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color w:val="1F3864" w:themeColor="accent5" w:themeShade="80"/>
        </w:rPr>
        <w:id w:val="-1514222245"/>
        <w:docPartObj>
          <w:docPartGallery w:val="Cover Pages"/>
          <w:docPartUnique/>
        </w:docPartObj>
      </w:sdtPr>
      <w:sdtEndPr>
        <w:rPr>
          <w:rFonts w:asciiTheme="minorHAnsi" w:hAnsiTheme="minorHAnsi" w:cstheme="minorHAnsi"/>
          <w:b/>
          <w:sz w:val="32"/>
        </w:rPr>
      </w:sdtEndPr>
      <w:sdtContent>
        <w:p w14:paraId="1F2FBEF9" w14:textId="77777777" w:rsidR="006F3C89" w:rsidRPr="005B170F" w:rsidRDefault="006F3C89">
          <w:pPr>
            <w:rPr>
              <w:color w:val="1F3864" w:themeColor="accent5" w:themeShade="80"/>
            </w:rPr>
          </w:pPr>
          <w:r w:rsidRPr="005B170F">
            <w:rPr>
              <w:noProof/>
              <w:color w:val="1F3864" w:themeColor="accent5" w:themeShade="80"/>
            </w:rPr>
            <mc:AlternateContent>
              <mc:Choice Requires="wps">
                <w:drawing>
                  <wp:anchor distT="0" distB="0" distL="114300" distR="114300" simplePos="0" relativeHeight="251663360" behindDoc="1" locked="0" layoutInCell="1" allowOverlap="1" wp14:anchorId="60E0D0E3" wp14:editId="2BBA8CBA">
                    <wp:simplePos x="0" y="0"/>
                    <wp:positionH relativeFrom="page">
                      <wp:align>center</wp:align>
                    </wp:positionH>
                    <wp:positionV relativeFrom="page">
                      <wp:align>center</wp:align>
                    </wp:positionV>
                    <wp:extent cx="7383780" cy="9555480"/>
                    <wp:effectExtent l="0" t="0" r="7620" b="7620"/>
                    <wp:wrapNone/>
                    <wp:docPr id="466" name="Ορθογώνιο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2F99875B" w14:textId="77777777" w:rsidR="00AB092E" w:rsidRDefault="00AB092E">
                                <w:r w:rsidRPr="00982520">
                                  <w:rPr>
                                    <w:rFonts w:asciiTheme="minorHAnsi" w:hAnsiTheme="minorHAnsi" w:cstheme="minorHAnsi"/>
                                    <w:b/>
                                    <w:noProof/>
                                    <w:color w:val="1F4E79" w:themeColor="accent1" w:themeShade="80"/>
                                    <w:sz w:val="32"/>
                                  </w:rPr>
                                  <w:drawing>
                                    <wp:inline distT="0" distB="0" distL="0" distR="0" wp14:anchorId="14F7C199" wp14:editId="7FCAD941">
                                      <wp:extent cx="2609591" cy="1738011"/>
                                      <wp:effectExtent l="0" t="0" r="635" b="0"/>
                                      <wp:docPr id="11" name="Εικόνα 11" descr="C:\Users\kazoullis\Dropbox\!!ΚΑΖΟΥΛΛΗ - CV 2017\CDU_2014_10_24_ Vasilia_Kourtis_Kazoullis_Hre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zoullis\Dropbox\!!ΚΑΖΟΥΛΛΗ - CV 2017\CDU_2014_10_24_ Vasilia_Kourtis_Kazoullis_Hres-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16018" cy="1742291"/>
                                              </a:xfrm>
                                              <a:prstGeom prst="rect">
                                                <a:avLst/>
                                              </a:prstGeom>
                                              <a:noFill/>
                                              <a:ln>
                                                <a:noFill/>
                                              </a:ln>
                                            </pic:spPr>
                                          </pic:pic>
                                        </a:graphicData>
                                      </a:graphic>
                                    </wp:inline>
                                  </w:drawing>
                                </w: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0E0D0E3" id="Ορθογώνιο 466" o:spid="_x0000_s1026"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" fillcolor="#deeaf6 [660]" stroked="f" strokeweight="2pt">
                    <v:fill color2="#9cc2e5 [1940]" rotate="t" focusposition=".5,.5" focussize="" focus="100%" type="gradientRadial"/>
                    <v:textbox inset="21.6pt,,21.6pt">
                      <w:txbxContent>
                        <w:p w14:paraId="2F99875B" w14:textId="77777777" w:rsidR="00AB092E" w:rsidRDefault="00AB092E">
                          <w:r w:rsidRPr="00982520">
                            <w:rPr>
                              <w:rFonts w:asciiTheme="minorHAnsi" w:hAnsiTheme="minorHAnsi" w:cstheme="minorHAnsi"/>
                              <w:b/>
                              <w:noProof/>
                              <w:color w:val="1F4E79" w:themeColor="accent1" w:themeShade="80"/>
                              <w:sz w:val="32"/>
                            </w:rPr>
                            <w:drawing>
                              <wp:inline distT="0" distB="0" distL="0" distR="0" wp14:anchorId="14F7C199" wp14:editId="7FCAD941">
                                <wp:extent cx="2609591" cy="1738011"/>
                                <wp:effectExtent l="0" t="0" r="635" b="0"/>
                                <wp:docPr id="11" name="Εικόνα 11" descr="C:\Users\kazoullis\Dropbox\!!ΚΑΖΟΥΛΛΗ - CV 2017\CDU_2014_10_24_ Vasilia_Kourtis_Kazoullis_Hre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zoullis\Dropbox\!!ΚΑΖΟΥΛΛΗ - CV 2017\CDU_2014_10_24_ Vasilia_Kourtis_Kazoullis_Hres-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16018" cy="1742291"/>
                                        </a:xfrm>
                                        <a:prstGeom prst="rect">
                                          <a:avLst/>
                                        </a:prstGeom>
                                        <a:noFill/>
                                        <a:ln>
                                          <a:noFill/>
                                        </a:ln>
                                      </pic:spPr>
                                    </pic:pic>
                                  </a:graphicData>
                                </a:graphic>
                              </wp:inline>
                            </w:drawing>
                          </w:r>
                        </w:p>
                      </w:txbxContent>
                    </v:textbox>
                    <w10:wrap anchorx="page" anchory="page"/>
                  </v:rect>
                </w:pict>
              </mc:Fallback>
            </mc:AlternateContent>
          </w:r>
        </w:p>
        <w:p w14:paraId="05BE122E" w14:textId="77777777" w:rsidR="006F3C89" w:rsidRPr="005B170F" w:rsidRDefault="00C22927">
          <w:pPr>
            <w:rPr>
              <w:rFonts w:asciiTheme="minorHAnsi" w:hAnsiTheme="minorHAnsi" w:cstheme="minorHAnsi"/>
              <w:b/>
              <w:color w:val="1F3864" w:themeColor="accent5" w:themeShade="80"/>
              <w:sz w:val="32"/>
            </w:rPr>
          </w:pPr>
          <w:r w:rsidRPr="005B170F">
            <w:rPr>
              <w:noProof/>
              <w:color w:val="1F3864" w:themeColor="accent5" w:themeShade="80"/>
            </w:rPr>
            <mc:AlternateContent>
              <mc:Choice Requires="wps">
                <w:drawing>
                  <wp:anchor distT="0" distB="0" distL="114300" distR="114300" simplePos="0" relativeHeight="251664384" behindDoc="0" locked="0" layoutInCell="1" allowOverlap="1" wp14:anchorId="2EB58381" wp14:editId="0482ADBB">
                    <wp:simplePos x="0" y="0"/>
                    <wp:positionH relativeFrom="page">
                      <wp:posOffset>3896170</wp:posOffset>
                    </wp:positionH>
                    <wp:positionV relativeFrom="page">
                      <wp:posOffset>8076128</wp:posOffset>
                    </wp:positionV>
                    <wp:extent cx="2797810" cy="268605"/>
                    <wp:effectExtent l="0" t="0" r="0" b="0"/>
                    <wp:wrapSquare wrapText="bothSides"/>
                    <wp:docPr id="465" name="Πλαίσιο κειμένου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53E50ECB" w14:textId="204A94E8" w:rsidR="00AB092E" w:rsidRPr="00C22927" w:rsidRDefault="00000000" w:rsidP="00FB0408">
                                <w:pPr>
                                  <w:pStyle w:val="NoSpacing"/>
                                  <w:jc w:val="center"/>
                                  <w:rPr>
                                    <w:rFonts w:eastAsia="Times New Roman" w:cstheme="minorHAnsi"/>
                                    <w:b/>
                                    <w:color w:val="002060"/>
                                    <w:sz w:val="28"/>
                                    <w:szCs w:val="24"/>
                                    <w:lang w:eastAsia="en-US"/>
                                  </w:rPr>
                                </w:pPr>
                                <w:sdt>
                                  <w:sdtPr>
                                    <w:rPr>
                                      <w:rFonts w:eastAsia="Times New Roman" w:cstheme="minorHAnsi"/>
                                      <w:b/>
                                      <w:color w:val="002060"/>
                                      <w:sz w:val="28"/>
                                      <w:szCs w:val="24"/>
                                      <w:lang w:eastAsia="en-US"/>
                                    </w:rPr>
                                    <w:alias w:val="Συντάκτης"/>
                                    <w:id w:val="15524260"/>
                                    <w:dataBinding w:prefixMappings="xmlns:ns0='http://schemas.openxmlformats.org/package/2006/metadata/core-properties' xmlns:ns1='http://purl.org/dc/elements/1.1/'" w:xpath="/ns0:coreProperties[1]/ns1:creator[1]" w:storeItemID="{6C3C8BC8-F283-45AE-878A-BAB7291924A1}"/>
                                    <w:text/>
                                  </w:sdtPr>
                                  <w:sdtContent>
                                    <w:r w:rsidR="00AB092E" w:rsidRPr="00C22927">
                                      <w:rPr>
                                        <w:rFonts w:eastAsia="Times New Roman" w:cstheme="minorHAnsi"/>
                                        <w:b/>
                                        <w:color w:val="002060"/>
                                        <w:sz w:val="28"/>
                                        <w:szCs w:val="24"/>
                                        <w:lang w:eastAsia="en-US"/>
                                      </w:rPr>
                                      <w:t>Ρόδος</w:t>
                                    </w:r>
                                    <w:r w:rsidR="00AB092E">
                                      <w:rPr>
                                        <w:rFonts w:eastAsia="Times New Roman" w:cstheme="minorHAnsi"/>
                                        <w:b/>
                                        <w:color w:val="002060"/>
                                        <w:sz w:val="28"/>
                                        <w:szCs w:val="24"/>
                                        <w:lang w:eastAsia="en-US"/>
                                      </w:rPr>
                                      <w:t>,</w:t>
                                    </w:r>
                                    <w:r w:rsidR="00AB092E" w:rsidRPr="00C22927">
                                      <w:rPr>
                                        <w:rFonts w:eastAsia="Times New Roman" w:cstheme="minorHAnsi"/>
                                        <w:b/>
                                        <w:color w:val="002060"/>
                                        <w:sz w:val="28"/>
                                        <w:szCs w:val="24"/>
                                        <w:lang w:eastAsia="en-US"/>
                                      </w:rPr>
                                      <w:t xml:space="preserve"> </w:t>
                                    </w:r>
                                    <w:r w:rsidR="0029626D">
                                      <w:rPr>
                                        <w:rFonts w:eastAsia="Times New Roman" w:cstheme="minorHAnsi"/>
                                        <w:b/>
                                        <w:color w:val="002060"/>
                                        <w:sz w:val="28"/>
                                        <w:szCs w:val="24"/>
                                        <w:lang w:eastAsia="en-US"/>
                                      </w:rPr>
                                      <w:t>Απρίλιος</w:t>
                                    </w:r>
                                    <w:r w:rsidR="00AB092E">
                                      <w:rPr>
                                        <w:rFonts w:eastAsia="Times New Roman" w:cstheme="minorHAnsi"/>
                                        <w:b/>
                                        <w:color w:val="002060"/>
                                        <w:sz w:val="28"/>
                                        <w:szCs w:val="24"/>
                                        <w:lang w:eastAsia="en-US"/>
                                      </w:rPr>
                                      <w:t xml:space="preserve"> </w:t>
                                    </w:r>
                                    <w:r w:rsidR="00AB092E" w:rsidRPr="00C22927">
                                      <w:rPr>
                                        <w:rFonts w:eastAsia="Times New Roman" w:cstheme="minorHAnsi"/>
                                        <w:b/>
                                        <w:color w:val="002060"/>
                                        <w:sz w:val="28"/>
                                        <w:szCs w:val="24"/>
                                        <w:lang w:eastAsia="en-US"/>
                                      </w:rPr>
                                      <w:t>20</w:t>
                                    </w:r>
                                    <w:r w:rsidR="00AB092E">
                                      <w:rPr>
                                        <w:rFonts w:eastAsia="Times New Roman" w:cstheme="minorHAnsi"/>
                                        <w:b/>
                                        <w:color w:val="002060"/>
                                        <w:sz w:val="28"/>
                                        <w:szCs w:val="24"/>
                                        <w:lang w:eastAsia="en-US"/>
                                      </w:rPr>
                                      <w:t>2</w:t>
                                    </w:r>
                                    <w:r w:rsidR="00B34DBC">
                                      <w:rPr>
                                        <w:rFonts w:eastAsia="Times New Roman" w:cstheme="minorHAnsi"/>
                                        <w:b/>
                                        <w:color w:val="002060"/>
                                        <w:sz w:val="28"/>
                                        <w:szCs w:val="24"/>
                                        <w:lang w:eastAsia="en-US"/>
                                      </w:rPr>
                                      <w:t>4</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2EB58381" id="_x0000_t202" coordsize="21600,21600" o:spt="202" path="m,l,21600r21600,l21600,xe">
                    <v:stroke joinstyle="miter"/>
                    <v:path gradientshapeok="t" o:connecttype="rect"/>
                  </v:shapetype>
                  <v:shape id="Πλαίσιο κειμένου 465" o:spid="_x0000_s1027" type="#_x0000_t202" style="position:absolute;margin-left:306.8pt;margin-top:635.9pt;width:220.3pt;height:21.15pt;z-index:251664384;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" filled="f" stroked="f" strokeweight=".5pt">
                    <v:textbox style="mso-fit-shape-to-text:t">
                      <w:txbxContent>
                        <w:p w14:paraId="53E50ECB" w14:textId="204A94E8" w:rsidR="00AB092E" w:rsidRPr="00C22927" w:rsidRDefault="00000000" w:rsidP="00FB0408">
                          <w:pPr>
                            <w:pStyle w:val="NoSpacing"/>
                            <w:jc w:val="center"/>
                            <w:rPr>
                              <w:rFonts w:eastAsia="Times New Roman" w:cstheme="minorHAnsi"/>
                              <w:b/>
                              <w:color w:val="002060"/>
                              <w:sz w:val="28"/>
                              <w:szCs w:val="24"/>
                              <w:lang w:eastAsia="en-US"/>
                            </w:rPr>
                          </w:pPr>
                          <w:sdt>
                            <w:sdtPr>
                              <w:rPr>
                                <w:rFonts w:eastAsia="Times New Roman" w:cstheme="minorHAnsi"/>
                                <w:b/>
                                <w:color w:val="002060"/>
                                <w:sz w:val="28"/>
                                <w:szCs w:val="24"/>
                                <w:lang w:eastAsia="en-US"/>
                              </w:rPr>
                              <w:alias w:val="Συντάκτης"/>
                              <w:id w:val="15524260"/>
                              <w:dataBinding w:prefixMappings="xmlns:ns0='http://schemas.openxmlformats.org/package/2006/metadata/core-properties' xmlns:ns1='http://purl.org/dc/elements/1.1/'" w:xpath="/ns0:coreProperties[1]/ns1:creator[1]" w:storeItemID="{6C3C8BC8-F283-45AE-878A-BAB7291924A1}"/>
                              <w:text/>
                            </w:sdtPr>
                            <w:sdtContent>
                              <w:r w:rsidR="00AB092E" w:rsidRPr="00C22927">
                                <w:rPr>
                                  <w:rFonts w:eastAsia="Times New Roman" w:cstheme="minorHAnsi"/>
                                  <w:b/>
                                  <w:color w:val="002060"/>
                                  <w:sz w:val="28"/>
                                  <w:szCs w:val="24"/>
                                  <w:lang w:eastAsia="en-US"/>
                                </w:rPr>
                                <w:t>Ρόδος</w:t>
                              </w:r>
                              <w:r w:rsidR="00AB092E">
                                <w:rPr>
                                  <w:rFonts w:eastAsia="Times New Roman" w:cstheme="minorHAnsi"/>
                                  <w:b/>
                                  <w:color w:val="002060"/>
                                  <w:sz w:val="28"/>
                                  <w:szCs w:val="24"/>
                                  <w:lang w:eastAsia="en-US"/>
                                </w:rPr>
                                <w:t>,</w:t>
                              </w:r>
                              <w:r w:rsidR="00AB092E" w:rsidRPr="00C22927">
                                <w:rPr>
                                  <w:rFonts w:eastAsia="Times New Roman" w:cstheme="minorHAnsi"/>
                                  <w:b/>
                                  <w:color w:val="002060"/>
                                  <w:sz w:val="28"/>
                                  <w:szCs w:val="24"/>
                                  <w:lang w:eastAsia="en-US"/>
                                </w:rPr>
                                <w:t xml:space="preserve"> </w:t>
                              </w:r>
                              <w:r w:rsidR="0029626D">
                                <w:rPr>
                                  <w:rFonts w:eastAsia="Times New Roman" w:cstheme="minorHAnsi"/>
                                  <w:b/>
                                  <w:color w:val="002060"/>
                                  <w:sz w:val="28"/>
                                  <w:szCs w:val="24"/>
                                  <w:lang w:eastAsia="en-US"/>
                                </w:rPr>
                                <w:t>Απρίλιος</w:t>
                              </w:r>
                              <w:r w:rsidR="00AB092E">
                                <w:rPr>
                                  <w:rFonts w:eastAsia="Times New Roman" w:cstheme="minorHAnsi"/>
                                  <w:b/>
                                  <w:color w:val="002060"/>
                                  <w:sz w:val="28"/>
                                  <w:szCs w:val="24"/>
                                  <w:lang w:eastAsia="en-US"/>
                                </w:rPr>
                                <w:t xml:space="preserve"> </w:t>
                              </w:r>
                              <w:r w:rsidR="00AB092E" w:rsidRPr="00C22927">
                                <w:rPr>
                                  <w:rFonts w:eastAsia="Times New Roman" w:cstheme="minorHAnsi"/>
                                  <w:b/>
                                  <w:color w:val="002060"/>
                                  <w:sz w:val="28"/>
                                  <w:szCs w:val="24"/>
                                  <w:lang w:eastAsia="en-US"/>
                                </w:rPr>
                                <w:t>20</w:t>
                              </w:r>
                              <w:r w:rsidR="00AB092E">
                                <w:rPr>
                                  <w:rFonts w:eastAsia="Times New Roman" w:cstheme="minorHAnsi"/>
                                  <w:b/>
                                  <w:color w:val="002060"/>
                                  <w:sz w:val="28"/>
                                  <w:szCs w:val="24"/>
                                  <w:lang w:eastAsia="en-US"/>
                                </w:rPr>
                                <w:t>2</w:t>
                              </w:r>
                              <w:r w:rsidR="00B34DBC">
                                <w:rPr>
                                  <w:rFonts w:eastAsia="Times New Roman" w:cstheme="minorHAnsi"/>
                                  <w:b/>
                                  <w:color w:val="002060"/>
                                  <w:sz w:val="28"/>
                                  <w:szCs w:val="24"/>
                                  <w:lang w:eastAsia="en-US"/>
                                </w:rPr>
                                <w:t>4</w:t>
                              </w:r>
                            </w:sdtContent>
                          </w:sdt>
                        </w:p>
                      </w:txbxContent>
                    </v:textbox>
                    <w10:wrap type="square" anchorx="page" anchory="page"/>
                  </v:shape>
                </w:pict>
              </mc:Fallback>
            </mc:AlternateContent>
          </w:r>
          <w:r w:rsidRPr="005B170F">
            <w:rPr>
              <w:noProof/>
              <w:color w:val="1F3864" w:themeColor="accent5" w:themeShade="80"/>
            </w:rPr>
            <mc:AlternateContent>
              <mc:Choice Requires="wps">
                <w:drawing>
                  <wp:anchor distT="0" distB="0" distL="114300" distR="114300" simplePos="0" relativeHeight="251662336" behindDoc="0" locked="0" layoutInCell="1" allowOverlap="1" wp14:anchorId="244F8573" wp14:editId="19BF4E31">
                    <wp:simplePos x="0" y="0"/>
                    <wp:positionH relativeFrom="margin">
                      <wp:align>right</wp:align>
                    </wp:positionH>
                    <wp:positionV relativeFrom="page">
                      <wp:posOffset>8610493</wp:posOffset>
                    </wp:positionV>
                    <wp:extent cx="2875915" cy="118745"/>
                    <wp:effectExtent l="0" t="0" r="2540" b="0"/>
                    <wp:wrapNone/>
                    <wp:docPr id="469" name="Ορθογώνιο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42567362" id="Ορθογώνιο 469" o:spid="_x0000_s1026" style="position:absolute;margin-left:175.25pt;margin-top:678pt;width:226.45pt;height:9.35pt;z-index:251662336;visibility:visible;mso-wrap-style:square;mso-width-percent:370;mso-height-percent:0;mso-wrap-distance-left:9pt;mso-wrap-distance-top:0;mso-wrap-distance-right:9pt;mso-wrap-distance-bottom:0;mso-position-horizontal:right;mso-position-horizontal-relative:margin;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" fillcolor="#5b9bd5 [3204]" stroked="f" strokeweight="2pt">
                    <w10:wrap anchorx="margin" anchory="page"/>
                  </v:rect>
                </w:pict>
              </mc:Fallback>
            </mc:AlternateContent>
          </w:r>
          <w:r w:rsidRPr="005B170F">
            <w:rPr>
              <w:noProof/>
              <w:color w:val="1F3864" w:themeColor="accent5" w:themeShade="80"/>
            </w:rPr>
            <mc:AlternateContent>
              <mc:Choice Requires="wps">
                <w:drawing>
                  <wp:anchor distT="0" distB="0" distL="114300" distR="114300" simplePos="0" relativeHeight="251659264" behindDoc="0" locked="0" layoutInCell="1" allowOverlap="1" wp14:anchorId="5B27773B" wp14:editId="1415EC93">
                    <wp:simplePos x="0" y="0"/>
                    <wp:positionH relativeFrom="page">
                      <wp:posOffset>3325091</wp:posOffset>
                    </wp:positionH>
                    <wp:positionV relativeFrom="page">
                      <wp:posOffset>273131</wp:posOffset>
                    </wp:positionV>
                    <wp:extent cx="3799840" cy="8930245"/>
                    <wp:effectExtent l="0" t="0" r="10160" b="23495"/>
                    <wp:wrapNone/>
                    <wp:docPr id="468" name="Ορθογώνιο 468"/>
                    <wp:cNvGraphicFramePr/>
                    <a:graphic xmlns:a="http://schemas.openxmlformats.org/drawingml/2006/main">
                      <a:graphicData uri="http://schemas.microsoft.com/office/word/2010/wordprocessingShape">
                        <wps:wsp>
                          <wps:cNvSpPr/>
                          <wps:spPr>
                            <a:xfrm>
                              <a:off x="0" y="0"/>
                              <a:ext cx="3799840" cy="8930245"/>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04BB9C" w14:textId="77777777" w:rsidR="00AB092E" w:rsidRPr="00C22927" w:rsidRDefault="00AB092E" w:rsidP="00FB0408">
                                <w:pPr>
                                  <w:jc w:val="center"/>
                                  <w:rPr>
                                    <w:rFonts w:asciiTheme="minorHAnsi" w:hAnsiTheme="minorHAnsi" w:cstheme="minorHAnsi"/>
                                    <w:b/>
                                    <w:color w:val="002060"/>
                                    <w:sz w:val="32"/>
                                  </w:rPr>
                                </w:pPr>
                                <w:r w:rsidRPr="00C22927">
                                  <w:rPr>
                                    <w:rFonts w:asciiTheme="minorHAnsi" w:hAnsiTheme="minorHAnsi" w:cstheme="minorHAnsi"/>
                                    <w:b/>
                                    <w:color w:val="002060"/>
                                    <w:sz w:val="32"/>
                                  </w:rPr>
                                  <w:t>ΒΑΣΙΛΕΙΑ ΚΟΥΡΤΗ-ΚΑΖΟΥΛΛΗ</w:t>
                                </w:r>
                              </w:p>
                              <w:p w14:paraId="319E20F8" w14:textId="3F3F5232" w:rsidR="00AB092E" w:rsidRPr="00C22927" w:rsidRDefault="00AB092E" w:rsidP="00FB0408">
                                <w:pPr>
                                  <w:jc w:val="center"/>
                                  <w:rPr>
                                    <w:rFonts w:asciiTheme="minorHAnsi" w:hAnsiTheme="minorHAnsi" w:cstheme="minorHAnsi"/>
                                    <w:b/>
                                    <w:color w:val="002060"/>
                                    <w:sz w:val="32"/>
                                  </w:rPr>
                                </w:pPr>
                                <w:r w:rsidRPr="00C22927">
                                  <w:rPr>
                                    <w:rFonts w:asciiTheme="minorHAnsi" w:hAnsiTheme="minorHAnsi" w:cstheme="minorHAnsi"/>
                                    <w:b/>
                                    <w:color w:val="002060"/>
                                    <w:sz w:val="32"/>
                                  </w:rPr>
                                  <w:t xml:space="preserve">Καθηγήτρια </w:t>
                                </w:r>
                              </w:p>
                              <w:p w14:paraId="1A63A702" w14:textId="77777777" w:rsidR="00AB092E" w:rsidRPr="00C22927" w:rsidRDefault="00AB092E" w:rsidP="00FB0408">
                                <w:pPr>
                                  <w:jc w:val="center"/>
                                  <w:rPr>
                                    <w:rFonts w:asciiTheme="minorHAnsi" w:hAnsiTheme="minorHAnsi" w:cstheme="minorHAnsi"/>
                                    <w:b/>
                                    <w:color w:val="002060"/>
                                    <w:sz w:val="32"/>
                                  </w:rPr>
                                </w:pPr>
                                <w:r w:rsidRPr="00C22927">
                                  <w:rPr>
                                    <w:rFonts w:asciiTheme="minorHAnsi" w:hAnsiTheme="minorHAnsi" w:cstheme="minorHAnsi"/>
                                    <w:b/>
                                    <w:color w:val="002060"/>
                                    <w:sz w:val="32"/>
                                  </w:rPr>
                                  <w:t>Παιδαγωγικό Τμήμα Δημοτικής Εκπαίδευσης</w:t>
                                </w:r>
                              </w:p>
                              <w:p w14:paraId="7C0AB431" w14:textId="77777777" w:rsidR="00AB092E" w:rsidRPr="00C22927" w:rsidRDefault="00AB092E" w:rsidP="00FB0408">
                                <w:pPr>
                                  <w:jc w:val="center"/>
                                  <w:rPr>
                                    <w:rFonts w:asciiTheme="minorHAnsi" w:hAnsiTheme="minorHAnsi" w:cstheme="minorHAnsi"/>
                                    <w:b/>
                                    <w:color w:val="002060"/>
                                    <w:sz w:val="32"/>
                                  </w:rPr>
                                </w:pPr>
                                <w:r w:rsidRPr="00C22927">
                                  <w:rPr>
                                    <w:rFonts w:asciiTheme="minorHAnsi" w:hAnsiTheme="minorHAnsi" w:cstheme="minorHAnsi"/>
                                    <w:b/>
                                    <w:color w:val="002060"/>
                                    <w:sz w:val="32"/>
                                  </w:rPr>
                                  <w:t>Σχολή Ανθρωπιστικών Επιστημών</w:t>
                                </w:r>
                              </w:p>
                              <w:p w14:paraId="41AFAC0B" w14:textId="77777777" w:rsidR="00AB092E" w:rsidRPr="00C22927" w:rsidRDefault="00AB092E" w:rsidP="00FB0408">
                                <w:pPr>
                                  <w:jc w:val="center"/>
                                  <w:rPr>
                                    <w:color w:val="002060"/>
                                  </w:rPr>
                                </w:pPr>
                                <w:r w:rsidRPr="00C22927">
                                  <w:rPr>
                                    <w:rFonts w:asciiTheme="minorHAnsi" w:hAnsiTheme="minorHAnsi" w:cstheme="minorHAnsi"/>
                                    <w:b/>
                                    <w:color w:val="002060"/>
                                    <w:sz w:val="32"/>
                                  </w:rPr>
                                  <w:t>Πανεπιστήμιο Αιγαίου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27773B" id="Ορθογώνιο 468" o:spid="_x0000_s1028" style="position:absolute;margin-left:261.8pt;margin-top:21.5pt;width:299.2pt;height:703.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" fillcolor="white [3212]" strokecolor="#747070 [1614]" strokeweight="1.25pt">
                    <v:textbox>
                      <w:txbxContent>
                        <w:p w14:paraId="5504BB9C" w14:textId="77777777" w:rsidR="00AB092E" w:rsidRPr="00C22927" w:rsidRDefault="00AB092E" w:rsidP="00FB0408">
                          <w:pPr>
                            <w:jc w:val="center"/>
                            <w:rPr>
                              <w:rFonts w:asciiTheme="minorHAnsi" w:hAnsiTheme="minorHAnsi" w:cstheme="minorHAnsi"/>
                              <w:b/>
                              <w:color w:val="002060"/>
                              <w:sz w:val="32"/>
                            </w:rPr>
                          </w:pPr>
                          <w:r w:rsidRPr="00C22927">
                            <w:rPr>
                              <w:rFonts w:asciiTheme="minorHAnsi" w:hAnsiTheme="minorHAnsi" w:cstheme="minorHAnsi"/>
                              <w:b/>
                              <w:color w:val="002060"/>
                              <w:sz w:val="32"/>
                            </w:rPr>
                            <w:t>ΒΑΣΙΛΕΙΑ ΚΟΥΡΤΗ-ΚΑΖΟΥΛΛΗ</w:t>
                          </w:r>
                        </w:p>
                        <w:p w14:paraId="319E20F8" w14:textId="3F3F5232" w:rsidR="00AB092E" w:rsidRPr="00C22927" w:rsidRDefault="00AB092E" w:rsidP="00FB0408">
                          <w:pPr>
                            <w:jc w:val="center"/>
                            <w:rPr>
                              <w:rFonts w:asciiTheme="minorHAnsi" w:hAnsiTheme="minorHAnsi" w:cstheme="minorHAnsi"/>
                              <w:b/>
                              <w:color w:val="002060"/>
                              <w:sz w:val="32"/>
                            </w:rPr>
                          </w:pPr>
                          <w:r w:rsidRPr="00C22927">
                            <w:rPr>
                              <w:rFonts w:asciiTheme="minorHAnsi" w:hAnsiTheme="minorHAnsi" w:cstheme="minorHAnsi"/>
                              <w:b/>
                              <w:color w:val="002060"/>
                              <w:sz w:val="32"/>
                            </w:rPr>
                            <w:t xml:space="preserve">Καθηγήτρια </w:t>
                          </w:r>
                        </w:p>
                        <w:p w14:paraId="1A63A702" w14:textId="77777777" w:rsidR="00AB092E" w:rsidRPr="00C22927" w:rsidRDefault="00AB092E" w:rsidP="00FB0408">
                          <w:pPr>
                            <w:jc w:val="center"/>
                            <w:rPr>
                              <w:rFonts w:asciiTheme="minorHAnsi" w:hAnsiTheme="minorHAnsi" w:cstheme="minorHAnsi"/>
                              <w:b/>
                              <w:color w:val="002060"/>
                              <w:sz w:val="32"/>
                            </w:rPr>
                          </w:pPr>
                          <w:r w:rsidRPr="00C22927">
                            <w:rPr>
                              <w:rFonts w:asciiTheme="minorHAnsi" w:hAnsiTheme="minorHAnsi" w:cstheme="minorHAnsi"/>
                              <w:b/>
                              <w:color w:val="002060"/>
                              <w:sz w:val="32"/>
                            </w:rPr>
                            <w:t>Παιδαγωγικό Τμήμα Δημοτικής Εκπαίδευσης</w:t>
                          </w:r>
                        </w:p>
                        <w:p w14:paraId="7C0AB431" w14:textId="77777777" w:rsidR="00AB092E" w:rsidRPr="00C22927" w:rsidRDefault="00AB092E" w:rsidP="00FB0408">
                          <w:pPr>
                            <w:jc w:val="center"/>
                            <w:rPr>
                              <w:rFonts w:asciiTheme="minorHAnsi" w:hAnsiTheme="minorHAnsi" w:cstheme="minorHAnsi"/>
                              <w:b/>
                              <w:color w:val="002060"/>
                              <w:sz w:val="32"/>
                            </w:rPr>
                          </w:pPr>
                          <w:r w:rsidRPr="00C22927">
                            <w:rPr>
                              <w:rFonts w:asciiTheme="minorHAnsi" w:hAnsiTheme="minorHAnsi" w:cstheme="minorHAnsi"/>
                              <w:b/>
                              <w:color w:val="002060"/>
                              <w:sz w:val="32"/>
                            </w:rPr>
                            <w:t>Σχολή Ανθρωπιστικών Επιστημών</w:t>
                          </w:r>
                        </w:p>
                        <w:p w14:paraId="41AFAC0B" w14:textId="77777777" w:rsidR="00AB092E" w:rsidRPr="00C22927" w:rsidRDefault="00AB092E" w:rsidP="00FB0408">
                          <w:pPr>
                            <w:jc w:val="center"/>
                            <w:rPr>
                              <w:color w:val="002060"/>
                            </w:rPr>
                          </w:pPr>
                          <w:r w:rsidRPr="00C22927">
                            <w:rPr>
                              <w:rFonts w:asciiTheme="minorHAnsi" w:hAnsiTheme="minorHAnsi" w:cstheme="minorHAnsi"/>
                              <w:b/>
                              <w:color w:val="002060"/>
                              <w:sz w:val="32"/>
                            </w:rPr>
                            <w:t>Πανεπιστήμιο Αιγαίου</w:t>
                          </w:r>
                        </w:p>
                      </w:txbxContent>
                    </v:textbox>
                    <w10:wrap anchorx="page" anchory="page"/>
                  </v:rect>
                </w:pict>
              </mc:Fallback>
            </mc:AlternateContent>
          </w:r>
          <w:r w:rsidR="00FB0408" w:rsidRPr="005B170F">
            <w:rPr>
              <w:noProof/>
              <w:color w:val="1F3864" w:themeColor="accent5" w:themeShade="80"/>
            </w:rPr>
            <mc:AlternateContent>
              <mc:Choice Requires="wps">
                <w:drawing>
                  <wp:anchor distT="0" distB="0" distL="114300" distR="114300" simplePos="0" relativeHeight="251660288" behindDoc="0" locked="0" layoutInCell="1" allowOverlap="1" wp14:anchorId="28218A96" wp14:editId="29CE6566">
                    <wp:simplePos x="0" y="0"/>
                    <wp:positionH relativeFrom="margin">
                      <wp:posOffset>2693555</wp:posOffset>
                    </wp:positionH>
                    <wp:positionV relativeFrom="page">
                      <wp:posOffset>273050</wp:posOffset>
                    </wp:positionV>
                    <wp:extent cx="3206338" cy="3017520"/>
                    <wp:effectExtent l="0" t="0" r="0" b="0"/>
                    <wp:wrapNone/>
                    <wp:docPr id="467" name="Ορθογώνιο 467"/>
                    <wp:cNvGraphicFramePr/>
                    <a:graphic xmlns:a="http://schemas.openxmlformats.org/drawingml/2006/main">
                      <a:graphicData uri="http://schemas.microsoft.com/office/word/2010/wordprocessingShape">
                        <wps:wsp>
                          <wps:cNvSpPr/>
                          <wps:spPr>
                            <a:xfrm>
                              <a:off x="0" y="0"/>
                              <a:ext cx="3206338"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CA8BB1" w14:textId="77777777" w:rsidR="00AB092E" w:rsidRPr="00FB0408" w:rsidRDefault="00000000">
                                <w:pPr>
                                  <w:spacing w:before="240"/>
                                  <w:jc w:val="center"/>
                                  <w:rPr>
                                    <w:color w:val="FFFFFF" w:themeColor="background1"/>
                                  </w:rPr>
                                </w:pPr>
                                <w:sdt>
                                  <w:sdtPr>
                                    <w:rPr>
                                      <w:rFonts w:asciiTheme="minorHAnsi" w:hAnsiTheme="minorHAnsi" w:cstheme="minorHAnsi"/>
                                      <w:b/>
                                      <w:color w:val="FFFFFF" w:themeColor="background1"/>
                                      <w:sz w:val="40"/>
                                    </w:rPr>
                                    <w:alias w:val="Απόσπασμα"/>
                                    <w:id w:val="8276291"/>
                                    <w:dataBinding w:prefixMappings="xmlns:ns0='http://schemas.microsoft.com/office/2006/coverPageProps'" w:xpath="/ns0:CoverPageProperties[1]/ns0:Abstract[1]" w:storeItemID="{55AF091B-3C7A-41E3-B477-F2FDAA23CFDA}"/>
                                    <w:text/>
                                  </w:sdtPr>
                                  <w:sdtContent>
                                    <w:r w:rsidR="00AB092E" w:rsidRPr="00C22927">
                                      <w:rPr>
                                        <w:rFonts w:asciiTheme="minorHAnsi" w:hAnsiTheme="minorHAnsi" w:cstheme="minorHAnsi"/>
                                        <w:b/>
                                        <w:color w:val="FFFFFF" w:themeColor="background1"/>
                                        <w:sz w:val="40"/>
                                      </w:rPr>
                                      <w:t xml:space="preserve">ΒΙΟΓΡΑΦΙΚΟ ΣΗΜΕΙΩΜΑ  </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30000</wp14:pctHeight>
                    </wp14:sizeRelV>
                  </wp:anchor>
                </w:drawing>
              </mc:Choice>
              <mc:Fallback>
                <w:pict>
                  <v:rect w14:anchorId="28218A96" id="Ορθογώνιο 467" o:spid="_x0000_s1029" style="position:absolute;margin-left:212.1pt;margin-top:21.5pt;width:252.45pt;height:237.6pt;z-index:251660288;visibility:visible;mso-wrap-style:square;mso-width-percent:0;mso-height-percent:300;mso-wrap-distance-left:9pt;mso-wrap-distance-top:0;mso-wrap-distance-right:9pt;mso-wrap-distance-bottom:0;mso-position-horizontal:absolute;mso-position-horizontal-relative:margin;mso-position-vertical:absolute;mso-position-vertical-relative:page;mso-width-percent:0;mso-height-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" fillcolor="#44546a [3215]" stroked="f" strokeweight="2pt">
                    <v:textbox inset="14.4pt,14.4pt,14.4pt,28.8pt">
                      <w:txbxContent>
                        <w:p w14:paraId="2FCA8BB1" w14:textId="77777777" w:rsidR="00AB092E" w:rsidRPr="00FB0408" w:rsidRDefault="00000000">
                          <w:pPr>
                            <w:spacing w:before="240"/>
                            <w:jc w:val="center"/>
                            <w:rPr>
                              <w:color w:val="FFFFFF" w:themeColor="background1"/>
                            </w:rPr>
                          </w:pPr>
                          <w:sdt>
                            <w:sdtPr>
                              <w:rPr>
                                <w:rFonts w:asciiTheme="minorHAnsi" w:hAnsiTheme="minorHAnsi" w:cstheme="minorHAnsi"/>
                                <w:b/>
                                <w:color w:val="FFFFFF" w:themeColor="background1"/>
                                <w:sz w:val="40"/>
                              </w:rPr>
                              <w:alias w:val="Απόσπασμα"/>
                              <w:id w:val="8276291"/>
                              <w:dataBinding w:prefixMappings="xmlns:ns0='http://schemas.microsoft.com/office/2006/coverPageProps'" w:xpath="/ns0:CoverPageProperties[1]/ns0:Abstract[1]" w:storeItemID="{55AF091B-3C7A-41E3-B477-F2FDAA23CFDA}"/>
                              <w:text/>
                            </w:sdtPr>
                            <w:sdtContent>
                              <w:r w:rsidR="00AB092E" w:rsidRPr="00C22927">
                                <w:rPr>
                                  <w:rFonts w:asciiTheme="minorHAnsi" w:hAnsiTheme="minorHAnsi" w:cstheme="minorHAnsi"/>
                                  <w:b/>
                                  <w:color w:val="FFFFFF" w:themeColor="background1"/>
                                  <w:sz w:val="40"/>
                                </w:rPr>
                                <w:t xml:space="preserve">ΒΙΟΓΡΑΦΙΚΟ ΣΗΜΕΙΩΜΑ  </w:t>
                              </w:r>
                            </w:sdtContent>
                          </w:sdt>
                        </w:p>
                      </w:txbxContent>
                    </v:textbox>
                    <w10:wrap anchorx="margin" anchory="page"/>
                  </v:rect>
                </w:pict>
              </mc:Fallback>
            </mc:AlternateContent>
          </w:r>
          <w:r w:rsidR="006F3C89" w:rsidRPr="005B170F">
            <w:rPr>
              <w:rFonts w:asciiTheme="minorHAnsi" w:hAnsiTheme="minorHAnsi" w:cstheme="minorHAnsi"/>
              <w:b/>
              <w:color w:val="1F3864" w:themeColor="accent5" w:themeShade="80"/>
              <w:sz w:val="32"/>
            </w:rPr>
            <w:br w:type="page"/>
          </w:r>
        </w:p>
      </w:sdtContent>
    </w:sdt>
    <w:p w14:paraId="67CC1945" w14:textId="77777777" w:rsidR="009A09D1" w:rsidRPr="005B170F" w:rsidRDefault="009A09D1" w:rsidP="009A09D1">
      <w:pPr>
        <w:jc w:val="center"/>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lastRenderedPageBreak/>
        <w:t xml:space="preserve">ΠΕΡΙΕΧΟΜΕΝΑ </w:t>
      </w:r>
    </w:p>
    <w:p w14:paraId="1BF24C80" w14:textId="77777777" w:rsidR="009A09D1" w:rsidRPr="005B170F" w:rsidRDefault="009A09D1" w:rsidP="009A09D1">
      <w:pPr>
        <w:jc w:val="center"/>
        <w:rPr>
          <w:rFonts w:asciiTheme="minorHAnsi" w:hAnsiTheme="minorHAnsi" w:cstheme="minorHAnsi"/>
          <w:color w:val="1F3864" w:themeColor="accent5" w:themeShade="80"/>
          <w:sz w:val="20"/>
          <w:szCs w:val="20"/>
        </w:rPr>
      </w:pPr>
    </w:p>
    <w:p w14:paraId="396D9B93" w14:textId="77777777" w:rsidR="00837476" w:rsidRPr="005B170F" w:rsidRDefault="00837476" w:rsidP="009A09D1">
      <w:pPr>
        <w:jc w:val="center"/>
        <w:rPr>
          <w:rFonts w:asciiTheme="minorHAnsi" w:hAnsiTheme="minorHAnsi" w:cstheme="minorHAnsi"/>
          <w:color w:val="1F3864" w:themeColor="accent5" w:themeShade="80"/>
          <w:sz w:val="20"/>
          <w:szCs w:val="20"/>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933"/>
        <w:gridCol w:w="1086"/>
      </w:tblGrid>
      <w:tr w:rsidR="00F83A81" w:rsidRPr="005B170F" w14:paraId="2389C194" w14:textId="77777777" w:rsidTr="001F50D6">
        <w:tc>
          <w:tcPr>
            <w:tcW w:w="7933" w:type="dxa"/>
            <w:shd w:val="clear" w:color="auto" w:fill="DEEAF6" w:themeFill="accent1" w:themeFillTint="33"/>
          </w:tcPr>
          <w:p w14:paraId="3CF61E69" w14:textId="77777777" w:rsidR="00837476" w:rsidRPr="005B170F" w:rsidRDefault="00DE690D" w:rsidP="00DE690D">
            <w:pPr>
              <w:pStyle w:val="ListParagraph"/>
              <w:numPr>
                <w:ilvl w:val="0"/>
                <w:numId w:val="35"/>
              </w:numPr>
              <w:ind w:left="172" w:hanging="1"/>
              <w:rPr>
                <w:rFonts w:asciiTheme="minorHAnsi" w:hAnsiTheme="minorHAnsi" w:cstheme="minorHAnsi"/>
                <w:color w:val="1F3864" w:themeColor="accent5" w:themeShade="80"/>
                <w:sz w:val="20"/>
                <w:szCs w:val="20"/>
              </w:rPr>
            </w:pPr>
            <w:bookmarkStart w:id="0" w:name="_Hlk5906714"/>
            <w:r w:rsidRPr="005B170F">
              <w:rPr>
                <w:rFonts w:asciiTheme="minorHAnsi" w:hAnsiTheme="minorHAnsi" w:cstheme="minorHAnsi"/>
                <w:color w:val="1F3864" w:themeColor="accent5" w:themeShade="80"/>
                <w:sz w:val="20"/>
                <w:szCs w:val="20"/>
              </w:rPr>
              <w:t>ΠΡΟΣΩΠΙΚΑ ΣΤΟΙΧΕΙΑ</w:t>
            </w:r>
          </w:p>
        </w:tc>
        <w:tc>
          <w:tcPr>
            <w:tcW w:w="1086" w:type="dxa"/>
            <w:shd w:val="clear" w:color="auto" w:fill="DEEAF6" w:themeFill="accent1" w:themeFillTint="33"/>
          </w:tcPr>
          <w:p w14:paraId="48F96AFA" w14:textId="77777777" w:rsidR="00837476" w:rsidRPr="005B170F" w:rsidRDefault="0006230F" w:rsidP="00DE690D">
            <w:pPr>
              <w:spacing w:line="480" w:lineRule="auto"/>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4</w:t>
            </w:r>
          </w:p>
        </w:tc>
      </w:tr>
      <w:tr w:rsidR="00F83A81" w:rsidRPr="005B170F" w14:paraId="51C5F2BF" w14:textId="77777777" w:rsidTr="001F50D6">
        <w:tc>
          <w:tcPr>
            <w:tcW w:w="7933" w:type="dxa"/>
            <w:shd w:val="clear" w:color="auto" w:fill="DEEAF6" w:themeFill="accent1" w:themeFillTint="33"/>
          </w:tcPr>
          <w:p w14:paraId="76D40C8D" w14:textId="77777777" w:rsidR="00837476" w:rsidRPr="005B170F" w:rsidRDefault="00DE690D" w:rsidP="00DE690D">
            <w:pPr>
              <w:pStyle w:val="Heading5"/>
              <w:ind w:left="172" w:hanging="1"/>
              <w:jc w:val="left"/>
              <w:rPr>
                <w:rFonts w:asciiTheme="minorHAnsi" w:hAnsiTheme="minorHAnsi" w:cstheme="minorHAnsi"/>
                <w:b w:val="0"/>
                <w:color w:val="1F3864" w:themeColor="accent5" w:themeShade="80"/>
                <w:sz w:val="20"/>
                <w:szCs w:val="20"/>
              </w:rPr>
            </w:pPr>
            <w:r w:rsidRPr="005B170F">
              <w:rPr>
                <w:rFonts w:asciiTheme="minorHAnsi" w:hAnsiTheme="minorHAnsi" w:cstheme="minorHAnsi"/>
                <w:b w:val="0"/>
                <w:color w:val="1F3864" w:themeColor="accent5" w:themeShade="80"/>
                <w:sz w:val="20"/>
                <w:szCs w:val="20"/>
              </w:rPr>
              <w:t xml:space="preserve">2.   ΣΠΟΥΔΕΣ </w:t>
            </w:r>
          </w:p>
        </w:tc>
        <w:tc>
          <w:tcPr>
            <w:tcW w:w="1086" w:type="dxa"/>
            <w:shd w:val="clear" w:color="auto" w:fill="DEEAF6" w:themeFill="accent1" w:themeFillTint="33"/>
          </w:tcPr>
          <w:p w14:paraId="3FF2697F" w14:textId="77777777" w:rsidR="00837476" w:rsidRPr="005B170F" w:rsidRDefault="0006230F" w:rsidP="00DE690D">
            <w:pPr>
              <w:spacing w:line="480" w:lineRule="auto"/>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5</w:t>
            </w:r>
          </w:p>
        </w:tc>
      </w:tr>
      <w:tr w:rsidR="00F83A81" w:rsidRPr="005B170F" w14:paraId="221017BD" w14:textId="77777777" w:rsidTr="001F50D6">
        <w:tc>
          <w:tcPr>
            <w:tcW w:w="7933" w:type="dxa"/>
            <w:shd w:val="clear" w:color="auto" w:fill="DEEAF6" w:themeFill="accent1" w:themeFillTint="33"/>
          </w:tcPr>
          <w:p w14:paraId="31FE5969" w14:textId="77777777" w:rsidR="00837476" w:rsidRPr="005B170F" w:rsidRDefault="00DE690D" w:rsidP="00DE690D">
            <w:pPr>
              <w:pStyle w:val="ListParagraph"/>
              <w:numPr>
                <w:ilvl w:val="0"/>
                <w:numId w:val="36"/>
              </w:numPr>
              <w:ind w:left="172" w:hanging="1"/>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 ΑΚΑΔΗΜΑΙΚΕΣ ΘΕΣΕΙΣ</w:t>
            </w:r>
          </w:p>
        </w:tc>
        <w:tc>
          <w:tcPr>
            <w:tcW w:w="1086" w:type="dxa"/>
            <w:shd w:val="clear" w:color="auto" w:fill="DEEAF6" w:themeFill="accent1" w:themeFillTint="33"/>
          </w:tcPr>
          <w:p w14:paraId="05B8EAB0" w14:textId="77777777" w:rsidR="00837476" w:rsidRPr="005B170F" w:rsidRDefault="0006230F" w:rsidP="00DE690D">
            <w:pPr>
              <w:spacing w:line="480" w:lineRule="auto"/>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6</w:t>
            </w:r>
          </w:p>
        </w:tc>
      </w:tr>
      <w:tr w:rsidR="00F83A81" w:rsidRPr="005B170F" w14:paraId="15D42CF6" w14:textId="77777777" w:rsidTr="001F50D6">
        <w:tc>
          <w:tcPr>
            <w:tcW w:w="7933" w:type="dxa"/>
            <w:shd w:val="clear" w:color="auto" w:fill="DEEAF6" w:themeFill="accent1" w:themeFillTint="33"/>
          </w:tcPr>
          <w:p w14:paraId="5E6B712B" w14:textId="77777777" w:rsidR="00837476" w:rsidRPr="005B170F" w:rsidRDefault="00DE690D" w:rsidP="00DE690D">
            <w:pPr>
              <w:pStyle w:val="ListParagraph"/>
              <w:numPr>
                <w:ilvl w:val="0"/>
                <w:numId w:val="36"/>
              </w:numPr>
              <w:ind w:left="172" w:hanging="1"/>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ΔΙΔΑΣΚΑΛΙΑ ΣΕ ΠΡΟΓΡΑΜΜΑΤΑ </w:t>
            </w:r>
            <w:r w:rsidR="007D51F9" w:rsidRPr="005B170F">
              <w:rPr>
                <w:rFonts w:asciiTheme="minorHAnsi" w:hAnsiTheme="minorHAnsi" w:cstheme="minorHAnsi"/>
                <w:color w:val="1F3864" w:themeColor="accent5" w:themeShade="80"/>
                <w:sz w:val="20"/>
                <w:szCs w:val="20"/>
              </w:rPr>
              <w:t>ΜΕΤΑΠΤΥΧΙΑΚ</w:t>
            </w:r>
            <w:r w:rsidR="007D51F9">
              <w:rPr>
                <w:rFonts w:asciiTheme="minorHAnsi" w:hAnsiTheme="minorHAnsi" w:cstheme="minorHAnsi"/>
                <w:color w:val="1F3864" w:themeColor="accent5" w:themeShade="80"/>
                <w:sz w:val="20"/>
                <w:szCs w:val="20"/>
              </w:rPr>
              <w:t>ΩΝ</w:t>
            </w:r>
            <w:r w:rsidR="007D51F9" w:rsidRPr="005B170F">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ΣΠΟΥΔΩΝ</w:t>
            </w:r>
          </w:p>
        </w:tc>
        <w:tc>
          <w:tcPr>
            <w:tcW w:w="1086" w:type="dxa"/>
            <w:shd w:val="clear" w:color="auto" w:fill="DEEAF6" w:themeFill="accent1" w:themeFillTint="33"/>
          </w:tcPr>
          <w:p w14:paraId="5AE171B6" w14:textId="77777777" w:rsidR="00837476" w:rsidRPr="005B170F" w:rsidRDefault="0006230F" w:rsidP="00DE690D">
            <w:pPr>
              <w:spacing w:line="480" w:lineRule="auto"/>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6</w:t>
            </w:r>
          </w:p>
        </w:tc>
      </w:tr>
      <w:tr w:rsidR="00F83A81" w:rsidRPr="005B170F" w14:paraId="10608463" w14:textId="77777777" w:rsidTr="001F50D6">
        <w:tc>
          <w:tcPr>
            <w:tcW w:w="7933" w:type="dxa"/>
            <w:shd w:val="clear" w:color="auto" w:fill="DEEAF6" w:themeFill="accent1" w:themeFillTint="33"/>
          </w:tcPr>
          <w:p w14:paraId="07CD84AE" w14:textId="77777777" w:rsidR="00837476" w:rsidRPr="005B170F" w:rsidRDefault="00DE690D" w:rsidP="00DE690D">
            <w:pPr>
              <w:pStyle w:val="ListParagraph"/>
              <w:numPr>
                <w:ilvl w:val="0"/>
                <w:numId w:val="36"/>
              </w:numPr>
              <w:ind w:left="172" w:hanging="1"/>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ΒΡΑΒΕΙΑ ΑΡΙΣΤΕΙΑΣ</w:t>
            </w:r>
          </w:p>
        </w:tc>
        <w:tc>
          <w:tcPr>
            <w:tcW w:w="1086" w:type="dxa"/>
            <w:shd w:val="clear" w:color="auto" w:fill="DEEAF6" w:themeFill="accent1" w:themeFillTint="33"/>
          </w:tcPr>
          <w:p w14:paraId="7267BA3C" w14:textId="77777777" w:rsidR="00837476" w:rsidRPr="005B170F" w:rsidRDefault="0006230F" w:rsidP="00DE690D">
            <w:pPr>
              <w:spacing w:line="480" w:lineRule="auto"/>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6</w:t>
            </w:r>
          </w:p>
        </w:tc>
      </w:tr>
      <w:tr w:rsidR="00F83A81" w:rsidRPr="005B170F" w14:paraId="495B7C2C" w14:textId="77777777" w:rsidTr="001F50D6">
        <w:tc>
          <w:tcPr>
            <w:tcW w:w="7933" w:type="dxa"/>
            <w:shd w:val="clear" w:color="auto" w:fill="DEEAF6" w:themeFill="accent1" w:themeFillTint="33"/>
          </w:tcPr>
          <w:p w14:paraId="61C395B7" w14:textId="77777777" w:rsidR="00837476" w:rsidRPr="005B170F" w:rsidRDefault="00DE690D" w:rsidP="00DE690D">
            <w:pPr>
              <w:pStyle w:val="ListParagraph"/>
              <w:numPr>
                <w:ilvl w:val="0"/>
                <w:numId w:val="36"/>
              </w:numPr>
              <w:ind w:left="172" w:hanging="1"/>
              <w:rPr>
                <w:rFonts w:asciiTheme="minorHAnsi" w:hAnsiTheme="minorHAnsi" w:cstheme="minorHAnsi"/>
                <w:color w:val="1F3864" w:themeColor="accent5" w:themeShade="80"/>
                <w:sz w:val="20"/>
                <w:szCs w:val="20"/>
              </w:rPr>
            </w:pPr>
            <w:r w:rsidRPr="005B170F">
              <w:rPr>
                <w:rFonts w:asciiTheme="minorHAnsi" w:hAnsiTheme="minorHAnsi" w:cstheme="minorHAnsi"/>
                <w:iCs/>
                <w:color w:val="1F3864" w:themeColor="accent5" w:themeShade="80"/>
                <w:sz w:val="20"/>
                <w:szCs w:val="20"/>
              </w:rPr>
              <w:t>ΕΡΕΥΝΗΤΙΚΗ – ΕΠΙΣΤΗΜΟΝΙΗ ΔΡΑΣΤΗΡΙΟΤΗΤΑ</w:t>
            </w:r>
          </w:p>
        </w:tc>
        <w:tc>
          <w:tcPr>
            <w:tcW w:w="1086" w:type="dxa"/>
            <w:shd w:val="clear" w:color="auto" w:fill="DEEAF6" w:themeFill="accent1" w:themeFillTint="33"/>
          </w:tcPr>
          <w:p w14:paraId="27537FD3" w14:textId="77777777" w:rsidR="00837476" w:rsidRPr="005B170F" w:rsidRDefault="0006230F" w:rsidP="00DE690D">
            <w:pPr>
              <w:spacing w:line="480" w:lineRule="auto"/>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7</w:t>
            </w:r>
          </w:p>
        </w:tc>
      </w:tr>
      <w:tr w:rsidR="00F83A81" w:rsidRPr="005B170F" w14:paraId="04B0C04F" w14:textId="77777777" w:rsidTr="001229A2">
        <w:tc>
          <w:tcPr>
            <w:tcW w:w="7933" w:type="dxa"/>
            <w:shd w:val="clear" w:color="auto" w:fill="auto"/>
          </w:tcPr>
          <w:p w14:paraId="55B77881" w14:textId="77777777" w:rsidR="00837476" w:rsidRPr="005B170F" w:rsidRDefault="00DE690D" w:rsidP="001F50D6">
            <w:pPr>
              <w:ind w:left="455" w:hanging="1"/>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6.1 ΕΡΕΥΝΗΤΙΚΗ ΔΡΑΣΤΗΡΙΟΤΗΤΑ ΜΕ ΕΠΙΣΤΗΜΟΝΙΚΗ ΕΥΘΥΝΗ</w:t>
            </w:r>
          </w:p>
        </w:tc>
        <w:tc>
          <w:tcPr>
            <w:tcW w:w="1086" w:type="dxa"/>
            <w:shd w:val="clear" w:color="auto" w:fill="auto"/>
          </w:tcPr>
          <w:p w14:paraId="7A96C281" w14:textId="77777777" w:rsidR="00837476" w:rsidRPr="005B170F" w:rsidRDefault="0006230F" w:rsidP="00DE690D">
            <w:pPr>
              <w:spacing w:line="480" w:lineRule="auto"/>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7</w:t>
            </w:r>
          </w:p>
        </w:tc>
      </w:tr>
      <w:tr w:rsidR="00F83A81" w:rsidRPr="005B170F" w14:paraId="593CAAC4" w14:textId="77777777" w:rsidTr="001229A2">
        <w:tc>
          <w:tcPr>
            <w:tcW w:w="7933" w:type="dxa"/>
            <w:shd w:val="clear" w:color="auto" w:fill="auto"/>
          </w:tcPr>
          <w:p w14:paraId="0BCE4A7A" w14:textId="77777777" w:rsidR="00837476" w:rsidRPr="005B170F" w:rsidRDefault="00DE690D" w:rsidP="001F50D6">
            <w:pPr>
              <w:ind w:left="455" w:hanging="1"/>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6.2 ΕΡΕΥΝΗΤΙΚΗ ΔΡΑΣΤΗΡΙΟΤΗΤΑ ΜΕ ΑΝΑΘΕΣΗ ΈΡΓΟΥ</w:t>
            </w:r>
          </w:p>
        </w:tc>
        <w:tc>
          <w:tcPr>
            <w:tcW w:w="1086" w:type="dxa"/>
            <w:shd w:val="clear" w:color="auto" w:fill="auto"/>
          </w:tcPr>
          <w:p w14:paraId="040BF182" w14:textId="77777777" w:rsidR="00837476" w:rsidRPr="005B170F" w:rsidRDefault="0006230F" w:rsidP="00DE690D">
            <w:pPr>
              <w:spacing w:line="480" w:lineRule="auto"/>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9</w:t>
            </w:r>
          </w:p>
        </w:tc>
      </w:tr>
      <w:tr w:rsidR="00F83A81" w:rsidRPr="005B170F" w14:paraId="42FEB84A" w14:textId="77777777" w:rsidTr="001229A2">
        <w:tc>
          <w:tcPr>
            <w:tcW w:w="7933" w:type="dxa"/>
            <w:shd w:val="clear" w:color="auto" w:fill="auto"/>
          </w:tcPr>
          <w:p w14:paraId="0770174B" w14:textId="77777777" w:rsidR="00837476" w:rsidRPr="005B170F" w:rsidRDefault="00DE690D" w:rsidP="001F50D6">
            <w:pPr>
              <w:ind w:left="455" w:hanging="1"/>
              <w:rPr>
                <w:rFonts w:asciiTheme="minorHAnsi"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6.3 ΕΘΕΛΟΝΤΙΚΕΣ ΔΡΑΣΕΙΣ ΓΛΩΣΣΟΜΆΘΕΙΑΣ   </w:t>
            </w:r>
          </w:p>
        </w:tc>
        <w:tc>
          <w:tcPr>
            <w:tcW w:w="1086" w:type="dxa"/>
            <w:shd w:val="clear" w:color="auto" w:fill="auto"/>
          </w:tcPr>
          <w:p w14:paraId="723A55E9" w14:textId="77777777" w:rsidR="00837476" w:rsidRPr="005B170F" w:rsidRDefault="00B3649A" w:rsidP="00DE690D">
            <w:pPr>
              <w:spacing w:line="480" w:lineRule="auto"/>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1</w:t>
            </w:r>
            <w:r w:rsidR="0006230F" w:rsidRPr="005B170F">
              <w:rPr>
                <w:rFonts w:asciiTheme="minorHAnsi" w:hAnsiTheme="minorHAnsi" w:cstheme="minorHAnsi"/>
                <w:color w:val="1F3864" w:themeColor="accent5" w:themeShade="80"/>
                <w:sz w:val="20"/>
                <w:szCs w:val="20"/>
              </w:rPr>
              <w:t>2</w:t>
            </w:r>
          </w:p>
        </w:tc>
      </w:tr>
      <w:tr w:rsidR="00F83A81" w:rsidRPr="005B170F" w14:paraId="6402CDB2" w14:textId="77777777" w:rsidTr="001F50D6">
        <w:tc>
          <w:tcPr>
            <w:tcW w:w="7933" w:type="dxa"/>
            <w:shd w:val="clear" w:color="auto" w:fill="DEEAF6" w:themeFill="accent1" w:themeFillTint="33"/>
          </w:tcPr>
          <w:p w14:paraId="40F0D768" w14:textId="77777777" w:rsidR="00837476" w:rsidRPr="005B170F" w:rsidRDefault="00DE690D" w:rsidP="00DE690D">
            <w:pPr>
              <w:pStyle w:val="ListParagraph"/>
              <w:numPr>
                <w:ilvl w:val="0"/>
                <w:numId w:val="36"/>
              </w:numPr>
              <w:ind w:left="172" w:hanging="1"/>
              <w:rPr>
                <w:rFonts w:asciiTheme="minorHAnsi"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ΣΧΕΔΙΑΣΜΟΣ ΚΑΙ ΔΗΜΙΟΥΡΓΙΑ ΗΛΕΚΤΡΟΝΙΚΩΝ ΜΑΘΗΣΙΑΚΩΝ ΠΕΡΙΒΑΛΛΟΝΤΩΝ</w:t>
            </w:r>
          </w:p>
        </w:tc>
        <w:tc>
          <w:tcPr>
            <w:tcW w:w="1086" w:type="dxa"/>
            <w:shd w:val="clear" w:color="auto" w:fill="DEEAF6" w:themeFill="accent1" w:themeFillTint="33"/>
          </w:tcPr>
          <w:p w14:paraId="72849987" w14:textId="77777777" w:rsidR="00837476" w:rsidRPr="005B170F" w:rsidRDefault="00B3649A" w:rsidP="00DE690D">
            <w:pPr>
              <w:spacing w:line="480" w:lineRule="auto"/>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1</w:t>
            </w:r>
            <w:r w:rsidR="0006230F" w:rsidRPr="005B170F">
              <w:rPr>
                <w:rFonts w:asciiTheme="minorHAnsi" w:hAnsiTheme="minorHAnsi" w:cstheme="minorHAnsi"/>
                <w:color w:val="1F3864" w:themeColor="accent5" w:themeShade="80"/>
                <w:sz w:val="20"/>
                <w:szCs w:val="20"/>
              </w:rPr>
              <w:t>4</w:t>
            </w:r>
          </w:p>
        </w:tc>
      </w:tr>
      <w:tr w:rsidR="00F83A81" w:rsidRPr="005B170F" w14:paraId="19B960CA" w14:textId="77777777" w:rsidTr="001F50D6">
        <w:tc>
          <w:tcPr>
            <w:tcW w:w="7933" w:type="dxa"/>
            <w:shd w:val="clear" w:color="auto" w:fill="DEEAF6" w:themeFill="accent1" w:themeFillTint="33"/>
          </w:tcPr>
          <w:p w14:paraId="5A9A1707" w14:textId="77777777" w:rsidR="00837476" w:rsidRPr="005B170F" w:rsidRDefault="00DE690D" w:rsidP="00DE690D">
            <w:pPr>
              <w:pStyle w:val="ListParagraph"/>
              <w:numPr>
                <w:ilvl w:val="0"/>
                <w:numId w:val="36"/>
              </w:numPr>
              <w:ind w:left="457" w:hanging="283"/>
              <w:rPr>
                <w:rFonts w:asciiTheme="minorHAnsi"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ΣΧΕΔΙΑΣΜΟΣ ΚΑΙ ΔΗΜΙΟΥΡΓΙΑ ΚΥΚΛΩΝ ΜΑΘΗΜΑΤΩΝ ΔΙΑ ΒΙΟΥ – ΕΞ ΑΠΟΣΤΑΣΕΩΣ ΕΚΠΑΙΔΕΥΣΗ</w:t>
            </w:r>
          </w:p>
          <w:p w14:paraId="647260ED" w14:textId="77777777" w:rsidR="0033087D" w:rsidRPr="005B170F" w:rsidRDefault="0033087D" w:rsidP="0033087D">
            <w:pPr>
              <w:pStyle w:val="ListParagraph"/>
              <w:ind w:left="457"/>
              <w:rPr>
                <w:rFonts w:asciiTheme="minorHAnsi" w:hAnsiTheme="minorHAnsi" w:cstheme="minorHAnsi"/>
                <w:color w:val="1F3864" w:themeColor="accent5" w:themeShade="80"/>
                <w:sz w:val="20"/>
                <w:szCs w:val="20"/>
              </w:rPr>
            </w:pPr>
          </w:p>
        </w:tc>
        <w:tc>
          <w:tcPr>
            <w:tcW w:w="1086" w:type="dxa"/>
            <w:shd w:val="clear" w:color="auto" w:fill="DEEAF6" w:themeFill="accent1" w:themeFillTint="33"/>
          </w:tcPr>
          <w:p w14:paraId="12FD47D5" w14:textId="77777777" w:rsidR="00837476" w:rsidRPr="005B170F" w:rsidRDefault="00B3649A" w:rsidP="00DE690D">
            <w:pPr>
              <w:spacing w:line="480" w:lineRule="auto"/>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1</w:t>
            </w:r>
            <w:r w:rsidR="0006230F" w:rsidRPr="005B170F">
              <w:rPr>
                <w:rFonts w:asciiTheme="minorHAnsi" w:hAnsiTheme="minorHAnsi" w:cstheme="minorHAnsi"/>
                <w:color w:val="1F3864" w:themeColor="accent5" w:themeShade="80"/>
                <w:sz w:val="20"/>
                <w:szCs w:val="20"/>
              </w:rPr>
              <w:t>4</w:t>
            </w:r>
          </w:p>
        </w:tc>
      </w:tr>
      <w:tr w:rsidR="00F83A81" w:rsidRPr="005B170F" w14:paraId="25EE7C58" w14:textId="77777777" w:rsidTr="001F50D6">
        <w:tc>
          <w:tcPr>
            <w:tcW w:w="7933" w:type="dxa"/>
            <w:shd w:val="clear" w:color="auto" w:fill="DEEAF6" w:themeFill="accent1" w:themeFillTint="33"/>
          </w:tcPr>
          <w:p w14:paraId="77C2F7E0" w14:textId="77777777" w:rsidR="00837476" w:rsidRPr="005B170F" w:rsidRDefault="00DE690D" w:rsidP="00DE690D">
            <w:pPr>
              <w:pStyle w:val="ListParagraph"/>
              <w:numPr>
                <w:ilvl w:val="0"/>
                <w:numId w:val="36"/>
              </w:numPr>
              <w:ind w:left="172" w:hanging="1"/>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ΕΠΙΣΤΗΜΟΝΙΚΕΣ ΔΗΜΟΣΙΕΥΣΕΙΣ</w:t>
            </w:r>
          </w:p>
        </w:tc>
        <w:tc>
          <w:tcPr>
            <w:tcW w:w="1086" w:type="dxa"/>
            <w:shd w:val="clear" w:color="auto" w:fill="DEEAF6" w:themeFill="accent1" w:themeFillTint="33"/>
          </w:tcPr>
          <w:p w14:paraId="0DAC4C0E" w14:textId="77777777" w:rsidR="00837476" w:rsidRPr="005B170F" w:rsidRDefault="00B3649A" w:rsidP="00DE690D">
            <w:pPr>
              <w:spacing w:line="480" w:lineRule="auto"/>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1</w:t>
            </w:r>
            <w:r w:rsidR="00D16072">
              <w:rPr>
                <w:rFonts w:asciiTheme="minorHAnsi" w:hAnsiTheme="minorHAnsi" w:cstheme="minorHAnsi"/>
                <w:color w:val="1F3864" w:themeColor="accent5" w:themeShade="80"/>
                <w:sz w:val="20"/>
                <w:szCs w:val="20"/>
              </w:rPr>
              <w:t>6</w:t>
            </w:r>
          </w:p>
        </w:tc>
      </w:tr>
      <w:tr w:rsidR="00F83A81" w:rsidRPr="005B170F" w14:paraId="2AE87BF2" w14:textId="77777777" w:rsidTr="001229A2">
        <w:tc>
          <w:tcPr>
            <w:tcW w:w="7933" w:type="dxa"/>
            <w:shd w:val="clear" w:color="auto" w:fill="auto"/>
          </w:tcPr>
          <w:p w14:paraId="49250BD8" w14:textId="77777777" w:rsidR="00837476" w:rsidRPr="005B170F" w:rsidRDefault="00DE690D" w:rsidP="001F50D6">
            <w:pPr>
              <w:ind w:left="455" w:hanging="1"/>
              <w:rPr>
                <w:rFonts w:asciiTheme="minorHAnsi" w:hAnsiTheme="minorHAnsi" w:cstheme="minorHAnsi"/>
                <w:color w:val="1F3864" w:themeColor="accent5" w:themeShade="80"/>
                <w:sz w:val="20"/>
                <w:szCs w:val="20"/>
              </w:rPr>
            </w:pPr>
            <w:r w:rsidRPr="005B170F">
              <w:rPr>
                <w:rFonts w:asciiTheme="minorHAnsi" w:hAnsiTheme="minorHAnsi" w:cstheme="minorHAnsi"/>
                <w:bCs/>
                <w:color w:val="1F3864" w:themeColor="accent5" w:themeShade="80"/>
                <w:sz w:val="20"/>
                <w:szCs w:val="20"/>
              </w:rPr>
              <w:t>9.1 ΔΙΔΑΚΤΟΡΙΚΗ ΔΙΑΤΡΙΒΗ</w:t>
            </w:r>
          </w:p>
        </w:tc>
        <w:tc>
          <w:tcPr>
            <w:tcW w:w="1086" w:type="dxa"/>
            <w:shd w:val="clear" w:color="auto" w:fill="auto"/>
          </w:tcPr>
          <w:p w14:paraId="2D442913" w14:textId="77777777" w:rsidR="00837476" w:rsidRPr="005B170F" w:rsidRDefault="00B3649A" w:rsidP="00DE690D">
            <w:pPr>
              <w:spacing w:line="480" w:lineRule="auto"/>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1</w:t>
            </w:r>
            <w:r w:rsidR="00D16072">
              <w:rPr>
                <w:rFonts w:asciiTheme="minorHAnsi" w:hAnsiTheme="minorHAnsi" w:cstheme="minorHAnsi"/>
                <w:color w:val="1F3864" w:themeColor="accent5" w:themeShade="80"/>
                <w:sz w:val="20"/>
                <w:szCs w:val="20"/>
              </w:rPr>
              <w:t>6</w:t>
            </w:r>
          </w:p>
        </w:tc>
      </w:tr>
      <w:tr w:rsidR="00F83A81" w:rsidRPr="005B170F" w14:paraId="15466716" w14:textId="77777777" w:rsidTr="001229A2">
        <w:tc>
          <w:tcPr>
            <w:tcW w:w="7933" w:type="dxa"/>
            <w:shd w:val="clear" w:color="auto" w:fill="auto"/>
          </w:tcPr>
          <w:p w14:paraId="33E7B5AD" w14:textId="77777777" w:rsidR="00837476" w:rsidRPr="005B170F" w:rsidRDefault="00DE690D" w:rsidP="001F50D6">
            <w:pPr>
              <w:ind w:left="455" w:hanging="1"/>
              <w:rPr>
                <w:rFonts w:asciiTheme="minorHAnsi" w:hAnsiTheme="minorHAnsi" w:cstheme="minorHAnsi"/>
                <w:color w:val="1F3864" w:themeColor="accent5" w:themeShade="80"/>
                <w:sz w:val="20"/>
                <w:szCs w:val="20"/>
              </w:rPr>
            </w:pPr>
            <w:r w:rsidRPr="005B170F">
              <w:rPr>
                <w:rFonts w:asciiTheme="minorHAnsi" w:hAnsiTheme="minorHAnsi" w:cstheme="minorHAnsi"/>
                <w:bCs/>
                <w:color w:val="1F3864" w:themeColor="accent5" w:themeShade="80"/>
                <w:sz w:val="20"/>
                <w:szCs w:val="20"/>
              </w:rPr>
              <w:t>9.2 ΜΕΤΑΠΤΥΧΙΑΚΗ</w:t>
            </w:r>
            <w:r w:rsidRPr="005B170F">
              <w:rPr>
                <w:rFonts w:asciiTheme="minorHAnsi" w:hAnsiTheme="minorHAnsi" w:cstheme="minorHAnsi"/>
                <w:bCs/>
                <w:color w:val="1F3864" w:themeColor="accent5" w:themeShade="80"/>
                <w:sz w:val="20"/>
                <w:szCs w:val="20"/>
                <w:lang w:val="en-US"/>
              </w:rPr>
              <w:t xml:space="preserve"> </w:t>
            </w:r>
            <w:r w:rsidRPr="005B170F">
              <w:rPr>
                <w:rFonts w:asciiTheme="minorHAnsi" w:hAnsiTheme="minorHAnsi" w:cstheme="minorHAnsi"/>
                <w:bCs/>
                <w:color w:val="1F3864" w:themeColor="accent5" w:themeShade="80"/>
                <w:sz w:val="20"/>
                <w:szCs w:val="20"/>
              </w:rPr>
              <w:t>ΔΙΑΤΡΙΒΗ</w:t>
            </w:r>
          </w:p>
        </w:tc>
        <w:tc>
          <w:tcPr>
            <w:tcW w:w="1086" w:type="dxa"/>
            <w:shd w:val="clear" w:color="auto" w:fill="auto"/>
          </w:tcPr>
          <w:p w14:paraId="5B31819E" w14:textId="77777777" w:rsidR="00837476" w:rsidRPr="005B170F" w:rsidRDefault="00B3649A" w:rsidP="00DE690D">
            <w:pPr>
              <w:spacing w:line="480" w:lineRule="auto"/>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1</w:t>
            </w:r>
            <w:r w:rsidR="00D16072">
              <w:rPr>
                <w:rFonts w:asciiTheme="minorHAnsi" w:hAnsiTheme="minorHAnsi" w:cstheme="minorHAnsi"/>
                <w:color w:val="1F3864" w:themeColor="accent5" w:themeShade="80"/>
                <w:sz w:val="20"/>
                <w:szCs w:val="20"/>
              </w:rPr>
              <w:t>6</w:t>
            </w:r>
          </w:p>
        </w:tc>
      </w:tr>
      <w:tr w:rsidR="00F83A81" w:rsidRPr="005B170F" w14:paraId="3677C07F" w14:textId="77777777" w:rsidTr="001229A2">
        <w:tc>
          <w:tcPr>
            <w:tcW w:w="7933" w:type="dxa"/>
            <w:shd w:val="clear" w:color="auto" w:fill="auto"/>
          </w:tcPr>
          <w:p w14:paraId="48ED84EB" w14:textId="77777777" w:rsidR="00837476" w:rsidRPr="005B170F" w:rsidRDefault="00DE690D" w:rsidP="001F50D6">
            <w:pPr>
              <w:ind w:left="455" w:hanging="1"/>
              <w:rPr>
                <w:rFonts w:asciiTheme="minorHAnsi" w:hAnsiTheme="minorHAnsi" w:cstheme="minorHAnsi"/>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9.3 ΜΟΝΟΓΡΑΦΙΕΣ  </w:t>
            </w:r>
          </w:p>
        </w:tc>
        <w:tc>
          <w:tcPr>
            <w:tcW w:w="1086" w:type="dxa"/>
            <w:shd w:val="clear" w:color="auto" w:fill="auto"/>
          </w:tcPr>
          <w:p w14:paraId="5B11019D" w14:textId="77777777" w:rsidR="00837476" w:rsidRPr="005B170F" w:rsidRDefault="00B3649A" w:rsidP="00DE690D">
            <w:pPr>
              <w:spacing w:line="480" w:lineRule="auto"/>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1</w:t>
            </w:r>
            <w:r w:rsidR="00D16072">
              <w:rPr>
                <w:rFonts w:asciiTheme="minorHAnsi" w:hAnsiTheme="minorHAnsi" w:cstheme="minorHAnsi"/>
                <w:color w:val="1F3864" w:themeColor="accent5" w:themeShade="80"/>
                <w:sz w:val="20"/>
                <w:szCs w:val="20"/>
              </w:rPr>
              <w:t>6</w:t>
            </w:r>
          </w:p>
        </w:tc>
      </w:tr>
      <w:tr w:rsidR="00F83A81" w:rsidRPr="005B170F" w14:paraId="65E9E812" w14:textId="77777777" w:rsidTr="001229A2">
        <w:tc>
          <w:tcPr>
            <w:tcW w:w="7933" w:type="dxa"/>
            <w:shd w:val="clear" w:color="auto" w:fill="auto"/>
          </w:tcPr>
          <w:p w14:paraId="2B20A786" w14:textId="77777777" w:rsidR="00837476" w:rsidRPr="005B170F" w:rsidRDefault="00DE690D" w:rsidP="001F50D6">
            <w:pPr>
              <w:ind w:left="455" w:hanging="1"/>
              <w:rPr>
                <w:rFonts w:asciiTheme="minorHAnsi" w:hAnsiTheme="minorHAnsi" w:cstheme="minorHAnsi"/>
                <w:color w:val="1F3864" w:themeColor="accent5" w:themeShade="80"/>
                <w:sz w:val="20"/>
                <w:szCs w:val="20"/>
              </w:rPr>
            </w:pPr>
            <w:r w:rsidRPr="005B170F">
              <w:rPr>
                <w:rFonts w:asciiTheme="minorHAnsi" w:hAnsiTheme="minorHAnsi" w:cstheme="minorHAnsi"/>
                <w:bCs/>
                <w:color w:val="1F3864" w:themeColor="accent5" w:themeShade="80"/>
                <w:sz w:val="20"/>
                <w:szCs w:val="20"/>
              </w:rPr>
              <w:t>9.4 ΕΠΙΜΕΛΕΙΑ ΒΙΒΛΙΩΝ</w:t>
            </w:r>
          </w:p>
        </w:tc>
        <w:tc>
          <w:tcPr>
            <w:tcW w:w="1086" w:type="dxa"/>
            <w:shd w:val="clear" w:color="auto" w:fill="auto"/>
          </w:tcPr>
          <w:p w14:paraId="1EC77BED" w14:textId="77777777" w:rsidR="00837476" w:rsidRPr="005B170F" w:rsidRDefault="00B3649A" w:rsidP="00DE690D">
            <w:pPr>
              <w:spacing w:line="480" w:lineRule="auto"/>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1</w:t>
            </w:r>
            <w:r w:rsidR="00D16072">
              <w:rPr>
                <w:rFonts w:asciiTheme="minorHAnsi" w:hAnsiTheme="minorHAnsi" w:cstheme="minorHAnsi"/>
                <w:color w:val="1F3864" w:themeColor="accent5" w:themeShade="80"/>
                <w:sz w:val="20"/>
                <w:szCs w:val="20"/>
              </w:rPr>
              <w:t>6</w:t>
            </w:r>
          </w:p>
        </w:tc>
      </w:tr>
      <w:tr w:rsidR="00F83A81" w:rsidRPr="005B170F" w14:paraId="4100D887" w14:textId="77777777" w:rsidTr="001229A2">
        <w:tc>
          <w:tcPr>
            <w:tcW w:w="7933" w:type="dxa"/>
            <w:shd w:val="clear" w:color="auto" w:fill="auto"/>
          </w:tcPr>
          <w:p w14:paraId="5978E47D" w14:textId="77777777" w:rsidR="00837476" w:rsidRPr="005B170F" w:rsidRDefault="00DE690D" w:rsidP="001F50D6">
            <w:pPr>
              <w:ind w:left="455" w:hanging="1"/>
              <w:rPr>
                <w:rFonts w:asciiTheme="minorHAnsi" w:hAnsiTheme="minorHAnsi" w:cstheme="minorHAnsi"/>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9.5 ΕΠΙΜΕΛΕΙΑ ΕΙΔΙΚΟΥ ΤΕΥΧΟΥΣ ΕΠΙΣΤΗΜΟΝΙΚΟΥ ΠΕΡΙΟΔΙΚΟΥ </w:t>
            </w:r>
          </w:p>
        </w:tc>
        <w:tc>
          <w:tcPr>
            <w:tcW w:w="1086" w:type="dxa"/>
            <w:shd w:val="clear" w:color="auto" w:fill="auto"/>
          </w:tcPr>
          <w:p w14:paraId="0DE2631C" w14:textId="77777777" w:rsidR="00837476" w:rsidRPr="005B170F" w:rsidRDefault="00B3649A" w:rsidP="00DE690D">
            <w:pPr>
              <w:spacing w:line="480" w:lineRule="auto"/>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1</w:t>
            </w:r>
            <w:r w:rsidR="005F578D" w:rsidRPr="005B170F">
              <w:rPr>
                <w:rFonts w:asciiTheme="minorHAnsi" w:hAnsiTheme="minorHAnsi" w:cstheme="minorHAnsi"/>
                <w:color w:val="1F3864" w:themeColor="accent5" w:themeShade="80"/>
                <w:sz w:val="20"/>
                <w:szCs w:val="20"/>
              </w:rPr>
              <w:t>6</w:t>
            </w:r>
          </w:p>
        </w:tc>
      </w:tr>
      <w:tr w:rsidR="00F83A81" w:rsidRPr="005B170F" w14:paraId="36FFFFB1" w14:textId="77777777" w:rsidTr="001229A2">
        <w:tc>
          <w:tcPr>
            <w:tcW w:w="7933" w:type="dxa"/>
            <w:shd w:val="clear" w:color="auto" w:fill="auto"/>
          </w:tcPr>
          <w:p w14:paraId="587F8517" w14:textId="77777777" w:rsidR="00837476" w:rsidRPr="005B170F" w:rsidRDefault="00DE690D" w:rsidP="001F50D6">
            <w:pPr>
              <w:ind w:left="455" w:hanging="1"/>
              <w:rPr>
                <w:rFonts w:asciiTheme="minorHAnsi" w:hAnsiTheme="minorHAnsi" w:cstheme="minorHAnsi"/>
                <w:color w:val="1F3864" w:themeColor="accent5" w:themeShade="80"/>
                <w:sz w:val="20"/>
                <w:szCs w:val="20"/>
              </w:rPr>
            </w:pPr>
            <w:r w:rsidRPr="005B170F">
              <w:rPr>
                <w:rFonts w:asciiTheme="minorHAnsi" w:hAnsiTheme="minorHAnsi" w:cstheme="minorHAnsi"/>
                <w:bCs/>
                <w:color w:val="1F3864" w:themeColor="accent5" w:themeShade="80"/>
                <w:sz w:val="20"/>
                <w:szCs w:val="20"/>
              </w:rPr>
              <w:t>9.6 ΆΡΘΡΑ ΣΕ ΕΠΙΣΤΗΜΟΝΙΚΑ ΠΕΡΙΟΔΙΚΑ</w:t>
            </w:r>
          </w:p>
        </w:tc>
        <w:tc>
          <w:tcPr>
            <w:tcW w:w="1086" w:type="dxa"/>
            <w:shd w:val="clear" w:color="auto" w:fill="auto"/>
          </w:tcPr>
          <w:p w14:paraId="2F21993A" w14:textId="77777777" w:rsidR="00837476" w:rsidRPr="005B170F" w:rsidRDefault="00B3649A" w:rsidP="00DE690D">
            <w:pPr>
              <w:spacing w:line="480" w:lineRule="auto"/>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1</w:t>
            </w:r>
            <w:r w:rsidR="00D16072">
              <w:rPr>
                <w:rFonts w:asciiTheme="minorHAnsi" w:hAnsiTheme="minorHAnsi" w:cstheme="minorHAnsi"/>
                <w:color w:val="1F3864" w:themeColor="accent5" w:themeShade="80"/>
                <w:sz w:val="20"/>
                <w:szCs w:val="20"/>
              </w:rPr>
              <w:t>7</w:t>
            </w:r>
          </w:p>
        </w:tc>
      </w:tr>
      <w:tr w:rsidR="00F83A81" w:rsidRPr="005B170F" w14:paraId="30F82BF6" w14:textId="77777777" w:rsidTr="001229A2">
        <w:tc>
          <w:tcPr>
            <w:tcW w:w="7933" w:type="dxa"/>
            <w:shd w:val="clear" w:color="auto" w:fill="auto"/>
          </w:tcPr>
          <w:p w14:paraId="1600F6EE" w14:textId="77777777" w:rsidR="00837476" w:rsidRPr="005B170F" w:rsidRDefault="00DE690D" w:rsidP="001F50D6">
            <w:pPr>
              <w:ind w:left="455" w:hanging="1"/>
              <w:rPr>
                <w:rFonts w:asciiTheme="minorHAnsi" w:hAnsiTheme="minorHAnsi" w:cstheme="minorHAnsi"/>
                <w:color w:val="1F3864" w:themeColor="accent5" w:themeShade="80"/>
                <w:sz w:val="20"/>
                <w:szCs w:val="20"/>
              </w:rPr>
            </w:pPr>
            <w:r w:rsidRPr="005B170F">
              <w:rPr>
                <w:rFonts w:asciiTheme="minorHAnsi" w:hAnsiTheme="minorHAnsi" w:cstheme="minorHAnsi"/>
                <w:bCs/>
                <w:color w:val="1F3864" w:themeColor="accent5" w:themeShade="80"/>
                <w:sz w:val="20"/>
                <w:szCs w:val="20"/>
              </w:rPr>
              <w:t>9.7 ΚΕΦΑΛΑΙΑ/ΕΙΣΑΓΩΓΕΣ ΣΕ ΣΥΛΛΟΓΙΚΟΥΣ ΤΟΜΟΥΣ ΚΑΙ ΒΙΒΛΙΑ</w:t>
            </w:r>
          </w:p>
        </w:tc>
        <w:tc>
          <w:tcPr>
            <w:tcW w:w="1086" w:type="dxa"/>
            <w:shd w:val="clear" w:color="auto" w:fill="auto"/>
          </w:tcPr>
          <w:p w14:paraId="3E0DC2D5" w14:textId="77777777" w:rsidR="00837476" w:rsidRPr="005B170F" w:rsidRDefault="005F578D" w:rsidP="00DE690D">
            <w:pPr>
              <w:spacing w:line="480" w:lineRule="auto"/>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1</w:t>
            </w:r>
            <w:r w:rsidR="00D16072">
              <w:rPr>
                <w:rFonts w:asciiTheme="minorHAnsi" w:hAnsiTheme="minorHAnsi" w:cstheme="minorHAnsi"/>
                <w:color w:val="1F3864" w:themeColor="accent5" w:themeShade="80"/>
                <w:sz w:val="20"/>
                <w:szCs w:val="20"/>
              </w:rPr>
              <w:t>9</w:t>
            </w:r>
          </w:p>
        </w:tc>
      </w:tr>
      <w:tr w:rsidR="00F83A81" w:rsidRPr="005B170F" w14:paraId="27F5B396" w14:textId="77777777" w:rsidTr="001229A2">
        <w:tc>
          <w:tcPr>
            <w:tcW w:w="7933" w:type="dxa"/>
            <w:shd w:val="clear" w:color="auto" w:fill="auto"/>
          </w:tcPr>
          <w:p w14:paraId="3BBB5A41" w14:textId="77777777" w:rsidR="00837476" w:rsidRPr="005B170F" w:rsidRDefault="00DE690D" w:rsidP="001F50D6">
            <w:pPr>
              <w:ind w:left="455" w:hanging="1"/>
              <w:rPr>
                <w:rFonts w:asciiTheme="minorHAnsi" w:hAnsiTheme="minorHAnsi" w:cstheme="minorHAnsi"/>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9.8 ΚΕΦΑΛΑΙΑ ΣΕ ΠΡΑΚΤΙΚΑ ΣΥΝΕΔΡΙΩΝ </w:t>
            </w:r>
          </w:p>
        </w:tc>
        <w:tc>
          <w:tcPr>
            <w:tcW w:w="1086" w:type="dxa"/>
            <w:shd w:val="clear" w:color="auto" w:fill="auto"/>
          </w:tcPr>
          <w:p w14:paraId="1D8239F2" w14:textId="77777777" w:rsidR="00837476" w:rsidRPr="005B170F" w:rsidRDefault="005F578D" w:rsidP="00DE690D">
            <w:pPr>
              <w:spacing w:line="480" w:lineRule="auto"/>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2</w:t>
            </w:r>
            <w:r w:rsidR="00D16072">
              <w:rPr>
                <w:rFonts w:asciiTheme="minorHAnsi" w:hAnsiTheme="minorHAnsi" w:cstheme="minorHAnsi"/>
                <w:color w:val="1F3864" w:themeColor="accent5" w:themeShade="80"/>
                <w:sz w:val="20"/>
                <w:szCs w:val="20"/>
              </w:rPr>
              <w:t>3</w:t>
            </w:r>
          </w:p>
        </w:tc>
      </w:tr>
      <w:tr w:rsidR="00F83A81" w:rsidRPr="005B170F" w14:paraId="0FB1CD06" w14:textId="77777777" w:rsidTr="001229A2">
        <w:tc>
          <w:tcPr>
            <w:tcW w:w="7933" w:type="dxa"/>
            <w:shd w:val="clear" w:color="auto" w:fill="auto"/>
          </w:tcPr>
          <w:p w14:paraId="17F73D96" w14:textId="6E98ED83" w:rsidR="00837476" w:rsidRPr="005B170F" w:rsidRDefault="00DE690D" w:rsidP="001F50D6">
            <w:pPr>
              <w:ind w:left="455" w:hanging="1"/>
              <w:rPr>
                <w:rFonts w:asciiTheme="minorHAnsi" w:hAnsiTheme="minorHAnsi" w:cstheme="minorHAnsi"/>
                <w:color w:val="1F3864" w:themeColor="accent5" w:themeShade="80"/>
                <w:sz w:val="20"/>
                <w:szCs w:val="20"/>
              </w:rPr>
            </w:pPr>
            <w:r w:rsidRPr="005B170F">
              <w:rPr>
                <w:rFonts w:asciiTheme="minorHAnsi" w:eastAsia="Batang" w:hAnsiTheme="minorHAnsi" w:cstheme="minorHAnsi"/>
                <w:bCs/>
                <w:color w:val="1F3864" w:themeColor="accent5" w:themeShade="80"/>
                <w:sz w:val="20"/>
                <w:szCs w:val="20"/>
              </w:rPr>
              <w:t xml:space="preserve">9.9 </w:t>
            </w:r>
            <w:r w:rsidR="00C746B3">
              <w:rPr>
                <w:rFonts w:asciiTheme="minorHAnsi" w:eastAsia="Batang" w:hAnsiTheme="minorHAnsi" w:cstheme="minorHAnsi"/>
                <w:bCs/>
                <w:color w:val="1F3864" w:themeColor="accent5" w:themeShade="80"/>
                <w:sz w:val="20"/>
                <w:szCs w:val="20"/>
              </w:rPr>
              <w:t xml:space="preserve">ΣΥΓΓΡΑΦΗ ΚΑΙ ΕΠΙΚΑΙΡΟΠΟΙΗΣΗ ΔΙΔΑΚΤΙΚΟΥ ΥΛΙΚΟΥ ΓΙΑ ΠΜΣ </w:t>
            </w:r>
            <w:r w:rsidRPr="005B170F">
              <w:rPr>
                <w:rFonts w:asciiTheme="minorHAnsi" w:eastAsia="Batang" w:hAnsiTheme="minorHAnsi" w:cstheme="minorHAnsi"/>
                <w:bCs/>
                <w:color w:val="1F3864" w:themeColor="accent5" w:themeShade="80"/>
                <w:sz w:val="20"/>
                <w:szCs w:val="20"/>
              </w:rPr>
              <w:t xml:space="preserve"> </w:t>
            </w:r>
          </w:p>
        </w:tc>
        <w:tc>
          <w:tcPr>
            <w:tcW w:w="1086" w:type="dxa"/>
            <w:shd w:val="clear" w:color="auto" w:fill="auto"/>
          </w:tcPr>
          <w:p w14:paraId="030270E6" w14:textId="77777777" w:rsidR="00837476" w:rsidRPr="005B170F" w:rsidRDefault="005F578D" w:rsidP="00DE690D">
            <w:pPr>
              <w:spacing w:line="480" w:lineRule="auto"/>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2</w:t>
            </w:r>
            <w:r w:rsidR="00D16072">
              <w:rPr>
                <w:rFonts w:asciiTheme="minorHAnsi" w:hAnsiTheme="minorHAnsi" w:cstheme="minorHAnsi"/>
                <w:color w:val="1F3864" w:themeColor="accent5" w:themeShade="80"/>
                <w:sz w:val="20"/>
                <w:szCs w:val="20"/>
              </w:rPr>
              <w:t>7</w:t>
            </w:r>
          </w:p>
        </w:tc>
      </w:tr>
      <w:tr w:rsidR="00F83A81" w:rsidRPr="005B170F" w14:paraId="1A10A523" w14:textId="77777777" w:rsidTr="001229A2">
        <w:tc>
          <w:tcPr>
            <w:tcW w:w="7933" w:type="dxa"/>
            <w:shd w:val="clear" w:color="auto" w:fill="auto"/>
          </w:tcPr>
          <w:p w14:paraId="33130BC4" w14:textId="77777777" w:rsidR="00837476" w:rsidRPr="005B170F" w:rsidRDefault="00DE690D" w:rsidP="001F50D6">
            <w:pPr>
              <w:ind w:left="455" w:hanging="1"/>
              <w:rPr>
                <w:rFonts w:asciiTheme="minorHAnsi" w:hAnsiTheme="minorHAnsi" w:cstheme="minorHAnsi"/>
                <w:color w:val="1F3864" w:themeColor="accent5" w:themeShade="80"/>
                <w:sz w:val="20"/>
                <w:szCs w:val="20"/>
              </w:rPr>
            </w:pPr>
            <w:r w:rsidRPr="005B170F">
              <w:rPr>
                <w:rFonts w:asciiTheme="minorHAnsi" w:eastAsia="Batang" w:hAnsiTheme="minorHAnsi" w:cstheme="minorHAnsi"/>
                <w:bCs/>
                <w:color w:val="1F3864" w:themeColor="accent5" w:themeShade="80"/>
                <w:sz w:val="20"/>
                <w:szCs w:val="20"/>
              </w:rPr>
              <w:t xml:space="preserve">9.10 </w:t>
            </w:r>
            <w:r w:rsidRPr="005B170F">
              <w:rPr>
                <w:rFonts w:asciiTheme="minorHAnsi" w:eastAsia="Batang" w:hAnsiTheme="minorHAnsi" w:cstheme="minorHAnsi"/>
                <w:bCs/>
                <w:color w:val="1F3864" w:themeColor="accent5" w:themeShade="80"/>
                <w:sz w:val="20"/>
                <w:szCs w:val="20"/>
                <w:lang w:val="en-GB"/>
              </w:rPr>
              <w:t>EDITORIAL</w:t>
            </w:r>
            <w:r w:rsidRPr="005B170F">
              <w:rPr>
                <w:rFonts w:asciiTheme="minorHAnsi" w:eastAsia="Batang" w:hAnsiTheme="minorHAnsi" w:cstheme="minorHAnsi"/>
                <w:bCs/>
                <w:color w:val="1F3864" w:themeColor="accent5" w:themeShade="80"/>
                <w:sz w:val="20"/>
                <w:szCs w:val="20"/>
              </w:rPr>
              <w:t xml:space="preserve"> </w:t>
            </w:r>
          </w:p>
        </w:tc>
        <w:tc>
          <w:tcPr>
            <w:tcW w:w="1086" w:type="dxa"/>
            <w:shd w:val="clear" w:color="auto" w:fill="auto"/>
          </w:tcPr>
          <w:p w14:paraId="7CB72B9A" w14:textId="77777777" w:rsidR="00837476" w:rsidRPr="005B170F" w:rsidRDefault="005F578D" w:rsidP="00DE690D">
            <w:pPr>
              <w:spacing w:line="480" w:lineRule="auto"/>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2</w:t>
            </w:r>
            <w:r w:rsidR="00D16072">
              <w:rPr>
                <w:rFonts w:asciiTheme="minorHAnsi" w:hAnsiTheme="minorHAnsi" w:cstheme="minorHAnsi"/>
                <w:color w:val="1F3864" w:themeColor="accent5" w:themeShade="80"/>
                <w:sz w:val="20"/>
                <w:szCs w:val="20"/>
              </w:rPr>
              <w:t>7</w:t>
            </w:r>
          </w:p>
        </w:tc>
      </w:tr>
      <w:tr w:rsidR="00F83A81" w:rsidRPr="005B170F" w14:paraId="6C09D56C" w14:textId="77777777" w:rsidTr="001229A2">
        <w:tc>
          <w:tcPr>
            <w:tcW w:w="7933" w:type="dxa"/>
            <w:shd w:val="clear" w:color="auto" w:fill="auto"/>
          </w:tcPr>
          <w:p w14:paraId="0B9C02AA" w14:textId="77777777" w:rsidR="00837476" w:rsidRPr="005B170F" w:rsidRDefault="00DE690D" w:rsidP="001F50D6">
            <w:pPr>
              <w:ind w:left="455" w:hanging="1"/>
              <w:rPr>
                <w:rFonts w:asciiTheme="minorHAnsi" w:hAnsiTheme="minorHAnsi" w:cstheme="minorHAnsi"/>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9.11  </w:t>
            </w:r>
            <w:r w:rsidRPr="005B170F">
              <w:rPr>
                <w:rFonts w:asciiTheme="minorHAnsi" w:eastAsia="Batang" w:hAnsiTheme="minorHAnsi" w:cstheme="minorHAnsi"/>
                <w:bCs/>
                <w:color w:val="1F3864" w:themeColor="accent5" w:themeShade="80"/>
                <w:sz w:val="20"/>
                <w:szCs w:val="20"/>
              </w:rPr>
              <w:t xml:space="preserve">ΗΛΕΚΤΡΟΝΙΚΕΣ ΔΗΜΟΣΙΕΥΣΕΙΣ </w:t>
            </w:r>
          </w:p>
        </w:tc>
        <w:tc>
          <w:tcPr>
            <w:tcW w:w="1086" w:type="dxa"/>
            <w:shd w:val="clear" w:color="auto" w:fill="auto"/>
          </w:tcPr>
          <w:p w14:paraId="7B1EEA27" w14:textId="77777777" w:rsidR="00837476" w:rsidRPr="005B170F" w:rsidRDefault="005F578D" w:rsidP="00DE690D">
            <w:pPr>
              <w:spacing w:line="480" w:lineRule="auto"/>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2</w:t>
            </w:r>
            <w:r w:rsidR="00D16072">
              <w:rPr>
                <w:rFonts w:asciiTheme="minorHAnsi" w:hAnsiTheme="minorHAnsi" w:cstheme="minorHAnsi"/>
                <w:color w:val="1F3864" w:themeColor="accent5" w:themeShade="80"/>
                <w:sz w:val="20"/>
                <w:szCs w:val="20"/>
              </w:rPr>
              <w:t>7</w:t>
            </w:r>
          </w:p>
        </w:tc>
      </w:tr>
      <w:tr w:rsidR="00F83A81" w:rsidRPr="005B170F" w14:paraId="29E253D6" w14:textId="77777777" w:rsidTr="001229A2">
        <w:tc>
          <w:tcPr>
            <w:tcW w:w="7933" w:type="dxa"/>
            <w:shd w:val="clear" w:color="auto" w:fill="auto"/>
          </w:tcPr>
          <w:p w14:paraId="504D88CB" w14:textId="77777777" w:rsidR="00837476" w:rsidRPr="005B170F" w:rsidRDefault="00DE690D" w:rsidP="001F50D6">
            <w:pPr>
              <w:ind w:left="455" w:hanging="1"/>
              <w:rPr>
                <w:rFonts w:asciiTheme="minorHAnsi" w:hAnsiTheme="minorHAnsi" w:cstheme="minorHAnsi"/>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9.12 </w:t>
            </w:r>
            <w:r w:rsidR="001B60AB" w:rsidRPr="005B170F">
              <w:rPr>
                <w:rFonts w:asciiTheme="minorHAnsi" w:eastAsia="Batang" w:hAnsiTheme="minorHAnsi" w:cstheme="minorHAnsi"/>
                <w:bCs/>
                <w:color w:val="1F3864" w:themeColor="accent5" w:themeShade="80"/>
                <w:sz w:val="20"/>
                <w:szCs w:val="20"/>
              </w:rPr>
              <w:t>ΔΙΑΜΟΡΦΩΣΗ ΕΠΙΣΤΗΜΟΝΙΚΩΝ ΠΡΟΔΙΑΓΡΑΦΩΝ ΕΚΠΑΙΔΕΥΤΙΚΟΥ ΥΛΙΚΟΥ</w:t>
            </w:r>
          </w:p>
        </w:tc>
        <w:tc>
          <w:tcPr>
            <w:tcW w:w="1086" w:type="dxa"/>
            <w:shd w:val="clear" w:color="auto" w:fill="auto"/>
          </w:tcPr>
          <w:p w14:paraId="4985B7A0" w14:textId="77777777" w:rsidR="00837476" w:rsidRPr="005B170F" w:rsidRDefault="005F578D" w:rsidP="00DE690D">
            <w:pPr>
              <w:spacing w:line="480" w:lineRule="auto"/>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2</w:t>
            </w:r>
            <w:r w:rsidR="00D16072">
              <w:rPr>
                <w:rFonts w:asciiTheme="minorHAnsi" w:hAnsiTheme="minorHAnsi" w:cstheme="minorHAnsi"/>
                <w:color w:val="1F3864" w:themeColor="accent5" w:themeShade="80"/>
                <w:sz w:val="20"/>
                <w:szCs w:val="20"/>
              </w:rPr>
              <w:t>8</w:t>
            </w:r>
          </w:p>
        </w:tc>
      </w:tr>
      <w:tr w:rsidR="00F83A81" w:rsidRPr="005B170F" w14:paraId="753F1B9A" w14:textId="77777777" w:rsidTr="001229A2">
        <w:tc>
          <w:tcPr>
            <w:tcW w:w="7933" w:type="dxa"/>
            <w:shd w:val="clear" w:color="auto" w:fill="auto"/>
          </w:tcPr>
          <w:p w14:paraId="6AB702FE" w14:textId="77777777" w:rsidR="00B3649A" w:rsidRPr="005B170F" w:rsidRDefault="00DE690D" w:rsidP="001F50D6">
            <w:pPr>
              <w:ind w:left="455" w:hanging="1"/>
              <w:rPr>
                <w:rFonts w:asciiTheme="minorHAnsi" w:hAnsiTheme="minorHAnsi" w:cstheme="minorHAnsi"/>
                <w:color w:val="1F3864" w:themeColor="accent5" w:themeShade="80"/>
                <w:sz w:val="20"/>
                <w:szCs w:val="20"/>
              </w:rPr>
            </w:pPr>
            <w:r w:rsidRPr="005B170F">
              <w:rPr>
                <w:rFonts w:asciiTheme="minorHAnsi" w:hAnsiTheme="minorHAnsi" w:cstheme="minorHAnsi"/>
                <w:bCs/>
                <w:color w:val="1F3864" w:themeColor="accent5" w:themeShade="80"/>
                <w:sz w:val="20"/>
                <w:szCs w:val="20"/>
              </w:rPr>
              <w:t>9.13  ΆΛΛΑ</w:t>
            </w:r>
          </w:p>
        </w:tc>
        <w:tc>
          <w:tcPr>
            <w:tcW w:w="1086" w:type="dxa"/>
            <w:shd w:val="clear" w:color="auto" w:fill="auto"/>
          </w:tcPr>
          <w:p w14:paraId="09FACAB4" w14:textId="77777777" w:rsidR="00B3649A" w:rsidRPr="005B170F" w:rsidRDefault="005F578D" w:rsidP="00DE690D">
            <w:pPr>
              <w:spacing w:line="480" w:lineRule="auto"/>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2</w:t>
            </w:r>
            <w:r w:rsidR="00D16072">
              <w:rPr>
                <w:rFonts w:asciiTheme="minorHAnsi" w:hAnsiTheme="minorHAnsi" w:cstheme="minorHAnsi"/>
                <w:color w:val="1F3864" w:themeColor="accent5" w:themeShade="80"/>
                <w:sz w:val="20"/>
                <w:szCs w:val="20"/>
              </w:rPr>
              <w:t>9</w:t>
            </w:r>
          </w:p>
        </w:tc>
      </w:tr>
      <w:tr w:rsidR="00F83A81" w:rsidRPr="005B170F" w14:paraId="3DAD3868" w14:textId="77777777" w:rsidTr="001F50D6">
        <w:tc>
          <w:tcPr>
            <w:tcW w:w="7933" w:type="dxa"/>
            <w:shd w:val="clear" w:color="auto" w:fill="DEEAF6" w:themeFill="accent1" w:themeFillTint="33"/>
          </w:tcPr>
          <w:p w14:paraId="1112D657" w14:textId="77777777" w:rsidR="00B3649A" w:rsidRPr="005B170F" w:rsidRDefault="00DE690D" w:rsidP="00DE690D">
            <w:pPr>
              <w:ind w:left="172" w:hanging="1"/>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lastRenderedPageBreak/>
              <w:t>10. ΑΚΑΔΗΜΑΪΚΗ</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ΔΙΔΑΚΤΙΚΗ</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ΕΜΠΕΙΡΙΑ</w:t>
            </w:r>
          </w:p>
        </w:tc>
        <w:tc>
          <w:tcPr>
            <w:tcW w:w="1086" w:type="dxa"/>
            <w:shd w:val="clear" w:color="auto" w:fill="DEEAF6" w:themeFill="accent1" w:themeFillTint="33"/>
          </w:tcPr>
          <w:p w14:paraId="1AB57098" w14:textId="77777777" w:rsidR="00B3649A" w:rsidRPr="005B170F" w:rsidRDefault="00D16072" w:rsidP="00DE690D">
            <w:pPr>
              <w:spacing w:line="480" w:lineRule="auto"/>
              <w:rPr>
                <w:rFonts w:asciiTheme="minorHAnsi" w:hAnsiTheme="minorHAnsi" w:cstheme="minorHAnsi"/>
                <w:color w:val="1F3864" w:themeColor="accent5" w:themeShade="80"/>
                <w:sz w:val="20"/>
                <w:szCs w:val="20"/>
              </w:rPr>
            </w:pPr>
            <w:r>
              <w:rPr>
                <w:rFonts w:asciiTheme="minorHAnsi" w:hAnsiTheme="minorHAnsi" w:cstheme="minorHAnsi"/>
                <w:color w:val="1F3864" w:themeColor="accent5" w:themeShade="80"/>
                <w:sz w:val="20"/>
                <w:szCs w:val="20"/>
              </w:rPr>
              <w:t>30</w:t>
            </w:r>
          </w:p>
        </w:tc>
      </w:tr>
      <w:tr w:rsidR="00F83A81" w:rsidRPr="005B170F" w14:paraId="382D762F" w14:textId="77777777" w:rsidTr="001229A2">
        <w:tc>
          <w:tcPr>
            <w:tcW w:w="7933" w:type="dxa"/>
            <w:shd w:val="clear" w:color="auto" w:fill="auto"/>
          </w:tcPr>
          <w:p w14:paraId="3959C8AC" w14:textId="77777777" w:rsidR="00B3649A" w:rsidRPr="005B170F" w:rsidRDefault="00DE690D" w:rsidP="001F50D6">
            <w:pPr>
              <w:ind w:left="597" w:hanging="1"/>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10.1 ΔΙΔΑΣΚΑΛΙΑ ΣΕ ΠΜΣ</w:t>
            </w:r>
          </w:p>
        </w:tc>
        <w:tc>
          <w:tcPr>
            <w:tcW w:w="1086" w:type="dxa"/>
            <w:shd w:val="clear" w:color="auto" w:fill="auto"/>
          </w:tcPr>
          <w:p w14:paraId="44742EA0" w14:textId="77777777" w:rsidR="00B3649A" w:rsidRPr="005B170F" w:rsidRDefault="00D16072" w:rsidP="00DE690D">
            <w:pPr>
              <w:spacing w:line="480" w:lineRule="auto"/>
              <w:rPr>
                <w:rFonts w:asciiTheme="minorHAnsi" w:hAnsiTheme="minorHAnsi" w:cstheme="minorHAnsi"/>
                <w:color w:val="1F3864" w:themeColor="accent5" w:themeShade="80"/>
                <w:sz w:val="20"/>
                <w:szCs w:val="20"/>
              </w:rPr>
            </w:pPr>
            <w:r>
              <w:rPr>
                <w:rFonts w:asciiTheme="minorHAnsi" w:hAnsiTheme="minorHAnsi" w:cstheme="minorHAnsi"/>
                <w:color w:val="1F3864" w:themeColor="accent5" w:themeShade="80"/>
                <w:sz w:val="20"/>
                <w:szCs w:val="20"/>
              </w:rPr>
              <w:t>30</w:t>
            </w:r>
          </w:p>
        </w:tc>
      </w:tr>
      <w:tr w:rsidR="00F83A81" w:rsidRPr="005B170F" w14:paraId="66BC2FE4" w14:textId="77777777" w:rsidTr="001229A2">
        <w:tc>
          <w:tcPr>
            <w:tcW w:w="7933" w:type="dxa"/>
            <w:shd w:val="clear" w:color="auto" w:fill="auto"/>
          </w:tcPr>
          <w:p w14:paraId="431BBC8B" w14:textId="77777777" w:rsidR="00B3649A" w:rsidRPr="005B170F" w:rsidRDefault="00DE690D" w:rsidP="001F50D6">
            <w:pPr>
              <w:ind w:left="597" w:hanging="1"/>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10.2 ΔΙΔΑΣΚΑΛΙΑ ΣΕ ΠΡΟΠΤΥΧΙΑΚΟ ΠΡΟΓΡΑΜΜΑΤΑ ΣΠΟΥΔΩΝ</w:t>
            </w:r>
          </w:p>
        </w:tc>
        <w:tc>
          <w:tcPr>
            <w:tcW w:w="1086" w:type="dxa"/>
            <w:shd w:val="clear" w:color="auto" w:fill="auto"/>
          </w:tcPr>
          <w:p w14:paraId="1A1D07AD" w14:textId="77777777" w:rsidR="00B3649A" w:rsidRPr="005B170F" w:rsidRDefault="00D16072" w:rsidP="00DE690D">
            <w:pPr>
              <w:spacing w:line="480" w:lineRule="auto"/>
              <w:rPr>
                <w:rFonts w:asciiTheme="minorHAnsi" w:hAnsiTheme="minorHAnsi" w:cstheme="minorHAnsi"/>
                <w:color w:val="1F3864" w:themeColor="accent5" w:themeShade="80"/>
                <w:sz w:val="20"/>
                <w:szCs w:val="20"/>
              </w:rPr>
            </w:pPr>
            <w:r>
              <w:rPr>
                <w:rFonts w:asciiTheme="minorHAnsi" w:hAnsiTheme="minorHAnsi" w:cstheme="minorHAnsi"/>
                <w:color w:val="1F3864" w:themeColor="accent5" w:themeShade="80"/>
                <w:sz w:val="20"/>
                <w:szCs w:val="20"/>
              </w:rPr>
              <w:t>31</w:t>
            </w:r>
          </w:p>
        </w:tc>
      </w:tr>
      <w:tr w:rsidR="00F83A81" w:rsidRPr="005B170F" w14:paraId="3C4B0897" w14:textId="77777777" w:rsidTr="001229A2">
        <w:tc>
          <w:tcPr>
            <w:tcW w:w="7933" w:type="dxa"/>
            <w:shd w:val="clear" w:color="auto" w:fill="auto"/>
          </w:tcPr>
          <w:p w14:paraId="5C8638EF" w14:textId="77777777" w:rsidR="00B3649A" w:rsidRPr="005B170F" w:rsidRDefault="00DE690D" w:rsidP="001F50D6">
            <w:pPr>
              <w:ind w:left="597" w:hanging="1"/>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10.3 ΘΕΡΙΝΑ</w:t>
            </w:r>
            <w:r w:rsidRPr="005B170F">
              <w:rPr>
                <w:rFonts w:asciiTheme="minorHAnsi" w:hAnsiTheme="minorHAnsi" w:cstheme="minorHAnsi"/>
                <w:color w:val="1F3864" w:themeColor="accent5" w:themeShade="80"/>
                <w:sz w:val="20"/>
                <w:szCs w:val="20"/>
                <w:lang w:val="en-GB"/>
              </w:rPr>
              <w:t xml:space="preserve"> </w:t>
            </w:r>
            <w:r w:rsidRPr="005B170F">
              <w:rPr>
                <w:rFonts w:asciiTheme="minorHAnsi" w:hAnsiTheme="minorHAnsi" w:cstheme="minorHAnsi"/>
                <w:color w:val="1F3864" w:themeColor="accent5" w:themeShade="80"/>
                <w:sz w:val="20"/>
                <w:szCs w:val="20"/>
              </w:rPr>
              <w:t>ΜΑΘΗΜΑΤΑ</w:t>
            </w:r>
          </w:p>
        </w:tc>
        <w:tc>
          <w:tcPr>
            <w:tcW w:w="1086" w:type="dxa"/>
            <w:shd w:val="clear" w:color="auto" w:fill="auto"/>
          </w:tcPr>
          <w:p w14:paraId="24431360" w14:textId="77777777" w:rsidR="00B3649A" w:rsidRPr="005B170F" w:rsidRDefault="00E0474C" w:rsidP="00DE690D">
            <w:pPr>
              <w:spacing w:line="480" w:lineRule="auto"/>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3</w:t>
            </w:r>
            <w:r w:rsidR="00D16072">
              <w:rPr>
                <w:rFonts w:asciiTheme="minorHAnsi" w:hAnsiTheme="minorHAnsi" w:cstheme="minorHAnsi"/>
                <w:color w:val="1F3864" w:themeColor="accent5" w:themeShade="80"/>
                <w:sz w:val="20"/>
                <w:szCs w:val="20"/>
              </w:rPr>
              <w:t>2</w:t>
            </w:r>
          </w:p>
        </w:tc>
      </w:tr>
      <w:tr w:rsidR="00F83A81" w:rsidRPr="005B170F" w14:paraId="11777CC7" w14:textId="77777777" w:rsidTr="001F50D6">
        <w:tc>
          <w:tcPr>
            <w:tcW w:w="7933" w:type="dxa"/>
            <w:shd w:val="clear" w:color="auto" w:fill="DEEAF6" w:themeFill="accent1" w:themeFillTint="33"/>
          </w:tcPr>
          <w:p w14:paraId="259563F8" w14:textId="77777777" w:rsidR="00B3649A" w:rsidRPr="005B170F" w:rsidRDefault="00DE690D" w:rsidP="00DE690D">
            <w:pPr>
              <w:ind w:left="172" w:hanging="1"/>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11. ΕΙΣΗΓΗΣΕΙΣ ΣΕ </w:t>
            </w:r>
            <w:r w:rsidRPr="005B170F">
              <w:rPr>
                <w:rFonts w:asciiTheme="minorHAnsi" w:hAnsiTheme="minorHAnsi" w:cstheme="minorHAnsi"/>
                <w:bCs/>
                <w:color w:val="1F3864" w:themeColor="accent5" w:themeShade="80"/>
                <w:sz w:val="20"/>
                <w:szCs w:val="20"/>
              </w:rPr>
              <w:t>ΣΥΝΕΔΡΙΑ</w:t>
            </w:r>
          </w:p>
        </w:tc>
        <w:tc>
          <w:tcPr>
            <w:tcW w:w="1086" w:type="dxa"/>
            <w:shd w:val="clear" w:color="auto" w:fill="DEEAF6" w:themeFill="accent1" w:themeFillTint="33"/>
          </w:tcPr>
          <w:p w14:paraId="6F28F623" w14:textId="77777777" w:rsidR="00B3649A" w:rsidRPr="005B170F" w:rsidRDefault="00E0474C" w:rsidP="00DE690D">
            <w:pPr>
              <w:spacing w:line="480" w:lineRule="auto"/>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3</w:t>
            </w:r>
            <w:r w:rsidR="00D16072">
              <w:rPr>
                <w:rFonts w:asciiTheme="minorHAnsi" w:hAnsiTheme="minorHAnsi" w:cstheme="minorHAnsi"/>
                <w:color w:val="1F3864" w:themeColor="accent5" w:themeShade="80"/>
                <w:sz w:val="20"/>
                <w:szCs w:val="20"/>
              </w:rPr>
              <w:t>3</w:t>
            </w:r>
          </w:p>
        </w:tc>
      </w:tr>
      <w:tr w:rsidR="00F83A81" w:rsidRPr="005B170F" w14:paraId="4F7650FC" w14:textId="77777777" w:rsidTr="001229A2">
        <w:tc>
          <w:tcPr>
            <w:tcW w:w="7933" w:type="dxa"/>
            <w:shd w:val="clear" w:color="auto" w:fill="auto"/>
          </w:tcPr>
          <w:p w14:paraId="2FFA8CAD" w14:textId="77777777" w:rsidR="00B3649A" w:rsidRPr="005B170F" w:rsidRDefault="00DE690D" w:rsidP="001F50D6">
            <w:pPr>
              <w:ind w:left="597" w:hanging="1"/>
              <w:rPr>
                <w:rFonts w:asciiTheme="minorHAnsi" w:hAnsiTheme="minorHAnsi" w:cstheme="minorHAnsi"/>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11.1 </w:t>
            </w:r>
            <w:r w:rsidRPr="005B170F">
              <w:rPr>
                <w:rFonts w:asciiTheme="minorHAnsi" w:hAnsiTheme="minorHAnsi" w:cstheme="minorHAnsi"/>
                <w:color w:val="1F3864" w:themeColor="accent5" w:themeShade="80"/>
                <w:sz w:val="20"/>
                <w:szCs w:val="20"/>
              </w:rPr>
              <w:t>ΕΙΣΗΓΗΣΕΙΣ ΣΕ</w:t>
            </w:r>
            <w:r w:rsidRPr="005B170F">
              <w:rPr>
                <w:rFonts w:asciiTheme="minorHAnsi" w:hAnsiTheme="minorHAnsi" w:cstheme="minorHAnsi"/>
                <w:bCs/>
                <w:color w:val="1F3864" w:themeColor="accent5" w:themeShade="80"/>
                <w:sz w:val="20"/>
                <w:szCs w:val="20"/>
              </w:rPr>
              <w:t xml:space="preserve"> ΔΙΕΘΝ</w:t>
            </w:r>
            <w:r w:rsidR="00AD1790">
              <w:rPr>
                <w:rFonts w:asciiTheme="minorHAnsi" w:hAnsiTheme="minorHAnsi" w:cstheme="minorHAnsi"/>
                <w:bCs/>
                <w:color w:val="1F3864" w:themeColor="accent5" w:themeShade="80"/>
                <w:sz w:val="20"/>
                <w:szCs w:val="20"/>
                <w:lang w:val="en-US"/>
              </w:rPr>
              <w:t>H</w:t>
            </w:r>
            <w:r w:rsidRPr="005B170F">
              <w:rPr>
                <w:rFonts w:asciiTheme="minorHAnsi" w:hAnsiTheme="minorHAnsi" w:cstheme="minorHAnsi"/>
                <w:bCs/>
                <w:color w:val="1F3864" w:themeColor="accent5" w:themeShade="80"/>
                <w:sz w:val="20"/>
                <w:szCs w:val="20"/>
                <w:u w:val="single"/>
              </w:rPr>
              <w:t xml:space="preserve"> </w:t>
            </w:r>
            <w:r w:rsidRPr="005B170F">
              <w:rPr>
                <w:rFonts w:asciiTheme="minorHAnsi" w:hAnsiTheme="minorHAnsi" w:cstheme="minorHAnsi"/>
                <w:bCs/>
                <w:color w:val="1F3864" w:themeColor="accent5" w:themeShade="80"/>
                <w:sz w:val="20"/>
                <w:szCs w:val="20"/>
              </w:rPr>
              <w:t>ΕΠΙΣΤΗΜΟΝΙΚΑ ΣΥΝΕΔΡΙΑ</w:t>
            </w:r>
          </w:p>
        </w:tc>
        <w:tc>
          <w:tcPr>
            <w:tcW w:w="1086" w:type="dxa"/>
            <w:shd w:val="clear" w:color="auto" w:fill="auto"/>
          </w:tcPr>
          <w:p w14:paraId="39F38D08" w14:textId="77777777" w:rsidR="00B3649A" w:rsidRPr="005B170F" w:rsidRDefault="00E0474C" w:rsidP="00DE690D">
            <w:pPr>
              <w:spacing w:line="480" w:lineRule="auto"/>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3</w:t>
            </w:r>
            <w:r w:rsidR="00D16072">
              <w:rPr>
                <w:rFonts w:asciiTheme="minorHAnsi" w:hAnsiTheme="minorHAnsi" w:cstheme="minorHAnsi"/>
                <w:color w:val="1F3864" w:themeColor="accent5" w:themeShade="80"/>
                <w:sz w:val="20"/>
                <w:szCs w:val="20"/>
              </w:rPr>
              <w:t>3</w:t>
            </w:r>
          </w:p>
        </w:tc>
      </w:tr>
      <w:tr w:rsidR="00F83A81" w:rsidRPr="005B170F" w14:paraId="291DCEBF" w14:textId="77777777" w:rsidTr="001229A2">
        <w:tc>
          <w:tcPr>
            <w:tcW w:w="7933" w:type="dxa"/>
            <w:shd w:val="clear" w:color="auto" w:fill="auto"/>
          </w:tcPr>
          <w:p w14:paraId="090DAEAA" w14:textId="77777777" w:rsidR="00B3649A" w:rsidRPr="005B170F" w:rsidRDefault="00DE690D" w:rsidP="001F50D6">
            <w:pPr>
              <w:ind w:left="597" w:hanging="1"/>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11.2 ΕΙΣΗΓΗΣΕΙΣ ΣΕ ΗΜΕΡΙΔΕΣ, ΣΥΜΠΟΣΙΑ,  ΣΕΜΙΝΑΡΙΑ</w:t>
            </w:r>
          </w:p>
        </w:tc>
        <w:tc>
          <w:tcPr>
            <w:tcW w:w="1086" w:type="dxa"/>
            <w:shd w:val="clear" w:color="auto" w:fill="auto"/>
          </w:tcPr>
          <w:p w14:paraId="6CF25E70" w14:textId="77777777" w:rsidR="00B3649A" w:rsidRPr="005B170F" w:rsidRDefault="00D16072" w:rsidP="00DE690D">
            <w:pPr>
              <w:spacing w:line="480" w:lineRule="auto"/>
              <w:rPr>
                <w:rFonts w:asciiTheme="minorHAnsi" w:hAnsiTheme="minorHAnsi" w:cstheme="minorHAnsi"/>
                <w:color w:val="1F3864" w:themeColor="accent5" w:themeShade="80"/>
                <w:sz w:val="20"/>
                <w:szCs w:val="20"/>
              </w:rPr>
            </w:pPr>
            <w:r>
              <w:rPr>
                <w:rFonts w:asciiTheme="minorHAnsi" w:hAnsiTheme="minorHAnsi" w:cstheme="minorHAnsi"/>
                <w:color w:val="1F3864" w:themeColor="accent5" w:themeShade="80"/>
                <w:sz w:val="20"/>
                <w:szCs w:val="20"/>
              </w:rPr>
              <w:t>41</w:t>
            </w:r>
          </w:p>
        </w:tc>
      </w:tr>
      <w:tr w:rsidR="00F83A81" w:rsidRPr="005B170F" w14:paraId="71FB72FF" w14:textId="77777777" w:rsidTr="001F50D6">
        <w:tc>
          <w:tcPr>
            <w:tcW w:w="7933" w:type="dxa"/>
            <w:shd w:val="clear" w:color="auto" w:fill="DEEAF6" w:themeFill="accent1" w:themeFillTint="33"/>
          </w:tcPr>
          <w:p w14:paraId="77914A21" w14:textId="77777777" w:rsidR="00B3649A" w:rsidRPr="005B170F" w:rsidRDefault="00DE690D" w:rsidP="00DE690D">
            <w:pPr>
              <w:ind w:left="172" w:hanging="1"/>
              <w:rPr>
                <w:rFonts w:asciiTheme="minorHAnsi"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12. ΔΙΟΡΓΑΝΩΣΗ ΣΥΝΕΔΡΙΩΝ, ΗΜΕΡΙΔΩΝ, ΕΡΓΑΣΤΗΡΙΩΝ ΚΑΙ ΔΙΑΛΕΞΕΩΝ</w:t>
            </w:r>
          </w:p>
        </w:tc>
        <w:tc>
          <w:tcPr>
            <w:tcW w:w="1086" w:type="dxa"/>
            <w:shd w:val="clear" w:color="auto" w:fill="DEEAF6" w:themeFill="accent1" w:themeFillTint="33"/>
          </w:tcPr>
          <w:p w14:paraId="1BD5BE8A" w14:textId="77777777" w:rsidR="00B3649A" w:rsidRPr="005B170F" w:rsidRDefault="00CB37E6" w:rsidP="00DE690D">
            <w:pPr>
              <w:spacing w:line="480" w:lineRule="auto"/>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4</w:t>
            </w:r>
            <w:r w:rsidR="00D16072">
              <w:rPr>
                <w:rFonts w:asciiTheme="minorHAnsi" w:hAnsiTheme="minorHAnsi" w:cstheme="minorHAnsi"/>
                <w:color w:val="1F3864" w:themeColor="accent5" w:themeShade="80"/>
                <w:sz w:val="20"/>
                <w:szCs w:val="20"/>
              </w:rPr>
              <w:t>9</w:t>
            </w:r>
          </w:p>
        </w:tc>
      </w:tr>
      <w:tr w:rsidR="00F83A81" w:rsidRPr="005B170F" w14:paraId="02D05CEE" w14:textId="77777777" w:rsidTr="001229A2">
        <w:tc>
          <w:tcPr>
            <w:tcW w:w="7933" w:type="dxa"/>
            <w:shd w:val="clear" w:color="auto" w:fill="auto"/>
          </w:tcPr>
          <w:p w14:paraId="567789AF" w14:textId="77777777" w:rsidR="00B3649A" w:rsidRPr="005B170F" w:rsidRDefault="00DE690D" w:rsidP="001F50D6">
            <w:pPr>
              <w:ind w:left="597" w:hanging="1"/>
              <w:rPr>
                <w:rFonts w:asciiTheme="minorHAnsi" w:hAnsiTheme="minorHAnsi" w:cstheme="minorHAnsi"/>
                <w:iCs/>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12.1 ΜΕΛΟΣ ΤΗΣ ΟΡΓΑΝΩΤΙΚΗΣ ΚΑΙ ΕΠΙΣΤΗΜΟΝΙΚΗΣ ΕΠΙΤΡΟΠΗΣ </w:t>
            </w:r>
            <w:r w:rsidRPr="005B170F">
              <w:rPr>
                <w:rFonts w:asciiTheme="minorHAnsi" w:hAnsiTheme="minorHAnsi" w:cstheme="minorHAnsi"/>
                <w:iCs/>
                <w:color w:val="1F3864" w:themeColor="accent5" w:themeShade="80"/>
                <w:sz w:val="20"/>
                <w:szCs w:val="20"/>
              </w:rPr>
              <w:t>ΕΠΙΣΤΗΜΟΝΙΚΩΝ  ΣΕΜΙΝΑΡΙΩΝ/ΕΡΓΑΣΤΗΡΙΩΝ</w:t>
            </w:r>
          </w:p>
          <w:p w14:paraId="42E9F1E4" w14:textId="77777777" w:rsidR="00BE7C91" w:rsidRPr="005B170F" w:rsidRDefault="00BE7C91" w:rsidP="00DE690D">
            <w:pPr>
              <w:ind w:left="172" w:hanging="1"/>
              <w:rPr>
                <w:rFonts w:asciiTheme="minorHAnsi" w:hAnsiTheme="minorHAnsi" w:cstheme="minorHAnsi"/>
                <w:color w:val="1F3864" w:themeColor="accent5" w:themeShade="80"/>
                <w:sz w:val="20"/>
                <w:szCs w:val="20"/>
              </w:rPr>
            </w:pPr>
          </w:p>
        </w:tc>
        <w:tc>
          <w:tcPr>
            <w:tcW w:w="1086" w:type="dxa"/>
            <w:shd w:val="clear" w:color="auto" w:fill="auto"/>
          </w:tcPr>
          <w:p w14:paraId="23F18036" w14:textId="77777777" w:rsidR="00B3649A" w:rsidRPr="005B170F" w:rsidRDefault="00D16072" w:rsidP="00DE690D">
            <w:pPr>
              <w:spacing w:line="480" w:lineRule="auto"/>
              <w:rPr>
                <w:rFonts w:asciiTheme="minorHAnsi" w:hAnsiTheme="minorHAnsi" w:cstheme="minorHAnsi"/>
                <w:color w:val="1F3864" w:themeColor="accent5" w:themeShade="80"/>
                <w:sz w:val="20"/>
                <w:szCs w:val="20"/>
              </w:rPr>
            </w:pPr>
            <w:r>
              <w:rPr>
                <w:rFonts w:asciiTheme="minorHAnsi" w:hAnsiTheme="minorHAnsi" w:cstheme="minorHAnsi"/>
                <w:color w:val="1F3864" w:themeColor="accent5" w:themeShade="80"/>
                <w:sz w:val="20"/>
                <w:szCs w:val="20"/>
              </w:rPr>
              <w:t>50</w:t>
            </w:r>
          </w:p>
        </w:tc>
      </w:tr>
      <w:tr w:rsidR="00F83A81" w:rsidRPr="005B170F" w14:paraId="34A41A55" w14:textId="77777777" w:rsidTr="001F50D6">
        <w:tc>
          <w:tcPr>
            <w:tcW w:w="7933" w:type="dxa"/>
            <w:shd w:val="clear" w:color="auto" w:fill="DEEAF6" w:themeFill="accent1" w:themeFillTint="33"/>
          </w:tcPr>
          <w:p w14:paraId="0E89CA9D" w14:textId="77777777" w:rsidR="00B3649A" w:rsidRPr="005B170F" w:rsidRDefault="00DE690D" w:rsidP="00DE690D">
            <w:pPr>
              <w:pStyle w:val="ListParagraph"/>
              <w:ind w:left="172"/>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13. ΕΠΟΠΤΙΚΟ/ΣΥΜΒΟΥΛΕΥΤΙΚΟ ΕΡΓΟ</w:t>
            </w:r>
          </w:p>
        </w:tc>
        <w:tc>
          <w:tcPr>
            <w:tcW w:w="1086" w:type="dxa"/>
            <w:shd w:val="clear" w:color="auto" w:fill="DEEAF6" w:themeFill="accent1" w:themeFillTint="33"/>
          </w:tcPr>
          <w:p w14:paraId="572EACB2" w14:textId="77777777" w:rsidR="00B3649A" w:rsidRPr="005B170F" w:rsidRDefault="00B91626" w:rsidP="00DE690D">
            <w:pPr>
              <w:spacing w:line="480" w:lineRule="auto"/>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5</w:t>
            </w:r>
            <w:r w:rsidR="00D16072">
              <w:rPr>
                <w:rFonts w:asciiTheme="minorHAnsi" w:hAnsiTheme="minorHAnsi" w:cstheme="minorHAnsi"/>
                <w:color w:val="1F3864" w:themeColor="accent5" w:themeShade="80"/>
                <w:sz w:val="20"/>
                <w:szCs w:val="20"/>
              </w:rPr>
              <w:t>4</w:t>
            </w:r>
          </w:p>
        </w:tc>
      </w:tr>
      <w:tr w:rsidR="00F83A81" w:rsidRPr="005B170F" w14:paraId="3474B09A" w14:textId="77777777" w:rsidTr="001229A2">
        <w:tc>
          <w:tcPr>
            <w:tcW w:w="7933" w:type="dxa"/>
            <w:shd w:val="clear" w:color="auto" w:fill="auto"/>
          </w:tcPr>
          <w:p w14:paraId="1692F76A" w14:textId="77777777" w:rsidR="00B3649A" w:rsidRPr="005B170F" w:rsidRDefault="00DE690D" w:rsidP="001F50D6">
            <w:pPr>
              <w:ind w:left="455" w:hanging="1"/>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13.1 ΕΠΙΒΛΕΨΗ ΜΕΤΑΔΙΔΑΚΤΟΡΙΚΩΝ ΕΡΕΥΝΩΝ</w:t>
            </w:r>
          </w:p>
        </w:tc>
        <w:tc>
          <w:tcPr>
            <w:tcW w:w="1086" w:type="dxa"/>
            <w:shd w:val="clear" w:color="auto" w:fill="auto"/>
          </w:tcPr>
          <w:p w14:paraId="1F2A4A64" w14:textId="77777777" w:rsidR="00B3649A" w:rsidRPr="005B170F" w:rsidRDefault="00B91626" w:rsidP="00DE690D">
            <w:pPr>
              <w:spacing w:line="480" w:lineRule="auto"/>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5</w:t>
            </w:r>
            <w:r w:rsidR="00D16072">
              <w:rPr>
                <w:rFonts w:asciiTheme="minorHAnsi" w:hAnsiTheme="minorHAnsi" w:cstheme="minorHAnsi"/>
                <w:color w:val="1F3864" w:themeColor="accent5" w:themeShade="80"/>
                <w:sz w:val="20"/>
                <w:szCs w:val="20"/>
              </w:rPr>
              <w:t>4</w:t>
            </w:r>
          </w:p>
        </w:tc>
      </w:tr>
      <w:tr w:rsidR="00F83A81" w:rsidRPr="005B170F" w14:paraId="0EABC7F7" w14:textId="77777777" w:rsidTr="001229A2">
        <w:tc>
          <w:tcPr>
            <w:tcW w:w="7933" w:type="dxa"/>
            <w:shd w:val="clear" w:color="auto" w:fill="auto"/>
          </w:tcPr>
          <w:p w14:paraId="7BA7C85A" w14:textId="77777777" w:rsidR="00B3649A" w:rsidRPr="005B170F" w:rsidRDefault="00DE690D" w:rsidP="001F50D6">
            <w:pPr>
              <w:ind w:left="455" w:hanging="1"/>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13.2 ΕΠΙΒΛΕΨΗ ΔΙΔΑΚΤΟΡΙΚΩΝ  ΔΙΑΤΡΙΒΩΝ</w:t>
            </w:r>
          </w:p>
        </w:tc>
        <w:tc>
          <w:tcPr>
            <w:tcW w:w="1086" w:type="dxa"/>
            <w:shd w:val="clear" w:color="auto" w:fill="auto"/>
          </w:tcPr>
          <w:p w14:paraId="6EBE1EAD" w14:textId="77777777" w:rsidR="00B3649A" w:rsidRPr="005B170F" w:rsidRDefault="00B91626" w:rsidP="00DE690D">
            <w:pPr>
              <w:spacing w:line="480" w:lineRule="auto"/>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5</w:t>
            </w:r>
            <w:r w:rsidR="00D16072">
              <w:rPr>
                <w:rFonts w:asciiTheme="minorHAnsi" w:hAnsiTheme="minorHAnsi" w:cstheme="minorHAnsi"/>
                <w:color w:val="1F3864" w:themeColor="accent5" w:themeShade="80"/>
                <w:sz w:val="20"/>
                <w:szCs w:val="20"/>
              </w:rPr>
              <w:t>4</w:t>
            </w:r>
          </w:p>
        </w:tc>
      </w:tr>
      <w:tr w:rsidR="00F83A81" w:rsidRPr="005B170F" w14:paraId="72498EE2" w14:textId="77777777" w:rsidTr="001229A2">
        <w:tc>
          <w:tcPr>
            <w:tcW w:w="7933" w:type="dxa"/>
            <w:shd w:val="clear" w:color="auto" w:fill="auto"/>
          </w:tcPr>
          <w:p w14:paraId="6F22FE9B" w14:textId="77777777" w:rsidR="00B3649A" w:rsidRPr="005B170F" w:rsidRDefault="00DE690D" w:rsidP="001F50D6">
            <w:pPr>
              <w:ind w:left="881" w:hanging="1"/>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13.</w:t>
            </w:r>
            <w:r w:rsidR="00CB37E6" w:rsidRPr="005B170F">
              <w:rPr>
                <w:rFonts w:asciiTheme="minorHAnsi" w:hAnsiTheme="minorHAnsi" w:cstheme="minorHAnsi"/>
                <w:color w:val="1F3864" w:themeColor="accent5" w:themeShade="80"/>
                <w:sz w:val="20"/>
                <w:szCs w:val="20"/>
              </w:rPr>
              <w:t xml:space="preserve">2.1 </w:t>
            </w:r>
            <w:r w:rsidRPr="005B170F">
              <w:rPr>
                <w:rFonts w:asciiTheme="minorHAnsi" w:hAnsiTheme="minorHAnsi" w:cstheme="minorHAnsi"/>
                <w:color w:val="1F3864" w:themeColor="accent5" w:themeShade="80"/>
                <w:sz w:val="20"/>
                <w:szCs w:val="20"/>
              </w:rPr>
              <w:t xml:space="preserve"> ΜΕΛΟΣ 3/ΜΕΛΟΥΣ ΕΠΙΤΡΟΠΗΣ  ΔΙΔΑΚΤΟΡΙΚΩΝ  ΔΙΑΤΡΙΒΩΝ </w:t>
            </w:r>
          </w:p>
        </w:tc>
        <w:tc>
          <w:tcPr>
            <w:tcW w:w="1086" w:type="dxa"/>
            <w:shd w:val="clear" w:color="auto" w:fill="auto"/>
          </w:tcPr>
          <w:p w14:paraId="2C8E8323" w14:textId="77777777" w:rsidR="00B3649A" w:rsidRPr="005B170F" w:rsidRDefault="00B91626" w:rsidP="00DE690D">
            <w:pPr>
              <w:spacing w:line="480" w:lineRule="auto"/>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5</w:t>
            </w:r>
            <w:r w:rsidR="00D16072">
              <w:rPr>
                <w:rFonts w:asciiTheme="minorHAnsi" w:hAnsiTheme="minorHAnsi" w:cstheme="minorHAnsi"/>
                <w:color w:val="1F3864" w:themeColor="accent5" w:themeShade="80"/>
                <w:sz w:val="20"/>
                <w:szCs w:val="20"/>
              </w:rPr>
              <w:t>4</w:t>
            </w:r>
          </w:p>
        </w:tc>
      </w:tr>
      <w:tr w:rsidR="00F83A81" w:rsidRPr="005B170F" w14:paraId="5EDBC0B5" w14:textId="77777777" w:rsidTr="001229A2">
        <w:tc>
          <w:tcPr>
            <w:tcW w:w="7933" w:type="dxa"/>
            <w:shd w:val="clear" w:color="auto" w:fill="auto"/>
          </w:tcPr>
          <w:p w14:paraId="0AFB64A6" w14:textId="77777777" w:rsidR="00B3649A" w:rsidRPr="005B170F" w:rsidRDefault="00DE690D" w:rsidP="001F50D6">
            <w:pPr>
              <w:ind w:left="881" w:hanging="1"/>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13.</w:t>
            </w:r>
            <w:r w:rsidR="00CB37E6" w:rsidRPr="005B170F">
              <w:rPr>
                <w:rFonts w:asciiTheme="minorHAnsi" w:hAnsiTheme="minorHAnsi" w:cstheme="minorHAnsi"/>
                <w:color w:val="1F3864" w:themeColor="accent5" w:themeShade="80"/>
                <w:sz w:val="20"/>
                <w:szCs w:val="20"/>
              </w:rPr>
              <w:t xml:space="preserve">2.2 </w:t>
            </w:r>
            <w:r w:rsidRPr="005B170F">
              <w:rPr>
                <w:rFonts w:asciiTheme="minorHAnsi" w:hAnsiTheme="minorHAnsi" w:cstheme="minorHAnsi"/>
                <w:color w:val="1F3864" w:themeColor="accent5" w:themeShade="80"/>
                <w:sz w:val="20"/>
                <w:szCs w:val="20"/>
              </w:rPr>
              <w:t xml:space="preserve"> ΜΕΛΟΣ 7/ΜΕΛΟΥΣ ΕΠΙΤΡΟΠΗΣ  ΔΙΔΑΚΤΟΡΙΚΩΝ  ΔΙΑΤΡΙΒΩΝ</w:t>
            </w:r>
          </w:p>
        </w:tc>
        <w:tc>
          <w:tcPr>
            <w:tcW w:w="1086" w:type="dxa"/>
            <w:shd w:val="clear" w:color="auto" w:fill="auto"/>
          </w:tcPr>
          <w:p w14:paraId="6950E12F" w14:textId="77777777" w:rsidR="00B3649A" w:rsidRPr="005B170F" w:rsidRDefault="00CB37E6" w:rsidP="00DE690D">
            <w:pPr>
              <w:spacing w:line="480" w:lineRule="auto"/>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5</w:t>
            </w:r>
            <w:r w:rsidR="00D16072">
              <w:rPr>
                <w:rFonts w:asciiTheme="minorHAnsi" w:hAnsiTheme="minorHAnsi" w:cstheme="minorHAnsi"/>
                <w:color w:val="1F3864" w:themeColor="accent5" w:themeShade="80"/>
                <w:sz w:val="20"/>
                <w:szCs w:val="20"/>
              </w:rPr>
              <w:t>5</w:t>
            </w:r>
          </w:p>
        </w:tc>
      </w:tr>
      <w:tr w:rsidR="00F83A81" w:rsidRPr="005B170F" w14:paraId="7E58F881" w14:textId="77777777" w:rsidTr="001229A2">
        <w:tc>
          <w:tcPr>
            <w:tcW w:w="7933" w:type="dxa"/>
            <w:shd w:val="clear" w:color="auto" w:fill="auto"/>
          </w:tcPr>
          <w:p w14:paraId="2F7CCA87" w14:textId="77777777" w:rsidR="00BA65A7" w:rsidRPr="005B170F" w:rsidRDefault="00DE690D" w:rsidP="001F50D6">
            <w:pPr>
              <w:ind w:left="455" w:hanging="1"/>
              <w:rPr>
                <w:rFonts w:asciiTheme="minorHAnsi" w:hAnsiTheme="minorHAnsi" w:cstheme="minorHAnsi"/>
                <w:color w:val="1F3864" w:themeColor="accent5" w:themeShade="80"/>
                <w:sz w:val="20"/>
                <w:szCs w:val="20"/>
              </w:rPr>
            </w:pPr>
            <w:r w:rsidRPr="005B170F">
              <w:rPr>
                <w:rFonts w:asciiTheme="minorHAnsi" w:hAnsiTheme="minorHAnsi" w:cstheme="minorHAnsi"/>
                <w:bCs/>
                <w:color w:val="1F3864" w:themeColor="accent5" w:themeShade="80"/>
                <w:sz w:val="20"/>
                <w:szCs w:val="20"/>
              </w:rPr>
              <w:t>13.</w:t>
            </w:r>
            <w:r w:rsidR="00CB37E6" w:rsidRPr="005B170F">
              <w:rPr>
                <w:rFonts w:asciiTheme="minorHAnsi" w:hAnsiTheme="minorHAnsi" w:cstheme="minorHAnsi"/>
                <w:bCs/>
                <w:color w:val="1F3864" w:themeColor="accent5" w:themeShade="80"/>
                <w:sz w:val="20"/>
                <w:szCs w:val="20"/>
              </w:rPr>
              <w:t>3</w:t>
            </w:r>
            <w:r w:rsidRPr="005B170F">
              <w:rPr>
                <w:rFonts w:asciiTheme="minorHAnsi" w:hAnsiTheme="minorHAnsi" w:cstheme="minorHAnsi"/>
                <w:bCs/>
                <w:color w:val="1F3864" w:themeColor="accent5" w:themeShade="80"/>
                <w:sz w:val="20"/>
                <w:szCs w:val="20"/>
              </w:rPr>
              <w:t xml:space="preserve"> ΕΠΙΒΛΕΨΗ ΜΕΤΑΠΤΥΧΙΑΚΩΝ ΔΙΠΛΩΜΑΤΙΚΩΝ ΔΙΑΤΡΙΒΩΝ</w:t>
            </w:r>
          </w:p>
        </w:tc>
        <w:tc>
          <w:tcPr>
            <w:tcW w:w="1086" w:type="dxa"/>
            <w:shd w:val="clear" w:color="auto" w:fill="auto"/>
          </w:tcPr>
          <w:p w14:paraId="617270A9" w14:textId="77777777" w:rsidR="00BA65A7" w:rsidRPr="005B170F" w:rsidRDefault="0019010E" w:rsidP="00DE690D">
            <w:pPr>
              <w:spacing w:line="480" w:lineRule="auto"/>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5</w:t>
            </w:r>
            <w:r w:rsidR="00D16072">
              <w:rPr>
                <w:rFonts w:asciiTheme="minorHAnsi" w:hAnsiTheme="minorHAnsi" w:cstheme="minorHAnsi"/>
                <w:color w:val="1F3864" w:themeColor="accent5" w:themeShade="80"/>
                <w:sz w:val="20"/>
                <w:szCs w:val="20"/>
              </w:rPr>
              <w:t>7</w:t>
            </w:r>
          </w:p>
        </w:tc>
      </w:tr>
      <w:tr w:rsidR="00F83A81" w:rsidRPr="005B170F" w14:paraId="36A31EC7" w14:textId="77777777" w:rsidTr="001229A2">
        <w:tc>
          <w:tcPr>
            <w:tcW w:w="7933" w:type="dxa"/>
            <w:shd w:val="clear" w:color="auto" w:fill="auto"/>
          </w:tcPr>
          <w:p w14:paraId="36426965" w14:textId="77777777" w:rsidR="00BA65A7" w:rsidRPr="005B170F" w:rsidRDefault="00DE690D" w:rsidP="001F50D6">
            <w:pPr>
              <w:ind w:left="881" w:hanging="1"/>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13.</w:t>
            </w:r>
            <w:r w:rsidR="00CB37E6" w:rsidRPr="005B170F">
              <w:rPr>
                <w:rFonts w:asciiTheme="minorHAnsi" w:hAnsiTheme="minorHAnsi" w:cstheme="minorHAnsi"/>
                <w:color w:val="1F3864" w:themeColor="accent5" w:themeShade="80"/>
                <w:sz w:val="20"/>
                <w:szCs w:val="20"/>
              </w:rPr>
              <w:t>3</w:t>
            </w:r>
            <w:r w:rsidRPr="005B170F">
              <w:rPr>
                <w:rFonts w:asciiTheme="minorHAnsi" w:hAnsiTheme="minorHAnsi" w:cstheme="minorHAnsi"/>
                <w:color w:val="1F3864" w:themeColor="accent5" w:themeShade="80"/>
                <w:sz w:val="20"/>
                <w:szCs w:val="20"/>
              </w:rPr>
              <w:t xml:space="preserve">.1 </w:t>
            </w:r>
            <w:r w:rsidRPr="005B170F">
              <w:rPr>
                <w:rFonts w:asciiTheme="minorHAnsi" w:eastAsia="Batang" w:hAnsiTheme="minorHAnsi" w:cstheme="minorHAnsi"/>
                <w:bCs/>
                <w:color w:val="1F3864" w:themeColor="accent5" w:themeShade="80"/>
                <w:sz w:val="20"/>
                <w:szCs w:val="20"/>
              </w:rPr>
              <w:t xml:space="preserve">ΜΕΤΑΠΤΥΧΙΑΚΟ ΠΡΟΓΡΑΜΜΑ ΣΠΟΥΔΩΝ </w:t>
            </w:r>
            <w:r w:rsidR="004C6037">
              <w:rPr>
                <w:rFonts w:asciiTheme="minorHAnsi" w:eastAsia="Batang" w:hAnsiTheme="minorHAnsi" w:cstheme="minorHAnsi"/>
                <w:bCs/>
                <w:color w:val="1F3864" w:themeColor="accent5" w:themeShade="80"/>
                <w:sz w:val="20"/>
                <w:szCs w:val="20"/>
              </w:rPr>
              <w:t>Π.Τ.Δ.Ε.</w:t>
            </w:r>
            <w:r w:rsidRPr="005B170F">
              <w:rPr>
                <w:rFonts w:asciiTheme="minorHAnsi" w:eastAsia="Batang" w:hAnsiTheme="minorHAnsi" w:cstheme="minorHAnsi"/>
                <w:bCs/>
                <w:color w:val="1F3864" w:themeColor="accent5" w:themeShade="80"/>
                <w:sz w:val="20"/>
                <w:szCs w:val="20"/>
              </w:rPr>
              <w:t xml:space="preserve"> «ΕΠΙΣΤΗΜΕΣ ΤΗΣ ΑΓΩΓΗΣ - ΕΚΠΑΙΔΕΥΣΗ ΜΕ ΧΡΗΣΗ ΝΕΩΝ ΤΕΧΝΟΛΟΓΙΩΝ», </w:t>
            </w:r>
            <w:r w:rsidRPr="005B170F">
              <w:rPr>
                <w:rFonts w:asciiTheme="minorHAnsi" w:hAnsiTheme="minorHAnsi" w:cstheme="minorHAnsi"/>
                <w:color w:val="1F3864" w:themeColor="accent5" w:themeShade="80"/>
                <w:sz w:val="20"/>
                <w:szCs w:val="20"/>
              </w:rPr>
              <w:t xml:space="preserve">ΠΑΙΔΑΓΩΓΙΚΟ ΤΜΗΜΑ ΔΗΜΟΤΙΚΗΣ ΕΚΠΑΙΔΕΥΣΗΣ, ΠΑΝ/ΜΙΟ ΑΙΓΑΙΟΥ </w:t>
            </w:r>
          </w:p>
          <w:p w14:paraId="2CD21D56" w14:textId="77777777" w:rsidR="00CB478B" w:rsidRPr="005B170F" w:rsidRDefault="00CB478B" w:rsidP="001F50D6">
            <w:pPr>
              <w:ind w:left="881" w:hanging="1"/>
              <w:rPr>
                <w:rFonts w:asciiTheme="minorHAnsi" w:hAnsiTheme="minorHAnsi" w:cstheme="minorHAnsi"/>
                <w:color w:val="1F3864" w:themeColor="accent5" w:themeShade="80"/>
                <w:sz w:val="20"/>
                <w:szCs w:val="20"/>
              </w:rPr>
            </w:pPr>
          </w:p>
        </w:tc>
        <w:tc>
          <w:tcPr>
            <w:tcW w:w="1086" w:type="dxa"/>
            <w:shd w:val="clear" w:color="auto" w:fill="auto"/>
          </w:tcPr>
          <w:p w14:paraId="13BC3753" w14:textId="77777777" w:rsidR="00BA65A7" w:rsidRPr="005B170F" w:rsidRDefault="0019010E" w:rsidP="00DE690D">
            <w:pPr>
              <w:spacing w:line="480" w:lineRule="auto"/>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5</w:t>
            </w:r>
            <w:r w:rsidR="00D16072">
              <w:rPr>
                <w:rFonts w:asciiTheme="minorHAnsi" w:hAnsiTheme="minorHAnsi" w:cstheme="minorHAnsi"/>
                <w:color w:val="1F3864" w:themeColor="accent5" w:themeShade="80"/>
                <w:sz w:val="20"/>
                <w:szCs w:val="20"/>
              </w:rPr>
              <w:t>7</w:t>
            </w:r>
          </w:p>
        </w:tc>
      </w:tr>
      <w:tr w:rsidR="00F83A81" w:rsidRPr="005B170F" w14:paraId="26B4C5E1" w14:textId="77777777" w:rsidTr="001229A2">
        <w:tc>
          <w:tcPr>
            <w:tcW w:w="7933" w:type="dxa"/>
            <w:shd w:val="clear" w:color="auto" w:fill="auto"/>
          </w:tcPr>
          <w:p w14:paraId="2AE097E7" w14:textId="77777777" w:rsidR="00CB6675" w:rsidRPr="005B170F" w:rsidRDefault="00DE690D" w:rsidP="001F50D6">
            <w:pPr>
              <w:tabs>
                <w:tab w:val="num" w:pos="360"/>
              </w:tabs>
              <w:ind w:left="881"/>
              <w:jc w:val="both"/>
              <w:rPr>
                <w:rFonts w:asciiTheme="minorHAnsi" w:hAnsiTheme="minorHAnsi" w:cstheme="minorHAnsi"/>
                <w:bCs/>
                <w:color w:val="1F3864" w:themeColor="accent5" w:themeShade="80"/>
                <w:sz w:val="20"/>
                <w:szCs w:val="20"/>
              </w:rPr>
            </w:pPr>
            <w:r w:rsidRPr="005B170F">
              <w:rPr>
                <w:rFonts w:asciiTheme="minorHAnsi" w:hAnsiTheme="minorHAnsi" w:cstheme="minorHAnsi"/>
                <w:color w:val="1F3864" w:themeColor="accent5" w:themeShade="80"/>
                <w:sz w:val="20"/>
                <w:szCs w:val="20"/>
              </w:rPr>
              <w:t>13.</w:t>
            </w:r>
            <w:r w:rsidR="00CB37E6" w:rsidRPr="005B170F">
              <w:rPr>
                <w:rFonts w:asciiTheme="minorHAnsi" w:hAnsiTheme="minorHAnsi" w:cstheme="minorHAnsi"/>
                <w:color w:val="1F3864" w:themeColor="accent5" w:themeShade="80"/>
                <w:sz w:val="20"/>
                <w:szCs w:val="20"/>
              </w:rPr>
              <w:t>3</w:t>
            </w:r>
            <w:r w:rsidRPr="005B170F">
              <w:rPr>
                <w:rFonts w:asciiTheme="minorHAnsi" w:hAnsiTheme="minorHAnsi" w:cstheme="minorHAnsi"/>
                <w:color w:val="1F3864" w:themeColor="accent5" w:themeShade="80"/>
                <w:sz w:val="20"/>
                <w:szCs w:val="20"/>
              </w:rPr>
              <w:t xml:space="preserve">.2 </w:t>
            </w:r>
            <w:r w:rsidR="00CB6675" w:rsidRPr="005B170F">
              <w:rPr>
                <w:rFonts w:asciiTheme="minorHAnsi" w:eastAsia="Batang" w:hAnsiTheme="minorHAnsi" w:cstheme="minorHAnsi"/>
                <w:bCs/>
                <w:color w:val="1F3864" w:themeColor="accent5" w:themeShade="80"/>
                <w:sz w:val="20"/>
                <w:szCs w:val="20"/>
              </w:rPr>
              <w:t xml:space="preserve">ΜΕΤΑΠΤΥΧΙΑΚΟ ΠΡΟΓΡΑΜΜΑ ΣΠΟΥΔΩΝ </w:t>
            </w:r>
            <w:r w:rsidRPr="005B170F">
              <w:rPr>
                <w:rFonts w:asciiTheme="minorHAnsi" w:eastAsia="Batang" w:hAnsiTheme="minorHAnsi" w:cstheme="minorHAnsi"/>
                <w:color w:val="1F3864" w:themeColor="accent5" w:themeShade="80"/>
                <w:sz w:val="20"/>
                <w:szCs w:val="20"/>
              </w:rPr>
              <w:t>ΕΛΛΗΝΙΚΟ</w:t>
            </w:r>
            <w:r w:rsidR="00CB6675" w:rsidRPr="005B170F">
              <w:rPr>
                <w:rFonts w:asciiTheme="minorHAnsi" w:eastAsia="Batang" w:hAnsiTheme="minorHAnsi" w:cstheme="minorHAnsi"/>
                <w:color w:val="1F3864" w:themeColor="accent5" w:themeShade="80"/>
                <w:sz w:val="20"/>
                <w:szCs w:val="20"/>
              </w:rPr>
              <w:t>Υ</w:t>
            </w:r>
            <w:r w:rsidRPr="005B170F">
              <w:rPr>
                <w:rFonts w:asciiTheme="minorHAnsi" w:eastAsia="Batang" w:hAnsiTheme="minorHAnsi" w:cstheme="minorHAnsi"/>
                <w:color w:val="1F3864" w:themeColor="accent5" w:themeShade="80"/>
                <w:sz w:val="20"/>
                <w:szCs w:val="20"/>
              </w:rPr>
              <w:t xml:space="preserve"> ΑΝΟΙΚΤΟ</w:t>
            </w:r>
            <w:r w:rsidR="00CB6675" w:rsidRPr="005B170F">
              <w:rPr>
                <w:rFonts w:asciiTheme="minorHAnsi" w:eastAsia="Batang" w:hAnsiTheme="minorHAnsi" w:cstheme="minorHAnsi"/>
                <w:color w:val="1F3864" w:themeColor="accent5" w:themeShade="80"/>
                <w:sz w:val="20"/>
                <w:szCs w:val="20"/>
              </w:rPr>
              <w:t>Υ</w:t>
            </w:r>
            <w:r w:rsidRPr="005B170F">
              <w:rPr>
                <w:rFonts w:asciiTheme="minorHAnsi" w:eastAsia="Batang" w:hAnsiTheme="minorHAnsi" w:cstheme="minorHAnsi"/>
                <w:color w:val="1F3864" w:themeColor="accent5" w:themeShade="80"/>
                <w:sz w:val="20"/>
                <w:szCs w:val="20"/>
              </w:rPr>
              <w:t xml:space="preserve"> ΠΑΝΕΠΙΣΤΗΜΙΟ</w:t>
            </w:r>
            <w:r w:rsidR="00CB6675" w:rsidRPr="005B170F">
              <w:rPr>
                <w:rFonts w:asciiTheme="minorHAnsi" w:eastAsia="Batang" w:hAnsiTheme="minorHAnsi" w:cstheme="minorHAnsi"/>
                <w:color w:val="1F3864" w:themeColor="accent5" w:themeShade="80"/>
                <w:sz w:val="20"/>
                <w:szCs w:val="20"/>
              </w:rPr>
              <w:t>Υ</w:t>
            </w:r>
            <w:r w:rsidRPr="005B170F">
              <w:rPr>
                <w:rFonts w:asciiTheme="minorHAnsi" w:eastAsia="Batang" w:hAnsiTheme="minorHAnsi" w:cstheme="minorHAnsi"/>
                <w:color w:val="1F3864" w:themeColor="accent5" w:themeShade="80"/>
                <w:sz w:val="20"/>
                <w:szCs w:val="20"/>
              </w:rPr>
              <w:t xml:space="preserve"> (ΕΑΠ) </w:t>
            </w:r>
            <w:r w:rsidR="00CB6675" w:rsidRPr="005B170F">
              <w:rPr>
                <w:rFonts w:asciiTheme="minorHAnsi" w:hAnsiTheme="minorHAnsi" w:cstheme="minorHAnsi"/>
                <w:iCs/>
                <w:color w:val="1F3864" w:themeColor="accent5" w:themeShade="80"/>
                <w:sz w:val="20"/>
                <w:szCs w:val="20"/>
              </w:rPr>
              <w:t>«ΔΙΔΑΚΤΙΚΗ ΤΗΣ ΑΓΓΛΙΚΗΣ ΩΣ ΞΕΝΗΣ/ΔΙΕΘΝΟΥΣ ΓΛΩΣΣΑΣ»</w:t>
            </w:r>
          </w:p>
          <w:p w14:paraId="05304A12" w14:textId="77777777" w:rsidR="00CB478B" w:rsidRPr="005B170F" w:rsidRDefault="00CB478B" w:rsidP="001F50D6">
            <w:pPr>
              <w:ind w:left="881" w:hanging="1"/>
              <w:rPr>
                <w:rFonts w:asciiTheme="minorHAnsi" w:hAnsiTheme="minorHAnsi" w:cstheme="minorHAnsi"/>
                <w:color w:val="1F3864" w:themeColor="accent5" w:themeShade="80"/>
                <w:sz w:val="20"/>
                <w:szCs w:val="20"/>
              </w:rPr>
            </w:pPr>
          </w:p>
        </w:tc>
        <w:tc>
          <w:tcPr>
            <w:tcW w:w="1086" w:type="dxa"/>
            <w:shd w:val="clear" w:color="auto" w:fill="auto"/>
          </w:tcPr>
          <w:p w14:paraId="28963D27" w14:textId="77777777" w:rsidR="00BA65A7" w:rsidRPr="005B170F" w:rsidRDefault="0019010E" w:rsidP="00DE690D">
            <w:pPr>
              <w:spacing w:line="480" w:lineRule="auto"/>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5</w:t>
            </w:r>
            <w:r w:rsidR="00D16072">
              <w:rPr>
                <w:rFonts w:asciiTheme="minorHAnsi" w:hAnsiTheme="minorHAnsi" w:cstheme="minorHAnsi"/>
                <w:color w:val="1F3864" w:themeColor="accent5" w:themeShade="80"/>
                <w:sz w:val="20"/>
                <w:szCs w:val="20"/>
              </w:rPr>
              <w:t>9</w:t>
            </w:r>
          </w:p>
        </w:tc>
      </w:tr>
      <w:tr w:rsidR="00F83A81" w:rsidRPr="005B170F" w14:paraId="422BB8E9" w14:textId="77777777" w:rsidTr="001229A2">
        <w:tc>
          <w:tcPr>
            <w:tcW w:w="7933" w:type="dxa"/>
            <w:shd w:val="clear" w:color="auto" w:fill="auto"/>
          </w:tcPr>
          <w:p w14:paraId="001811DF" w14:textId="77777777" w:rsidR="00BA65A7" w:rsidRPr="005B170F" w:rsidRDefault="00DE690D" w:rsidP="001F50D6">
            <w:pPr>
              <w:ind w:left="881" w:hanging="1"/>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13.</w:t>
            </w:r>
            <w:r w:rsidR="00CB37E6" w:rsidRPr="005B170F">
              <w:rPr>
                <w:rFonts w:asciiTheme="minorHAnsi" w:hAnsiTheme="minorHAnsi" w:cstheme="minorHAnsi"/>
                <w:color w:val="1F3864" w:themeColor="accent5" w:themeShade="80"/>
                <w:sz w:val="20"/>
                <w:szCs w:val="20"/>
              </w:rPr>
              <w:t>3</w:t>
            </w:r>
            <w:r w:rsidRPr="005B170F">
              <w:rPr>
                <w:rFonts w:asciiTheme="minorHAnsi" w:hAnsiTheme="minorHAnsi" w:cstheme="minorHAnsi"/>
                <w:color w:val="1F3864" w:themeColor="accent5" w:themeShade="80"/>
                <w:sz w:val="20"/>
                <w:szCs w:val="20"/>
              </w:rPr>
              <w:t>.3</w:t>
            </w:r>
            <w:r w:rsidR="001803BE" w:rsidRPr="005B170F">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 xml:space="preserve">Δ.Δ.Π.Μ.Σ.  ΨΥΧΟΠΑΙΔΑΓΩΓΙΚΗ ΤΗΣ ΈΝΤΑΞΗΣ: «ΈΝΑ ΣΧΟΛΕΙΟ ΓΙΑ ΌΛΟΥΣ», </w:t>
            </w:r>
            <w:r w:rsidR="00DF2276">
              <w:rPr>
                <w:rFonts w:asciiTheme="minorHAnsi" w:hAnsiTheme="minorHAnsi" w:cstheme="minorHAnsi"/>
                <w:color w:val="1F3864" w:themeColor="accent5" w:themeShade="80"/>
                <w:sz w:val="20"/>
                <w:szCs w:val="20"/>
              </w:rPr>
              <w:t>Τ.Ε.Π.Α.Ε.Σ.</w:t>
            </w:r>
            <w:r w:rsidRPr="005B170F">
              <w:rPr>
                <w:rFonts w:asciiTheme="minorHAnsi" w:hAnsiTheme="minorHAnsi" w:cstheme="minorHAnsi"/>
                <w:color w:val="1F3864" w:themeColor="accent5" w:themeShade="80"/>
                <w:sz w:val="20"/>
                <w:szCs w:val="20"/>
              </w:rPr>
              <w:t xml:space="preserve">, ΠΑΝ/ΜΙΟ ΑΙΓΑΙΟΥ ΚΑΙ ΑΠΘ  </w:t>
            </w:r>
          </w:p>
          <w:p w14:paraId="36725647" w14:textId="77777777" w:rsidR="006C2630" w:rsidRPr="005B170F" w:rsidRDefault="006C2630" w:rsidP="001F50D6">
            <w:pPr>
              <w:ind w:left="881" w:hanging="1"/>
              <w:rPr>
                <w:rFonts w:asciiTheme="minorHAnsi" w:hAnsiTheme="minorHAnsi" w:cstheme="minorHAnsi"/>
                <w:color w:val="1F3864" w:themeColor="accent5" w:themeShade="80"/>
                <w:sz w:val="20"/>
                <w:szCs w:val="20"/>
              </w:rPr>
            </w:pPr>
          </w:p>
        </w:tc>
        <w:tc>
          <w:tcPr>
            <w:tcW w:w="1086" w:type="dxa"/>
            <w:shd w:val="clear" w:color="auto" w:fill="auto"/>
          </w:tcPr>
          <w:p w14:paraId="5B64B976" w14:textId="77777777" w:rsidR="00BA65A7" w:rsidRPr="005B170F" w:rsidRDefault="00D16072" w:rsidP="00DE690D">
            <w:pPr>
              <w:spacing w:line="480" w:lineRule="auto"/>
              <w:rPr>
                <w:rFonts w:asciiTheme="minorHAnsi" w:hAnsiTheme="minorHAnsi" w:cstheme="minorHAnsi"/>
                <w:color w:val="1F3864" w:themeColor="accent5" w:themeShade="80"/>
                <w:sz w:val="20"/>
                <w:szCs w:val="20"/>
              </w:rPr>
            </w:pPr>
            <w:r>
              <w:rPr>
                <w:rFonts w:asciiTheme="minorHAnsi" w:hAnsiTheme="minorHAnsi" w:cstheme="minorHAnsi"/>
                <w:color w:val="1F3864" w:themeColor="accent5" w:themeShade="80"/>
                <w:sz w:val="20"/>
                <w:szCs w:val="20"/>
              </w:rPr>
              <w:t>60</w:t>
            </w:r>
          </w:p>
        </w:tc>
      </w:tr>
      <w:tr w:rsidR="00F83A81" w:rsidRPr="005B170F" w14:paraId="52584B28" w14:textId="77777777" w:rsidTr="001229A2">
        <w:tc>
          <w:tcPr>
            <w:tcW w:w="7933" w:type="dxa"/>
            <w:shd w:val="clear" w:color="auto" w:fill="auto"/>
          </w:tcPr>
          <w:p w14:paraId="2261A2B4" w14:textId="77777777" w:rsidR="00BA65A7" w:rsidRPr="005B170F" w:rsidRDefault="00DE690D" w:rsidP="001F50D6">
            <w:pPr>
              <w:spacing w:line="480" w:lineRule="auto"/>
              <w:ind w:left="455" w:hanging="1"/>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13.4 ΕΠΙΒΛΕΨΗ ΠΤΥΧΙΑΚΩΝ ΕΡΓΑΣΙΩΝ</w:t>
            </w:r>
          </w:p>
        </w:tc>
        <w:tc>
          <w:tcPr>
            <w:tcW w:w="1086" w:type="dxa"/>
            <w:shd w:val="clear" w:color="auto" w:fill="auto"/>
          </w:tcPr>
          <w:p w14:paraId="16ABA7FD" w14:textId="77777777" w:rsidR="00BA65A7" w:rsidRPr="005B170F" w:rsidRDefault="00D16072" w:rsidP="00DE690D">
            <w:pPr>
              <w:spacing w:line="480" w:lineRule="auto"/>
              <w:rPr>
                <w:rFonts w:asciiTheme="minorHAnsi" w:hAnsiTheme="minorHAnsi" w:cstheme="minorHAnsi"/>
                <w:color w:val="1F3864" w:themeColor="accent5" w:themeShade="80"/>
                <w:sz w:val="20"/>
                <w:szCs w:val="20"/>
              </w:rPr>
            </w:pPr>
            <w:r>
              <w:rPr>
                <w:rFonts w:asciiTheme="minorHAnsi" w:hAnsiTheme="minorHAnsi" w:cstheme="minorHAnsi"/>
                <w:color w:val="1F3864" w:themeColor="accent5" w:themeShade="80"/>
                <w:sz w:val="20"/>
                <w:szCs w:val="20"/>
              </w:rPr>
              <w:t>60</w:t>
            </w:r>
          </w:p>
        </w:tc>
      </w:tr>
      <w:tr w:rsidR="00F83A81" w:rsidRPr="005B170F" w14:paraId="3214950A" w14:textId="77777777" w:rsidTr="001F50D6">
        <w:tc>
          <w:tcPr>
            <w:tcW w:w="7933" w:type="dxa"/>
            <w:shd w:val="clear" w:color="auto" w:fill="DEEAF6" w:themeFill="accent1" w:themeFillTint="33"/>
          </w:tcPr>
          <w:p w14:paraId="20482ADB" w14:textId="77777777" w:rsidR="00BA65A7" w:rsidRPr="005B170F" w:rsidRDefault="00DE690D" w:rsidP="00DE690D">
            <w:pPr>
              <w:spacing w:line="480" w:lineRule="auto"/>
              <w:ind w:left="172" w:hanging="1"/>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lang w:val="en-US"/>
              </w:rPr>
              <w:t>1</w:t>
            </w:r>
            <w:r w:rsidRPr="005B170F">
              <w:rPr>
                <w:rFonts w:asciiTheme="minorHAnsi" w:hAnsiTheme="minorHAnsi" w:cstheme="minorHAnsi"/>
                <w:color w:val="1F3864" w:themeColor="accent5" w:themeShade="80"/>
                <w:sz w:val="20"/>
                <w:szCs w:val="20"/>
              </w:rPr>
              <w:t>4</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ΜΕΛΟΣ</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ΕΠΙΣΤΗΜΟΝΙΚΩΝ</w:t>
            </w:r>
            <w:r w:rsidR="0019010E" w:rsidRPr="005B170F">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ΟΜΑΔΩΝ</w:t>
            </w:r>
          </w:p>
        </w:tc>
        <w:tc>
          <w:tcPr>
            <w:tcW w:w="1086" w:type="dxa"/>
            <w:shd w:val="clear" w:color="auto" w:fill="DEEAF6" w:themeFill="accent1" w:themeFillTint="33"/>
          </w:tcPr>
          <w:p w14:paraId="0BA0C790" w14:textId="77777777" w:rsidR="00BA65A7" w:rsidRPr="005B170F" w:rsidRDefault="005C6CA6" w:rsidP="00DE690D">
            <w:pPr>
              <w:spacing w:line="480" w:lineRule="auto"/>
              <w:rPr>
                <w:rFonts w:asciiTheme="minorHAnsi" w:hAnsiTheme="minorHAnsi" w:cstheme="minorHAnsi"/>
                <w:color w:val="1F3864" w:themeColor="accent5" w:themeShade="80"/>
                <w:sz w:val="20"/>
                <w:szCs w:val="20"/>
              </w:rPr>
            </w:pPr>
            <w:r>
              <w:rPr>
                <w:rFonts w:asciiTheme="minorHAnsi" w:hAnsiTheme="minorHAnsi" w:cstheme="minorHAnsi"/>
                <w:color w:val="1F3864" w:themeColor="accent5" w:themeShade="80"/>
                <w:sz w:val="20"/>
                <w:szCs w:val="20"/>
              </w:rPr>
              <w:t>61</w:t>
            </w:r>
          </w:p>
        </w:tc>
      </w:tr>
      <w:bookmarkEnd w:id="0"/>
    </w:tbl>
    <w:p w14:paraId="59C2D1AB" w14:textId="77777777" w:rsidR="00837476" w:rsidRPr="005B170F" w:rsidRDefault="00837476" w:rsidP="00DE690D">
      <w:pPr>
        <w:rPr>
          <w:rFonts w:asciiTheme="minorHAnsi" w:hAnsiTheme="minorHAnsi" w:cstheme="minorHAnsi"/>
          <w:color w:val="1F3864" w:themeColor="accent5" w:themeShade="80"/>
        </w:rPr>
      </w:pPr>
    </w:p>
    <w:p w14:paraId="21F2738D" w14:textId="77777777" w:rsidR="009A09D1" w:rsidRPr="005B170F" w:rsidRDefault="009A09D1" w:rsidP="009A09D1">
      <w:pPr>
        <w:rPr>
          <w:rFonts w:asciiTheme="minorHAnsi" w:hAnsiTheme="minorHAnsi" w:cstheme="minorHAnsi"/>
          <w:b/>
          <w:bCs/>
          <w:iCs/>
          <w:color w:val="1F3864" w:themeColor="accent5" w:themeShade="80"/>
          <w:sz w:val="20"/>
          <w:szCs w:val="20"/>
        </w:rPr>
      </w:pPr>
      <w:r w:rsidRPr="005B170F">
        <w:rPr>
          <w:rFonts w:asciiTheme="minorHAnsi" w:hAnsiTheme="minorHAnsi" w:cstheme="minorHAnsi"/>
          <w:color w:val="1F3864" w:themeColor="accent5" w:themeShade="80"/>
          <w:sz w:val="20"/>
          <w:szCs w:val="20"/>
        </w:rPr>
        <w:br w:type="page"/>
      </w:r>
    </w:p>
    <w:p w14:paraId="6D47A74F" w14:textId="77777777" w:rsidR="00F93C62" w:rsidRPr="005B170F" w:rsidRDefault="00F93C62" w:rsidP="00E64C88">
      <w:pPr>
        <w:pStyle w:val="Heading2"/>
        <w:numPr>
          <w:ilvl w:val="0"/>
          <w:numId w:val="0"/>
        </w:numPr>
        <w:rPr>
          <w:rFonts w:asciiTheme="minorHAnsi" w:hAnsiTheme="minorHAnsi" w:cstheme="minorHAnsi"/>
          <w:color w:val="1F3864" w:themeColor="accent5" w:themeShade="80"/>
          <w:sz w:val="20"/>
          <w:szCs w:val="20"/>
        </w:rPr>
      </w:pPr>
    </w:p>
    <w:tbl>
      <w:tblPr>
        <w:tblW w:w="9228" w:type="dxa"/>
        <w:tblLook w:val="0000" w:firstRow="0" w:lastRow="0" w:firstColumn="0" w:lastColumn="0" w:noHBand="0" w:noVBand="0"/>
      </w:tblPr>
      <w:tblGrid>
        <w:gridCol w:w="3677"/>
        <w:gridCol w:w="5551"/>
      </w:tblGrid>
      <w:tr w:rsidR="00EB29C7" w:rsidRPr="005B170F" w14:paraId="2D28AA2F" w14:textId="77777777" w:rsidTr="00E64C88">
        <w:trPr>
          <w:trHeight w:val="278"/>
        </w:trPr>
        <w:tc>
          <w:tcPr>
            <w:tcW w:w="3677" w:type="dxa"/>
            <w:tcBorders>
              <w:top w:val="single" w:sz="4" w:space="0" w:color="auto"/>
              <w:left w:val="single" w:sz="4" w:space="0" w:color="auto"/>
              <w:bottom w:val="single" w:sz="4" w:space="0" w:color="auto"/>
            </w:tcBorders>
            <w:shd w:val="clear" w:color="auto" w:fill="DEEAF6" w:themeFill="accent1" w:themeFillTint="33"/>
          </w:tcPr>
          <w:p w14:paraId="70EA7FA7" w14:textId="77777777" w:rsidR="00BC424A" w:rsidRPr="005B170F" w:rsidRDefault="00BC424A" w:rsidP="00E64C88">
            <w:pPr>
              <w:pStyle w:val="Heading2"/>
              <w:rPr>
                <w:rFonts w:asciiTheme="minorHAnsi" w:hAnsiTheme="minorHAnsi" w:cstheme="minorHAnsi"/>
                <w:color w:val="1F3864" w:themeColor="accent5" w:themeShade="80"/>
                <w:sz w:val="20"/>
                <w:szCs w:val="20"/>
              </w:rPr>
            </w:pPr>
          </w:p>
          <w:p w14:paraId="6F30108B" w14:textId="77777777" w:rsidR="00216B3D" w:rsidRPr="005B170F" w:rsidRDefault="00BC424A" w:rsidP="00E64C88">
            <w:pPr>
              <w:pStyle w:val="Heading2"/>
              <w:rPr>
                <w:rFonts w:asciiTheme="minorHAnsi" w:hAnsiTheme="minorHAnsi" w:cstheme="minorHAnsi"/>
                <w:color w:val="1F3864" w:themeColor="accent5" w:themeShade="80"/>
                <w:sz w:val="20"/>
                <w:szCs w:val="20"/>
              </w:rPr>
            </w:pPr>
            <w:bookmarkStart w:id="1" w:name="_1._ΠΡΟΣΩΠΙΚΑ_ΣΤΟΙΧΕΙΑ"/>
            <w:bookmarkEnd w:id="1"/>
            <w:r w:rsidRPr="005B170F">
              <w:rPr>
                <w:rFonts w:asciiTheme="minorHAnsi" w:hAnsiTheme="minorHAnsi" w:cstheme="minorHAnsi"/>
                <w:color w:val="1F3864" w:themeColor="accent5" w:themeShade="80"/>
                <w:sz w:val="20"/>
                <w:szCs w:val="20"/>
              </w:rPr>
              <w:t xml:space="preserve">1. </w:t>
            </w:r>
            <w:r w:rsidR="00216B3D" w:rsidRPr="005B170F">
              <w:rPr>
                <w:rFonts w:asciiTheme="minorHAnsi" w:hAnsiTheme="minorHAnsi" w:cstheme="minorHAnsi"/>
                <w:color w:val="1F3864" w:themeColor="accent5" w:themeShade="80"/>
                <w:sz w:val="20"/>
                <w:szCs w:val="20"/>
              </w:rPr>
              <w:t>ΠΡΟΣΩΠΙΚΑ ΣΤΟΙΧΕΙΑ</w:t>
            </w:r>
          </w:p>
          <w:p w14:paraId="21F78D79" w14:textId="77777777" w:rsidR="00216B3D" w:rsidRPr="005B170F" w:rsidRDefault="00216B3D" w:rsidP="00E64C88">
            <w:pPr>
              <w:rPr>
                <w:rFonts w:asciiTheme="minorHAnsi" w:hAnsiTheme="minorHAnsi" w:cstheme="minorHAnsi"/>
                <w:color w:val="1F3864" w:themeColor="accent5" w:themeShade="80"/>
                <w:sz w:val="20"/>
                <w:szCs w:val="20"/>
              </w:rPr>
            </w:pPr>
          </w:p>
        </w:tc>
        <w:tc>
          <w:tcPr>
            <w:tcW w:w="5551" w:type="dxa"/>
            <w:tcBorders>
              <w:top w:val="single" w:sz="4" w:space="0" w:color="auto"/>
              <w:bottom w:val="single" w:sz="4" w:space="0" w:color="auto"/>
              <w:right w:val="single" w:sz="4" w:space="0" w:color="auto"/>
            </w:tcBorders>
            <w:shd w:val="clear" w:color="auto" w:fill="DEEAF6" w:themeFill="accent1" w:themeFillTint="33"/>
          </w:tcPr>
          <w:p w14:paraId="30FB20DE" w14:textId="77777777" w:rsidR="00216B3D" w:rsidRPr="005B170F" w:rsidRDefault="00216B3D" w:rsidP="00E64C88">
            <w:pPr>
              <w:pStyle w:val="Heading2"/>
              <w:rPr>
                <w:rFonts w:asciiTheme="minorHAnsi" w:hAnsiTheme="minorHAnsi" w:cstheme="minorHAnsi"/>
                <w:color w:val="1F3864" w:themeColor="accent5" w:themeShade="80"/>
                <w:sz w:val="20"/>
                <w:szCs w:val="20"/>
              </w:rPr>
            </w:pPr>
          </w:p>
        </w:tc>
      </w:tr>
      <w:tr w:rsidR="00EB29C7" w:rsidRPr="005B170F" w14:paraId="778CC897" w14:textId="77777777" w:rsidTr="00E64C88">
        <w:trPr>
          <w:trHeight w:val="277"/>
        </w:trPr>
        <w:tc>
          <w:tcPr>
            <w:tcW w:w="3677" w:type="dxa"/>
            <w:tcBorders>
              <w:top w:val="single" w:sz="4" w:space="0" w:color="auto"/>
            </w:tcBorders>
            <w:shd w:val="clear" w:color="auto" w:fill="auto"/>
          </w:tcPr>
          <w:p w14:paraId="0C159622" w14:textId="77777777" w:rsidR="003815B2" w:rsidRPr="005B170F" w:rsidRDefault="003815B2" w:rsidP="00E64C88">
            <w:pPr>
              <w:pStyle w:val="Heading2"/>
              <w:rPr>
                <w:rFonts w:asciiTheme="minorHAnsi" w:hAnsiTheme="minorHAnsi" w:cstheme="minorHAnsi"/>
                <w:color w:val="1F3864" w:themeColor="accent5" w:themeShade="80"/>
                <w:sz w:val="20"/>
                <w:szCs w:val="20"/>
              </w:rPr>
            </w:pPr>
          </w:p>
          <w:p w14:paraId="332D4DA6" w14:textId="77777777" w:rsidR="00216B3D" w:rsidRPr="005B170F" w:rsidRDefault="003F6F42" w:rsidP="00E64C88">
            <w:pPr>
              <w:pStyle w:val="Heading2"/>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Ονοματεπώνυμο</w:t>
            </w:r>
            <w:r w:rsidR="00216B3D" w:rsidRPr="005B170F">
              <w:rPr>
                <w:rFonts w:asciiTheme="minorHAnsi" w:hAnsiTheme="minorHAnsi" w:cstheme="minorHAnsi"/>
                <w:color w:val="1F3864" w:themeColor="accent5" w:themeShade="80"/>
                <w:sz w:val="20"/>
                <w:szCs w:val="20"/>
              </w:rPr>
              <w:t>:</w:t>
            </w:r>
          </w:p>
        </w:tc>
        <w:tc>
          <w:tcPr>
            <w:tcW w:w="5551" w:type="dxa"/>
            <w:tcBorders>
              <w:top w:val="single" w:sz="4" w:space="0" w:color="auto"/>
            </w:tcBorders>
          </w:tcPr>
          <w:p w14:paraId="6C08B517" w14:textId="77777777" w:rsidR="003815B2" w:rsidRPr="005B170F" w:rsidRDefault="003815B2" w:rsidP="00E64C88">
            <w:pPr>
              <w:pStyle w:val="Heading2"/>
              <w:rPr>
                <w:rFonts w:asciiTheme="minorHAnsi" w:hAnsiTheme="minorHAnsi" w:cstheme="minorHAnsi"/>
                <w:color w:val="1F3864" w:themeColor="accent5" w:themeShade="80"/>
                <w:sz w:val="20"/>
                <w:szCs w:val="20"/>
              </w:rPr>
            </w:pPr>
          </w:p>
          <w:p w14:paraId="251820C1" w14:textId="77777777" w:rsidR="00216B3D" w:rsidRPr="005B170F" w:rsidRDefault="00216B3D" w:rsidP="00E64C88">
            <w:pPr>
              <w:pStyle w:val="Heading2"/>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Βασιλεία </w:t>
            </w:r>
            <w:r w:rsidR="008216AD" w:rsidRPr="005B170F">
              <w:rPr>
                <w:rFonts w:asciiTheme="minorHAnsi" w:hAnsiTheme="minorHAnsi" w:cstheme="minorHAnsi"/>
                <w:color w:val="1F3864" w:themeColor="accent5" w:themeShade="80"/>
                <w:sz w:val="20"/>
                <w:szCs w:val="20"/>
              </w:rPr>
              <w:t>Κούρτη</w:t>
            </w:r>
            <w:r w:rsidR="003F6F42" w:rsidRPr="005B170F">
              <w:rPr>
                <w:rFonts w:asciiTheme="minorHAnsi" w:hAnsiTheme="minorHAnsi" w:cstheme="minorHAnsi"/>
                <w:color w:val="1F3864" w:themeColor="accent5" w:themeShade="80"/>
                <w:sz w:val="20"/>
                <w:szCs w:val="20"/>
                <w:lang w:val="en-GB"/>
              </w:rPr>
              <w:t>-</w:t>
            </w:r>
            <w:r w:rsidRPr="005B170F">
              <w:rPr>
                <w:rFonts w:asciiTheme="minorHAnsi" w:hAnsiTheme="minorHAnsi" w:cstheme="minorHAnsi"/>
                <w:color w:val="1F3864" w:themeColor="accent5" w:themeShade="80"/>
                <w:sz w:val="20"/>
                <w:szCs w:val="20"/>
              </w:rPr>
              <w:t>Καζούλλη</w:t>
            </w:r>
          </w:p>
          <w:p w14:paraId="29AD4715" w14:textId="77777777" w:rsidR="00216B3D" w:rsidRPr="005B170F" w:rsidRDefault="00216B3D" w:rsidP="00E64C88">
            <w:pPr>
              <w:rPr>
                <w:rFonts w:asciiTheme="minorHAnsi" w:hAnsiTheme="minorHAnsi" w:cstheme="minorHAnsi"/>
                <w:b/>
                <w:color w:val="1F3864" w:themeColor="accent5" w:themeShade="80"/>
                <w:sz w:val="20"/>
                <w:szCs w:val="20"/>
              </w:rPr>
            </w:pPr>
          </w:p>
        </w:tc>
      </w:tr>
      <w:tr w:rsidR="003815B2" w:rsidRPr="005B170F" w14:paraId="35759E4F" w14:textId="77777777" w:rsidTr="00B6632D">
        <w:trPr>
          <w:trHeight w:val="277"/>
        </w:trPr>
        <w:tc>
          <w:tcPr>
            <w:tcW w:w="3677" w:type="dxa"/>
          </w:tcPr>
          <w:p w14:paraId="6EF8527F" w14:textId="77777777" w:rsidR="003815B2" w:rsidRPr="005B170F" w:rsidRDefault="003815B2" w:rsidP="00E64C88">
            <w:pPr>
              <w:pStyle w:val="Heading2"/>
              <w:rPr>
                <w:rFonts w:asciiTheme="minorHAnsi" w:hAnsiTheme="minorHAnsi" w:cstheme="minorHAnsi"/>
                <w:color w:val="1F3864" w:themeColor="accent5" w:themeShade="80"/>
                <w:sz w:val="20"/>
                <w:szCs w:val="20"/>
              </w:rPr>
            </w:pPr>
          </w:p>
          <w:p w14:paraId="4781C5E7" w14:textId="77777777" w:rsidR="003815B2" w:rsidRPr="005B170F" w:rsidRDefault="003815B2" w:rsidP="00E64C88">
            <w:pPr>
              <w:pStyle w:val="Heading2"/>
              <w:numPr>
                <w:ilvl w:val="0"/>
                <w:numId w:val="0"/>
              </w:numPr>
              <w:rPr>
                <w:rFonts w:asciiTheme="minorHAnsi" w:hAnsiTheme="minorHAnsi" w:cstheme="minorHAnsi"/>
                <w:color w:val="1F3864" w:themeColor="accent5" w:themeShade="80"/>
                <w:sz w:val="20"/>
                <w:szCs w:val="20"/>
              </w:rPr>
            </w:pPr>
          </w:p>
          <w:p w14:paraId="5891FAD2" w14:textId="77777777" w:rsidR="003815B2" w:rsidRPr="005B170F" w:rsidRDefault="003815B2" w:rsidP="00E64C88">
            <w:pPr>
              <w:pStyle w:val="Heading2"/>
              <w:rPr>
                <w:rFonts w:asciiTheme="minorHAnsi" w:hAnsiTheme="minorHAnsi" w:cstheme="minorHAnsi"/>
                <w:color w:val="1F3864" w:themeColor="accent5" w:themeShade="80"/>
                <w:sz w:val="20"/>
                <w:szCs w:val="20"/>
              </w:rPr>
            </w:pPr>
          </w:p>
          <w:p w14:paraId="73502433" w14:textId="77777777" w:rsidR="003815B2" w:rsidRPr="005B170F" w:rsidRDefault="003815B2" w:rsidP="00E64C88">
            <w:pPr>
              <w:autoSpaceDE w:val="0"/>
              <w:autoSpaceDN w:val="0"/>
              <w:adjustRightInd w:val="0"/>
              <w:rPr>
                <w:rFonts w:asciiTheme="minorHAnsi" w:hAnsiTheme="minorHAnsi" w:cstheme="minorHAnsi"/>
                <w:b/>
                <w:color w:val="1F3864" w:themeColor="accent5" w:themeShade="80"/>
                <w:sz w:val="20"/>
                <w:szCs w:val="20"/>
                <w:lang w:eastAsia="el-GR"/>
              </w:rPr>
            </w:pPr>
            <w:r w:rsidRPr="005B170F">
              <w:rPr>
                <w:rFonts w:asciiTheme="minorHAnsi" w:hAnsiTheme="minorHAnsi" w:cstheme="minorHAnsi"/>
                <w:b/>
                <w:bCs/>
                <w:color w:val="1F3864" w:themeColor="accent5" w:themeShade="80"/>
                <w:sz w:val="20"/>
                <w:szCs w:val="20"/>
              </w:rPr>
              <w:t xml:space="preserve">Ειδικότητα: </w:t>
            </w:r>
          </w:p>
          <w:p w14:paraId="6489B787" w14:textId="77777777" w:rsidR="003815B2" w:rsidRPr="005B170F" w:rsidRDefault="003815B2" w:rsidP="00E64C88">
            <w:pPr>
              <w:autoSpaceDE w:val="0"/>
              <w:autoSpaceDN w:val="0"/>
              <w:adjustRightInd w:val="0"/>
              <w:rPr>
                <w:rFonts w:asciiTheme="minorHAnsi" w:hAnsiTheme="minorHAnsi" w:cstheme="minorHAnsi"/>
                <w:color w:val="1F3864" w:themeColor="accent5" w:themeShade="80"/>
                <w:sz w:val="20"/>
                <w:szCs w:val="20"/>
                <w:lang w:eastAsia="el-GR"/>
              </w:rPr>
            </w:pPr>
          </w:p>
        </w:tc>
        <w:tc>
          <w:tcPr>
            <w:tcW w:w="5551" w:type="dxa"/>
          </w:tcPr>
          <w:p w14:paraId="1252B1C1" w14:textId="77777777" w:rsidR="003815B2" w:rsidRPr="005B170F" w:rsidRDefault="003815B2" w:rsidP="00E64C88">
            <w:pPr>
              <w:rPr>
                <w:rFonts w:asciiTheme="minorHAnsi" w:hAnsiTheme="minorHAnsi" w:cstheme="minorHAnsi"/>
                <w:color w:val="1F3864" w:themeColor="accent5" w:themeShade="80"/>
                <w:sz w:val="20"/>
                <w:szCs w:val="20"/>
              </w:rPr>
            </w:pPr>
          </w:p>
          <w:p w14:paraId="0979E852" w14:textId="77777777" w:rsidR="003815B2" w:rsidRPr="005B170F" w:rsidRDefault="003815B2" w:rsidP="00E64C88">
            <w:pPr>
              <w:rPr>
                <w:rFonts w:asciiTheme="minorHAnsi" w:hAnsiTheme="minorHAnsi" w:cstheme="minorHAnsi"/>
                <w:color w:val="1F3864" w:themeColor="accent5" w:themeShade="80"/>
                <w:sz w:val="20"/>
                <w:szCs w:val="20"/>
              </w:rPr>
            </w:pPr>
          </w:p>
          <w:p w14:paraId="24D255E7" w14:textId="77777777" w:rsidR="003815B2" w:rsidRPr="005B170F" w:rsidRDefault="003815B2" w:rsidP="00E64C88">
            <w:pPr>
              <w:rPr>
                <w:rFonts w:asciiTheme="minorHAnsi" w:hAnsiTheme="minorHAnsi" w:cstheme="minorHAnsi"/>
                <w:color w:val="1F3864" w:themeColor="accent5" w:themeShade="80"/>
                <w:sz w:val="20"/>
                <w:szCs w:val="20"/>
              </w:rPr>
            </w:pPr>
          </w:p>
          <w:p w14:paraId="343636AA" w14:textId="0EEF037C" w:rsidR="003815B2" w:rsidRPr="005B170F" w:rsidRDefault="003815B2" w:rsidP="00E64C88">
            <w:pPr>
              <w:rPr>
                <w:rFonts w:asciiTheme="minorHAnsi" w:hAnsiTheme="minorHAnsi" w:cstheme="minorHAnsi"/>
                <w:color w:val="1F3864" w:themeColor="accent5" w:themeShade="80"/>
                <w:sz w:val="20"/>
                <w:szCs w:val="20"/>
              </w:rPr>
            </w:pPr>
            <w:bookmarkStart w:id="2" w:name="_Hlk112152815"/>
            <w:r w:rsidRPr="005B170F">
              <w:rPr>
                <w:rFonts w:asciiTheme="minorHAnsi" w:hAnsiTheme="minorHAnsi" w:cstheme="minorHAnsi"/>
                <w:color w:val="1F3864" w:themeColor="accent5" w:themeShade="80"/>
                <w:sz w:val="20"/>
                <w:szCs w:val="20"/>
                <w:lang w:eastAsia="el-GR"/>
              </w:rPr>
              <w:t>Καθηγήτρια στο γνωστικό αντικείμενο «Διγλωσσία και Μάθηση σε Ηλεκτρονικά Περιβάλλοντα»</w:t>
            </w:r>
          </w:p>
          <w:p w14:paraId="1EDBF6FE" w14:textId="77777777" w:rsidR="003815B2" w:rsidRPr="005B170F" w:rsidRDefault="003815B2" w:rsidP="00E64C88">
            <w:pPr>
              <w:rPr>
                <w:rFonts w:asciiTheme="minorHAnsi" w:hAnsiTheme="minorHAnsi" w:cstheme="minorHAnsi"/>
                <w:color w:val="1F3864" w:themeColor="accent5" w:themeShade="80"/>
                <w:sz w:val="20"/>
                <w:szCs w:val="20"/>
              </w:rPr>
            </w:pPr>
          </w:p>
          <w:p w14:paraId="779F42F0" w14:textId="214CCE26" w:rsidR="003E32B0" w:rsidRPr="005B170F" w:rsidRDefault="00970F47" w:rsidP="00E64C88">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ΦΕΚ Διορισμού:. </w:t>
            </w:r>
            <w:r w:rsidR="008719D9" w:rsidRPr="008719D9">
              <w:rPr>
                <w:rFonts w:asciiTheme="minorHAnsi" w:hAnsiTheme="minorHAnsi" w:cstheme="minorHAnsi"/>
                <w:color w:val="1F3864" w:themeColor="accent5" w:themeShade="80"/>
                <w:sz w:val="20"/>
                <w:szCs w:val="20"/>
              </w:rPr>
              <w:t>ΦΕΚ Διορισμού: 308/17.03.2020 τ. Γ’.</w:t>
            </w:r>
          </w:p>
          <w:bookmarkEnd w:id="2"/>
          <w:p w14:paraId="33D7FB22" w14:textId="77777777" w:rsidR="003E32B0" w:rsidRPr="005B170F" w:rsidRDefault="003E32B0" w:rsidP="00E64C88">
            <w:pPr>
              <w:rPr>
                <w:rFonts w:asciiTheme="minorHAnsi" w:hAnsiTheme="minorHAnsi" w:cstheme="minorHAnsi"/>
                <w:color w:val="1F3864" w:themeColor="accent5" w:themeShade="80"/>
                <w:sz w:val="20"/>
                <w:szCs w:val="20"/>
              </w:rPr>
            </w:pPr>
          </w:p>
          <w:p w14:paraId="7FCA0A42" w14:textId="77777777" w:rsidR="003815B2" w:rsidRPr="005B170F" w:rsidRDefault="003815B2" w:rsidP="00E64C88">
            <w:pPr>
              <w:pStyle w:val="BodyText"/>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Παιδαγωγικό Τμήμα Δημοτικής Εκπαίδευσης</w:t>
            </w:r>
          </w:p>
          <w:p w14:paraId="04F88E0D" w14:textId="77777777" w:rsidR="003815B2" w:rsidRPr="005B170F" w:rsidRDefault="003815B2" w:rsidP="00E64C88">
            <w:pPr>
              <w:pStyle w:val="BodyText"/>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Σχολή Ανθρωπιστικών Επιστημών</w:t>
            </w:r>
          </w:p>
          <w:p w14:paraId="4E6E36CE" w14:textId="77777777" w:rsidR="0064026D" w:rsidRPr="005B170F" w:rsidRDefault="003815B2" w:rsidP="00E64C88">
            <w:pPr>
              <w:pStyle w:val="Default"/>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Πανεπιστήμιο Αιγαίου</w:t>
            </w:r>
            <w:r w:rsidR="0064026D" w:rsidRPr="005B170F">
              <w:rPr>
                <w:rFonts w:asciiTheme="minorHAnsi" w:hAnsiTheme="minorHAnsi" w:cstheme="minorHAnsi"/>
                <w:color w:val="1F3864" w:themeColor="accent5" w:themeShade="80"/>
                <w:sz w:val="20"/>
                <w:szCs w:val="20"/>
              </w:rPr>
              <w:t xml:space="preserve"> </w:t>
            </w:r>
          </w:p>
          <w:p w14:paraId="75394B82" w14:textId="15F22106" w:rsidR="003815B2" w:rsidRDefault="0064026D" w:rsidP="00E64C88">
            <w:pPr>
              <w:pStyle w:val="BodyText"/>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 xml:space="preserve"> </w:t>
            </w:r>
          </w:p>
          <w:p w14:paraId="04E99A42" w14:textId="0DB881F0" w:rsidR="00082C2A" w:rsidRPr="00082C2A" w:rsidRDefault="00082C2A" w:rsidP="00E64C88">
            <w:pPr>
              <w:pStyle w:val="BodyText"/>
              <w:rPr>
                <w:rFonts w:asciiTheme="minorHAnsi" w:hAnsiTheme="minorHAnsi" w:cstheme="minorHAnsi"/>
                <w:color w:val="1F3864" w:themeColor="accent5" w:themeShade="80"/>
                <w:sz w:val="20"/>
                <w:szCs w:val="20"/>
              </w:rPr>
            </w:pPr>
            <w:r>
              <w:rPr>
                <w:rFonts w:asciiTheme="minorHAnsi" w:hAnsiTheme="minorHAnsi" w:cstheme="minorHAnsi"/>
                <w:color w:val="1F3864" w:themeColor="accent5" w:themeShade="80"/>
                <w:sz w:val="20"/>
                <w:szCs w:val="20"/>
              </w:rPr>
              <w:t xml:space="preserve">Διευθύντρια στο </w:t>
            </w:r>
            <w:r w:rsidRPr="00082C2A">
              <w:rPr>
                <w:rFonts w:asciiTheme="minorHAnsi" w:hAnsiTheme="minorHAnsi" w:cstheme="minorHAnsi"/>
                <w:color w:val="1F3864" w:themeColor="accent5" w:themeShade="80"/>
                <w:sz w:val="20"/>
                <w:szCs w:val="20"/>
              </w:rPr>
              <w:t>Διατμηματικό Πρόγραμμα Μεταπτυχιακών Σπουδών – Ανάλυση &amp; Διδασκαλία Πρώτης &amp; Δεύτερης/Ξένης Γλώσσας</w:t>
            </w:r>
            <w:r>
              <w:rPr>
                <w:rFonts w:asciiTheme="minorHAnsi" w:hAnsiTheme="minorHAnsi" w:cstheme="minorHAnsi"/>
                <w:color w:val="1F3864" w:themeColor="accent5" w:themeShade="80"/>
                <w:sz w:val="20"/>
                <w:szCs w:val="20"/>
              </w:rPr>
              <w:t xml:space="preserve"> Του Παιδαγωγικού Τμήματος Δημοτικής Εκπαίδευσης και του Τμήματος Μεσογειακών Σπουδών </w:t>
            </w:r>
          </w:p>
          <w:p w14:paraId="3212AFCA" w14:textId="77777777" w:rsidR="00C92B4D" w:rsidRPr="005B170F" w:rsidRDefault="00C92B4D" w:rsidP="00E64C88">
            <w:pPr>
              <w:pStyle w:val="BodyText"/>
              <w:rPr>
                <w:rFonts w:asciiTheme="minorHAnsi" w:hAnsiTheme="minorHAnsi" w:cstheme="minorHAnsi"/>
                <w:color w:val="1F3864" w:themeColor="accent5" w:themeShade="80"/>
                <w:sz w:val="20"/>
                <w:szCs w:val="20"/>
              </w:rPr>
            </w:pPr>
          </w:p>
          <w:p w14:paraId="7CB2CFD9" w14:textId="2F059C36" w:rsidR="00082C2A" w:rsidRPr="005B170F" w:rsidRDefault="00C92B4D" w:rsidP="00E64C88">
            <w:pPr>
              <w:pStyle w:val="BodyText"/>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Διευθύντρια Εργαστηρίου Γλωσσολογίας του </w:t>
            </w:r>
            <w:r w:rsidR="004C6037">
              <w:rPr>
                <w:rFonts w:asciiTheme="minorHAnsi" w:hAnsiTheme="minorHAnsi" w:cstheme="minorHAnsi"/>
                <w:color w:val="1F3864" w:themeColor="accent5" w:themeShade="80"/>
                <w:sz w:val="20"/>
                <w:szCs w:val="20"/>
              </w:rPr>
              <w:t>Π.Τ.Δ.Ε.</w:t>
            </w:r>
            <w:r w:rsidRPr="005B170F">
              <w:rPr>
                <w:rFonts w:asciiTheme="minorHAnsi" w:hAnsiTheme="minorHAnsi" w:cstheme="minorHAnsi"/>
                <w:color w:val="1F3864" w:themeColor="accent5" w:themeShade="80"/>
                <w:sz w:val="20"/>
                <w:szCs w:val="20"/>
              </w:rPr>
              <w:t>, Παν/</w:t>
            </w:r>
            <w:proofErr w:type="spellStart"/>
            <w:r w:rsidRPr="005B170F">
              <w:rPr>
                <w:rFonts w:asciiTheme="minorHAnsi" w:hAnsiTheme="minorHAnsi" w:cstheme="minorHAnsi"/>
                <w:color w:val="1F3864" w:themeColor="accent5" w:themeShade="80"/>
                <w:sz w:val="20"/>
                <w:szCs w:val="20"/>
              </w:rPr>
              <w:t>μίου</w:t>
            </w:r>
            <w:proofErr w:type="spellEnd"/>
            <w:r w:rsidRPr="005B170F">
              <w:rPr>
                <w:rFonts w:asciiTheme="minorHAnsi" w:hAnsiTheme="minorHAnsi" w:cstheme="minorHAnsi"/>
                <w:color w:val="1F3864" w:themeColor="accent5" w:themeShade="80"/>
                <w:sz w:val="20"/>
                <w:szCs w:val="20"/>
              </w:rPr>
              <w:t xml:space="preserve"> Αιγαίου  </w:t>
            </w:r>
          </w:p>
          <w:p w14:paraId="0D3246A4" w14:textId="77777777" w:rsidR="0049616F" w:rsidRPr="005B170F" w:rsidRDefault="0049616F" w:rsidP="00E64C88">
            <w:pPr>
              <w:pStyle w:val="BodyText"/>
              <w:rPr>
                <w:rFonts w:asciiTheme="minorHAnsi" w:hAnsiTheme="minorHAnsi" w:cstheme="minorHAnsi"/>
                <w:color w:val="1F3864" w:themeColor="accent5" w:themeShade="80"/>
                <w:sz w:val="20"/>
                <w:szCs w:val="20"/>
                <w:lang w:eastAsia="el-GR"/>
              </w:rPr>
            </w:pPr>
          </w:p>
          <w:p w14:paraId="5CCCBCD8" w14:textId="77777777" w:rsidR="0064026D" w:rsidRPr="005B170F" w:rsidRDefault="0064026D" w:rsidP="00E64C88">
            <w:pPr>
              <w:pStyle w:val="BodyText"/>
              <w:rPr>
                <w:rFonts w:asciiTheme="minorHAnsi" w:hAnsiTheme="minorHAnsi" w:cstheme="minorHAnsi"/>
                <w:color w:val="1F3864" w:themeColor="accent5" w:themeShade="80"/>
                <w:sz w:val="20"/>
                <w:szCs w:val="20"/>
              </w:rPr>
            </w:pPr>
          </w:p>
        </w:tc>
      </w:tr>
      <w:tr w:rsidR="00216B3D" w:rsidRPr="005B170F" w14:paraId="4AF81DF4" w14:textId="77777777" w:rsidTr="00216B3D">
        <w:trPr>
          <w:trHeight w:val="277"/>
        </w:trPr>
        <w:tc>
          <w:tcPr>
            <w:tcW w:w="3677" w:type="dxa"/>
          </w:tcPr>
          <w:p w14:paraId="7C470F7E" w14:textId="77777777" w:rsidR="00216B3D" w:rsidRPr="005B170F" w:rsidRDefault="00216B3D" w:rsidP="00E64C88">
            <w:pPr>
              <w:jc w:val="both"/>
              <w:outlineLvl w:val="0"/>
              <w:rPr>
                <w:rFonts w:asciiTheme="minorHAnsi" w:hAnsiTheme="minorHAnsi" w:cstheme="minorHAnsi"/>
                <w:b/>
                <w:bCs/>
                <w:color w:val="1F3864" w:themeColor="accent5" w:themeShade="80"/>
                <w:sz w:val="20"/>
                <w:szCs w:val="20"/>
              </w:rPr>
            </w:pPr>
            <w:r w:rsidRPr="005B170F">
              <w:rPr>
                <w:rFonts w:asciiTheme="minorHAnsi" w:hAnsiTheme="minorHAnsi" w:cstheme="minorHAnsi"/>
                <w:b/>
                <w:bCs/>
                <w:color w:val="1F3864" w:themeColor="accent5" w:themeShade="80"/>
                <w:sz w:val="20"/>
                <w:szCs w:val="20"/>
              </w:rPr>
              <w:t xml:space="preserve">Διεύθυνση εργασίας: </w:t>
            </w:r>
          </w:p>
        </w:tc>
        <w:tc>
          <w:tcPr>
            <w:tcW w:w="5551" w:type="dxa"/>
          </w:tcPr>
          <w:p w14:paraId="4D2A49F6" w14:textId="77777777" w:rsidR="00216B3D" w:rsidRPr="005B170F" w:rsidRDefault="00216B3D" w:rsidP="00E64C88">
            <w:pPr>
              <w:outlineLvl w:val="0"/>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Πανεπιστήμιο Αιγαίου</w:t>
            </w:r>
          </w:p>
          <w:p w14:paraId="6A643F80" w14:textId="77777777" w:rsidR="00216B3D" w:rsidRPr="005B170F" w:rsidRDefault="00216B3D" w:rsidP="00E64C88">
            <w:pPr>
              <w:outlineLvl w:val="0"/>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Σχολή Ανθρωπιστικών Επιστημών</w:t>
            </w:r>
          </w:p>
          <w:p w14:paraId="22E5093D" w14:textId="77777777" w:rsidR="00216B3D" w:rsidRPr="005B170F" w:rsidRDefault="00216B3D" w:rsidP="00E64C88">
            <w:pPr>
              <w:outlineLvl w:val="0"/>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Παιδαγωγικό Τμήμα Δημοτικής Εκπαίδευσης </w:t>
            </w:r>
          </w:p>
          <w:p w14:paraId="47A026AD" w14:textId="77777777" w:rsidR="00216B3D" w:rsidRPr="005B170F" w:rsidRDefault="00DF489B" w:rsidP="00E64C88">
            <w:pPr>
              <w:outlineLvl w:val="0"/>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Δημοκρατίας </w:t>
            </w:r>
            <w:r w:rsidR="00216B3D" w:rsidRPr="005B170F">
              <w:rPr>
                <w:rFonts w:asciiTheme="minorHAnsi" w:hAnsiTheme="minorHAnsi" w:cstheme="minorHAnsi"/>
                <w:bCs/>
                <w:color w:val="1F3864" w:themeColor="accent5" w:themeShade="80"/>
                <w:sz w:val="20"/>
                <w:szCs w:val="20"/>
              </w:rPr>
              <w:t xml:space="preserve"> 1</w:t>
            </w:r>
          </w:p>
          <w:p w14:paraId="65F8998E" w14:textId="4133B5C1" w:rsidR="00216B3D" w:rsidRPr="005B170F" w:rsidRDefault="00216B3D" w:rsidP="00E64C88">
            <w:pPr>
              <w:outlineLvl w:val="0"/>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Ρόδος 851</w:t>
            </w:r>
            <w:r w:rsidR="00641186">
              <w:rPr>
                <w:rFonts w:asciiTheme="minorHAnsi" w:hAnsiTheme="minorHAnsi" w:cstheme="minorHAnsi"/>
                <w:bCs/>
                <w:color w:val="1F3864" w:themeColor="accent5" w:themeShade="80"/>
                <w:sz w:val="20"/>
                <w:szCs w:val="20"/>
              </w:rPr>
              <w:t>32</w:t>
            </w:r>
          </w:p>
          <w:p w14:paraId="0D27CD35" w14:textId="77777777" w:rsidR="00216B3D" w:rsidRPr="005B170F" w:rsidRDefault="00216B3D" w:rsidP="00E64C88">
            <w:pPr>
              <w:outlineLvl w:val="0"/>
              <w:rPr>
                <w:rFonts w:asciiTheme="minorHAnsi" w:hAnsiTheme="minorHAnsi" w:cstheme="minorHAnsi"/>
                <w:bCs/>
                <w:color w:val="1F3864" w:themeColor="accent5" w:themeShade="80"/>
                <w:sz w:val="20"/>
                <w:szCs w:val="20"/>
              </w:rPr>
            </w:pPr>
          </w:p>
        </w:tc>
      </w:tr>
      <w:tr w:rsidR="00216B3D" w:rsidRPr="005B170F" w14:paraId="0431A363" w14:textId="77777777" w:rsidTr="00216B3D">
        <w:trPr>
          <w:trHeight w:val="277"/>
        </w:trPr>
        <w:tc>
          <w:tcPr>
            <w:tcW w:w="3677" w:type="dxa"/>
          </w:tcPr>
          <w:p w14:paraId="2BA20038" w14:textId="77777777" w:rsidR="00216B3D" w:rsidRPr="005B170F" w:rsidRDefault="00216B3D" w:rsidP="00E64C88">
            <w:pPr>
              <w:pStyle w:val="Heading2"/>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Διεύθυνση κατοικίας:</w:t>
            </w:r>
          </w:p>
        </w:tc>
        <w:tc>
          <w:tcPr>
            <w:tcW w:w="5551" w:type="dxa"/>
          </w:tcPr>
          <w:p w14:paraId="00EF3160" w14:textId="77777777" w:rsidR="00216B3D" w:rsidRPr="005B170F" w:rsidRDefault="00216B3D" w:rsidP="00E64C88">
            <w:pPr>
              <w:pStyle w:val="Heading2"/>
              <w:rPr>
                <w:rFonts w:asciiTheme="minorHAnsi" w:hAnsiTheme="minorHAnsi" w:cstheme="minorHAnsi"/>
                <w:b w:val="0"/>
                <w:color w:val="1F3864" w:themeColor="accent5" w:themeShade="80"/>
                <w:sz w:val="20"/>
                <w:szCs w:val="20"/>
              </w:rPr>
            </w:pPr>
            <w:r w:rsidRPr="005B170F">
              <w:rPr>
                <w:rFonts w:asciiTheme="minorHAnsi" w:hAnsiTheme="minorHAnsi" w:cstheme="minorHAnsi"/>
                <w:b w:val="0"/>
                <w:color w:val="1F3864" w:themeColor="accent5" w:themeShade="80"/>
                <w:sz w:val="20"/>
                <w:szCs w:val="20"/>
              </w:rPr>
              <w:t>Λισαβώνας 21</w:t>
            </w:r>
          </w:p>
          <w:p w14:paraId="7345D8DC" w14:textId="134A305C" w:rsidR="00216B3D" w:rsidRPr="005B170F" w:rsidRDefault="00216B3D" w:rsidP="00E64C88">
            <w:pPr>
              <w:pStyle w:val="Heading2"/>
              <w:rPr>
                <w:rFonts w:asciiTheme="minorHAnsi" w:hAnsiTheme="minorHAnsi" w:cstheme="minorHAnsi"/>
                <w:b w:val="0"/>
                <w:color w:val="1F3864" w:themeColor="accent5" w:themeShade="80"/>
                <w:sz w:val="20"/>
                <w:szCs w:val="20"/>
              </w:rPr>
            </w:pPr>
            <w:r w:rsidRPr="005B170F">
              <w:rPr>
                <w:rFonts w:asciiTheme="minorHAnsi" w:hAnsiTheme="minorHAnsi" w:cstheme="minorHAnsi"/>
                <w:b w:val="0"/>
                <w:color w:val="1F3864" w:themeColor="accent5" w:themeShade="80"/>
                <w:sz w:val="20"/>
                <w:szCs w:val="20"/>
              </w:rPr>
              <w:t>Ρόδος 851</w:t>
            </w:r>
            <w:r w:rsidR="00D8187B">
              <w:rPr>
                <w:rFonts w:asciiTheme="minorHAnsi" w:hAnsiTheme="minorHAnsi" w:cstheme="minorHAnsi"/>
                <w:b w:val="0"/>
                <w:color w:val="1F3864" w:themeColor="accent5" w:themeShade="80"/>
                <w:sz w:val="20"/>
                <w:szCs w:val="20"/>
              </w:rPr>
              <w:t>31</w:t>
            </w:r>
          </w:p>
          <w:p w14:paraId="599D5779" w14:textId="77777777" w:rsidR="00216B3D" w:rsidRPr="005B170F" w:rsidRDefault="00216B3D" w:rsidP="00E64C88">
            <w:pPr>
              <w:rPr>
                <w:rFonts w:asciiTheme="minorHAnsi" w:hAnsiTheme="minorHAnsi" w:cstheme="minorHAnsi"/>
                <w:color w:val="1F3864" w:themeColor="accent5" w:themeShade="80"/>
                <w:sz w:val="20"/>
                <w:szCs w:val="20"/>
              </w:rPr>
            </w:pPr>
          </w:p>
        </w:tc>
      </w:tr>
      <w:tr w:rsidR="00216B3D" w:rsidRPr="005B170F" w14:paraId="1016EC52" w14:textId="77777777" w:rsidTr="00216B3D">
        <w:trPr>
          <w:trHeight w:val="277"/>
        </w:trPr>
        <w:tc>
          <w:tcPr>
            <w:tcW w:w="3677" w:type="dxa"/>
          </w:tcPr>
          <w:p w14:paraId="7F55CC0D" w14:textId="77777777" w:rsidR="00216B3D" w:rsidRPr="005B170F" w:rsidRDefault="00216B3D" w:rsidP="00E64C88">
            <w:pPr>
              <w:pStyle w:val="Heading2"/>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Τηλέφωνο:</w:t>
            </w:r>
          </w:p>
        </w:tc>
        <w:tc>
          <w:tcPr>
            <w:tcW w:w="5551" w:type="dxa"/>
          </w:tcPr>
          <w:p w14:paraId="2D2D2FBA" w14:textId="77777777" w:rsidR="00216B3D" w:rsidRPr="005B170F" w:rsidRDefault="00216B3D" w:rsidP="00E64C88">
            <w:pPr>
              <w:pStyle w:val="Heading2"/>
              <w:rPr>
                <w:rFonts w:asciiTheme="minorHAnsi" w:hAnsiTheme="minorHAnsi" w:cstheme="minorHAnsi"/>
                <w:b w:val="0"/>
                <w:color w:val="1F3864" w:themeColor="accent5" w:themeShade="80"/>
                <w:sz w:val="20"/>
                <w:szCs w:val="20"/>
              </w:rPr>
            </w:pPr>
            <w:r w:rsidRPr="005B170F">
              <w:rPr>
                <w:rFonts w:asciiTheme="minorHAnsi" w:hAnsiTheme="minorHAnsi" w:cstheme="minorHAnsi"/>
                <w:b w:val="0"/>
                <w:color w:val="1F3864" w:themeColor="accent5" w:themeShade="80"/>
                <w:sz w:val="20"/>
                <w:szCs w:val="20"/>
              </w:rPr>
              <w:t>22410 99233 (γραφείο, Παν/</w:t>
            </w:r>
            <w:proofErr w:type="spellStart"/>
            <w:r w:rsidRPr="005B170F">
              <w:rPr>
                <w:rFonts w:asciiTheme="minorHAnsi" w:hAnsiTheme="minorHAnsi" w:cstheme="minorHAnsi"/>
                <w:b w:val="0"/>
                <w:color w:val="1F3864" w:themeColor="accent5" w:themeShade="80"/>
                <w:sz w:val="20"/>
                <w:szCs w:val="20"/>
              </w:rPr>
              <w:t>μιο</w:t>
            </w:r>
            <w:proofErr w:type="spellEnd"/>
            <w:r w:rsidRPr="005B170F">
              <w:rPr>
                <w:rFonts w:asciiTheme="minorHAnsi" w:hAnsiTheme="minorHAnsi" w:cstheme="minorHAnsi"/>
                <w:b w:val="0"/>
                <w:color w:val="1F3864" w:themeColor="accent5" w:themeShade="80"/>
                <w:sz w:val="20"/>
                <w:szCs w:val="20"/>
              </w:rPr>
              <w:t xml:space="preserve"> Αιγαίου, Ρόδος) </w:t>
            </w:r>
          </w:p>
          <w:p w14:paraId="660CB209" w14:textId="77777777" w:rsidR="00216B3D" w:rsidRPr="005B170F" w:rsidRDefault="00216B3D" w:rsidP="008719D9">
            <w:pPr>
              <w:pStyle w:val="Heading2"/>
              <w:rPr>
                <w:rFonts w:asciiTheme="minorHAnsi" w:hAnsiTheme="minorHAnsi" w:cstheme="minorHAnsi"/>
                <w:color w:val="1F3864" w:themeColor="accent5" w:themeShade="80"/>
                <w:sz w:val="20"/>
                <w:szCs w:val="20"/>
              </w:rPr>
            </w:pPr>
          </w:p>
        </w:tc>
      </w:tr>
      <w:tr w:rsidR="00216B3D" w:rsidRPr="005B170F" w14:paraId="08FFDE78" w14:textId="77777777" w:rsidTr="00216B3D">
        <w:trPr>
          <w:trHeight w:val="277"/>
        </w:trPr>
        <w:tc>
          <w:tcPr>
            <w:tcW w:w="3677" w:type="dxa"/>
          </w:tcPr>
          <w:p w14:paraId="5A74D297" w14:textId="77777777" w:rsidR="00216B3D" w:rsidRPr="005B170F" w:rsidRDefault="008D1455" w:rsidP="00E64C88">
            <w:pPr>
              <w:pStyle w:val="Heading2"/>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email</w:t>
            </w:r>
            <w:r w:rsidR="00216B3D" w:rsidRPr="005B170F">
              <w:rPr>
                <w:rFonts w:asciiTheme="minorHAnsi" w:hAnsiTheme="minorHAnsi" w:cstheme="minorHAnsi"/>
                <w:color w:val="1F3864" w:themeColor="accent5" w:themeShade="80"/>
                <w:sz w:val="20"/>
                <w:szCs w:val="20"/>
              </w:rPr>
              <w:t>:</w:t>
            </w:r>
          </w:p>
        </w:tc>
        <w:tc>
          <w:tcPr>
            <w:tcW w:w="5551" w:type="dxa"/>
          </w:tcPr>
          <w:p w14:paraId="4EBFCBAA" w14:textId="77777777" w:rsidR="00216B3D" w:rsidRPr="005B170F" w:rsidRDefault="00000000" w:rsidP="00E64C88">
            <w:pPr>
              <w:pStyle w:val="Heading2"/>
              <w:rPr>
                <w:rFonts w:asciiTheme="minorHAnsi" w:hAnsiTheme="minorHAnsi" w:cstheme="minorHAnsi"/>
                <w:color w:val="1F3864" w:themeColor="accent5" w:themeShade="80"/>
                <w:sz w:val="20"/>
                <w:szCs w:val="20"/>
              </w:rPr>
            </w:pPr>
            <w:hyperlink r:id="rId11" w:history="1">
              <w:r w:rsidR="00216B3D" w:rsidRPr="005B170F">
                <w:rPr>
                  <w:rStyle w:val="Hyperlink"/>
                  <w:rFonts w:asciiTheme="minorHAnsi" w:hAnsiTheme="minorHAnsi" w:cstheme="minorHAnsi"/>
                  <w:b w:val="0"/>
                  <w:color w:val="1F3864" w:themeColor="accent5" w:themeShade="80"/>
                  <w:sz w:val="20"/>
                  <w:szCs w:val="20"/>
                  <w:u w:val="none"/>
                  <w:lang w:val="en-US"/>
                </w:rPr>
                <w:t>kazoullis</w:t>
              </w:r>
              <w:r w:rsidR="00216B3D" w:rsidRPr="005B170F">
                <w:rPr>
                  <w:rStyle w:val="Hyperlink"/>
                  <w:rFonts w:asciiTheme="minorHAnsi" w:hAnsiTheme="minorHAnsi" w:cstheme="minorHAnsi"/>
                  <w:b w:val="0"/>
                  <w:color w:val="1F3864" w:themeColor="accent5" w:themeShade="80"/>
                  <w:sz w:val="20"/>
                  <w:szCs w:val="20"/>
                  <w:u w:val="none"/>
                </w:rPr>
                <w:t>@rhodes.aegean.gr</w:t>
              </w:r>
            </w:hyperlink>
          </w:p>
          <w:p w14:paraId="2EF5064F" w14:textId="77777777" w:rsidR="00216B3D" w:rsidRPr="005B170F" w:rsidRDefault="00216B3D" w:rsidP="00E64C88">
            <w:pPr>
              <w:rPr>
                <w:rFonts w:asciiTheme="minorHAnsi" w:hAnsiTheme="minorHAnsi" w:cstheme="minorHAnsi"/>
                <w:color w:val="1F3864" w:themeColor="accent5" w:themeShade="80"/>
                <w:sz w:val="20"/>
                <w:szCs w:val="20"/>
              </w:rPr>
            </w:pPr>
          </w:p>
        </w:tc>
      </w:tr>
      <w:tr w:rsidR="00640176" w:rsidRPr="005B170F" w14:paraId="497A1418" w14:textId="77777777" w:rsidTr="00045069">
        <w:trPr>
          <w:trHeight w:val="277"/>
        </w:trPr>
        <w:tc>
          <w:tcPr>
            <w:tcW w:w="3677" w:type="dxa"/>
          </w:tcPr>
          <w:p w14:paraId="5B0645EF" w14:textId="77777777" w:rsidR="00640176" w:rsidRPr="005B170F" w:rsidRDefault="00640176" w:rsidP="00E64C88">
            <w:pPr>
              <w:pStyle w:val="Heading2"/>
              <w:jc w:val="left"/>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Τόπος γέννησης:</w:t>
            </w:r>
          </w:p>
        </w:tc>
        <w:tc>
          <w:tcPr>
            <w:tcW w:w="5551" w:type="dxa"/>
          </w:tcPr>
          <w:p w14:paraId="1AB5BF56" w14:textId="77777777" w:rsidR="00640176" w:rsidRPr="005B170F" w:rsidRDefault="00640176" w:rsidP="00E64C88">
            <w:pPr>
              <w:pStyle w:val="Heading2"/>
              <w:rPr>
                <w:rFonts w:asciiTheme="minorHAnsi" w:hAnsiTheme="minorHAnsi" w:cstheme="minorHAnsi"/>
                <w:b w:val="0"/>
                <w:color w:val="1F3864" w:themeColor="accent5" w:themeShade="80"/>
                <w:sz w:val="20"/>
                <w:szCs w:val="20"/>
              </w:rPr>
            </w:pPr>
            <w:r w:rsidRPr="005B170F">
              <w:rPr>
                <w:rFonts w:asciiTheme="minorHAnsi" w:hAnsiTheme="minorHAnsi" w:cstheme="minorHAnsi"/>
                <w:b w:val="0"/>
                <w:color w:val="1F3864" w:themeColor="accent5" w:themeShade="80"/>
                <w:sz w:val="20"/>
                <w:szCs w:val="20"/>
              </w:rPr>
              <w:t>Ρόδος</w:t>
            </w:r>
          </w:p>
        </w:tc>
      </w:tr>
    </w:tbl>
    <w:p w14:paraId="6B61ABFE" w14:textId="77777777" w:rsidR="00216B3D" w:rsidRPr="005B170F" w:rsidRDefault="00216B3D" w:rsidP="00E64C88">
      <w:pPr>
        <w:rPr>
          <w:rFonts w:asciiTheme="minorHAnsi" w:hAnsiTheme="minorHAnsi" w:cstheme="minorHAnsi"/>
          <w:color w:val="1F3864" w:themeColor="accent5" w:themeShade="80"/>
          <w:sz w:val="20"/>
          <w:szCs w:val="20"/>
        </w:rPr>
      </w:pPr>
    </w:p>
    <w:p w14:paraId="1D100FDC" w14:textId="77777777" w:rsidR="00640176" w:rsidRPr="005B170F" w:rsidRDefault="00640176" w:rsidP="00E64C88">
      <w:pPr>
        <w:rPr>
          <w:rFonts w:asciiTheme="minorHAnsi" w:hAnsiTheme="minorHAnsi" w:cstheme="minorHAnsi"/>
          <w:color w:val="1F3864" w:themeColor="accent5" w:themeShade="80"/>
          <w:sz w:val="20"/>
          <w:szCs w:val="20"/>
          <w:lang w:val="en-US" w:eastAsia="el-GR"/>
        </w:rPr>
      </w:pPr>
    </w:p>
    <w:p w14:paraId="0C3D23A5" w14:textId="77777777" w:rsidR="00640176" w:rsidRPr="005B170F" w:rsidRDefault="0090341A" w:rsidP="00E64C88">
      <w:pPr>
        <w:rPr>
          <w:rFonts w:asciiTheme="minorHAnsi" w:hAnsiTheme="minorHAnsi" w:cstheme="minorHAnsi"/>
          <w:color w:val="1F3864" w:themeColor="accent5" w:themeShade="80"/>
          <w:sz w:val="20"/>
          <w:szCs w:val="20"/>
        </w:rPr>
      </w:pPr>
      <w:r w:rsidRPr="005B170F">
        <w:rPr>
          <w:rFonts w:asciiTheme="minorHAnsi" w:hAnsiTheme="minorHAnsi" w:cstheme="minorHAnsi"/>
          <w:b/>
          <w:color w:val="1F3864" w:themeColor="accent5" w:themeShade="80"/>
          <w:sz w:val="20"/>
          <w:szCs w:val="20"/>
        </w:rPr>
        <w:t xml:space="preserve">  </w:t>
      </w:r>
      <w:r w:rsidR="00216821" w:rsidRPr="005B170F">
        <w:rPr>
          <w:rFonts w:asciiTheme="minorHAnsi" w:hAnsiTheme="minorHAnsi" w:cstheme="minorHAnsi"/>
          <w:b/>
          <w:color w:val="1F3864" w:themeColor="accent5" w:themeShade="80"/>
          <w:sz w:val="20"/>
          <w:szCs w:val="20"/>
        </w:rPr>
        <w:t>Γλώσσες:</w:t>
      </w:r>
      <w:r w:rsidR="00216821" w:rsidRPr="005B170F">
        <w:rPr>
          <w:rFonts w:asciiTheme="minorHAnsi" w:hAnsiTheme="minorHAnsi" w:cstheme="minorHAnsi"/>
          <w:b/>
          <w:color w:val="1F3864" w:themeColor="accent5" w:themeShade="80"/>
          <w:sz w:val="20"/>
          <w:szCs w:val="20"/>
        </w:rPr>
        <w:tab/>
      </w:r>
      <w:r w:rsidR="00216821" w:rsidRPr="005B170F">
        <w:rPr>
          <w:rFonts w:asciiTheme="minorHAnsi" w:hAnsiTheme="minorHAnsi" w:cstheme="minorHAnsi"/>
          <w:b/>
          <w:color w:val="1F3864" w:themeColor="accent5" w:themeShade="80"/>
          <w:sz w:val="20"/>
          <w:szCs w:val="20"/>
        </w:rPr>
        <w:tab/>
      </w:r>
      <w:r w:rsidR="00A4286B" w:rsidRPr="005B170F">
        <w:rPr>
          <w:rFonts w:asciiTheme="minorHAnsi" w:hAnsiTheme="minorHAnsi" w:cstheme="minorHAnsi"/>
          <w:color w:val="1F3864" w:themeColor="accent5" w:themeShade="80"/>
          <w:sz w:val="20"/>
          <w:szCs w:val="20"/>
        </w:rPr>
        <w:tab/>
      </w:r>
      <w:r w:rsidR="00A4286B" w:rsidRPr="005B170F">
        <w:rPr>
          <w:rFonts w:asciiTheme="minorHAnsi" w:hAnsiTheme="minorHAnsi" w:cstheme="minorHAnsi"/>
          <w:color w:val="1F3864" w:themeColor="accent5" w:themeShade="80"/>
          <w:sz w:val="20"/>
          <w:szCs w:val="20"/>
        </w:rPr>
        <w:tab/>
      </w:r>
      <w:r w:rsidR="00A4286B" w:rsidRPr="005B170F">
        <w:rPr>
          <w:rFonts w:asciiTheme="minorHAnsi" w:hAnsiTheme="minorHAnsi" w:cstheme="minorHAnsi"/>
          <w:color w:val="1F3864" w:themeColor="accent5" w:themeShade="80"/>
          <w:sz w:val="20"/>
          <w:szCs w:val="20"/>
        </w:rPr>
        <w:tab/>
      </w:r>
      <w:r w:rsidR="00A4286B" w:rsidRPr="005B170F">
        <w:rPr>
          <w:rFonts w:asciiTheme="minorHAnsi" w:hAnsiTheme="minorHAnsi" w:cstheme="minorHAnsi"/>
          <w:color w:val="1F3864" w:themeColor="accent5" w:themeShade="80"/>
          <w:sz w:val="20"/>
          <w:szCs w:val="20"/>
        </w:rPr>
        <w:tab/>
        <w:t xml:space="preserve">    </w:t>
      </w:r>
      <w:r w:rsidRPr="005B170F">
        <w:rPr>
          <w:rFonts w:asciiTheme="minorHAnsi" w:hAnsiTheme="minorHAnsi" w:cstheme="minorHAnsi"/>
          <w:color w:val="1F3864" w:themeColor="accent5" w:themeShade="80"/>
          <w:sz w:val="20"/>
          <w:szCs w:val="20"/>
        </w:rPr>
        <w:t xml:space="preserve">  </w:t>
      </w:r>
      <w:r w:rsidR="00EB29C7" w:rsidRPr="005B170F">
        <w:rPr>
          <w:rFonts w:asciiTheme="minorHAnsi" w:hAnsiTheme="minorHAnsi" w:cstheme="minorHAnsi"/>
          <w:color w:val="1F3864" w:themeColor="accent5" w:themeShade="80"/>
          <w:sz w:val="20"/>
          <w:szCs w:val="20"/>
        </w:rPr>
        <w:t xml:space="preserve">            </w:t>
      </w:r>
      <w:r w:rsidR="00216821" w:rsidRPr="005B170F">
        <w:rPr>
          <w:rFonts w:asciiTheme="minorHAnsi" w:hAnsiTheme="minorHAnsi" w:cstheme="minorHAnsi"/>
          <w:color w:val="1F3864" w:themeColor="accent5" w:themeShade="80"/>
          <w:sz w:val="20"/>
          <w:szCs w:val="20"/>
        </w:rPr>
        <w:t xml:space="preserve">Δίγλωσση στα Ελληνικά και Αγγλικά </w:t>
      </w:r>
    </w:p>
    <w:p w14:paraId="208D37AD" w14:textId="77777777" w:rsidR="007F2FD2" w:rsidRPr="005B170F" w:rsidRDefault="007F2FD2" w:rsidP="00E64C88">
      <w:pPr>
        <w:rPr>
          <w:rFonts w:asciiTheme="minorHAnsi" w:hAnsiTheme="minorHAnsi" w:cstheme="minorHAnsi"/>
          <w:color w:val="1F3864" w:themeColor="accent5" w:themeShade="80"/>
          <w:sz w:val="20"/>
          <w:szCs w:val="20"/>
        </w:rPr>
      </w:pPr>
    </w:p>
    <w:p w14:paraId="649DAD4E" w14:textId="77777777" w:rsidR="007F2FD2" w:rsidRPr="005B170F" w:rsidRDefault="007F2FD2" w:rsidP="00E64C88">
      <w:pPr>
        <w:rPr>
          <w:rFonts w:asciiTheme="minorHAnsi" w:hAnsiTheme="minorHAnsi" w:cstheme="minorHAnsi"/>
          <w:color w:val="1F3864" w:themeColor="accent5" w:themeShade="80"/>
          <w:sz w:val="20"/>
          <w:szCs w:val="20"/>
        </w:rPr>
      </w:pPr>
    </w:p>
    <w:p w14:paraId="100E71CA" w14:textId="77777777" w:rsidR="007F2FD2" w:rsidRPr="005B170F" w:rsidRDefault="007F2FD2" w:rsidP="00E64C88">
      <w:pPr>
        <w:rPr>
          <w:rFonts w:asciiTheme="minorHAnsi" w:hAnsiTheme="minorHAnsi" w:cstheme="minorHAnsi"/>
          <w:color w:val="1F3864" w:themeColor="accent5" w:themeShade="80"/>
          <w:sz w:val="20"/>
          <w:szCs w:val="20"/>
        </w:rPr>
      </w:pPr>
    </w:p>
    <w:p w14:paraId="15300DCE" w14:textId="77777777" w:rsidR="007F2FD2" w:rsidRPr="005B170F" w:rsidRDefault="007F2FD2" w:rsidP="00E64C88">
      <w:pPr>
        <w:rPr>
          <w:rFonts w:asciiTheme="minorHAnsi" w:hAnsiTheme="minorHAnsi" w:cstheme="minorHAnsi"/>
          <w:color w:val="1F3864" w:themeColor="accent5" w:themeShade="80"/>
          <w:sz w:val="20"/>
          <w:szCs w:val="20"/>
        </w:rPr>
      </w:pPr>
    </w:p>
    <w:p w14:paraId="6F8E4CE2" w14:textId="77777777" w:rsidR="007F2FD2" w:rsidRPr="005B170F" w:rsidRDefault="007F2FD2" w:rsidP="00E64C88">
      <w:pPr>
        <w:rPr>
          <w:rFonts w:asciiTheme="minorHAnsi" w:hAnsiTheme="minorHAnsi" w:cstheme="minorHAnsi"/>
          <w:color w:val="1F3864" w:themeColor="accent5" w:themeShade="80"/>
          <w:sz w:val="20"/>
          <w:szCs w:val="20"/>
        </w:rPr>
      </w:pPr>
    </w:p>
    <w:p w14:paraId="41286B05" w14:textId="77777777" w:rsidR="007F2FD2" w:rsidRPr="005B170F" w:rsidRDefault="007F2FD2" w:rsidP="00E64C88">
      <w:pPr>
        <w:rPr>
          <w:rFonts w:asciiTheme="minorHAnsi" w:hAnsiTheme="minorHAnsi" w:cstheme="minorHAnsi"/>
          <w:color w:val="1F3864" w:themeColor="accent5" w:themeShade="80"/>
          <w:sz w:val="20"/>
          <w:szCs w:val="20"/>
        </w:rPr>
      </w:pPr>
    </w:p>
    <w:p w14:paraId="469E6E77" w14:textId="77777777" w:rsidR="007F2FD2" w:rsidRPr="005B170F" w:rsidRDefault="007F2FD2" w:rsidP="00E64C88">
      <w:pPr>
        <w:rPr>
          <w:rFonts w:asciiTheme="minorHAnsi" w:hAnsiTheme="minorHAnsi" w:cstheme="minorHAnsi"/>
          <w:color w:val="1F3864" w:themeColor="accent5" w:themeShade="80"/>
          <w:sz w:val="20"/>
          <w:szCs w:val="20"/>
        </w:rPr>
      </w:pPr>
    </w:p>
    <w:p w14:paraId="4700A84B" w14:textId="77777777" w:rsidR="007F2FD2" w:rsidRPr="005B170F" w:rsidRDefault="007F2FD2" w:rsidP="00E64C88">
      <w:pPr>
        <w:rPr>
          <w:rFonts w:asciiTheme="minorHAnsi" w:hAnsiTheme="minorHAnsi" w:cstheme="minorHAnsi"/>
          <w:color w:val="1F3864" w:themeColor="accent5" w:themeShade="80"/>
          <w:sz w:val="20"/>
          <w:szCs w:val="20"/>
        </w:rPr>
      </w:pPr>
    </w:p>
    <w:p w14:paraId="7F450FA5" w14:textId="77777777" w:rsidR="007F2FD2" w:rsidRPr="005B170F" w:rsidRDefault="007F2FD2" w:rsidP="00E64C88">
      <w:pPr>
        <w:rPr>
          <w:rFonts w:asciiTheme="minorHAnsi" w:hAnsiTheme="minorHAnsi" w:cstheme="minorHAnsi"/>
          <w:color w:val="1F3864" w:themeColor="accent5" w:themeShade="80"/>
          <w:sz w:val="20"/>
          <w:szCs w:val="20"/>
        </w:rPr>
      </w:pPr>
    </w:p>
    <w:p w14:paraId="17763B4F" w14:textId="77777777" w:rsidR="007F2FD2" w:rsidRPr="005B170F" w:rsidRDefault="007F2FD2" w:rsidP="00E64C88">
      <w:pPr>
        <w:rPr>
          <w:rFonts w:asciiTheme="minorHAnsi" w:hAnsiTheme="minorHAnsi" w:cstheme="minorHAnsi"/>
          <w:color w:val="1F3864" w:themeColor="accent5" w:themeShade="80"/>
          <w:sz w:val="20"/>
          <w:szCs w:val="20"/>
        </w:rPr>
      </w:pPr>
    </w:p>
    <w:p w14:paraId="2DCDFDAC" w14:textId="77777777" w:rsidR="003E731D" w:rsidRPr="005B170F" w:rsidRDefault="003E731D" w:rsidP="00E64C88">
      <w:pPr>
        <w:rPr>
          <w:rFonts w:asciiTheme="minorHAnsi" w:hAnsiTheme="minorHAnsi" w:cstheme="minorHAnsi"/>
          <w:color w:val="1F3864" w:themeColor="accent5" w:themeShade="80"/>
          <w:sz w:val="20"/>
          <w:szCs w:val="20"/>
        </w:rPr>
      </w:pPr>
    </w:p>
    <w:p w14:paraId="52897D42" w14:textId="77777777" w:rsidR="003E731D" w:rsidRPr="005B170F" w:rsidRDefault="003E731D" w:rsidP="00E64C88">
      <w:pPr>
        <w:rPr>
          <w:rFonts w:asciiTheme="minorHAnsi" w:hAnsiTheme="minorHAnsi" w:cstheme="minorHAnsi"/>
          <w:color w:val="1F3864" w:themeColor="accent5" w:themeShade="80"/>
          <w:sz w:val="20"/>
          <w:szCs w:val="20"/>
        </w:rPr>
      </w:pPr>
    </w:p>
    <w:p w14:paraId="7F973BA4" w14:textId="77777777" w:rsidR="007F2FD2" w:rsidRPr="005B170F" w:rsidRDefault="007F2FD2" w:rsidP="00E64C88">
      <w:pPr>
        <w:rPr>
          <w:rFonts w:asciiTheme="minorHAnsi" w:hAnsiTheme="minorHAnsi" w:cstheme="minorHAnsi"/>
          <w:color w:val="1F3864" w:themeColor="accent5" w:themeShade="80"/>
          <w:sz w:val="20"/>
          <w:szCs w:val="20"/>
        </w:rPr>
      </w:pPr>
    </w:p>
    <w:tbl>
      <w:tblPr>
        <w:tblW w:w="9260" w:type="dxa"/>
        <w:tblInd w:w="-12" w:type="dxa"/>
        <w:tblLook w:val="0000" w:firstRow="0" w:lastRow="0" w:firstColumn="0" w:lastColumn="0" w:noHBand="0" w:noVBand="0"/>
      </w:tblPr>
      <w:tblGrid>
        <w:gridCol w:w="3728"/>
        <w:gridCol w:w="5532"/>
      </w:tblGrid>
      <w:tr w:rsidR="00EB29C7" w:rsidRPr="005B170F" w14:paraId="0EE7087D" w14:textId="77777777" w:rsidTr="00E64C88">
        <w:trPr>
          <w:trHeight w:val="312"/>
        </w:trPr>
        <w:tc>
          <w:tcPr>
            <w:tcW w:w="3728" w:type="dxa"/>
            <w:tcBorders>
              <w:top w:val="single" w:sz="4" w:space="0" w:color="auto"/>
              <w:left w:val="single" w:sz="4" w:space="0" w:color="auto"/>
              <w:bottom w:val="single" w:sz="4" w:space="0" w:color="auto"/>
            </w:tcBorders>
            <w:shd w:val="clear" w:color="auto" w:fill="DEEAF6" w:themeFill="accent1" w:themeFillTint="33"/>
          </w:tcPr>
          <w:p w14:paraId="67D80DA5" w14:textId="77777777" w:rsidR="00C27A83" w:rsidRPr="005B170F" w:rsidRDefault="00C27A83" w:rsidP="00E64C88">
            <w:pPr>
              <w:pStyle w:val="Heading5"/>
              <w:rPr>
                <w:rFonts w:asciiTheme="minorHAnsi" w:hAnsiTheme="minorHAnsi" w:cstheme="minorHAnsi"/>
                <w:color w:val="1F3864" w:themeColor="accent5" w:themeShade="80"/>
                <w:sz w:val="20"/>
                <w:szCs w:val="20"/>
              </w:rPr>
            </w:pPr>
          </w:p>
          <w:p w14:paraId="66905193" w14:textId="77777777" w:rsidR="00216B3D" w:rsidRPr="005B170F" w:rsidRDefault="00216B3D" w:rsidP="00E64C88">
            <w:pPr>
              <w:pStyle w:val="Heading5"/>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2. ΣΠΟΥΔΕΣ </w:t>
            </w:r>
          </w:p>
          <w:p w14:paraId="49965E0D" w14:textId="77777777" w:rsidR="00216B3D" w:rsidRPr="005B170F" w:rsidRDefault="00216B3D" w:rsidP="00E64C88">
            <w:pPr>
              <w:rPr>
                <w:rFonts w:asciiTheme="minorHAnsi" w:hAnsiTheme="minorHAnsi" w:cstheme="minorHAnsi"/>
                <w:color w:val="1F3864" w:themeColor="accent5" w:themeShade="80"/>
                <w:sz w:val="20"/>
                <w:szCs w:val="20"/>
              </w:rPr>
            </w:pPr>
          </w:p>
        </w:tc>
        <w:tc>
          <w:tcPr>
            <w:tcW w:w="5532" w:type="dxa"/>
            <w:tcBorders>
              <w:top w:val="single" w:sz="4" w:space="0" w:color="auto"/>
              <w:bottom w:val="single" w:sz="4" w:space="0" w:color="auto"/>
              <w:right w:val="single" w:sz="4" w:space="0" w:color="auto"/>
            </w:tcBorders>
            <w:shd w:val="clear" w:color="auto" w:fill="DEEAF6" w:themeFill="accent1" w:themeFillTint="33"/>
          </w:tcPr>
          <w:p w14:paraId="28A2F6E9" w14:textId="77777777" w:rsidR="00216B3D" w:rsidRPr="005B170F" w:rsidRDefault="00216B3D" w:rsidP="00E64C88">
            <w:pPr>
              <w:pStyle w:val="Heading2"/>
              <w:rPr>
                <w:rFonts w:asciiTheme="minorHAnsi" w:hAnsiTheme="minorHAnsi" w:cstheme="minorHAnsi"/>
                <w:color w:val="1F3864" w:themeColor="accent5" w:themeShade="80"/>
                <w:sz w:val="20"/>
                <w:szCs w:val="20"/>
              </w:rPr>
            </w:pPr>
          </w:p>
        </w:tc>
      </w:tr>
      <w:tr w:rsidR="00EB29C7" w:rsidRPr="005B170F" w14:paraId="4D65BADD" w14:textId="77777777" w:rsidTr="00E64C88">
        <w:trPr>
          <w:trHeight w:val="4823"/>
        </w:trPr>
        <w:tc>
          <w:tcPr>
            <w:tcW w:w="3728" w:type="dxa"/>
            <w:tcBorders>
              <w:top w:val="single" w:sz="4" w:space="0" w:color="auto"/>
            </w:tcBorders>
            <w:shd w:val="clear" w:color="auto" w:fill="auto"/>
          </w:tcPr>
          <w:p w14:paraId="503D4D98" w14:textId="77777777" w:rsidR="00CC4A45" w:rsidRPr="005B170F" w:rsidRDefault="00CC4A45" w:rsidP="00E64C88">
            <w:pPr>
              <w:pStyle w:val="Heading5"/>
              <w:rPr>
                <w:rFonts w:asciiTheme="minorHAnsi" w:hAnsiTheme="minorHAnsi" w:cstheme="minorHAnsi"/>
                <w:bCs w:val="0"/>
                <w:color w:val="1F3864" w:themeColor="accent5" w:themeShade="80"/>
                <w:sz w:val="20"/>
                <w:szCs w:val="20"/>
              </w:rPr>
            </w:pPr>
          </w:p>
          <w:p w14:paraId="5AD6A42C" w14:textId="77777777" w:rsidR="00216B3D" w:rsidRPr="005B170F" w:rsidRDefault="00216B3D" w:rsidP="00E64C88">
            <w:pPr>
              <w:pStyle w:val="Heading5"/>
              <w:rPr>
                <w:rFonts w:asciiTheme="minorHAnsi" w:hAnsiTheme="minorHAnsi" w:cstheme="minorHAnsi"/>
                <w:bCs w:val="0"/>
                <w:color w:val="1F3864" w:themeColor="accent5" w:themeShade="80"/>
                <w:sz w:val="20"/>
                <w:szCs w:val="20"/>
              </w:rPr>
            </w:pPr>
            <w:r w:rsidRPr="005B170F">
              <w:rPr>
                <w:rFonts w:asciiTheme="minorHAnsi" w:hAnsiTheme="minorHAnsi" w:cstheme="minorHAnsi"/>
                <w:bCs w:val="0"/>
                <w:color w:val="1F3864" w:themeColor="accent5" w:themeShade="80"/>
                <w:sz w:val="20"/>
                <w:szCs w:val="20"/>
              </w:rPr>
              <w:t>Πανεπιστήμιο Αιγαίου</w:t>
            </w:r>
          </w:p>
          <w:p w14:paraId="776511A9" w14:textId="77777777" w:rsidR="00216B3D" w:rsidRPr="005B170F" w:rsidRDefault="00216B3D" w:rsidP="00E64C88">
            <w:pPr>
              <w:pStyle w:val="Heading5"/>
              <w:rPr>
                <w:rFonts w:asciiTheme="minorHAnsi" w:hAnsiTheme="minorHAnsi" w:cstheme="minorHAnsi"/>
                <w:bCs w:val="0"/>
                <w:color w:val="1F3864" w:themeColor="accent5" w:themeShade="80"/>
                <w:sz w:val="20"/>
                <w:szCs w:val="20"/>
              </w:rPr>
            </w:pPr>
            <w:r w:rsidRPr="005B170F">
              <w:rPr>
                <w:rFonts w:asciiTheme="minorHAnsi" w:hAnsiTheme="minorHAnsi" w:cstheme="minorHAnsi"/>
                <w:b w:val="0"/>
                <w:bCs w:val="0"/>
                <w:color w:val="1F3864" w:themeColor="accent5" w:themeShade="80"/>
                <w:sz w:val="20"/>
                <w:szCs w:val="20"/>
              </w:rPr>
              <w:t>2001 (Ιούλιος)</w:t>
            </w:r>
          </w:p>
        </w:tc>
        <w:tc>
          <w:tcPr>
            <w:tcW w:w="5532" w:type="dxa"/>
            <w:tcBorders>
              <w:top w:val="single" w:sz="4" w:space="0" w:color="auto"/>
            </w:tcBorders>
          </w:tcPr>
          <w:p w14:paraId="7B636CE3" w14:textId="77777777" w:rsidR="00CC4A45" w:rsidRPr="005B170F" w:rsidRDefault="00CC4A45" w:rsidP="00E64C88">
            <w:pPr>
              <w:jc w:val="both"/>
              <w:rPr>
                <w:rFonts w:asciiTheme="minorHAnsi" w:hAnsiTheme="minorHAnsi" w:cstheme="minorHAnsi"/>
                <w:color w:val="1F3864" w:themeColor="accent5" w:themeShade="80"/>
                <w:sz w:val="20"/>
                <w:szCs w:val="20"/>
              </w:rPr>
            </w:pPr>
          </w:p>
          <w:p w14:paraId="30554145" w14:textId="77777777" w:rsidR="00216B3D" w:rsidRPr="005B170F" w:rsidRDefault="00216B3D" w:rsidP="00E64C88">
            <w:pPr>
              <w:jc w:val="both"/>
              <w:rPr>
                <w:rFonts w:asciiTheme="minorHAnsi" w:hAnsiTheme="minorHAnsi" w:cstheme="minorHAnsi"/>
                <w:color w:val="1F3864" w:themeColor="accent5" w:themeShade="80"/>
                <w:sz w:val="20"/>
                <w:szCs w:val="20"/>
              </w:rPr>
            </w:pPr>
            <w:r w:rsidRPr="00296355">
              <w:rPr>
                <w:rFonts w:asciiTheme="minorHAnsi" w:hAnsiTheme="minorHAnsi" w:cstheme="minorHAnsi"/>
                <w:b/>
                <w:color w:val="1F3864" w:themeColor="accent5" w:themeShade="80"/>
                <w:sz w:val="20"/>
                <w:szCs w:val="20"/>
              </w:rPr>
              <w:t>Διδακτορικό δίπλωμα (</w:t>
            </w:r>
            <w:proofErr w:type="spellStart"/>
            <w:r w:rsidRPr="00296355">
              <w:rPr>
                <w:rFonts w:asciiTheme="minorHAnsi" w:hAnsiTheme="minorHAnsi" w:cstheme="minorHAnsi"/>
                <w:b/>
                <w:color w:val="1F3864" w:themeColor="accent5" w:themeShade="80"/>
                <w:sz w:val="20"/>
                <w:szCs w:val="20"/>
              </w:rPr>
              <w:t>Ph.D</w:t>
            </w:r>
            <w:proofErr w:type="spellEnd"/>
            <w:r w:rsidRPr="00296355">
              <w:rPr>
                <w:rFonts w:asciiTheme="minorHAnsi" w:hAnsiTheme="minorHAnsi" w:cstheme="minorHAnsi"/>
                <w:b/>
                <w:color w:val="1F3864" w:themeColor="accent5" w:themeShade="80"/>
                <w:sz w:val="20"/>
                <w:szCs w:val="20"/>
              </w:rPr>
              <w:t>.),</w:t>
            </w:r>
            <w:r w:rsidRPr="005B170F">
              <w:rPr>
                <w:rFonts w:asciiTheme="minorHAnsi" w:hAnsiTheme="minorHAnsi" w:cstheme="minorHAnsi"/>
                <w:color w:val="1F3864" w:themeColor="accent5" w:themeShade="80"/>
                <w:sz w:val="20"/>
                <w:szCs w:val="20"/>
              </w:rPr>
              <w:t xml:space="preserve"> Πανεπιστήμιο Αιγαίου, </w:t>
            </w:r>
          </w:p>
          <w:p w14:paraId="51B5B0D5" w14:textId="77777777" w:rsidR="00216B3D" w:rsidRPr="005B170F" w:rsidRDefault="00216B3D" w:rsidP="00E64C88">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Παιδαγωγικό Τμήμα Δημοτικής Εκπαίδευσης (Π</w:t>
            </w:r>
            <w:r w:rsidR="004C6037" w:rsidRPr="004C6037">
              <w:rPr>
                <w:rFonts w:asciiTheme="minorHAnsi" w:hAnsiTheme="minorHAnsi" w:cstheme="minorHAnsi"/>
                <w:color w:val="1F3864" w:themeColor="accent5" w:themeShade="80"/>
                <w:sz w:val="20"/>
                <w:szCs w:val="20"/>
              </w:rPr>
              <w:t>.</w:t>
            </w:r>
            <w:r w:rsidRPr="005B170F">
              <w:rPr>
                <w:rFonts w:asciiTheme="minorHAnsi" w:hAnsiTheme="minorHAnsi" w:cstheme="minorHAnsi"/>
                <w:color w:val="1F3864" w:themeColor="accent5" w:themeShade="80"/>
                <w:sz w:val="20"/>
                <w:szCs w:val="20"/>
              </w:rPr>
              <w:t>Τ</w:t>
            </w:r>
            <w:r w:rsidR="004C6037" w:rsidRPr="004C6037">
              <w:rPr>
                <w:rFonts w:asciiTheme="minorHAnsi" w:hAnsiTheme="minorHAnsi" w:cstheme="minorHAnsi"/>
                <w:color w:val="1F3864" w:themeColor="accent5" w:themeShade="80"/>
                <w:sz w:val="20"/>
                <w:szCs w:val="20"/>
              </w:rPr>
              <w:t>.</w:t>
            </w:r>
            <w:r w:rsidRPr="005B170F">
              <w:rPr>
                <w:rFonts w:asciiTheme="minorHAnsi" w:hAnsiTheme="minorHAnsi" w:cstheme="minorHAnsi"/>
                <w:color w:val="1F3864" w:themeColor="accent5" w:themeShade="80"/>
                <w:sz w:val="20"/>
                <w:szCs w:val="20"/>
              </w:rPr>
              <w:t>Δ</w:t>
            </w:r>
            <w:r w:rsidR="004C6037" w:rsidRPr="004C6037">
              <w:rPr>
                <w:rFonts w:asciiTheme="minorHAnsi" w:hAnsiTheme="minorHAnsi" w:cstheme="minorHAnsi"/>
                <w:color w:val="1F3864" w:themeColor="accent5" w:themeShade="80"/>
                <w:sz w:val="20"/>
                <w:szCs w:val="20"/>
              </w:rPr>
              <w:t>.</w:t>
            </w:r>
            <w:r w:rsidRPr="005B170F">
              <w:rPr>
                <w:rFonts w:asciiTheme="minorHAnsi" w:hAnsiTheme="minorHAnsi" w:cstheme="minorHAnsi"/>
                <w:color w:val="1F3864" w:themeColor="accent5" w:themeShade="80"/>
                <w:sz w:val="20"/>
                <w:szCs w:val="20"/>
              </w:rPr>
              <w:t>Ε</w:t>
            </w:r>
            <w:r w:rsidR="004C6037" w:rsidRPr="004C6037">
              <w:rPr>
                <w:rFonts w:asciiTheme="minorHAnsi" w:hAnsiTheme="minorHAnsi" w:cstheme="minorHAnsi"/>
                <w:color w:val="1F3864" w:themeColor="accent5" w:themeShade="80"/>
                <w:sz w:val="20"/>
                <w:szCs w:val="20"/>
              </w:rPr>
              <w:t>.</w:t>
            </w:r>
            <w:r w:rsidRPr="005B170F">
              <w:rPr>
                <w:rFonts w:asciiTheme="minorHAnsi" w:hAnsiTheme="minorHAnsi" w:cstheme="minorHAnsi"/>
                <w:color w:val="1F3864" w:themeColor="accent5" w:themeShade="80"/>
                <w:sz w:val="20"/>
                <w:szCs w:val="20"/>
              </w:rPr>
              <w:t xml:space="preserve">) </w:t>
            </w:r>
          </w:p>
          <w:p w14:paraId="424DC122" w14:textId="77777777" w:rsidR="00216B3D" w:rsidRPr="005B170F" w:rsidRDefault="00216B3D" w:rsidP="00E64C88">
            <w:pPr>
              <w:ind w:left="2610" w:hanging="2610"/>
              <w:jc w:val="both"/>
              <w:rPr>
                <w:rFonts w:asciiTheme="minorHAnsi" w:hAnsiTheme="minorHAnsi" w:cstheme="minorHAnsi"/>
                <w:color w:val="1F3864" w:themeColor="accent5" w:themeShade="80"/>
                <w:sz w:val="20"/>
                <w:szCs w:val="20"/>
              </w:rPr>
            </w:pPr>
          </w:p>
          <w:p w14:paraId="3BF70274" w14:textId="77777777" w:rsidR="00216B3D" w:rsidRPr="005B170F" w:rsidRDefault="00216B3D" w:rsidP="00E64C88">
            <w:pPr>
              <w:ind w:left="12"/>
              <w:jc w:val="both"/>
              <w:rPr>
                <w:rFonts w:asciiTheme="minorHAnsi" w:hAnsiTheme="minorHAnsi" w:cstheme="minorHAnsi"/>
                <w:color w:val="1F3864" w:themeColor="accent5" w:themeShade="80"/>
                <w:sz w:val="20"/>
                <w:szCs w:val="20"/>
              </w:rPr>
            </w:pPr>
            <w:r w:rsidRPr="005B170F">
              <w:rPr>
                <w:rFonts w:asciiTheme="minorHAnsi" w:hAnsiTheme="minorHAnsi" w:cstheme="minorHAnsi"/>
                <w:i/>
                <w:color w:val="1F3864" w:themeColor="accent5" w:themeShade="80"/>
                <w:sz w:val="20"/>
                <w:szCs w:val="20"/>
              </w:rPr>
              <w:t>Τίτλος διατριβής</w:t>
            </w:r>
            <w:r w:rsidRPr="005B170F">
              <w:rPr>
                <w:rFonts w:asciiTheme="minorHAnsi" w:hAnsiTheme="minorHAnsi" w:cstheme="minorHAnsi"/>
                <w:color w:val="1F3864" w:themeColor="accent5" w:themeShade="80"/>
                <w:sz w:val="20"/>
                <w:szCs w:val="20"/>
              </w:rPr>
              <w:t xml:space="preserve">: </w:t>
            </w:r>
            <w:proofErr w:type="spellStart"/>
            <w:r w:rsidRPr="005B170F">
              <w:rPr>
                <w:rFonts w:asciiTheme="minorHAnsi" w:hAnsiTheme="minorHAnsi" w:cstheme="minorHAnsi"/>
                <w:color w:val="1F3864" w:themeColor="accent5" w:themeShade="80"/>
                <w:sz w:val="20"/>
                <w:szCs w:val="20"/>
              </w:rPr>
              <w:t>ΔιαΛογος</w:t>
            </w:r>
            <w:proofErr w:type="spellEnd"/>
            <w:r w:rsidRPr="005B170F">
              <w:rPr>
                <w:rFonts w:asciiTheme="minorHAnsi" w:hAnsiTheme="minorHAnsi" w:cstheme="minorHAnsi"/>
                <w:color w:val="1F3864" w:themeColor="accent5" w:themeShade="80"/>
                <w:sz w:val="20"/>
                <w:szCs w:val="20"/>
              </w:rPr>
              <w:t>: Διγλωσσία και Διδασκαλία Δεύτερης Γλώσσας στο Διαδίκτυο</w:t>
            </w:r>
          </w:p>
          <w:p w14:paraId="0E25F276" w14:textId="77777777" w:rsidR="00216B3D" w:rsidRPr="005B170F" w:rsidRDefault="00216B3D" w:rsidP="00E64C88">
            <w:pPr>
              <w:ind w:left="12"/>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ab/>
            </w:r>
            <w:r w:rsidRPr="005B170F">
              <w:rPr>
                <w:rFonts w:asciiTheme="minorHAnsi" w:hAnsiTheme="minorHAnsi" w:cstheme="minorHAnsi"/>
                <w:color w:val="1F3864" w:themeColor="accent5" w:themeShade="80"/>
                <w:sz w:val="20"/>
                <w:szCs w:val="20"/>
              </w:rPr>
              <w:tab/>
            </w:r>
          </w:p>
          <w:p w14:paraId="60D355EF" w14:textId="77777777" w:rsidR="00216B3D" w:rsidRPr="005B170F" w:rsidRDefault="00216B3D" w:rsidP="00E64C88">
            <w:pPr>
              <w:tabs>
                <w:tab w:val="left" w:pos="319"/>
                <w:tab w:val="left" w:pos="1684"/>
                <w:tab w:val="left" w:pos="2044"/>
              </w:tabs>
              <w:jc w:val="both"/>
              <w:rPr>
                <w:rFonts w:asciiTheme="minorHAnsi" w:hAnsiTheme="minorHAnsi" w:cstheme="minorHAnsi"/>
                <w:i/>
                <w:color w:val="1F3864" w:themeColor="accent5" w:themeShade="80"/>
                <w:sz w:val="20"/>
                <w:szCs w:val="20"/>
              </w:rPr>
            </w:pPr>
            <w:r w:rsidRPr="005B170F">
              <w:rPr>
                <w:rFonts w:asciiTheme="minorHAnsi" w:hAnsiTheme="minorHAnsi" w:cstheme="minorHAnsi"/>
                <w:i/>
                <w:color w:val="1F3864" w:themeColor="accent5" w:themeShade="80"/>
                <w:sz w:val="20"/>
                <w:szCs w:val="20"/>
              </w:rPr>
              <w:t>Μέλη Τριμελούς Επιτροπής</w:t>
            </w:r>
          </w:p>
          <w:p w14:paraId="26948D17" w14:textId="0C494D8F" w:rsidR="00216B3D" w:rsidRPr="005B170F" w:rsidRDefault="00216B3D" w:rsidP="00E64C88">
            <w:pPr>
              <w:numPr>
                <w:ilvl w:val="0"/>
                <w:numId w:val="17"/>
              </w:numPr>
              <w:tabs>
                <w:tab w:val="left" w:pos="319"/>
                <w:tab w:val="left" w:pos="1684"/>
                <w:tab w:val="left" w:pos="2044"/>
              </w:tabs>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Ελένη Σκούρτου, Πανεπιστήμιο Αιγαίου, Παιδαγωγικό Τμήμα Δημοτικής Εκπαίδευσης (</w:t>
            </w:r>
            <w:r w:rsidR="004C6037">
              <w:rPr>
                <w:rFonts w:asciiTheme="minorHAnsi" w:hAnsiTheme="minorHAnsi" w:cstheme="minorHAnsi"/>
                <w:color w:val="1F3864" w:themeColor="accent5" w:themeShade="80"/>
                <w:sz w:val="20"/>
                <w:szCs w:val="20"/>
              </w:rPr>
              <w:t>Π.Τ.Δ.Ε.</w:t>
            </w:r>
            <w:r w:rsidRPr="005B170F">
              <w:rPr>
                <w:rFonts w:asciiTheme="minorHAnsi" w:hAnsiTheme="minorHAnsi" w:cstheme="minorHAnsi"/>
                <w:color w:val="1F3864" w:themeColor="accent5" w:themeShade="80"/>
                <w:sz w:val="20"/>
                <w:szCs w:val="20"/>
              </w:rPr>
              <w:t>)</w:t>
            </w:r>
            <w:r w:rsidR="00FA19A5">
              <w:rPr>
                <w:rFonts w:asciiTheme="minorHAnsi" w:hAnsiTheme="minorHAnsi" w:cstheme="minorHAnsi"/>
                <w:color w:val="1F3864" w:themeColor="accent5" w:themeShade="80"/>
                <w:sz w:val="20"/>
                <w:szCs w:val="20"/>
              </w:rPr>
              <w:t>, επιβλέπουσα</w:t>
            </w:r>
          </w:p>
          <w:p w14:paraId="2BF567F9" w14:textId="77777777" w:rsidR="00216B3D" w:rsidRPr="005B170F" w:rsidRDefault="00216B3D" w:rsidP="00E64C88">
            <w:pPr>
              <w:numPr>
                <w:ilvl w:val="0"/>
                <w:numId w:val="17"/>
              </w:numPr>
              <w:tabs>
                <w:tab w:val="left" w:pos="319"/>
                <w:tab w:val="left" w:pos="1684"/>
                <w:tab w:val="left" w:pos="2044"/>
              </w:tabs>
              <w:jc w:val="both"/>
              <w:rPr>
                <w:rFonts w:asciiTheme="minorHAnsi" w:hAnsiTheme="minorHAnsi" w:cstheme="minorHAnsi"/>
                <w:color w:val="1F3864" w:themeColor="accent5" w:themeShade="80"/>
                <w:sz w:val="20"/>
                <w:szCs w:val="20"/>
                <w:lang w:val="en-US"/>
              </w:rPr>
            </w:pPr>
            <w:r w:rsidRPr="005B170F">
              <w:rPr>
                <w:rFonts w:asciiTheme="minorHAnsi" w:hAnsiTheme="minorHAnsi" w:cstheme="minorHAnsi"/>
                <w:color w:val="1F3864" w:themeColor="accent5" w:themeShade="80"/>
                <w:sz w:val="20"/>
                <w:szCs w:val="20"/>
                <w:lang w:val="en-GB"/>
              </w:rPr>
              <w:t>Jim Cummins, University of Toronto, Ontario</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lang w:val="en-GB"/>
              </w:rPr>
              <w:t>Institute for Studies in Education (OISE)</w:t>
            </w:r>
          </w:p>
          <w:p w14:paraId="00A29347" w14:textId="77777777" w:rsidR="00216B3D" w:rsidRPr="005B170F" w:rsidRDefault="00216B3D" w:rsidP="00E64C88">
            <w:pPr>
              <w:numPr>
                <w:ilvl w:val="0"/>
                <w:numId w:val="17"/>
              </w:numPr>
              <w:tabs>
                <w:tab w:val="left" w:pos="319"/>
              </w:tabs>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Αγγελική Δημητρακοπούλου, Πανεπιστήμιο Αιγαίου, </w:t>
            </w:r>
            <w:r w:rsidRPr="005B170F">
              <w:rPr>
                <w:rFonts w:asciiTheme="minorHAnsi" w:eastAsia="Batang" w:hAnsiTheme="minorHAnsi" w:cstheme="minorHAnsi"/>
                <w:color w:val="1F3864" w:themeColor="accent5" w:themeShade="80"/>
                <w:sz w:val="20"/>
                <w:szCs w:val="20"/>
              </w:rPr>
              <w:t xml:space="preserve">Τμήμα Επιστημών Προσχολικής Αγωγής και Εκπαιδευτικού Σχεδιασμού </w:t>
            </w:r>
            <w:r w:rsidRPr="005B170F">
              <w:rPr>
                <w:rFonts w:asciiTheme="minorHAnsi" w:hAnsiTheme="minorHAnsi" w:cstheme="minorHAnsi"/>
                <w:color w:val="1F3864" w:themeColor="accent5" w:themeShade="80"/>
                <w:sz w:val="20"/>
                <w:szCs w:val="20"/>
              </w:rPr>
              <w:t>(Τ</w:t>
            </w:r>
            <w:r w:rsidR="004C6037">
              <w:rPr>
                <w:rFonts w:asciiTheme="minorHAnsi" w:hAnsiTheme="minorHAnsi" w:cstheme="minorHAnsi"/>
                <w:color w:val="1F3864" w:themeColor="accent5" w:themeShade="80"/>
                <w:sz w:val="20"/>
                <w:szCs w:val="20"/>
              </w:rPr>
              <w:t>.</w:t>
            </w:r>
            <w:r w:rsidRPr="005B170F">
              <w:rPr>
                <w:rFonts w:asciiTheme="minorHAnsi" w:hAnsiTheme="minorHAnsi" w:cstheme="minorHAnsi"/>
                <w:color w:val="1F3864" w:themeColor="accent5" w:themeShade="80"/>
                <w:sz w:val="20"/>
                <w:szCs w:val="20"/>
              </w:rPr>
              <w:t>Ε</w:t>
            </w:r>
            <w:r w:rsidR="004C6037">
              <w:rPr>
                <w:rFonts w:asciiTheme="minorHAnsi" w:hAnsiTheme="minorHAnsi" w:cstheme="minorHAnsi"/>
                <w:color w:val="1F3864" w:themeColor="accent5" w:themeShade="80"/>
                <w:sz w:val="20"/>
                <w:szCs w:val="20"/>
              </w:rPr>
              <w:t>.</w:t>
            </w:r>
            <w:r w:rsidRPr="005B170F">
              <w:rPr>
                <w:rFonts w:asciiTheme="minorHAnsi" w:hAnsiTheme="minorHAnsi" w:cstheme="minorHAnsi"/>
                <w:color w:val="1F3864" w:themeColor="accent5" w:themeShade="80"/>
                <w:sz w:val="20"/>
                <w:szCs w:val="20"/>
              </w:rPr>
              <w:t>Π</w:t>
            </w:r>
            <w:r w:rsidR="004C6037">
              <w:rPr>
                <w:rFonts w:asciiTheme="minorHAnsi" w:hAnsiTheme="minorHAnsi" w:cstheme="minorHAnsi"/>
                <w:color w:val="1F3864" w:themeColor="accent5" w:themeShade="80"/>
                <w:sz w:val="20"/>
                <w:szCs w:val="20"/>
              </w:rPr>
              <w:t>.</w:t>
            </w:r>
            <w:r w:rsidRPr="005B170F">
              <w:rPr>
                <w:rFonts w:asciiTheme="minorHAnsi" w:hAnsiTheme="minorHAnsi" w:cstheme="minorHAnsi"/>
                <w:color w:val="1F3864" w:themeColor="accent5" w:themeShade="80"/>
                <w:sz w:val="20"/>
                <w:szCs w:val="20"/>
              </w:rPr>
              <w:t>Α</w:t>
            </w:r>
            <w:r w:rsidR="004C6037">
              <w:rPr>
                <w:rFonts w:asciiTheme="minorHAnsi" w:hAnsiTheme="minorHAnsi" w:cstheme="minorHAnsi"/>
                <w:color w:val="1F3864" w:themeColor="accent5" w:themeShade="80"/>
                <w:sz w:val="20"/>
                <w:szCs w:val="20"/>
              </w:rPr>
              <w:t>.</w:t>
            </w:r>
            <w:r w:rsidRPr="005B170F">
              <w:rPr>
                <w:rFonts w:asciiTheme="minorHAnsi" w:hAnsiTheme="minorHAnsi" w:cstheme="minorHAnsi"/>
                <w:color w:val="1F3864" w:themeColor="accent5" w:themeShade="80"/>
                <w:sz w:val="20"/>
                <w:szCs w:val="20"/>
              </w:rPr>
              <w:t>Ε</w:t>
            </w:r>
            <w:r w:rsidR="004C6037">
              <w:rPr>
                <w:rFonts w:asciiTheme="minorHAnsi" w:hAnsiTheme="minorHAnsi" w:cstheme="minorHAnsi"/>
                <w:color w:val="1F3864" w:themeColor="accent5" w:themeShade="80"/>
                <w:sz w:val="20"/>
                <w:szCs w:val="20"/>
              </w:rPr>
              <w:t>.</w:t>
            </w:r>
            <w:r w:rsidRPr="005B170F">
              <w:rPr>
                <w:rFonts w:asciiTheme="minorHAnsi" w:hAnsiTheme="minorHAnsi" w:cstheme="minorHAnsi"/>
                <w:color w:val="1F3864" w:themeColor="accent5" w:themeShade="80"/>
                <w:sz w:val="20"/>
                <w:szCs w:val="20"/>
              </w:rPr>
              <w:t>Σ</w:t>
            </w:r>
            <w:r w:rsidR="004C6037">
              <w:rPr>
                <w:rFonts w:asciiTheme="minorHAnsi" w:hAnsiTheme="minorHAnsi" w:cstheme="minorHAnsi"/>
                <w:color w:val="1F3864" w:themeColor="accent5" w:themeShade="80"/>
                <w:sz w:val="20"/>
                <w:szCs w:val="20"/>
              </w:rPr>
              <w:t>.</w:t>
            </w:r>
            <w:r w:rsidRPr="005B170F">
              <w:rPr>
                <w:rFonts w:asciiTheme="minorHAnsi" w:hAnsiTheme="minorHAnsi" w:cstheme="minorHAnsi"/>
                <w:color w:val="1F3864" w:themeColor="accent5" w:themeShade="80"/>
                <w:sz w:val="20"/>
                <w:szCs w:val="20"/>
              </w:rPr>
              <w:t>)</w:t>
            </w:r>
          </w:p>
          <w:p w14:paraId="77F8B9C5" w14:textId="77777777" w:rsidR="00216B3D" w:rsidRPr="005B170F" w:rsidRDefault="00216B3D" w:rsidP="00E64C88">
            <w:pPr>
              <w:tabs>
                <w:tab w:val="left" w:pos="319"/>
              </w:tabs>
              <w:ind w:left="124"/>
              <w:jc w:val="both"/>
              <w:rPr>
                <w:rFonts w:asciiTheme="minorHAnsi" w:hAnsiTheme="minorHAnsi" w:cstheme="minorHAnsi"/>
                <w:color w:val="1F3864" w:themeColor="accent5" w:themeShade="80"/>
                <w:sz w:val="20"/>
                <w:szCs w:val="20"/>
              </w:rPr>
            </w:pPr>
          </w:p>
          <w:p w14:paraId="1BFBB680" w14:textId="77777777" w:rsidR="00216B3D" w:rsidRPr="005B170F" w:rsidRDefault="00216B3D" w:rsidP="00E64C88">
            <w:pPr>
              <w:tabs>
                <w:tab w:val="left" w:pos="319"/>
              </w:tabs>
              <w:ind w:left="124"/>
              <w:jc w:val="both"/>
              <w:rPr>
                <w:rFonts w:asciiTheme="minorHAnsi" w:hAnsiTheme="minorHAnsi" w:cstheme="minorHAnsi"/>
                <w:color w:val="1F3864" w:themeColor="accent5" w:themeShade="80"/>
                <w:sz w:val="20"/>
                <w:szCs w:val="20"/>
              </w:rPr>
            </w:pPr>
            <w:r w:rsidRPr="00296355">
              <w:rPr>
                <w:rFonts w:asciiTheme="minorHAnsi" w:hAnsiTheme="minorHAnsi" w:cstheme="minorHAnsi"/>
                <w:i/>
                <w:color w:val="1F3864" w:themeColor="accent5" w:themeShade="80"/>
                <w:sz w:val="20"/>
                <w:szCs w:val="20"/>
              </w:rPr>
              <w:t>Βαθμός</w:t>
            </w:r>
            <w:r w:rsidRPr="005B170F">
              <w:rPr>
                <w:rFonts w:asciiTheme="minorHAnsi" w:hAnsiTheme="minorHAnsi" w:cstheme="minorHAnsi"/>
                <w:color w:val="1F3864" w:themeColor="accent5" w:themeShade="80"/>
                <w:sz w:val="20"/>
                <w:szCs w:val="20"/>
              </w:rPr>
              <w:t xml:space="preserve">: Άριστα </w:t>
            </w:r>
          </w:p>
          <w:p w14:paraId="22951C27" w14:textId="77777777" w:rsidR="00216B3D" w:rsidRPr="005B170F" w:rsidRDefault="00216B3D" w:rsidP="00E64C88">
            <w:pPr>
              <w:jc w:val="both"/>
              <w:rPr>
                <w:rFonts w:asciiTheme="minorHAnsi" w:hAnsiTheme="minorHAnsi" w:cstheme="minorHAnsi"/>
                <w:color w:val="1F3864" w:themeColor="accent5" w:themeShade="80"/>
                <w:sz w:val="20"/>
                <w:szCs w:val="20"/>
              </w:rPr>
            </w:pPr>
          </w:p>
        </w:tc>
      </w:tr>
      <w:tr w:rsidR="00216B3D" w:rsidRPr="00F628C1" w14:paraId="63A8EEBA" w14:textId="77777777" w:rsidTr="00216B3D">
        <w:trPr>
          <w:trHeight w:val="152"/>
        </w:trPr>
        <w:tc>
          <w:tcPr>
            <w:tcW w:w="3728" w:type="dxa"/>
          </w:tcPr>
          <w:p w14:paraId="52BEA10D" w14:textId="77777777" w:rsidR="00216B3D" w:rsidRPr="005B170F" w:rsidRDefault="00216B3D" w:rsidP="00E64C88">
            <w:pPr>
              <w:jc w:val="both"/>
              <w:rPr>
                <w:rFonts w:asciiTheme="minorHAnsi" w:hAnsiTheme="minorHAnsi" w:cstheme="minorHAnsi"/>
                <w:b/>
                <w:color w:val="1F3864" w:themeColor="accent5" w:themeShade="80"/>
                <w:sz w:val="20"/>
                <w:szCs w:val="20"/>
                <w:lang w:val="en-US"/>
              </w:rPr>
            </w:pPr>
            <w:r w:rsidRPr="005B170F">
              <w:rPr>
                <w:rFonts w:asciiTheme="minorHAnsi" w:hAnsiTheme="minorHAnsi" w:cstheme="minorHAnsi"/>
                <w:b/>
                <w:color w:val="1F3864" w:themeColor="accent5" w:themeShade="80"/>
                <w:sz w:val="20"/>
                <w:szCs w:val="20"/>
                <w:lang w:val="en-US"/>
              </w:rPr>
              <w:t>University of Wales</w:t>
            </w:r>
          </w:p>
          <w:p w14:paraId="763557B8" w14:textId="77777777" w:rsidR="00216B3D" w:rsidRPr="005B170F" w:rsidRDefault="00216B3D" w:rsidP="00E64C88">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2000</w:t>
            </w:r>
          </w:p>
        </w:tc>
        <w:tc>
          <w:tcPr>
            <w:tcW w:w="5532" w:type="dxa"/>
          </w:tcPr>
          <w:p w14:paraId="7773328A" w14:textId="77777777" w:rsidR="00216B3D" w:rsidRPr="005B170F" w:rsidRDefault="00216B3D" w:rsidP="00E64C88">
            <w:pPr>
              <w:jc w:val="both"/>
              <w:rPr>
                <w:rFonts w:asciiTheme="minorHAnsi" w:eastAsia="Batang" w:hAnsiTheme="minorHAnsi" w:cstheme="minorHAnsi"/>
                <w:bCs/>
                <w:color w:val="1F3864" w:themeColor="accent5" w:themeShade="80"/>
                <w:sz w:val="20"/>
                <w:szCs w:val="20"/>
                <w:lang w:val="en-GB"/>
              </w:rPr>
            </w:pPr>
            <w:r w:rsidRPr="00296355">
              <w:rPr>
                <w:rFonts w:asciiTheme="minorHAnsi" w:eastAsia="Batang" w:hAnsiTheme="minorHAnsi" w:cstheme="minorHAnsi"/>
                <w:b/>
                <w:color w:val="1F3864" w:themeColor="accent5" w:themeShade="80"/>
                <w:sz w:val="20"/>
                <w:szCs w:val="20"/>
                <w:lang w:val="en-GB"/>
              </w:rPr>
              <w:t>Master of Education (M.Ed.)</w:t>
            </w:r>
            <w:r w:rsidRPr="005B170F">
              <w:rPr>
                <w:rFonts w:asciiTheme="minorHAnsi" w:eastAsia="Batang" w:hAnsiTheme="minorHAnsi" w:cstheme="minorHAnsi"/>
                <w:color w:val="1F3864" w:themeColor="accent5" w:themeShade="80"/>
                <w:sz w:val="20"/>
                <w:szCs w:val="20"/>
                <w:lang w:val="en-GB"/>
              </w:rPr>
              <w:t xml:space="preserve"> </w:t>
            </w:r>
            <w:r w:rsidRPr="005B170F">
              <w:rPr>
                <w:rFonts w:asciiTheme="minorHAnsi" w:eastAsia="Batang" w:hAnsiTheme="minorHAnsi" w:cstheme="minorHAnsi"/>
                <w:color w:val="1F3864" w:themeColor="accent5" w:themeShade="80"/>
                <w:sz w:val="20"/>
                <w:szCs w:val="20"/>
              </w:rPr>
              <w:t>στη</w:t>
            </w:r>
            <w:r w:rsidRPr="005B170F">
              <w:rPr>
                <w:rFonts w:asciiTheme="minorHAnsi" w:eastAsia="Batang" w:hAnsiTheme="minorHAnsi" w:cstheme="minorHAnsi"/>
                <w:color w:val="1F3864" w:themeColor="accent5" w:themeShade="80"/>
                <w:sz w:val="20"/>
                <w:szCs w:val="20"/>
                <w:lang w:val="en-GB"/>
              </w:rPr>
              <w:t xml:space="preserve"> </w:t>
            </w:r>
            <w:r w:rsidRPr="005B170F">
              <w:rPr>
                <w:rFonts w:asciiTheme="minorHAnsi" w:eastAsia="Batang" w:hAnsiTheme="minorHAnsi" w:cstheme="minorHAnsi"/>
                <w:color w:val="1F3864" w:themeColor="accent5" w:themeShade="80"/>
                <w:sz w:val="20"/>
                <w:szCs w:val="20"/>
              </w:rPr>
              <w:t>διδακτική</w:t>
            </w:r>
            <w:r w:rsidRPr="005B170F">
              <w:rPr>
                <w:rFonts w:asciiTheme="minorHAnsi" w:eastAsia="Batang" w:hAnsiTheme="minorHAnsi" w:cstheme="minorHAnsi"/>
                <w:color w:val="1F3864" w:themeColor="accent5" w:themeShade="80"/>
                <w:sz w:val="20"/>
                <w:szCs w:val="20"/>
                <w:lang w:val="en-GB"/>
              </w:rPr>
              <w:t xml:space="preserve"> </w:t>
            </w:r>
            <w:r w:rsidRPr="005B170F">
              <w:rPr>
                <w:rFonts w:asciiTheme="minorHAnsi" w:eastAsia="Batang" w:hAnsiTheme="minorHAnsi" w:cstheme="minorHAnsi"/>
                <w:color w:val="1F3864" w:themeColor="accent5" w:themeShade="80"/>
                <w:sz w:val="20"/>
                <w:szCs w:val="20"/>
              </w:rPr>
              <w:t>της</w:t>
            </w:r>
            <w:r w:rsidRPr="005B170F">
              <w:rPr>
                <w:rFonts w:asciiTheme="minorHAnsi" w:eastAsia="Batang" w:hAnsiTheme="minorHAnsi" w:cstheme="minorHAnsi"/>
                <w:color w:val="1F3864" w:themeColor="accent5" w:themeShade="80"/>
                <w:sz w:val="20"/>
                <w:szCs w:val="20"/>
                <w:lang w:val="en-US"/>
              </w:rPr>
              <w:t xml:space="preserve"> </w:t>
            </w:r>
            <w:r w:rsidRPr="005B170F">
              <w:rPr>
                <w:rFonts w:asciiTheme="minorHAnsi" w:eastAsia="Batang" w:hAnsiTheme="minorHAnsi" w:cstheme="minorHAnsi"/>
                <w:color w:val="1F3864" w:themeColor="accent5" w:themeShade="80"/>
                <w:sz w:val="20"/>
                <w:szCs w:val="20"/>
              </w:rPr>
              <w:t>δεύτερης</w:t>
            </w:r>
            <w:r w:rsidRPr="005B170F">
              <w:rPr>
                <w:rFonts w:asciiTheme="minorHAnsi" w:eastAsia="Batang" w:hAnsiTheme="minorHAnsi" w:cstheme="minorHAnsi"/>
                <w:color w:val="1F3864" w:themeColor="accent5" w:themeShade="80"/>
                <w:sz w:val="20"/>
                <w:szCs w:val="20"/>
                <w:lang w:val="en-GB"/>
              </w:rPr>
              <w:t>/</w:t>
            </w:r>
            <w:r w:rsidRPr="005B170F">
              <w:rPr>
                <w:rFonts w:asciiTheme="minorHAnsi" w:eastAsia="Batang" w:hAnsiTheme="minorHAnsi" w:cstheme="minorHAnsi"/>
                <w:color w:val="1F3864" w:themeColor="accent5" w:themeShade="80"/>
                <w:sz w:val="20"/>
                <w:szCs w:val="20"/>
              </w:rPr>
              <w:t>ξένης</w:t>
            </w:r>
            <w:r w:rsidRPr="005B170F">
              <w:rPr>
                <w:rFonts w:asciiTheme="minorHAnsi" w:eastAsia="Batang" w:hAnsiTheme="minorHAnsi" w:cstheme="minorHAnsi"/>
                <w:color w:val="1F3864" w:themeColor="accent5" w:themeShade="80"/>
                <w:sz w:val="20"/>
                <w:szCs w:val="20"/>
                <w:lang w:val="en-GB"/>
              </w:rPr>
              <w:t xml:space="preserve"> </w:t>
            </w:r>
            <w:r w:rsidRPr="005B170F">
              <w:rPr>
                <w:rFonts w:asciiTheme="minorHAnsi" w:eastAsia="Batang" w:hAnsiTheme="minorHAnsi" w:cstheme="minorHAnsi"/>
                <w:color w:val="1F3864" w:themeColor="accent5" w:themeShade="80"/>
                <w:sz w:val="20"/>
                <w:szCs w:val="20"/>
              </w:rPr>
              <w:t>γλώσσας</w:t>
            </w:r>
            <w:r w:rsidRPr="005B170F">
              <w:rPr>
                <w:rFonts w:asciiTheme="minorHAnsi" w:eastAsia="Batang" w:hAnsiTheme="minorHAnsi" w:cstheme="minorHAnsi"/>
                <w:color w:val="1F3864" w:themeColor="accent5" w:themeShade="80"/>
                <w:sz w:val="20"/>
                <w:szCs w:val="20"/>
                <w:lang w:val="en-GB"/>
              </w:rPr>
              <w:t>,</w:t>
            </w:r>
            <w:r w:rsidRPr="005B170F">
              <w:rPr>
                <w:rFonts w:asciiTheme="minorHAnsi" w:eastAsia="Batang" w:hAnsiTheme="minorHAnsi" w:cstheme="minorHAnsi"/>
                <w:bCs/>
                <w:color w:val="1F3864" w:themeColor="accent5" w:themeShade="80"/>
                <w:sz w:val="20"/>
                <w:szCs w:val="20"/>
                <w:lang w:val="en-GB"/>
              </w:rPr>
              <w:t xml:space="preserve"> University of Wales, Swansea, U.K., Department of Education, Applied Language Studies </w:t>
            </w:r>
          </w:p>
          <w:p w14:paraId="1966CC59" w14:textId="77777777" w:rsidR="00216B3D" w:rsidRPr="005B170F" w:rsidRDefault="00216B3D" w:rsidP="00E64C88">
            <w:pPr>
              <w:jc w:val="both"/>
              <w:rPr>
                <w:rFonts w:asciiTheme="minorHAnsi" w:eastAsia="Batang" w:hAnsiTheme="minorHAnsi" w:cstheme="minorHAnsi"/>
                <w:bCs/>
                <w:color w:val="1F3864" w:themeColor="accent5" w:themeShade="80"/>
                <w:sz w:val="20"/>
                <w:szCs w:val="20"/>
                <w:lang w:val="en-GB"/>
              </w:rPr>
            </w:pPr>
          </w:p>
          <w:p w14:paraId="17BA41AF" w14:textId="77777777" w:rsidR="00216B3D" w:rsidRPr="005B170F" w:rsidRDefault="00216B3D" w:rsidP="00E64C88">
            <w:pPr>
              <w:ind w:left="12" w:hanging="12"/>
              <w:jc w:val="both"/>
              <w:rPr>
                <w:rFonts w:asciiTheme="minorHAnsi" w:eastAsia="Batang" w:hAnsiTheme="minorHAnsi" w:cstheme="minorHAnsi"/>
                <w:bCs/>
                <w:color w:val="1F3864" w:themeColor="accent5" w:themeShade="80"/>
                <w:sz w:val="20"/>
                <w:szCs w:val="20"/>
                <w:lang w:val="en-GB"/>
              </w:rPr>
            </w:pPr>
            <w:r w:rsidRPr="005B170F">
              <w:rPr>
                <w:rFonts w:asciiTheme="minorHAnsi" w:eastAsia="Batang" w:hAnsiTheme="minorHAnsi" w:cstheme="minorHAnsi"/>
                <w:bCs/>
                <w:i/>
                <w:color w:val="1F3864" w:themeColor="accent5" w:themeShade="80"/>
                <w:sz w:val="20"/>
                <w:szCs w:val="20"/>
              </w:rPr>
              <w:t>Τίτλος</w:t>
            </w:r>
            <w:r w:rsidRPr="005B170F">
              <w:rPr>
                <w:rFonts w:asciiTheme="minorHAnsi" w:eastAsia="Batang" w:hAnsiTheme="minorHAnsi" w:cstheme="minorHAnsi"/>
                <w:bCs/>
                <w:color w:val="1F3864" w:themeColor="accent5" w:themeShade="80"/>
                <w:sz w:val="20"/>
                <w:szCs w:val="20"/>
                <w:lang w:val="en-GB"/>
              </w:rPr>
              <w:t xml:space="preserve"> </w:t>
            </w:r>
            <w:r w:rsidRPr="005B170F">
              <w:rPr>
                <w:rFonts w:asciiTheme="minorHAnsi" w:eastAsia="Batang" w:hAnsiTheme="minorHAnsi" w:cstheme="minorHAnsi"/>
                <w:bCs/>
                <w:i/>
                <w:color w:val="1F3864" w:themeColor="accent5" w:themeShade="80"/>
                <w:sz w:val="20"/>
                <w:szCs w:val="20"/>
              </w:rPr>
              <w:t>μεταπτυχιακής</w:t>
            </w:r>
            <w:r w:rsidRPr="005B170F">
              <w:rPr>
                <w:rFonts w:asciiTheme="minorHAnsi" w:eastAsia="Batang" w:hAnsiTheme="minorHAnsi" w:cstheme="minorHAnsi"/>
                <w:bCs/>
                <w:i/>
                <w:color w:val="1F3864" w:themeColor="accent5" w:themeShade="80"/>
                <w:sz w:val="20"/>
                <w:szCs w:val="20"/>
                <w:lang w:val="en-GB"/>
              </w:rPr>
              <w:t xml:space="preserve"> </w:t>
            </w:r>
            <w:r w:rsidR="00296355">
              <w:rPr>
                <w:rFonts w:asciiTheme="minorHAnsi" w:eastAsia="Batang" w:hAnsiTheme="minorHAnsi" w:cstheme="minorHAnsi"/>
                <w:bCs/>
                <w:i/>
                <w:color w:val="1F3864" w:themeColor="accent5" w:themeShade="80"/>
                <w:sz w:val="20"/>
                <w:szCs w:val="20"/>
              </w:rPr>
              <w:t>διατριβής</w:t>
            </w:r>
            <w:r w:rsidRPr="005B170F">
              <w:rPr>
                <w:rFonts w:asciiTheme="minorHAnsi" w:eastAsia="Batang" w:hAnsiTheme="minorHAnsi" w:cstheme="minorHAnsi"/>
                <w:bCs/>
                <w:color w:val="1F3864" w:themeColor="accent5" w:themeShade="80"/>
                <w:sz w:val="20"/>
                <w:szCs w:val="20"/>
                <w:lang w:val="en-GB"/>
              </w:rPr>
              <w:t>: Assessment of Productive Language in Very Low Level EFL (English as a foreign language) Learners</w:t>
            </w:r>
          </w:p>
          <w:p w14:paraId="5F7697C3" w14:textId="77777777" w:rsidR="00216B3D" w:rsidRPr="005B170F" w:rsidRDefault="00216B3D" w:rsidP="00E64C88">
            <w:pPr>
              <w:ind w:left="12" w:hanging="12"/>
              <w:jc w:val="both"/>
              <w:rPr>
                <w:rFonts w:asciiTheme="minorHAnsi" w:hAnsiTheme="minorHAnsi" w:cstheme="minorHAnsi"/>
                <w:color w:val="1F3864" w:themeColor="accent5" w:themeShade="80"/>
                <w:sz w:val="20"/>
                <w:szCs w:val="20"/>
                <w:lang w:val="en-GB"/>
              </w:rPr>
            </w:pPr>
          </w:p>
        </w:tc>
      </w:tr>
      <w:tr w:rsidR="00216B3D" w:rsidRPr="005B170F" w14:paraId="07DCEA19" w14:textId="77777777" w:rsidTr="00216B3D">
        <w:trPr>
          <w:trHeight w:val="2369"/>
        </w:trPr>
        <w:tc>
          <w:tcPr>
            <w:tcW w:w="3728" w:type="dxa"/>
          </w:tcPr>
          <w:p w14:paraId="62DB3C12" w14:textId="77777777" w:rsidR="00216B3D" w:rsidRPr="005B170F" w:rsidRDefault="00216B3D" w:rsidP="00E64C88">
            <w:pPr>
              <w:jc w:val="both"/>
              <w:rPr>
                <w:rFonts w:asciiTheme="minorHAnsi" w:hAnsiTheme="minorHAnsi" w:cstheme="minorHAnsi"/>
                <w:b/>
                <w:color w:val="1F3864" w:themeColor="accent5" w:themeShade="80"/>
                <w:sz w:val="20"/>
                <w:szCs w:val="20"/>
                <w:lang w:val="en-US"/>
              </w:rPr>
            </w:pPr>
            <w:r w:rsidRPr="005B170F">
              <w:rPr>
                <w:rFonts w:asciiTheme="minorHAnsi" w:hAnsiTheme="minorHAnsi" w:cstheme="minorHAnsi"/>
                <w:b/>
                <w:color w:val="1F3864" w:themeColor="accent5" w:themeShade="80"/>
                <w:sz w:val="20"/>
                <w:szCs w:val="20"/>
                <w:lang w:val="en-US"/>
              </w:rPr>
              <w:t>Youngstown State University</w:t>
            </w:r>
          </w:p>
          <w:p w14:paraId="0F9C6AF7" w14:textId="77777777" w:rsidR="00216B3D" w:rsidRPr="005B170F" w:rsidRDefault="00216B3D" w:rsidP="00E64C88">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1980</w:t>
            </w:r>
          </w:p>
          <w:p w14:paraId="7EC032D5" w14:textId="77777777" w:rsidR="00216B3D" w:rsidRPr="005B170F" w:rsidRDefault="00216B3D" w:rsidP="00E64C88">
            <w:pPr>
              <w:jc w:val="both"/>
              <w:rPr>
                <w:rFonts w:asciiTheme="minorHAnsi" w:hAnsiTheme="minorHAnsi" w:cstheme="minorHAnsi"/>
                <w:color w:val="1F3864" w:themeColor="accent5" w:themeShade="80"/>
                <w:sz w:val="20"/>
                <w:szCs w:val="20"/>
              </w:rPr>
            </w:pPr>
          </w:p>
        </w:tc>
        <w:tc>
          <w:tcPr>
            <w:tcW w:w="5532" w:type="dxa"/>
          </w:tcPr>
          <w:p w14:paraId="2E6B22EB" w14:textId="77777777" w:rsidR="00216B3D" w:rsidRPr="005B170F" w:rsidRDefault="00216B3D" w:rsidP="00E64C88">
            <w:pPr>
              <w:jc w:val="both"/>
              <w:rPr>
                <w:rFonts w:asciiTheme="minorHAnsi" w:hAnsiTheme="minorHAnsi" w:cstheme="minorHAnsi"/>
                <w:color w:val="1F3864" w:themeColor="accent5" w:themeShade="80"/>
                <w:sz w:val="20"/>
                <w:szCs w:val="20"/>
              </w:rPr>
            </w:pPr>
            <w:r w:rsidRPr="00296355">
              <w:rPr>
                <w:rFonts w:asciiTheme="minorHAnsi" w:hAnsiTheme="minorHAnsi" w:cstheme="minorHAnsi"/>
                <w:b/>
                <w:color w:val="1F3864" w:themeColor="accent5" w:themeShade="80"/>
                <w:sz w:val="20"/>
                <w:szCs w:val="20"/>
              </w:rPr>
              <w:t xml:space="preserve">Πτυχίο </w:t>
            </w:r>
            <w:proofErr w:type="spellStart"/>
            <w:r w:rsidRPr="00296355">
              <w:rPr>
                <w:rFonts w:asciiTheme="minorHAnsi" w:eastAsia="Batang" w:hAnsiTheme="minorHAnsi" w:cstheme="minorHAnsi"/>
                <w:b/>
                <w:color w:val="1F3864" w:themeColor="accent5" w:themeShade="80"/>
                <w:sz w:val="20"/>
                <w:szCs w:val="20"/>
              </w:rPr>
              <w:t>Bachelor</w:t>
            </w:r>
            <w:proofErr w:type="spellEnd"/>
            <w:r w:rsidRPr="00296355">
              <w:rPr>
                <w:rFonts w:asciiTheme="minorHAnsi" w:eastAsia="Batang" w:hAnsiTheme="minorHAnsi" w:cstheme="minorHAnsi"/>
                <w:b/>
                <w:color w:val="1F3864" w:themeColor="accent5" w:themeShade="80"/>
                <w:sz w:val="20"/>
                <w:szCs w:val="20"/>
              </w:rPr>
              <w:t xml:space="preserve"> of </w:t>
            </w:r>
            <w:proofErr w:type="spellStart"/>
            <w:r w:rsidRPr="00296355">
              <w:rPr>
                <w:rFonts w:asciiTheme="minorHAnsi" w:eastAsia="Batang" w:hAnsiTheme="minorHAnsi" w:cstheme="minorHAnsi"/>
                <w:b/>
                <w:color w:val="1F3864" w:themeColor="accent5" w:themeShade="80"/>
                <w:sz w:val="20"/>
                <w:szCs w:val="20"/>
              </w:rPr>
              <w:t>Arts</w:t>
            </w:r>
            <w:proofErr w:type="spellEnd"/>
            <w:r w:rsidRPr="00296355">
              <w:rPr>
                <w:rFonts w:asciiTheme="minorHAnsi" w:eastAsia="Batang" w:hAnsiTheme="minorHAnsi" w:cstheme="minorHAnsi"/>
                <w:b/>
                <w:color w:val="1F3864" w:themeColor="accent5" w:themeShade="80"/>
                <w:sz w:val="20"/>
                <w:szCs w:val="20"/>
              </w:rPr>
              <w:t xml:space="preserve"> (B.A.)</w:t>
            </w:r>
            <w:r w:rsidRPr="005B170F">
              <w:rPr>
                <w:rFonts w:asciiTheme="minorHAnsi" w:hAnsiTheme="minorHAnsi" w:cstheme="minorHAnsi"/>
                <w:color w:val="1F3864" w:themeColor="accent5" w:themeShade="80"/>
                <w:sz w:val="20"/>
                <w:szCs w:val="20"/>
              </w:rPr>
              <w:t xml:space="preserve"> του Τμήματος Αγγλικής Φιλολογίας και Γλωσσολογίας, Σχολή Τεχνών και Επιστημών (</w:t>
            </w:r>
            <w:proofErr w:type="spellStart"/>
            <w:r w:rsidRPr="005B170F">
              <w:rPr>
                <w:rFonts w:asciiTheme="minorHAnsi" w:hAnsiTheme="minorHAnsi" w:cstheme="minorHAnsi"/>
                <w:color w:val="1F3864" w:themeColor="accent5" w:themeShade="80"/>
                <w:sz w:val="20"/>
                <w:szCs w:val="20"/>
              </w:rPr>
              <w:t>College</w:t>
            </w:r>
            <w:proofErr w:type="spellEnd"/>
            <w:r w:rsidRPr="005B170F">
              <w:rPr>
                <w:rFonts w:asciiTheme="minorHAnsi" w:hAnsiTheme="minorHAnsi" w:cstheme="minorHAnsi"/>
                <w:color w:val="1F3864" w:themeColor="accent5" w:themeShade="80"/>
                <w:sz w:val="20"/>
                <w:szCs w:val="20"/>
              </w:rPr>
              <w:t xml:space="preserve"> of </w:t>
            </w:r>
            <w:proofErr w:type="spellStart"/>
            <w:r w:rsidRPr="005B170F">
              <w:rPr>
                <w:rFonts w:asciiTheme="minorHAnsi" w:hAnsiTheme="minorHAnsi" w:cstheme="minorHAnsi"/>
                <w:color w:val="1F3864" w:themeColor="accent5" w:themeShade="80"/>
                <w:sz w:val="20"/>
                <w:szCs w:val="20"/>
              </w:rPr>
              <w:t>Arts</w:t>
            </w:r>
            <w:proofErr w:type="spellEnd"/>
            <w:r w:rsidRPr="005B170F">
              <w:rPr>
                <w:rFonts w:asciiTheme="minorHAnsi" w:hAnsiTheme="minorHAnsi" w:cstheme="minorHAnsi"/>
                <w:color w:val="1F3864" w:themeColor="accent5" w:themeShade="80"/>
                <w:sz w:val="20"/>
                <w:szCs w:val="20"/>
              </w:rPr>
              <w:t xml:space="preserve"> and Sciences), </w:t>
            </w:r>
            <w:proofErr w:type="spellStart"/>
            <w:r w:rsidRPr="005B170F">
              <w:rPr>
                <w:rFonts w:asciiTheme="minorHAnsi" w:hAnsiTheme="minorHAnsi" w:cstheme="minorHAnsi"/>
                <w:color w:val="1F3864" w:themeColor="accent5" w:themeShade="80"/>
                <w:sz w:val="20"/>
                <w:szCs w:val="20"/>
              </w:rPr>
              <w:t>Youngstown</w:t>
            </w:r>
            <w:proofErr w:type="spellEnd"/>
            <w:r w:rsidRPr="005B170F">
              <w:rPr>
                <w:rFonts w:asciiTheme="minorHAnsi" w:hAnsiTheme="minorHAnsi" w:cstheme="minorHAnsi"/>
                <w:color w:val="1F3864" w:themeColor="accent5" w:themeShade="80"/>
                <w:sz w:val="20"/>
                <w:szCs w:val="20"/>
              </w:rPr>
              <w:t xml:space="preserve"> State University, H.Π.Α. </w:t>
            </w:r>
          </w:p>
          <w:p w14:paraId="5F276FDB" w14:textId="77777777" w:rsidR="00216B3D" w:rsidRPr="005B170F" w:rsidRDefault="00216B3D" w:rsidP="00E64C88">
            <w:pPr>
              <w:jc w:val="both"/>
              <w:rPr>
                <w:rFonts w:asciiTheme="minorHAnsi" w:hAnsiTheme="minorHAnsi" w:cstheme="minorHAnsi"/>
                <w:color w:val="1F3864" w:themeColor="accent5" w:themeShade="80"/>
                <w:sz w:val="20"/>
                <w:szCs w:val="20"/>
              </w:rPr>
            </w:pPr>
          </w:p>
          <w:p w14:paraId="06FB0046" w14:textId="77777777" w:rsidR="00216B3D" w:rsidRPr="005B170F" w:rsidRDefault="00216B3D" w:rsidP="00E64C88">
            <w:pPr>
              <w:jc w:val="both"/>
              <w:rPr>
                <w:rFonts w:asciiTheme="minorHAnsi" w:hAnsiTheme="minorHAnsi" w:cstheme="minorHAnsi"/>
                <w:color w:val="1F3864" w:themeColor="accent5" w:themeShade="80"/>
                <w:sz w:val="20"/>
                <w:szCs w:val="20"/>
              </w:rPr>
            </w:pPr>
            <w:r w:rsidRPr="005B170F">
              <w:rPr>
                <w:rFonts w:asciiTheme="minorHAnsi" w:hAnsiTheme="minorHAnsi" w:cstheme="minorHAnsi"/>
                <w:i/>
                <w:color w:val="1F3864" w:themeColor="accent5" w:themeShade="80"/>
                <w:sz w:val="20"/>
                <w:szCs w:val="20"/>
              </w:rPr>
              <w:t>Βασική ειδίκευση</w:t>
            </w:r>
            <w:r w:rsidRPr="005B170F">
              <w:rPr>
                <w:rFonts w:asciiTheme="minorHAnsi" w:hAnsiTheme="minorHAnsi" w:cstheme="minorHAnsi"/>
                <w:color w:val="1F3864" w:themeColor="accent5" w:themeShade="80"/>
                <w:sz w:val="20"/>
                <w:szCs w:val="20"/>
              </w:rPr>
              <w:t xml:space="preserve"> (</w:t>
            </w:r>
            <w:proofErr w:type="spellStart"/>
            <w:r w:rsidRPr="005B170F">
              <w:rPr>
                <w:rFonts w:asciiTheme="minorHAnsi" w:hAnsiTheme="minorHAnsi" w:cstheme="minorHAnsi"/>
                <w:color w:val="1F3864" w:themeColor="accent5" w:themeShade="80"/>
                <w:sz w:val="20"/>
                <w:szCs w:val="20"/>
              </w:rPr>
              <w:t>Major</w:t>
            </w:r>
            <w:proofErr w:type="spellEnd"/>
            <w:r w:rsidRPr="005B170F">
              <w:rPr>
                <w:rFonts w:asciiTheme="minorHAnsi" w:hAnsiTheme="minorHAnsi" w:cstheme="minorHAnsi"/>
                <w:color w:val="1F3864" w:themeColor="accent5" w:themeShade="80"/>
                <w:sz w:val="20"/>
                <w:szCs w:val="20"/>
              </w:rPr>
              <w:t>): Αγγλική Φιλολογία και Γλωσσολογία</w:t>
            </w:r>
          </w:p>
          <w:p w14:paraId="66463D7E" w14:textId="77777777" w:rsidR="00216B3D" w:rsidRPr="005B170F" w:rsidRDefault="00216B3D" w:rsidP="00E64C88">
            <w:pPr>
              <w:jc w:val="both"/>
              <w:rPr>
                <w:rFonts w:asciiTheme="minorHAnsi" w:hAnsiTheme="minorHAnsi" w:cstheme="minorHAnsi"/>
                <w:color w:val="1F3864" w:themeColor="accent5" w:themeShade="80"/>
                <w:sz w:val="20"/>
                <w:szCs w:val="20"/>
              </w:rPr>
            </w:pPr>
            <w:r w:rsidRPr="005B170F">
              <w:rPr>
                <w:rFonts w:asciiTheme="minorHAnsi" w:hAnsiTheme="minorHAnsi" w:cstheme="minorHAnsi"/>
                <w:i/>
                <w:color w:val="1F3864" w:themeColor="accent5" w:themeShade="80"/>
                <w:sz w:val="20"/>
                <w:szCs w:val="20"/>
              </w:rPr>
              <w:t>Δευτερεύουσα ειδίκευση</w:t>
            </w:r>
            <w:r w:rsidRPr="005B170F">
              <w:rPr>
                <w:rFonts w:asciiTheme="minorHAnsi" w:hAnsiTheme="minorHAnsi" w:cstheme="minorHAnsi"/>
                <w:color w:val="1F3864" w:themeColor="accent5" w:themeShade="80"/>
                <w:sz w:val="20"/>
                <w:szCs w:val="20"/>
              </w:rPr>
              <w:t xml:space="preserve"> (</w:t>
            </w:r>
            <w:proofErr w:type="spellStart"/>
            <w:r w:rsidRPr="005B170F">
              <w:rPr>
                <w:rFonts w:asciiTheme="minorHAnsi" w:hAnsiTheme="minorHAnsi" w:cstheme="minorHAnsi"/>
                <w:color w:val="1F3864" w:themeColor="accent5" w:themeShade="80"/>
                <w:sz w:val="20"/>
                <w:szCs w:val="20"/>
              </w:rPr>
              <w:t>Minor</w:t>
            </w:r>
            <w:proofErr w:type="spellEnd"/>
            <w:r w:rsidRPr="005B170F">
              <w:rPr>
                <w:rFonts w:asciiTheme="minorHAnsi" w:hAnsiTheme="minorHAnsi" w:cstheme="minorHAnsi"/>
                <w:color w:val="1F3864" w:themeColor="accent5" w:themeShade="80"/>
                <w:sz w:val="20"/>
                <w:szCs w:val="20"/>
              </w:rPr>
              <w:t xml:space="preserve">): </w:t>
            </w:r>
            <w:r w:rsidR="00FE3198" w:rsidRPr="005B170F">
              <w:rPr>
                <w:rFonts w:asciiTheme="minorHAnsi" w:hAnsiTheme="minorHAnsi" w:cstheme="minorHAnsi"/>
                <w:color w:val="1F3864" w:themeColor="accent5" w:themeShade="80"/>
                <w:sz w:val="20"/>
                <w:szCs w:val="20"/>
              </w:rPr>
              <w:t xml:space="preserve">(α) </w:t>
            </w:r>
            <w:r w:rsidRPr="005B170F">
              <w:rPr>
                <w:rFonts w:asciiTheme="minorHAnsi" w:hAnsiTheme="minorHAnsi" w:cstheme="minorHAnsi"/>
                <w:color w:val="1F3864" w:themeColor="accent5" w:themeShade="80"/>
                <w:sz w:val="20"/>
                <w:szCs w:val="20"/>
              </w:rPr>
              <w:t>Παιδαγωγικ</w:t>
            </w:r>
            <w:r w:rsidR="00FE3198" w:rsidRPr="005B170F">
              <w:rPr>
                <w:rFonts w:asciiTheme="minorHAnsi" w:hAnsiTheme="minorHAnsi" w:cstheme="minorHAnsi"/>
                <w:color w:val="1F3864" w:themeColor="accent5" w:themeShade="80"/>
                <w:sz w:val="20"/>
                <w:szCs w:val="20"/>
              </w:rPr>
              <w:t>ά</w:t>
            </w:r>
            <w:r w:rsidRPr="005B170F">
              <w:rPr>
                <w:rFonts w:asciiTheme="minorHAnsi" w:hAnsiTheme="minorHAnsi" w:cstheme="minorHAnsi"/>
                <w:color w:val="1F3864" w:themeColor="accent5" w:themeShade="80"/>
                <w:sz w:val="20"/>
                <w:szCs w:val="20"/>
              </w:rPr>
              <w:t xml:space="preserve"> και </w:t>
            </w:r>
            <w:r w:rsidR="00FE3198" w:rsidRPr="005B170F">
              <w:rPr>
                <w:rFonts w:asciiTheme="minorHAnsi" w:hAnsiTheme="minorHAnsi" w:cstheme="minorHAnsi"/>
                <w:color w:val="1F3864" w:themeColor="accent5" w:themeShade="80"/>
                <w:sz w:val="20"/>
                <w:szCs w:val="20"/>
              </w:rPr>
              <w:t xml:space="preserve">(β) </w:t>
            </w:r>
            <w:r w:rsidRPr="005B170F">
              <w:rPr>
                <w:rFonts w:asciiTheme="minorHAnsi" w:hAnsiTheme="minorHAnsi" w:cstheme="minorHAnsi"/>
                <w:color w:val="1F3864" w:themeColor="accent5" w:themeShade="80"/>
                <w:sz w:val="20"/>
                <w:szCs w:val="20"/>
              </w:rPr>
              <w:t>Γερμανική γλώσσα</w:t>
            </w:r>
          </w:p>
          <w:p w14:paraId="2FB1F03A" w14:textId="77777777" w:rsidR="00216B3D" w:rsidRPr="005B170F" w:rsidRDefault="00216B3D" w:rsidP="00E64C88">
            <w:pPr>
              <w:jc w:val="both"/>
              <w:rPr>
                <w:rFonts w:asciiTheme="minorHAnsi" w:hAnsiTheme="minorHAnsi" w:cstheme="minorHAnsi"/>
                <w:color w:val="1F3864" w:themeColor="accent5" w:themeShade="80"/>
                <w:sz w:val="20"/>
                <w:szCs w:val="20"/>
              </w:rPr>
            </w:pPr>
          </w:p>
          <w:p w14:paraId="5859B8A9" w14:textId="77777777" w:rsidR="00216B3D" w:rsidRPr="005B170F" w:rsidRDefault="00216B3D" w:rsidP="00E64C88">
            <w:pPr>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i/>
                <w:color w:val="1F3864" w:themeColor="accent5" w:themeShade="80"/>
                <w:sz w:val="20"/>
                <w:szCs w:val="20"/>
              </w:rPr>
              <w:t>Διάκριση</w:t>
            </w:r>
            <w:r w:rsidRPr="005B170F">
              <w:rPr>
                <w:rFonts w:asciiTheme="minorHAnsi" w:eastAsia="Batang" w:hAnsiTheme="minorHAnsi" w:cstheme="minorHAnsi"/>
                <w:color w:val="1F3864" w:themeColor="accent5" w:themeShade="80"/>
                <w:sz w:val="20"/>
                <w:szCs w:val="20"/>
              </w:rPr>
              <w:t xml:space="preserve">: Magna </w:t>
            </w:r>
            <w:proofErr w:type="spellStart"/>
            <w:r w:rsidRPr="005B170F">
              <w:rPr>
                <w:rFonts w:asciiTheme="minorHAnsi" w:eastAsia="Batang" w:hAnsiTheme="minorHAnsi" w:cstheme="minorHAnsi"/>
                <w:color w:val="1F3864" w:themeColor="accent5" w:themeShade="80"/>
                <w:sz w:val="20"/>
                <w:szCs w:val="20"/>
              </w:rPr>
              <w:t>Cum</w:t>
            </w:r>
            <w:proofErr w:type="spellEnd"/>
            <w:r w:rsidRPr="005B170F">
              <w:rPr>
                <w:rFonts w:asciiTheme="minorHAnsi" w:eastAsia="Batang" w:hAnsiTheme="minorHAnsi" w:cstheme="minorHAnsi"/>
                <w:color w:val="1F3864" w:themeColor="accent5" w:themeShade="80"/>
                <w:sz w:val="20"/>
                <w:szCs w:val="20"/>
              </w:rPr>
              <w:t xml:space="preserve"> Laude</w:t>
            </w:r>
          </w:p>
          <w:p w14:paraId="050E1233" w14:textId="77777777" w:rsidR="00216B3D" w:rsidRPr="005B170F" w:rsidRDefault="00216B3D" w:rsidP="00E64C88">
            <w:pPr>
              <w:jc w:val="both"/>
              <w:rPr>
                <w:rFonts w:asciiTheme="minorHAnsi" w:hAnsiTheme="minorHAnsi" w:cstheme="minorHAnsi"/>
                <w:color w:val="1F3864" w:themeColor="accent5" w:themeShade="80"/>
                <w:sz w:val="20"/>
                <w:szCs w:val="20"/>
              </w:rPr>
            </w:pPr>
          </w:p>
        </w:tc>
      </w:tr>
      <w:tr w:rsidR="00216B3D" w:rsidRPr="00296355" w14:paraId="45134385" w14:textId="77777777" w:rsidTr="00216B3D">
        <w:trPr>
          <w:trHeight w:val="1278"/>
        </w:trPr>
        <w:tc>
          <w:tcPr>
            <w:tcW w:w="3728" w:type="dxa"/>
          </w:tcPr>
          <w:p w14:paraId="410D8411" w14:textId="77777777" w:rsidR="00216B3D" w:rsidRPr="005B170F" w:rsidRDefault="00216B3D" w:rsidP="00296355">
            <w:pPr>
              <w:jc w:val="both"/>
              <w:rPr>
                <w:rFonts w:asciiTheme="minorHAnsi" w:hAnsiTheme="minorHAnsi" w:cstheme="minorHAnsi"/>
                <w:color w:val="1F3864" w:themeColor="accent5" w:themeShade="80"/>
                <w:sz w:val="20"/>
                <w:szCs w:val="20"/>
              </w:rPr>
            </w:pPr>
          </w:p>
        </w:tc>
        <w:tc>
          <w:tcPr>
            <w:tcW w:w="5532" w:type="dxa"/>
          </w:tcPr>
          <w:p w14:paraId="3E9068DA" w14:textId="77777777" w:rsidR="00216B3D" w:rsidRPr="00296355" w:rsidRDefault="00216B3D" w:rsidP="00E64C88">
            <w:pPr>
              <w:ind w:left="4"/>
              <w:jc w:val="both"/>
              <w:rPr>
                <w:rFonts w:asciiTheme="minorHAnsi" w:hAnsiTheme="minorHAnsi" w:cstheme="minorHAnsi"/>
                <w:bCs/>
                <w:color w:val="1F3864" w:themeColor="accent5" w:themeShade="80"/>
                <w:sz w:val="20"/>
                <w:szCs w:val="20"/>
              </w:rPr>
            </w:pPr>
          </w:p>
        </w:tc>
      </w:tr>
    </w:tbl>
    <w:p w14:paraId="0F12145E" w14:textId="77777777" w:rsidR="00B14DEC" w:rsidRPr="00296355" w:rsidRDefault="00B14DEC" w:rsidP="00E64C88">
      <w:pPr>
        <w:rPr>
          <w:rFonts w:asciiTheme="minorHAnsi" w:hAnsiTheme="minorHAnsi" w:cstheme="minorHAnsi"/>
          <w:color w:val="1F3864" w:themeColor="accent5" w:themeShade="80"/>
          <w:sz w:val="20"/>
          <w:szCs w:val="20"/>
        </w:rPr>
      </w:pPr>
    </w:p>
    <w:p w14:paraId="43A425D3" w14:textId="77777777" w:rsidR="009209E2" w:rsidRPr="00296355" w:rsidRDefault="00B14DEC" w:rsidP="003E731D">
      <w:pPr>
        <w:rPr>
          <w:rFonts w:asciiTheme="minorHAnsi" w:hAnsiTheme="minorHAnsi" w:cstheme="minorHAnsi"/>
          <w:color w:val="1F3864" w:themeColor="accent5" w:themeShade="80"/>
          <w:sz w:val="20"/>
          <w:szCs w:val="20"/>
        </w:rPr>
      </w:pPr>
      <w:r w:rsidRPr="00296355">
        <w:rPr>
          <w:rFonts w:asciiTheme="minorHAnsi" w:hAnsiTheme="minorHAnsi" w:cstheme="minorHAnsi"/>
          <w:color w:val="1F3864" w:themeColor="accent5" w:themeShade="80"/>
          <w:sz w:val="20"/>
          <w:szCs w:val="20"/>
        </w:rPr>
        <w:br w:type="page"/>
      </w:r>
    </w:p>
    <w:p w14:paraId="0B4BFB07" w14:textId="77777777" w:rsidR="009209E2" w:rsidRPr="00296355" w:rsidRDefault="009209E2" w:rsidP="00E64C88">
      <w:pPr>
        <w:pBdr>
          <w:top w:val="single" w:sz="4" w:space="1" w:color="auto"/>
          <w:left w:val="single" w:sz="4" w:space="1" w:color="auto"/>
          <w:bottom w:val="single" w:sz="4" w:space="1" w:color="auto"/>
          <w:right w:val="single" w:sz="4" w:space="1" w:color="auto"/>
        </w:pBdr>
        <w:shd w:val="clear" w:color="auto" w:fill="DEEAF6" w:themeFill="accent1" w:themeFillTint="33"/>
        <w:rPr>
          <w:rFonts w:asciiTheme="minorHAnsi" w:hAnsiTheme="minorHAnsi" w:cstheme="minorHAnsi"/>
          <w:color w:val="1F3864" w:themeColor="accent5" w:themeShade="80"/>
          <w:sz w:val="20"/>
          <w:szCs w:val="20"/>
        </w:rPr>
      </w:pPr>
    </w:p>
    <w:p w14:paraId="7CE9FA2E" w14:textId="77777777" w:rsidR="00A40841" w:rsidRPr="005B170F" w:rsidRDefault="00A40841" w:rsidP="00E64C88">
      <w:pPr>
        <w:pStyle w:val="Heading2"/>
        <w:numPr>
          <w:ilvl w:val="0"/>
          <w:numId w:val="0"/>
        </w:numPr>
        <w:pBdr>
          <w:top w:val="single" w:sz="4" w:space="1" w:color="auto"/>
          <w:left w:val="single" w:sz="4" w:space="1" w:color="auto"/>
          <w:bottom w:val="single" w:sz="4" w:space="1" w:color="auto"/>
          <w:right w:val="single" w:sz="4" w:space="1" w:color="auto"/>
        </w:pBdr>
        <w:shd w:val="clear" w:color="auto" w:fill="DEEAF6" w:themeFill="accent1" w:themeFillTint="33"/>
        <w:rPr>
          <w:rFonts w:asciiTheme="minorHAnsi" w:hAnsiTheme="minorHAnsi" w:cstheme="minorHAnsi"/>
          <w:color w:val="1F3864" w:themeColor="accent5" w:themeShade="80"/>
          <w:sz w:val="20"/>
          <w:szCs w:val="20"/>
        </w:rPr>
      </w:pPr>
      <w:bookmarkStart w:id="3" w:name="_3.__ΑΚΑΔΗΜΑΙΚΕΣ"/>
      <w:bookmarkEnd w:id="3"/>
      <w:r w:rsidRPr="005B170F">
        <w:rPr>
          <w:rFonts w:asciiTheme="minorHAnsi" w:hAnsiTheme="minorHAnsi" w:cstheme="minorHAnsi"/>
          <w:color w:val="1F3864" w:themeColor="accent5" w:themeShade="80"/>
          <w:sz w:val="20"/>
          <w:szCs w:val="20"/>
        </w:rPr>
        <w:t>3.</w:t>
      </w:r>
      <w:r w:rsidRPr="005B170F">
        <w:rPr>
          <w:rFonts w:asciiTheme="minorHAnsi" w:hAnsiTheme="minorHAnsi" w:cstheme="minorHAnsi"/>
          <w:color w:val="1F3864" w:themeColor="accent5" w:themeShade="80"/>
          <w:sz w:val="20"/>
          <w:szCs w:val="20"/>
        </w:rPr>
        <w:tab/>
        <w:t xml:space="preserve"> ΑΚΑΔΗΜΑΙΚΕΣ ΘΕΣΕΙΣ</w:t>
      </w:r>
    </w:p>
    <w:p w14:paraId="372FB138" w14:textId="77777777" w:rsidR="00A40841" w:rsidRPr="005B170F" w:rsidRDefault="00A40841" w:rsidP="00E64C88">
      <w:pPr>
        <w:pBdr>
          <w:top w:val="single" w:sz="4" w:space="1" w:color="auto"/>
          <w:left w:val="single" w:sz="4" w:space="1" w:color="auto"/>
          <w:bottom w:val="single" w:sz="4" w:space="1" w:color="auto"/>
          <w:right w:val="single" w:sz="4" w:space="1" w:color="auto"/>
        </w:pBdr>
        <w:shd w:val="clear" w:color="auto" w:fill="DEEAF6" w:themeFill="accent1" w:themeFillTint="33"/>
        <w:rPr>
          <w:rFonts w:asciiTheme="minorHAnsi" w:hAnsiTheme="minorHAnsi" w:cstheme="minorHAnsi"/>
          <w:color w:val="1F3864" w:themeColor="accent5" w:themeShade="80"/>
          <w:sz w:val="20"/>
          <w:szCs w:val="20"/>
        </w:rPr>
      </w:pPr>
    </w:p>
    <w:p w14:paraId="3BAE8A95" w14:textId="77777777" w:rsidR="00C27A83" w:rsidRDefault="00C27A83" w:rsidP="00E64C88">
      <w:pPr>
        <w:pStyle w:val="Heading2"/>
        <w:numPr>
          <w:ilvl w:val="0"/>
          <w:numId w:val="0"/>
        </w:numPr>
        <w:rPr>
          <w:rFonts w:asciiTheme="minorHAnsi" w:hAnsiTheme="minorHAnsi" w:cstheme="minorHAnsi"/>
          <w:color w:val="1F3864" w:themeColor="accent5" w:themeShade="80"/>
          <w:sz w:val="20"/>
          <w:szCs w:val="20"/>
        </w:rPr>
      </w:pPr>
    </w:p>
    <w:p w14:paraId="32075CC8" w14:textId="77777777" w:rsidR="00693974" w:rsidRDefault="00693974" w:rsidP="00693974"/>
    <w:tbl>
      <w:tblPr>
        <w:tblW w:w="0" w:type="auto"/>
        <w:tblCellMar>
          <w:left w:w="0" w:type="dxa"/>
          <w:right w:w="0" w:type="dxa"/>
        </w:tblCellMar>
        <w:tblLook w:val="04A0" w:firstRow="1" w:lastRow="0" w:firstColumn="1" w:lastColumn="0" w:noHBand="0" w:noVBand="1"/>
      </w:tblPr>
      <w:tblGrid>
        <w:gridCol w:w="4428"/>
        <w:gridCol w:w="4428"/>
      </w:tblGrid>
      <w:tr w:rsidR="00693974" w14:paraId="2B62CED3" w14:textId="77777777" w:rsidTr="00693974">
        <w:tc>
          <w:tcPr>
            <w:tcW w:w="4428" w:type="dxa"/>
            <w:tcMar>
              <w:top w:w="0" w:type="dxa"/>
              <w:left w:w="108" w:type="dxa"/>
              <w:bottom w:w="0" w:type="dxa"/>
              <w:right w:w="108" w:type="dxa"/>
            </w:tcMar>
            <w:hideMark/>
          </w:tcPr>
          <w:p w14:paraId="5F7F38A6" w14:textId="77777777" w:rsidR="00693974" w:rsidRPr="005B170F" w:rsidRDefault="00693974" w:rsidP="00693974">
            <w:pPr>
              <w:rPr>
                <w:rFonts w:asciiTheme="minorHAnsi" w:hAnsiTheme="minorHAnsi" w:cstheme="minorHAnsi"/>
                <w:color w:val="1F3864" w:themeColor="accent5" w:themeShade="80"/>
                <w:sz w:val="20"/>
                <w:szCs w:val="20"/>
              </w:rPr>
            </w:pPr>
            <w:r w:rsidRPr="00693974">
              <w:rPr>
                <w:rFonts w:asciiTheme="minorHAnsi" w:hAnsiTheme="minorHAnsi" w:cstheme="minorHAnsi"/>
                <w:color w:val="1F3864" w:themeColor="accent5" w:themeShade="80"/>
                <w:sz w:val="20"/>
                <w:szCs w:val="20"/>
              </w:rPr>
              <w:t xml:space="preserve">Διορισμός στη </w:t>
            </w:r>
            <w:r w:rsidRPr="00DD22C9">
              <w:rPr>
                <w:rFonts w:asciiTheme="minorHAnsi" w:hAnsiTheme="minorHAnsi" w:cstheme="minorHAnsi"/>
                <w:b/>
                <w:color w:val="1F3864" w:themeColor="accent5" w:themeShade="80"/>
                <w:sz w:val="20"/>
                <w:szCs w:val="20"/>
              </w:rPr>
              <w:t>βαθμίδα της</w:t>
            </w:r>
            <w:r w:rsidRPr="00693974">
              <w:rPr>
                <w:rFonts w:asciiTheme="minorHAnsi" w:hAnsiTheme="minorHAnsi" w:cstheme="minorHAnsi"/>
                <w:color w:val="1F3864" w:themeColor="accent5" w:themeShade="80"/>
                <w:sz w:val="20"/>
                <w:szCs w:val="20"/>
              </w:rPr>
              <w:t xml:space="preserve"> </w:t>
            </w:r>
            <w:r w:rsidRPr="00DD22C9">
              <w:rPr>
                <w:rFonts w:asciiTheme="minorHAnsi" w:hAnsiTheme="minorHAnsi" w:cstheme="minorHAnsi"/>
                <w:b/>
                <w:color w:val="1F3864" w:themeColor="accent5" w:themeShade="80"/>
                <w:sz w:val="20"/>
                <w:szCs w:val="20"/>
              </w:rPr>
              <w:t>Επίκουρης Καθηγήτριας</w:t>
            </w:r>
            <w:r w:rsidRPr="00693974">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 xml:space="preserve">με γνωστικό αντικείμενο </w:t>
            </w:r>
          </w:p>
          <w:p w14:paraId="2EAD29E6" w14:textId="77777777" w:rsidR="00693974" w:rsidRDefault="00693974" w:rsidP="00693974">
            <w:pPr>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«Διγλωσσία και Μάθηση σε Ηλεκτρονικά Περιβάλλοντα»</w:t>
            </w:r>
          </w:p>
          <w:p w14:paraId="442D1E1E" w14:textId="77777777" w:rsidR="00DD22C9" w:rsidRPr="005B170F" w:rsidRDefault="00DD22C9" w:rsidP="00693974">
            <w:pPr>
              <w:rPr>
                <w:rFonts w:asciiTheme="minorHAnsi" w:hAnsiTheme="minorHAnsi" w:cstheme="minorHAnsi"/>
                <w:color w:val="1F3864" w:themeColor="accent5" w:themeShade="80"/>
                <w:sz w:val="20"/>
                <w:szCs w:val="20"/>
              </w:rPr>
            </w:pPr>
          </w:p>
          <w:p w14:paraId="11E93C45" w14:textId="77777777" w:rsidR="00693974" w:rsidRPr="00693974" w:rsidRDefault="00693974">
            <w:pPr>
              <w:rPr>
                <w:rFonts w:asciiTheme="minorHAnsi" w:hAnsiTheme="minorHAnsi" w:cstheme="minorHAnsi"/>
                <w:color w:val="1F3864" w:themeColor="accent5" w:themeShade="80"/>
                <w:sz w:val="20"/>
                <w:szCs w:val="20"/>
              </w:rPr>
            </w:pPr>
          </w:p>
        </w:tc>
        <w:tc>
          <w:tcPr>
            <w:tcW w:w="4428" w:type="dxa"/>
            <w:tcMar>
              <w:top w:w="0" w:type="dxa"/>
              <w:left w:w="108" w:type="dxa"/>
              <w:bottom w:w="0" w:type="dxa"/>
              <w:right w:w="108" w:type="dxa"/>
            </w:tcMar>
          </w:tcPr>
          <w:p w14:paraId="3BB9CE9A" w14:textId="77777777" w:rsidR="00693974" w:rsidRPr="00693974" w:rsidRDefault="00693974">
            <w:pPr>
              <w:rPr>
                <w:rFonts w:asciiTheme="minorHAnsi" w:hAnsiTheme="minorHAnsi" w:cstheme="minorHAnsi"/>
                <w:color w:val="1F3864" w:themeColor="accent5" w:themeShade="80"/>
                <w:sz w:val="20"/>
                <w:szCs w:val="20"/>
              </w:rPr>
            </w:pPr>
            <w:r w:rsidRPr="00693974">
              <w:rPr>
                <w:rFonts w:asciiTheme="minorHAnsi" w:hAnsiTheme="minorHAnsi" w:cstheme="minorHAnsi"/>
                <w:color w:val="1F3864" w:themeColor="accent5" w:themeShade="80"/>
                <w:sz w:val="20"/>
                <w:szCs w:val="20"/>
              </w:rPr>
              <w:t>ΦΕΚ 345/</w:t>
            </w:r>
            <w:proofErr w:type="spellStart"/>
            <w:r w:rsidRPr="00693974">
              <w:rPr>
                <w:rFonts w:asciiTheme="minorHAnsi" w:hAnsiTheme="minorHAnsi" w:cstheme="minorHAnsi"/>
                <w:color w:val="1F3864" w:themeColor="accent5" w:themeShade="80"/>
                <w:sz w:val="20"/>
                <w:szCs w:val="20"/>
              </w:rPr>
              <w:t>τ.Γ</w:t>
            </w:r>
            <w:proofErr w:type="spellEnd"/>
            <w:r w:rsidRPr="00693974">
              <w:rPr>
                <w:rFonts w:asciiTheme="minorHAnsi" w:hAnsiTheme="minorHAnsi" w:cstheme="minorHAnsi"/>
                <w:color w:val="1F3864" w:themeColor="accent5" w:themeShade="80"/>
                <w:sz w:val="20"/>
                <w:szCs w:val="20"/>
              </w:rPr>
              <w:t>/08.05.2009</w:t>
            </w:r>
          </w:p>
          <w:p w14:paraId="6237B1E0" w14:textId="77777777" w:rsidR="00693974" w:rsidRPr="00693974" w:rsidRDefault="00693974">
            <w:pPr>
              <w:rPr>
                <w:rFonts w:asciiTheme="minorHAnsi" w:hAnsiTheme="minorHAnsi" w:cstheme="minorHAnsi"/>
                <w:color w:val="1F3864" w:themeColor="accent5" w:themeShade="80"/>
                <w:sz w:val="20"/>
                <w:szCs w:val="20"/>
              </w:rPr>
            </w:pPr>
            <w:proofErr w:type="spellStart"/>
            <w:r w:rsidRPr="00693974">
              <w:rPr>
                <w:rFonts w:asciiTheme="minorHAnsi" w:hAnsiTheme="minorHAnsi" w:cstheme="minorHAnsi"/>
                <w:color w:val="1F3864" w:themeColor="accent5" w:themeShade="80"/>
                <w:sz w:val="20"/>
                <w:szCs w:val="20"/>
              </w:rPr>
              <w:t>Πρωτ</w:t>
            </w:r>
            <w:proofErr w:type="spellEnd"/>
            <w:r w:rsidRPr="00693974">
              <w:rPr>
                <w:rFonts w:asciiTheme="minorHAnsi" w:hAnsiTheme="minorHAnsi" w:cstheme="minorHAnsi"/>
                <w:color w:val="1F3864" w:themeColor="accent5" w:themeShade="80"/>
                <w:sz w:val="20"/>
                <w:szCs w:val="20"/>
              </w:rPr>
              <w:t>. Ανάληψης Καθηκόντων: 13/05/2009</w:t>
            </w:r>
          </w:p>
          <w:p w14:paraId="0DAFC69B" w14:textId="77777777" w:rsidR="00693974" w:rsidRPr="00693974" w:rsidRDefault="00693974">
            <w:pPr>
              <w:rPr>
                <w:rFonts w:asciiTheme="minorHAnsi" w:hAnsiTheme="minorHAnsi" w:cstheme="minorHAnsi"/>
                <w:color w:val="1F3864" w:themeColor="accent5" w:themeShade="80"/>
                <w:sz w:val="20"/>
                <w:szCs w:val="20"/>
              </w:rPr>
            </w:pPr>
          </w:p>
        </w:tc>
      </w:tr>
      <w:tr w:rsidR="00693974" w14:paraId="6974F427" w14:textId="77777777" w:rsidTr="00693974">
        <w:tc>
          <w:tcPr>
            <w:tcW w:w="4428" w:type="dxa"/>
            <w:tcMar>
              <w:top w:w="0" w:type="dxa"/>
              <w:left w:w="108" w:type="dxa"/>
              <w:bottom w:w="0" w:type="dxa"/>
              <w:right w:w="108" w:type="dxa"/>
            </w:tcMar>
            <w:hideMark/>
          </w:tcPr>
          <w:p w14:paraId="08A53612" w14:textId="77777777" w:rsidR="00693974" w:rsidRPr="005B170F" w:rsidRDefault="00693974" w:rsidP="00693974">
            <w:pPr>
              <w:rPr>
                <w:rFonts w:asciiTheme="minorHAnsi" w:hAnsiTheme="minorHAnsi" w:cstheme="minorHAnsi"/>
                <w:color w:val="1F3864" w:themeColor="accent5" w:themeShade="80"/>
                <w:sz w:val="20"/>
                <w:szCs w:val="20"/>
              </w:rPr>
            </w:pPr>
            <w:r w:rsidRPr="00DD22C9">
              <w:rPr>
                <w:rFonts w:asciiTheme="minorHAnsi" w:hAnsiTheme="minorHAnsi" w:cstheme="minorHAnsi"/>
                <w:b/>
                <w:color w:val="1F3864" w:themeColor="accent5" w:themeShade="80"/>
                <w:sz w:val="20"/>
                <w:szCs w:val="20"/>
              </w:rPr>
              <w:t>Μονιμοποίηση στη βαθμίδα της Επίκουρης Καθηγήτριας</w:t>
            </w:r>
            <w:r w:rsidRPr="00693974">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 xml:space="preserve">με γνωστικό αντικείμενο </w:t>
            </w:r>
          </w:p>
          <w:p w14:paraId="4517F39B" w14:textId="77777777" w:rsidR="00693974" w:rsidRDefault="00693974" w:rsidP="00693974">
            <w:pPr>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«Διγλωσσία και Μάθηση σε Ηλεκτρονικά Περιβάλλοντα»</w:t>
            </w:r>
          </w:p>
          <w:p w14:paraId="42E95B73" w14:textId="77777777" w:rsidR="00DD22C9" w:rsidRPr="005B170F" w:rsidRDefault="00DD22C9" w:rsidP="00693974">
            <w:pPr>
              <w:rPr>
                <w:rFonts w:asciiTheme="minorHAnsi" w:hAnsiTheme="minorHAnsi" w:cstheme="minorHAnsi"/>
                <w:color w:val="1F3864" w:themeColor="accent5" w:themeShade="80"/>
                <w:sz w:val="20"/>
                <w:szCs w:val="20"/>
              </w:rPr>
            </w:pPr>
          </w:p>
          <w:p w14:paraId="0D6611F6" w14:textId="77777777" w:rsidR="00693974" w:rsidRPr="00693974" w:rsidRDefault="00693974">
            <w:pPr>
              <w:rPr>
                <w:rFonts w:asciiTheme="minorHAnsi" w:hAnsiTheme="minorHAnsi" w:cstheme="minorHAnsi"/>
                <w:color w:val="1F3864" w:themeColor="accent5" w:themeShade="80"/>
                <w:sz w:val="20"/>
                <w:szCs w:val="20"/>
              </w:rPr>
            </w:pPr>
          </w:p>
        </w:tc>
        <w:tc>
          <w:tcPr>
            <w:tcW w:w="4428" w:type="dxa"/>
            <w:tcMar>
              <w:top w:w="0" w:type="dxa"/>
              <w:left w:w="108" w:type="dxa"/>
              <w:bottom w:w="0" w:type="dxa"/>
              <w:right w:w="108" w:type="dxa"/>
            </w:tcMar>
            <w:hideMark/>
          </w:tcPr>
          <w:p w14:paraId="1FCBD346" w14:textId="77777777" w:rsidR="00693974" w:rsidRPr="00693974" w:rsidRDefault="00693974">
            <w:pPr>
              <w:rPr>
                <w:rFonts w:asciiTheme="minorHAnsi" w:hAnsiTheme="minorHAnsi" w:cstheme="minorHAnsi"/>
                <w:color w:val="1F3864" w:themeColor="accent5" w:themeShade="80"/>
                <w:sz w:val="20"/>
                <w:szCs w:val="20"/>
              </w:rPr>
            </w:pPr>
            <w:r w:rsidRPr="00693974">
              <w:rPr>
                <w:rFonts w:asciiTheme="minorHAnsi" w:hAnsiTheme="minorHAnsi" w:cstheme="minorHAnsi"/>
                <w:color w:val="1F3864" w:themeColor="accent5" w:themeShade="80"/>
                <w:sz w:val="20"/>
                <w:szCs w:val="20"/>
              </w:rPr>
              <w:t>ΦΕΚ 835/</w:t>
            </w:r>
            <w:proofErr w:type="spellStart"/>
            <w:r w:rsidRPr="00693974">
              <w:rPr>
                <w:rFonts w:asciiTheme="minorHAnsi" w:hAnsiTheme="minorHAnsi" w:cstheme="minorHAnsi"/>
                <w:color w:val="1F3864" w:themeColor="accent5" w:themeShade="80"/>
                <w:sz w:val="20"/>
                <w:szCs w:val="20"/>
              </w:rPr>
              <w:t>τ.Γ</w:t>
            </w:r>
            <w:proofErr w:type="spellEnd"/>
            <w:r w:rsidRPr="00693974">
              <w:rPr>
                <w:rFonts w:asciiTheme="minorHAnsi" w:hAnsiTheme="minorHAnsi" w:cstheme="minorHAnsi"/>
                <w:color w:val="1F3864" w:themeColor="accent5" w:themeShade="80"/>
                <w:sz w:val="20"/>
                <w:szCs w:val="20"/>
              </w:rPr>
              <w:t>/07.08.2013</w:t>
            </w:r>
          </w:p>
        </w:tc>
      </w:tr>
      <w:tr w:rsidR="00693974" w14:paraId="34BF9822" w14:textId="77777777" w:rsidTr="00693974">
        <w:tc>
          <w:tcPr>
            <w:tcW w:w="4428" w:type="dxa"/>
            <w:tcMar>
              <w:top w:w="0" w:type="dxa"/>
              <w:left w:w="108" w:type="dxa"/>
              <w:bottom w:w="0" w:type="dxa"/>
              <w:right w:w="108" w:type="dxa"/>
            </w:tcMar>
            <w:hideMark/>
          </w:tcPr>
          <w:p w14:paraId="46C76032" w14:textId="77777777" w:rsidR="00693974" w:rsidRPr="005B170F" w:rsidRDefault="00693974" w:rsidP="00693974">
            <w:pPr>
              <w:rPr>
                <w:rFonts w:asciiTheme="minorHAnsi" w:hAnsiTheme="minorHAnsi" w:cstheme="minorHAnsi"/>
                <w:color w:val="1F3864" w:themeColor="accent5" w:themeShade="80"/>
                <w:sz w:val="20"/>
                <w:szCs w:val="20"/>
              </w:rPr>
            </w:pPr>
            <w:r w:rsidRPr="00693974">
              <w:rPr>
                <w:rFonts w:asciiTheme="minorHAnsi" w:hAnsiTheme="minorHAnsi" w:cstheme="minorHAnsi"/>
                <w:color w:val="1F3864" w:themeColor="accent5" w:themeShade="80"/>
                <w:sz w:val="20"/>
                <w:szCs w:val="20"/>
              </w:rPr>
              <w:t xml:space="preserve">Εξέλιξη στη </w:t>
            </w:r>
            <w:r w:rsidRPr="00DD22C9">
              <w:rPr>
                <w:rFonts w:asciiTheme="minorHAnsi" w:hAnsiTheme="minorHAnsi" w:cstheme="minorHAnsi"/>
                <w:b/>
                <w:color w:val="1F3864" w:themeColor="accent5" w:themeShade="80"/>
                <w:sz w:val="20"/>
                <w:szCs w:val="20"/>
              </w:rPr>
              <w:t>βαθμίδα της</w:t>
            </w:r>
            <w:r w:rsidRPr="00693974">
              <w:rPr>
                <w:rFonts w:asciiTheme="minorHAnsi" w:hAnsiTheme="minorHAnsi" w:cstheme="minorHAnsi"/>
                <w:color w:val="1F3864" w:themeColor="accent5" w:themeShade="80"/>
                <w:sz w:val="20"/>
                <w:szCs w:val="20"/>
              </w:rPr>
              <w:t xml:space="preserve"> </w:t>
            </w:r>
            <w:r w:rsidRPr="00DD22C9">
              <w:rPr>
                <w:rFonts w:asciiTheme="minorHAnsi" w:hAnsiTheme="minorHAnsi" w:cstheme="minorHAnsi"/>
                <w:b/>
                <w:color w:val="1F3864" w:themeColor="accent5" w:themeShade="80"/>
                <w:sz w:val="20"/>
                <w:szCs w:val="20"/>
              </w:rPr>
              <w:t>Αναπληρώτριας Καθηγήτριας</w:t>
            </w:r>
            <w:r w:rsidRPr="00693974">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 xml:space="preserve">με γνωστικό αντικείμενο </w:t>
            </w:r>
          </w:p>
          <w:p w14:paraId="69C24ACF" w14:textId="77777777" w:rsidR="00693974" w:rsidRPr="005B170F" w:rsidRDefault="00693974" w:rsidP="00693974">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lang w:eastAsia="el-GR"/>
              </w:rPr>
              <w:t>«Διγλωσσία και Μάθηση σε Ηλεκτρονικά Περιβάλλοντα»</w:t>
            </w:r>
          </w:p>
          <w:p w14:paraId="5DBCCF93" w14:textId="77777777" w:rsidR="00693974" w:rsidRPr="00693974" w:rsidRDefault="00693974">
            <w:pPr>
              <w:rPr>
                <w:rFonts w:asciiTheme="minorHAnsi" w:hAnsiTheme="minorHAnsi" w:cstheme="minorHAnsi"/>
                <w:color w:val="1F3864" w:themeColor="accent5" w:themeShade="80"/>
                <w:sz w:val="20"/>
                <w:szCs w:val="20"/>
              </w:rPr>
            </w:pPr>
          </w:p>
        </w:tc>
        <w:tc>
          <w:tcPr>
            <w:tcW w:w="4428" w:type="dxa"/>
            <w:tcMar>
              <w:top w:w="0" w:type="dxa"/>
              <w:left w:w="108" w:type="dxa"/>
              <w:bottom w:w="0" w:type="dxa"/>
              <w:right w:w="108" w:type="dxa"/>
            </w:tcMar>
            <w:hideMark/>
          </w:tcPr>
          <w:p w14:paraId="2F741537" w14:textId="77777777" w:rsidR="00693974" w:rsidRPr="00693974" w:rsidRDefault="00693974">
            <w:pPr>
              <w:rPr>
                <w:rFonts w:asciiTheme="minorHAnsi" w:hAnsiTheme="minorHAnsi" w:cstheme="minorHAnsi"/>
                <w:color w:val="1F3864" w:themeColor="accent5" w:themeShade="80"/>
                <w:sz w:val="20"/>
                <w:szCs w:val="20"/>
              </w:rPr>
            </w:pPr>
            <w:r w:rsidRPr="00693974">
              <w:rPr>
                <w:rFonts w:asciiTheme="minorHAnsi" w:hAnsiTheme="minorHAnsi" w:cstheme="minorHAnsi"/>
                <w:color w:val="1F3864" w:themeColor="accent5" w:themeShade="80"/>
                <w:sz w:val="20"/>
                <w:szCs w:val="20"/>
              </w:rPr>
              <w:t>ΦΕΚ 978/</w:t>
            </w:r>
            <w:proofErr w:type="spellStart"/>
            <w:r w:rsidRPr="00693974">
              <w:rPr>
                <w:rFonts w:asciiTheme="minorHAnsi" w:hAnsiTheme="minorHAnsi" w:cstheme="minorHAnsi"/>
                <w:color w:val="1F3864" w:themeColor="accent5" w:themeShade="80"/>
                <w:sz w:val="20"/>
                <w:szCs w:val="20"/>
              </w:rPr>
              <w:t>τ.Γ</w:t>
            </w:r>
            <w:proofErr w:type="spellEnd"/>
            <w:r w:rsidRPr="00693974">
              <w:rPr>
                <w:rFonts w:asciiTheme="minorHAnsi" w:hAnsiTheme="minorHAnsi" w:cstheme="minorHAnsi"/>
                <w:color w:val="1F3864" w:themeColor="accent5" w:themeShade="80"/>
                <w:sz w:val="20"/>
                <w:szCs w:val="20"/>
              </w:rPr>
              <w:t>/02.10.2015</w:t>
            </w:r>
          </w:p>
          <w:p w14:paraId="135EBE84" w14:textId="77777777" w:rsidR="00693974" w:rsidRPr="00693974" w:rsidRDefault="00693974">
            <w:pPr>
              <w:rPr>
                <w:rFonts w:asciiTheme="minorHAnsi" w:hAnsiTheme="minorHAnsi" w:cstheme="minorHAnsi"/>
                <w:color w:val="1F3864" w:themeColor="accent5" w:themeShade="80"/>
                <w:sz w:val="20"/>
                <w:szCs w:val="20"/>
              </w:rPr>
            </w:pPr>
            <w:proofErr w:type="spellStart"/>
            <w:r w:rsidRPr="00693974">
              <w:rPr>
                <w:rFonts w:asciiTheme="minorHAnsi" w:hAnsiTheme="minorHAnsi" w:cstheme="minorHAnsi"/>
                <w:color w:val="1F3864" w:themeColor="accent5" w:themeShade="80"/>
                <w:sz w:val="20"/>
                <w:szCs w:val="20"/>
              </w:rPr>
              <w:t>Πρωτ</w:t>
            </w:r>
            <w:proofErr w:type="spellEnd"/>
            <w:r w:rsidRPr="00693974">
              <w:rPr>
                <w:rFonts w:asciiTheme="minorHAnsi" w:hAnsiTheme="minorHAnsi" w:cstheme="minorHAnsi"/>
                <w:color w:val="1F3864" w:themeColor="accent5" w:themeShade="80"/>
                <w:sz w:val="20"/>
                <w:szCs w:val="20"/>
              </w:rPr>
              <w:t>. Ανάληψης Καθηκόντων: 23/11/2015</w:t>
            </w:r>
          </w:p>
        </w:tc>
      </w:tr>
      <w:tr w:rsidR="00FA19A5" w14:paraId="6868E6EF" w14:textId="77777777" w:rsidTr="00693974">
        <w:tc>
          <w:tcPr>
            <w:tcW w:w="4428" w:type="dxa"/>
            <w:tcMar>
              <w:top w:w="0" w:type="dxa"/>
              <w:left w:w="108" w:type="dxa"/>
              <w:bottom w:w="0" w:type="dxa"/>
              <w:right w:w="108" w:type="dxa"/>
            </w:tcMar>
          </w:tcPr>
          <w:p w14:paraId="1ADCC1F1" w14:textId="4C4FAC53" w:rsidR="00FA19A5" w:rsidRPr="005B170F" w:rsidRDefault="00FA19A5" w:rsidP="00FA19A5">
            <w:pPr>
              <w:rPr>
                <w:rFonts w:asciiTheme="minorHAnsi" w:hAnsiTheme="minorHAnsi" w:cstheme="minorHAnsi"/>
                <w:color w:val="1F3864" w:themeColor="accent5" w:themeShade="80"/>
                <w:sz w:val="20"/>
                <w:szCs w:val="20"/>
              </w:rPr>
            </w:pPr>
            <w:r w:rsidRPr="00693974">
              <w:rPr>
                <w:rFonts w:asciiTheme="minorHAnsi" w:hAnsiTheme="minorHAnsi" w:cstheme="minorHAnsi"/>
                <w:color w:val="1F3864" w:themeColor="accent5" w:themeShade="80"/>
                <w:sz w:val="20"/>
                <w:szCs w:val="20"/>
              </w:rPr>
              <w:t xml:space="preserve">Εξέλιξη στη </w:t>
            </w:r>
            <w:r w:rsidRPr="00DD22C9">
              <w:rPr>
                <w:rFonts w:asciiTheme="minorHAnsi" w:hAnsiTheme="minorHAnsi" w:cstheme="minorHAnsi"/>
                <w:b/>
                <w:color w:val="1F3864" w:themeColor="accent5" w:themeShade="80"/>
                <w:sz w:val="20"/>
                <w:szCs w:val="20"/>
              </w:rPr>
              <w:t>βαθμίδα της</w:t>
            </w:r>
            <w:r w:rsidRPr="00693974">
              <w:rPr>
                <w:rFonts w:asciiTheme="minorHAnsi" w:hAnsiTheme="minorHAnsi" w:cstheme="minorHAnsi"/>
                <w:color w:val="1F3864" w:themeColor="accent5" w:themeShade="80"/>
                <w:sz w:val="20"/>
                <w:szCs w:val="20"/>
              </w:rPr>
              <w:t xml:space="preserve"> </w:t>
            </w:r>
            <w:r w:rsidRPr="00DD22C9">
              <w:rPr>
                <w:rFonts w:asciiTheme="minorHAnsi" w:hAnsiTheme="minorHAnsi" w:cstheme="minorHAnsi"/>
                <w:b/>
                <w:color w:val="1F3864" w:themeColor="accent5" w:themeShade="80"/>
                <w:sz w:val="20"/>
                <w:szCs w:val="20"/>
              </w:rPr>
              <w:t>Καθηγήτριας</w:t>
            </w:r>
            <w:r w:rsidRPr="00693974">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 xml:space="preserve">με γνωστικό αντικείμενο </w:t>
            </w:r>
          </w:p>
          <w:p w14:paraId="2208F299" w14:textId="77777777" w:rsidR="00FA19A5" w:rsidRPr="005B170F" w:rsidRDefault="00FA19A5" w:rsidP="00FA19A5">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lang w:eastAsia="el-GR"/>
              </w:rPr>
              <w:t>«Διγλωσσία και Μάθηση σε Ηλεκτρονικά Περιβάλλοντα»</w:t>
            </w:r>
          </w:p>
          <w:p w14:paraId="4CA86AB0" w14:textId="4029B39F" w:rsidR="00FA19A5" w:rsidRPr="00693974" w:rsidRDefault="00FA19A5" w:rsidP="00FA19A5">
            <w:pPr>
              <w:rPr>
                <w:rFonts w:asciiTheme="minorHAnsi" w:hAnsiTheme="minorHAnsi" w:cstheme="minorHAnsi"/>
                <w:color w:val="1F3864" w:themeColor="accent5" w:themeShade="80"/>
                <w:sz w:val="20"/>
                <w:szCs w:val="20"/>
              </w:rPr>
            </w:pPr>
          </w:p>
        </w:tc>
        <w:tc>
          <w:tcPr>
            <w:tcW w:w="4428" w:type="dxa"/>
            <w:tcMar>
              <w:top w:w="0" w:type="dxa"/>
              <w:left w:w="108" w:type="dxa"/>
              <w:bottom w:w="0" w:type="dxa"/>
              <w:right w:w="108" w:type="dxa"/>
            </w:tcMar>
          </w:tcPr>
          <w:p w14:paraId="0216C4ED" w14:textId="77777777" w:rsidR="00FA19A5" w:rsidRPr="005B170F" w:rsidRDefault="00FA19A5" w:rsidP="00FA19A5">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ΦΕΚ Διορισμού:. </w:t>
            </w:r>
            <w:r w:rsidRPr="008719D9">
              <w:rPr>
                <w:rFonts w:asciiTheme="minorHAnsi" w:hAnsiTheme="minorHAnsi" w:cstheme="minorHAnsi"/>
                <w:color w:val="1F3864" w:themeColor="accent5" w:themeShade="80"/>
                <w:sz w:val="20"/>
                <w:szCs w:val="20"/>
              </w:rPr>
              <w:t>ΦΕΚ Διορισμού: 308/17.03.2020 τ. Γ’.</w:t>
            </w:r>
          </w:p>
          <w:p w14:paraId="7411C2BE" w14:textId="4743761B" w:rsidR="00FA19A5" w:rsidRPr="00693974" w:rsidRDefault="00FA19A5" w:rsidP="00FA19A5">
            <w:pPr>
              <w:rPr>
                <w:rFonts w:asciiTheme="minorHAnsi" w:hAnsiTheme="minorHAnsi" w:cstheme="minorHAnsi"/>
                <w:color w:val="1F3864" w:themeColor="accent5" w:themeShade="80"/>
                <w:sz w:val="20"/>
                <w:szCs w:val="20"/>
              </w:rPr>
            </w:pPr>
          </w:p>
        </w:tc>
      </w:tr>
    </w:tbl>
    <w:p w14:paraId="353C2373" w14:textId="77777777" w:rsidR="00693974" w:rsidRDefault="00693974" w:rsidP="00693974"/>
    <w:p w14:paraId="5F28B71C" w14:textId="77777777" w:rsidR="00693974" w:rsidRPr="00693974" w:rsidRDefault="00693974" w:rsidP="00693974"/>
    <w:p w14:paraId="3805A030" w14:textId="77777777" w:rsidR="00C27A83" w:rsidRPr="005B170F" w:rsidRDefault="00C27A83" w:rsidP="00E64C88">
      <w:pPr>
        <w:pBdr>
          <w:top w:val="single" w:sz="4" w:space="1" w:color="auto"/>
          <w:left w:val="single" w:sz="4" w:space="1" w:color="auto"/>
          <w:bottom w:val="single" w:sz="4" w:space="1" w:color="auto"/>
          <w:right w:val="single" w:sz="4" w:space="1" w:color="auto"/>
        </w:pBdr>
        <w:shd w:val="clear" w:color="auto" w:fill="DEEAF6" w:themeFill="accent1" w:themeFillTint="33"/>
        <w:rPr>
          <w:rFonts w:asciiTheme="minorHAnsi" w:hAnsiTheme="minorHAnsi" w:cstheme="minorHAnsi"/>
          <w:color w:val="1F3864" w:themeColor="accent5" w:themeShade="80"/>
          <w:sz w:val="20"/>
          <w:szCs w:val="20"/>
        </w:rPr>
      </w:pPr>
    </w:p>
    <w:p w14:paraId="4ADF244F" w14:textId="77777777" w:rsidR="00A40841" w:rsidRPr="005B170F" w:rsidRDefault="00A40841" w:rsidP="00E64C88">
      <w:pPr>
        <w:pStyle w:val="Heading2"/>
        <w:numPr>
          <w:ilvl w:val="0"/>
          <w:numId w:val="0"/>
        </w:numPr>
        <w:pBdr>
          <w:top w:val="single" w:sz="4" w:space="1" w:color="auto"/>
          <w:left w:val="single" w:sz="4" w:space="1" w:color="auto"/>
          <w:bottom w:val="single" w:sz="4" w:space="1" w:color="auto"/>
          <w:right w:val="single" w:sz="4" w:space="1" w:color="auto"/>
        </w:pBdr>
        <w:shd w:val="clear" w:color="auto" w:fill="DEEAF6" w:themeFill="accent1" w:themeFillTint="33"/>
        <w:rPr>
          <w:rFonts w:asciiTheme="minorHAnsi" w:hAnsiTheme="minorHAnsi" w:cstheme="minorHAnsi"/>
          <w:color w:val="1F3864" w:themeColor="accent5" w:themeShade="80"/>
          <w:sz w:val="20"/>
          <w:szCs w:val="20"/>
        </w:rPr>
      </w:pPr>
      <w:bookmarkStart w:id="4" w:name="_4.__ΔΙΔΑΣΚΑΛΙΑ"/>
      <w:bookmarkEnd w:id="4"/>
      <w:r w:rsidRPr="005B170F">
        <w:rPr>
          <w:rFonts w:asciiTheme="minorHAnsi" w:hAnsiTheme="minorHAnsi" w:cstheme="minorHAnsi"/>
          <w:color w:val="1F3864" w:themeColor="accent5" w:themeShade="80"/>
          <w:sz w:val="20"/>
          <w:szCs w:val="20"/>
        </w:rPr>
        <w:t>4.</w:t>
      </w:r>
      <w:r w:rsidRPr="005B170F">
        <w:rPr>
          <w:rFonts w:asciiTheme="minorHAnsi" w:hAnsiTheme="minorHAnsi" w:cstheme="minorHAnsi"/>
          <w:color w:val="1F3864" w:themeColor="accent5" w:themeShade="80"/>
          <w:sz w:val="20"/>
          <w:szCs w:val="20"/>
        </w:rPr>
        <w:tab/>
        <w:t xml:space="preserve"> ΔΙΔΑΣΚΑΛΙΑ ΣΕ </w:t>
      </w:r>
      <w:r w:rsidR="004C6037" w:rsidRPr="005B170F">
        <w:rPr>
          <w:rFonts w:asciiTheme="minorHAnsi" w:hAnsiTheme="minorHAnsi" w:cstheme="minorHAnsi"/>
          <w:color w:val="1F3864" w:themeColor="accent5" w:themeShade="80"/>
          <w:sz w:val="20"/>
          <w:szCs w:val="20"/>
        </w:rPr>
        <w:t xml:space="preserve">ΠΡΟΓΡΑΜΜΑΤΑ </w:t>
      </w:r>
      <w:r w:rsidRPr="005B170F">
        <w:rPr>
          <w:rFonts w:asciiTheme="minorHAnsi" w:hAnsiTheme="minorHAnsi" w:cstheme="minorHAnsi"/>
          <w:color w:val="1F3864" w:themeColor="accent5" w:themeShade="80"/>
          <w:sz w:val="20"/>
          <w:szCs w:val="20"/>
        </w:rPr>
        <w:t>ΜΕΤΑΠΤΥΧΙΑΚ</w:t>
      </w:r>
      <w:r w:rsidR="004C6037">
        <w:rPr>
          <w:rFonts w:asciiTheme="minorHAnsi" w:hAnsiTheme="minorHAnsi" w:cstheme="minorHAnsi"/>
          <w:color w:val="1F3864" w:themeColor="accent5" w:themeShade="80"/>
          <w:sz w:val="20"/>
          <w:szCs w:val="20"/>
        </w:rPr>
        <w:t>ΩΝ</w:t>
      </w:r>
      <w:r w:rsidRPr="005B170F">
        <w:rPr>
          <w:rFonts w:asciiTheme="minorHAnsi" w:hAnsiTheme="minorHAnsi" w:cstheme="minorHAnsi"/>
          <w:color w:val="1F3864" w:themeColor="accent5" w:themeShade="80"/>
          <w:sz w:val="20"/>
          <w:szCs w:val="20"/>
        </w:rPr>
        <w:t xml:space="preserve">  ΣΠΟΥΔΩΝ </w:t>
      </w:r>
    </w:p>
    <w:p w14:paraId="6D80C07D" w14:textId="77777777" w:rsidR="00A40841" w:rsidRPr="005B170F" w:rsidRDefault="00A40841" w:rsidP="00E64C88">
      <w:pPr>
        <w:pBdr>
          <w:top w:val="single" w:sz="4" w:space="1" w:color="auto"/>
          <w:left w:val="single" w:sz="4" w:space="1" w:color="auto"/>
          <w:bottom w:val="single" w:sz="4" w:space="1" w:color="auto"/>
          <w:right w:val="single" w:sz="4" w:space="1" w:color="auto"/>
        </w:pBdr>
        <w:shd w:val="clear" w:color="auto" w:fill="DEEAF6" w:themeFill="accent1" w:themeFillTint="33"/>
        <w:rPr>
          <w:rFonts w:asciiTheme="minorHAnsi" w:hAnsiTheme="minorHAnsi" w:cstheme="minorHAnsi"/>
          <w:color w:val="1F3864" w:themeColor="accent5" w:themeShade="80"/>
          <w:sz w:val="20"/>
          <w:szCs w:val="20"/>
        </w:rPr>
      </w:pPr>
    </w:p>
    <w:p w14:paraId="7F657AC9" w14:textId="77777777" w:rsidR="00C27A83" w:rsidRPr="005B170F" w:rsidRDefault="00C27A83" w:rsidP="00E64C88">
      <w:pPr>
        <w:rPr>
          <w:rFonts w:asciiTheme="minorHAnsi" w:hAnsiTheme="minorHAnsi" w:cstheme="minorHAnsi"/>
          <w:color w:val="1F3864" w:themeColor="accent5" w:themeShade="80"/>
          <w:sz w:val="20"/>
          <w:szCs w:val="20"/>
        </w:rPr>
      </w:pPr>
    </w:p>
    <w:p w14:paraId="73246920" w14:textId="77777777" w:rsidR="00C16C24" w:rsidRPr="005B170F" w:rsidRDefault="00C16C24" w:rsidP="00E64C88">
      <w:pPr>
        <w:rPr>
          <w:rFonts w:asciiTheme="minorHAnsi" w:hAnsiTheme="minorHAnsi" w:cstheme="minorHAnsi"/>
          <w:color w:val="1F3864" w:themeColor="accent5" w:themeShade="80"/>
          <w:sz w:val="20"/>
          <w:szCs w:val="20"/>
        </w:rPr>
      </w:pPr>
    </w:p>
    <w:tbl>
      <w:tblPr>
        <w:tblW w:w="0" w:type="auto"/>
        <w:tblLook w:val="04A0" w:firstRow="1" w:lastRow="0" w:firstColumn="1" w:lastColumn="0" w:noHBand="0" w:noVBand="1"/>
      </w:tblPr>
      <w:tblGrid>
        <w:gridCol w:w="4504"/>
        <w:gridCol w:w="4525"/>
      </w:tblGrid>
      <w:tr w:rsidR="00EB29C7" w:rsidRPr="005B170F" w14:paraId="5A428C2F" w14:textId="77777777" w:rsidTr="00414632">
        <w:tc>
          <w:tcPr>
            <w:tcW w:w="4504" w:type="dxa"/>
            <w:shd w:val="clear" w:color="auto" w:fill="auto"/>
          </w:tcPr>
          <w:p w14:paraId="56E1F76C" w14:textId="77777777" w:rsidR="00C16C24" w:rsidRPr="005B170F" w:rsidRDefault="00C16C24" w:rsidP="00E64C88">
            <w:pPr>
              <w:tabs>
                <w:tab w:val="left" w:pos="391"/>
                <w:tab w:val="left" w:pos="567"/>
              </w:tabs>
              <w:rPr>
                <w:rFonts w:asciiTheme="minorHAnsi" w:hAnsiTheme="minorHAnsi" w:cstheme="minorHAnsi"/>
                <w:b/>
                <w:bCs/>
                <w:color w:val="1F3864" w:themeColor="accent5" w:themeShade="80"/>
                <w:sz w:val="20"/>
                <w:szCs w:val="20"/>
              </w:rPr>
            </w:pPr>
            <w:r w:rsidRPr="005B170F">
              <w:rPr>
                <w:rFonts w:asciiTheme="minorHAnsi" w:hAnsiTheme="minorHAnsi" w:cstheme="minorHAnsi"/>
                <w:b/>
                <w:bCs/>
                <w:color w:val="1F3864" w:themeColor="accent5" w:themeShade="80"/>
                <w:sz w:val="20"/>
                <w:szCs w:val="20"/>
              </w:rPr>
              <w:t>Πανεπιστήμιο Αιγαίου</w:t>
            </w:r>
          </w:p>
          <w:p w14:paraId="35DDBB62" w14:textId="77777777" w:rsidR="00C16C24" w:rsidRPr="005B170F" w:rsidRDefault="00C16C24" w:rsidP="00E64C88">
            <w:pPr>
              <w:tabs>
                <w:tab w:val="left" w:pos="391"/>
                <w:tab w:val="left" w:pos="567"/>
              </w:tabs>
              <w:rPr>
                <w:rFonts w:asciiTheme="minorHAnsi" w:hAnsiTheme="minorHAnsi" w:cstheme="minorHAnsi"/>
                <w:b/>
                <w:bCs/>
                <w:color w:val="1F3864" w:themeColor="accent5" w:themeShade="80"/>
                <w:sz w:val="20"/>
                <w:szCs w:val="20"/>
              </w:rPr>
            </w:pPr>
            <w:r w:rsidRPr="005B170F">
              <w:rPr>
                <w:rFonts w:asciiTheme="minorHAnsi" w:hAnsiTheme="minorHAnsi" w:cstheme="minorHAnsi"/>
                <w:b/>
                <w:bCs/>
                <w:color w:val="1F3864" w:themeColor="accent5" w:themeShade="80"/>
                <w:sz w:val="20"/>
                <w:szCs w:val="20"/>
              </w:rPr>
              <w:t>Παιδαγωγικό Τμήμα Δημοτικής Εκπαίδευσης</w:t>
            </w:r>
          </w:p>
          <w:p w14:paraId="166A6D94" w14:textId="77777777" w:rsidR="00C16C24" w:rsidRPr="005B170F" w:rsidRDefault="00C16C24" w:rsidP="00E64C88">
            <w:pPr>
              <w:tabs>
                <w:tab w:val="left" w:pos="391"/>
                <w:tab w:val="left" w:pos="567"/>
                <w:tab w:val="left" w:pos="600"/>
                <w:tab w:val="left" w:pos="720"/>
              </w:tabs>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2004 –</w:t>
            </w:r>
            <w:r w:rsidR="0036750A" w:rsidRPr="005B170F">
              <w:rPr>
                <w:rFonts w:asciiTheme="minorHAnsi" w:hAnsiTheme="minorHAnsi" w:cstheme="minorHAnsi"/>
                <w:color w:val="1F3864" w:themeColor="accent5" w:themeShade="80"/>
                <w:sz w:val="20"/>
                <w:szCs w:val="20"/>
                <w:lang w:val="en-US"/>
              </w:rPr>
              <w:t>201</w:t>
            </w:r>
            <w:r w:rsidR="000A6C8B" w:rsidRPr="005B170F">
              <w:rPr>
                <w:rFonts w:asciiTheme="minorHAnsi" w:hAnsiTheme="minorHAnsi" w:cstheme="minorHAnsi"/>
                <w:color w:val="1F3864" w:themeColor="accent5" w:themeShade="80"/>
                <w:sz w:val="20"/>
                <w:szCs w:val="20"/>
              </w:rPr>
              <w:t>3</w:t>
            </w:r>
            <w:r w:rsidR="00016D01" w:rsidRPr="005B170F">
              <w:rPr>
                <w:rFonts w:asciiTheme="minorHAnsi" w:hAnsiTheme="minorHAnsi" w:cstheme="minorHAnsi"/>
                <w:color w:val="1F3864" w:themeColor="accent5" w:themeShade="80"/>
                <w:sz w:val="20"/>
                <w:szCs w:val="20"/>
              </w:rPr>
              <w:t>, 2017-</w:t>
            </w:r>
            <w:r w:rsidR="00414632" w:rsidRPr="005B170F">
              <w:rPr>
                <w:rFonts w:asciiTheme="minorHAnsi" w:hAnsiTheme="minorHAnsi" w:cstheme="minorHAnsi"/>
                <w:color w:val="1F3864" w:themeColor="accent5" w:themeShade="80"/>
                <w:sz w:val="20"/>
                <w:szCs w:val="20"/>
              </w:rPr>
              <w:t>σήμερα</w:t>
            </w:r>
          </w:p>
          <w:p w14:paraId="0BFA8B7A" w14:textId="77777777" w:rsidR="00C16C24" w:rsidRPr="005B170F" w:rsidRDefault="00C16C24" w:rsidP="00E64C88">
            <w:pPr>
              <w:rPr>
                <w:rFonts w:asciiTheme="minorHAnsi" w:hAnsiTheme="minorHAnsi" w:cstheme="minorHAnsi"/>
                <w:color w:val="1F3864" w:themeColor="accent5" w:themeShade="80"/>
                <w:sz w:val="20"/>
                <w:szCs w:val="20"/>
              </w:rPr>
            </w:pPr>
          </w:p>
        </w:tc>
        <w:tc>
          <w:tcPr>
            <w:tcW w:w="4525" w:type="dxa"/>
            <w:shd w:val="clear" w:color="auto" w:fill="auto"/>
          </w:tcPr>
          <w:p w14:paraId="25C59074" w14:textId="77777777" w:rsidR="00C16C24" w:rsidRPr="005B170F" w:rsidRDefault="004C6037" w:rsidP="00E64C88">
            <w:pPr>
              <w:tabs>
                <w:tab w:val="left" w:pos="391"/>
                <w:tab w:val="left" w:pos="567"/>
              </w:tabs>
              <w:ind w:left="142"/>
              <w:rPr>
                <w:rFonts w:asciiTheme="minorHAnsi" w:hAnsiTheme="minorHAnsi" w:cstheme="minorHAnsi"/>
                <w:bCs/>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Πρόγραμμα Μεταπτυχιακών Σπουδών: </w:t>
            </w:r>
            <w:r w:rsidR="00C16C24" w:rsidRPr="005B170F">
              <w:rPr>
                <w:rFonts w:asciiTheme="minorHAnsi" w:hAnsiTheme="minorHAnsi" w:cstheme="minorHAnsi"/>
                <w:bCs/>
                <w:color w:val="1F3864" w:themeColor="accent5" w:themeShade="80"/>
                <w:sz w:val="20"/>
                <w:szCs w:val="20"/>
              </w:rPr>
              <w:t>«Επιστήμες της Αγωγής και Νέες Τεχνολογίες»</w:t>
            </w:r>
          </w:p>
          <w:p w14:paraId="27437068" w14:textId="77777777" w:rsidR="00C16C24" w:rsidRPr="005B170F" w:rsidRDefault="00C16C24" w:rsidP="00E64C88">
            <w:pPr>
              <w:ind w:left="142"/>
              <w:jc w:val="both"/>
              <w:rPr>
                <w:rFonts w:asciiTheme="minorHAnsi" w:hAnsiTheme="minorHAnsi" w:cstheme="minorHAnsi"/>
                <w:bCs/>
                <w:color w:val="1F3864" w:themeColor="accent5" w:themeShade="80"/>
                <w:sz w:val="20"/>
                <w:szCs w:val="20"/>
              </w:rPr>
            </w:pPr>
          </w:p>
          <w:p w14:paraId="613C1D72" w14:textId="77777777" w:rsidR="00C16C24" w:rsidRPr="005B170F" w:rsidRDefault="00C16C24" w:rsidP="00E64C88">
            <w:pPr>
              <w:ind w:left="142"/>
              <w:rPr>
                <w:rFonts w:asciiTheme="minorHAnsi" w:hAnsiTheme="minorHAnsi" w:cstheme="minorHAnsi"/>
                <w:color w:val="1F3864" w:themeColor="accent5" w:themeShade="80"/>
                <w:sz w:val="20"/>
                <w:szCs w:val="20"/>
              </w:rPr>
            </w:pPr>
          </w:p>
        </w:tc>
      </w:tr>
      <w:tr w:rsidR="008719D9" w:rsidRPr="005B170F" w14:paraId="2B7BEB1A" w14:textId="77777777" w:rsidTr="00470948">
        <w:tc>
          <w:tcPr>
            <w:tcW w:w="4504" w:type="dxa"/>
            <w:shd w:val="clear" w:color="auto" w:fill="auto"/>
          </w:tcPr>
          <w:p w14:paraId="11ACF4B2" w14:textId="77777777" w:rsidR="008719D9" w:rsidRPr="005B170F" w:rsidRDefault="008719D9" w:rsidP="00470948">
            <w:pPr>
              <w:rPr>
                <w:rFonts w:asciiTheme="minorHAnsi" w:eastAsia="Batang"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 xml:space="preserve">Ελληνικό Ανοικτό Πανεπιστήμιο (ΕΑΠ) </w:t>
            </w:r>
          </w:p>
          <w:p w14:paraId="3334178C" w14:textId="66130C86" w:rsidR="008719D9" w:rsidRPr="005B170F" w:rsidRDefault="008719D9" w:rsidP="00470948">
            <w:pPr>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2011-</w:t>
            </w:r>
            <w:r>
              <w:rPr>
                <w:rFonts w:asciiTheme="minorHAnsi" w:eastAsia="Batang" w:hAnsiTheme="minorHAnsi" w:cstheme="minorHAnsi"/>
                <w:color w:val="1F3864" w:themeColor="accent5" w:themeShade="80"/>
                <w:sz w:val="20"/>
                <w:szCs w:val="20"/>
              </w:rPr>
              <w:t>201</w:t>
            </w:r>
            <w:r w:rsidR="00CE1969">
              <w:rPr>
                <w:rFonts w:asciiTheme="minorHAnsi" w:eastAsia="Batang" w:hAnsiTheme="minorHAnsi" w:cstheme="minorHAnsi"/>
                <w:color w:val="1F3864" w:themeColor="accent5" w:themeShade="80"/>
                <w:sz w:val="20"/>
                <w:szCs w:val="20"/>
              </w:rPr>
              <w:t>9</w:t>
            </w:r>
          </w:p>
          <w:p w14:paraId="70782940" w14:textId="77777777" w:rsidR="008719D9" w:rsidRPr="005B170F" w:rsidRDefault="008719D9" w:rsidP="00470948">
            <w:pPr>
              <w:rPr>
                <w:rFonts w:asciiTheme="minorHAnsi" w:hAnsiTheme="minorHAnsi" w:cstheme="minorHAnsi"/>
                <w:color w:val="1F3864" w:themeColor="accent5" w:themeShade="80"/>
                <w:sz w:val="20"/>
                <w:szCs w:val="20"/>
              </w:rPr>
            </w:pPr>
          </w:p>
        </w:tc>
        <w:tc>
          <w:tcPr>
            <w:tcW w:w="4525" w:type="dxa"/>
            <w:shd w:val="clear" w:color="auto" w:fill="auto"/>
          </w:tcPr>
          <w:p w14:paraId="4CD382D2" w14:textId="77777777" w:rsidR="008719D9" w:rsidRPr="005B170F" w:rsidRDefault="008719D9" w:rsidP="00470948">
            <w:pPr>
              <w:tabs>
                <w:tab w:val="left" w:pos="284"/>
                <w:tab w:val="num" w:pos="360"/>
              </w:tabs>
              <w:jc w:val="both"/>
              <w:rPr>
                <w:rFonts w:asciiTheme="minorHAnsi" w:hAnsiTheme="minorHAnsi" w:cstheme="minorHAnsi"/>
                <w:bCs/>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Πρόγραμμα Μεταπτυχιακών Σπουδών: </w:t>
            </w:r>
            <w:r w:rsidRPr="005B170F">
              <w:rPr>
                <w:rFonts w:asciiTheme="minorHAnsi" w:hAnsiTheme="minorHAnsi" w:cstheme="minorHAnsi"/>
                <w:iCs/>
                <w:color w:val="1F3864" w:themeColor="accent5" w:themeShade="80"/>
                <w:sz w:val="20"/>
                <w:szCs w:val="20"/>
              </w:rPr>
              <w:t>«Διδακτική της Αγγλικής ως Ξένης/Διεθνούς Γλώσσας»</w:t>
            </w:r>
          </w:p>
          <w:p w14:paraId="694E94D1" w14:textId="77777777" w:rsidR="008719D9" w:rsidRPr="005B170F" w:rsidRDefault="008719D9" w:rsidP="00470948">
            <w:pPr>
              <w:ind w:left="142"/>
              <w:jc w:val="both"/>
              <w:rPr>
                <w:rFonts w:asciiTheme="minorHAnsi" w:hAnsiTheme="minorHAnsi" w:cstheme="minorHAnsi"/>
                <w:color w:val="1F3864" w:themeColor="accent5" w:themeShade="80"/>
                <w:sz w:val="20"/>
                <w:szCs w:val="20"/>
              </w:rPr>
            </w:pPr>
          </w:p>
          <w:p w14:paraId="06B010AA" w14:textId="77777777" w:rsidR="008719D9" w:rsidRPr="005B170F" w:rsidRDefault="008719D9" w:rsidP="00470948">
            <w:pPr>
              <w:ind w:left="142"/>
              <w:rPr>
                <w:rFonts w:asciiTheme="minorHAnsi" w:hAnsiTheme="minorHAnsi" w:cstheme="minorHAnsi"/>
                <w:color w:val="1F3864" w:themeColor="accent5" w:themeShade="80"/>
                <w:sz w:val="20"/>
                <w:szCs w:val="20"/>
              </w:rPr>
            </w:pPr>
          </w:p>
        </w:tc>
      </w:tr>
      <w:tr w:rsidR="008719D9" w:rsidRPr="005B170F" w14:paraId="6276C045" w14:textId="77777777" w:rsidTr="008719D9">
        <w:trPr>
          <w:trHeight w:val="922"/>
        </w:trPr>
        <w:tc>
          <w:tcPr>
            <w:tcW w:w="4504" w:type="dxa"/>
            <w:shd w:val="clear" w:color="auto" w:fill="auto"/>
          </w:tcPr>
          <w:p w14:paraId="37FD6BBC" w14:textId="77777777" w:rsidR="008719D9" w:rsidRPr="005B170F" w:rsidRDefault="008719D9" w:rsidP="00470948">
            <w:pPr>
              <w:rPr>
                <w:rFonts w:asciiTheme="minorHAnsi" w:eastAsia="Batang"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Πανεπιστήμιο Αιγαίου</w:t>
            </w:r>
          </w:p>
          <w:p w14:paraId="4A3A8786" w14:textId="77777777" w:rsidR="00456323" w:rsidRDefault="00456323" w:rsidP="00470948">
            <w:pPr>
              <w:tabs>
                <w:tab w:val="left" w:pos="391"/>
                <w:tab w:val="left" w:pos="567"/>
              </w:tabs>
              <w:rPr>
                <w:rFonts w:asciiTheme="minorHAnsi" w:hAnsiTheme="minorHAnsi" w:cstheme="minorHAnsi"/>
                <w:b/>
                <w:bCs/>
                <w:color w:val="1F3864" w:themeColor="accent5" w:themeShade="80"/>
                <w:sz w:val="20"/>
                <w:szCs w:val="20"/>
              </w:rPr>
            </w:pPr>
            <w:r>
              <w:rPr>
                <w:rFonts w:asciiTheme="minorHAnsi" w:hAnsiTheme="minorHAnsi" w:cstheme="minorHAnsi"/>
                <w:b/>
                <w:bCs/>
                <w:color w:val="1F3864" w:themeColor="accent5" w:themeShade="80"/>
                <w:sz w:val="20"/>
                <w:szCs w:val="20"/>
              </w:rPr>
              <w:t>Τμήμα Μεσογειακών Σπουδών</w:t>
            </w:r>
          </w:p>
          <w:p w14:paraId="101ADB8C" w14:textId="295F5B33" w:rsidR="008719D9" w:rsidRPr="005B170F" w:rsidRDefault="008719D9" w:rsidP="00470948">
            <w:pPr>
              <w:tabs>
                <w:tab w:val="left" w:pos="391"/>
                <w:tab w:val="left" w:pos="567"/>
              </w:tabs>
              <w:rPr>
                <w:rFonts w:asciiTheme="minorHAnsi" w:hAnsiTheme="minorHAnsi" w:cstheme="minorHAnsi"/>
                <w:b/>
                <w:bCs/>
                <w:color w:val="1F3864" w:themeColor="accent5" w:themeShade="80"/>
                <w:sz w:val="20"/>
                <w:szCs w:val="20"/>
              </w:rPr>
            </w:pPr>
            <w:r w:rsidRPr="005B170F">
              <w:rPr>
                <w:rFonts w:asciiTheme="minorHAnsi" w:hAnsiTheme="minorHAnsi" w:cstheme="minorHAnsi"/>
                <w:b/>
                <w:bCs/>
                <w:color w:val="1F3864" w:themeColor="accent5" w:themeShade="80"/>
                <w:sz w:val="20"/>
                <w:szCs w:val="20"/>
              </w:rPr>
              <w:t>Παιδαγωγικό Τμήμα Δημοτικής Εκπαίδευσης</w:t>
            </w:r>
          </w:p>
          <w:p w14:paraId="716551F0" w14:textId="77777777" w:rsidR="008719D9" w:rsidRPr="008719D9" w:rsidRDefault="008719D9" w:rsidP="00470948">
            <w:pPr>
              <w:rPr>
                <w:rFonts w:asciiTheme="minorHAnsi" w:eastAsia="Batang" w:hAnsiTheme="minorHAnsi" w:cstheme="minorHAnsi"/>
                <w:bCs/>
                <w:color w:val="1F3864" w:themeColor="accent5" w:themeShade="80"/>
                <w:sz w:val="20"/>
                <w:szCs w:val="20"/>
              </w:rPr>
            </w:pPr>
            <w:r w:rsidRPr="008719D9">
              <w:rPr>
                <w:rFonts w:asciiTheme="minorHAnsi" w:eastAsia="Batang" w:hAnsiTheme="minorHAnsi" w:cstheme="minorHAnsi"/>
                <w:bCs/>
                <w:color w:val="1F3864" w:themeColor="accent5" w:themeShade="80"/>
                <w:sz w:val="20"/>
                <w:szCs w:val="20"/>
              </w:rPr>
              <w:t xml:space="preserve">2018-σήμερα </w:t>
            </w:r>
          </w:p>
          <w:p w14:paraId="124C3C2B" w14:textId="77777777" w:rsidR="008719D9" w:rsidRDefault="008719D9" w:rsidP="00470948">
            <w:pPr>
              <w:rPr>
                <w:rFonts w:asciiTheme="minorHAnsi" w:eastAsia="Batang" w:hAnsiTheme="minorHAnsi" w:cstheme="minorHAnsi"/>
                <w:b/>
                <w:color w:val="1F3864" w:themeColor="accent5" w:themeShade="80"/>
                <w:sz w:val="20"/>
                <w:szCs w:val="20"/>
              </w:rPr>
            </w:pPr>
          </w:p>
          <w:p w14:paraId="57055A59" w14:textId="75E2A120" w:rsidR="008719D9" w:rsidRPr="005B170F" w:rsidRDefault="008719D9" w:rsidP="00470948">
            <w:pPr>
              <w:rPr>
                <w:rFonts w:asciiTheme="minorHAnsi" w:eastAsia="Batang" w:hAnsiTheme="minorHAnsi" w:cstheme="minorHAnsi"/>
                <w:b/>
                <w:color w:val="1F3864" w:themeColor="accent5" w:themeShade="80"/>
                <w:sz w:val="20"/>
                <w:szCs w:val="20"/>
              </w:rPr>
            </w:pPr>
          </w:p>
        </w:tc>
        <w:tc>
          <w:tcPr>
            <w:tcW w:w="4525" w:type="dxa"/>
            <w:shd w:val="clear" w:color="auto" w:fill="auto"/>
          </w:tcPr>
          <w:p w14:paraId="0367F369" w14:textId="6EC0EBA8" w:rsidR="008719D9" w:rsidRPr="005B170F" w:rsidRDefault="008719D9" w:rsidP="00470948">
            <w:pPr>
              <w:ind w:left="142"/>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Διατμηματικό Πρόγραμμα Μεταπτυχιακών Σπουδών: «Ανάλυση και Διδασκαλία της Πρώτης</w:t>
            </w:r>
            <w:r w:rsidR="00456323">
              <w:rPr>
                <w:rFonts w:asciiTheme="minorHAnsi" w:eastAsia="Batang" w:hAnsiTheme="minorHAnsi" w:cstheme="minorHAnsi"/>
                <w:color w:val="1F3864" w:themeColor="accent5" w:themeShade="80"/>
                <w:sz w:val="20"/>
                <w:szCs w:val="20"/>
              </w:rPr>
              <w:t xml:space="preserve"> &amp; </w:t>
            </w:r>
            <w:r w:rsidRPr="005B170F">
              <w:rPr>
                <w:rFonts w:asciiTheme="minorHAnsi" w:eastAsia="Batang" w:hAnsiTheme="minorHAnsi" w:cstheme="minorHAnsi"/>
                <w:color w:val="1F3864" w:themeColor="accent5" w:themeShade="80"/>
                <w:sz w:val="20"/>
                <w:szCs w:val="20"/>
              </w:rPr>
              <w:t>Δεύτερης/Ξένης Γλώσσας»</w:t>
            </w:r>
          </w:p>
          <w:p w14:paraId="45F1A5E9" w14:textId="77777777" w:rsidR="008719D9" w:rsidRPr="005B170F" w:rsidRDefault="008719D9" w:rsidP="00470948">
            <w:pPr>
              <w:ind w:left="142"/>
              <w:rPr>
                <w:rFonts w:asciiTheme="minorHAnsi" w:eastAsia="Batang" w:hAnsiTheme="minorHAnsi" w:cstheme="minorHAnsi"/>
                <w:color w:val="1F3864" w:themeColor="accent5" w:themeShade="80"/>
                <w:sz w:val="20"/>
                <w:szCs w:val="20"/>
              </w:rPr>
            </w:pPr>
          </w:p>
        </w:tc>
      </w:tr>
      <w:tr w:rsidR="008719D9" w:rsidRPr="005B170F" w14:paraId="3D2E06D0" w14:textId="77777777" w:rsidTr="00470948">
        <w:tc>
          <w:tcPr>
            <w:tcW w:w="4504" w:type="dxa"/>
            <w:shd w:val="clear" w:color="auto" w:fill="auto"/>
          </w:tcPr>
          <w:p w14:paraId="513ED8BE" w14:textId="15A4AF98" w:rsidR="008719D9" w:rsidRPr="005B170F" w:rsidRDefault="008719D9" w:rsidP="00470948">
            <w:pPr>
              <w:tabs>
                <w:tab w:val="left" w:pos="391"/>
                <w:tab w:val="left" w:pos="567"/>
              </w:tabs>
              <w:rPr>
                <w:rFonts w:asciiTheme="minorHAnsi" w:hAnsiTheme="minorHAnsi" w:cstheme="minorHAnsi"/>
                <w:b/>
                <w:bCs/>
                <w:color w:val="1F3864" w:themeColor="accent5" w:themeShade="80"/>
                <w:sz w:val="20"/>
                <w:szCs w:val="20"/>
              </w:rPr>
            </w:pPr>
            <w:r w:rsidRPr="005B170F">
              <w:rPr>
                <w:rFonts w:asciiTheme="minorHAnsi" w:hAnsiTheme="minorHAnsi" w:cstheme="minorHAnsi"/>
                <w:b/>
                <w:bCs/>
                <w:color w:val="1F3864" w:themeColor="accent5" w:themeShade="80"/>
                <w:sz w:val="20"/>
                <w:szCs w:val="20"/>
              </w:rPr>
              <w:t>Πανεπιστήμιο Αιγαίου</w:t>
            </w:r>
          </w:p>
          <w:p w14:paraId="730DCFBB" w14:textId="77777777" w:rsidR="008719D9" w:rsidRPr="005B170F" w:rsidRDefault="008719D9" w:rsidP="00470948">
            <w:pPr>
              <w:pStyle w:val="Heading8"/>
              <w:rPr>
                <w:rFonts w:asciiTheme="minorHAnsi" w:hAnsiTheme="minorHAnsi" w:cstheme="minorHAnsi"/>
                <w:b/>
                <w:i w:val="0"/>
                <w:iCs w:val="0"/>
                <w:color w:val="1F3864" w:themeColor="accent5" w:themeShade="80"/>
                <w:sz w:val="20"/>
                <w:szCs w:val="20"/>
              </w:rPr>
            </w:pPr>
            <w:r w:rsidRPr="005B170F">
              <w:rPr>
                <w:rFonts w:asciiTheme="minorHAnsi" w:hAnsiTheme="minorHAnsi" w:cstheme="minorHAnsi"/>
                <w:b/>
                <w:i w:val="0"/>
                <w:iCs w:val="0"/>
                <w:color w:val="1F3864" w:themeColor="accent5" w:themeShade="80"/>
                <w:sz w:val="20"/>
                <w:szCs w:val="20"/>
              </w:rPr>
              <w:t>Τμήμα Επιστημών της Προσχολικής Αγωγής και του Εκπαιδευτικού Σχεδιασμού</w:t>
            </w:r>
          </w:p>
          <w:p w14:paraId="73E7298C" w14:textId="77777777" w:rsidR="008719D9" w:rsidRPr="005B170F" w:rsidRDefault="008719D9" w:rsidP="00470948">
            <w:pPr>
              <w:rPr>
                <w:rFonts w:asciiTheme="minorHAnsi" w:hAnsiTheme="minorHAnsi" w:cstheme="minorHAnsi"/>
                <w:b/>
                <w:bCs/>
                <w:color w:val="1F3864" w:themeColor="accent5" w:themeShade="80"/>
                <w:sz w:val="20"/>
                <w:szCs w:val="20"/>
              </w:rPr>
            </w:pPr>
            <w:r w:rsidRPr="005B170F">
              <w:rPr>
                <w:rFonts w:asciiTheme="minorHAnsi" w:hAnsiTheme="minorHAnsi" w:cstheme="minorHAnsi"/>
                <w:b/>
                <w:bCs/>
                <w:color w:val="1F3864" w:themeColor="accent5" w:themeShade="80"/>
                <w:sz w:val="20"/>
                <w:szCs w:val="20"/>
              </w:rPr>
              <w:t>Αριστοτέλειο Πανεπιστήμιο Θεσσαλονίκης</w:t>
            </w:r>
          </w:p>
          <w:p w14:paraId="0631E05E" w14:textId="77777777" w:rsidR="008719D9" w:rsidRPr="005B170F" w:rsidRDefault="008719D9" w:rsidP="00470948">
            <w:pPr>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 xml:space="preserve">Τμήμα Επιστήμων Προσχολικής Αγωγής &amp; Εκπαίδευσης </w:t>
            </w:r>
          </w:p>
          <w:p w14:paraId="4279170B" w14:textId="77777777" w:rsidR="008719D9" w:rsidRPr="005B170F" w:rsidRDefault="008719D9" w:rsidP="00470948">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2010-2013 </w:t>
            </w:r>
          </w:p>
          <w:p w14:paraId="3A75D0DF" w14:textId="77777777" w:rsidR="008719D9" w:rsidRPr="005B170F" w:rsidRDefault="008719D9" w:rsidP="00470948">
            <w:pPr>
              <w:rPr>
                <w:rFonts w:asciiTheme="minorHAnsi" w:hAnsiTheme="minorHAnsi" w:cstheme="minorHAnsi"/>
                <w:color w:val="1F3864" w:themeColor="accent5" w:themeShade="80"/>
                <w:sz w:val="20"/>
                <w:szCs w:val="20"/>
              </w:rPr>
            </w:pPr>
          </w:p>
        </w:tc>
        <w:tc>
          <w:tcPr>
            <w:tcW w:w="4525" w:type="dxa"/>
            <w:shd w:val="clear" w:color="auto" w:fill="auto"/>
          </w:tcPr>
          <w:p w14:paraId="54DAC69D" w14:textId="3CC68A05" w:rsidR="008719D9" w:rsidRPr="005B170F" w:rsidRDefault="008719D9" w:rsidP="008719D9">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Διατμηματικό - Διαθεματικό Πρόγραμμα </w:t>
            </w:r>
            <w:r>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Μεταπτυχιακών Σπουδών: «Ψυχοπαιδαγωγική της ένταξης: Ένα σχολείο για όλους»</w:t>
            </w:r>
          </w:p>
          <w:p w14:paraId="68025970" w14:textId="77777777" w:rsidR="008719D9" w:rsidRPr="005B170F" w:rsidRDefault="008719D9" w:rsidP="00470948">
            <w:pPr>
              <w:ind w:left="142"/>
              <w:rPr>
                <w:rFonts w:asciiTheme="minorHAnsi" w:hAnsiTheme="minorHAnsi" w:cstheme="minorHAnsi"/>
                <w:color w:val="1F3864" w:themeColor="accent5" w:themeShade="80"/>
                <w:sz w:val="20"/>
                <w:szCs w:val="20"/>
              </w:rPr>
            </w:pPr>
          </w:p>
        </w:tc>
      </w:tr>
    </w:tbl>
    <w:p w14:paraId="3557DE73" w14:textId="77777777" w:rsidR="00DD402D" w:rsidRDefault="00E2577D" w:rsidP="00E64C88">
      <w:pPr>
        <w:pStyle w:val="Heading2"/>
        <w:numPr>
          <w:ilvl w:val="0"/>
          <w:numId w:val="0"/>
        </w:num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lastRenderedPageBreak/>
        <w:tab/>
      </w:r>
    </w:p>
    <w:p w14:paraId="4F9D67DD" w14:textId="77777777" w:rsidR="00E2577D" w:rsidRPr="005B170F" w:rsidRDefault="00E2577D" w:rsidP="00E64C88">
      <w:pPr>
        <w:pStyle w:val="Heading2"/>
        <w:numPr>
          <w:ilvl w:val="0"/>
          <w:numId w:val="0"/>
        </w:numPr>
        <w:rPr>
          <w:rFonts w:asciiTheme="minorHAnsi" w:hAnsiTheme="minorHAnsi" w:cstheme="minorHAnsi"/>
          <w:color w:val="1F3864" w:themeColor="accent5" w:themeShade="80"/>
          <w:sz w:val="20"/>
          <w:szCs w:val="20"/>
        </w:rPr>
      </w:pPr>
    </w:p>
    <w:p w14:paraId="64A65CAE" w14:textId="77777777" w:rsidR="00B775DF" w:rsidRPr="005B170F" w:rsidRDefault="00B775DF" w:rsidP="00DB76AC">
      <w:pPr>
        <w:pBdr>
          <w:top w:val="single" w:sz="4" w:space="1" w:color="auto"/>
          <w:left w:val="single" w:sz="4" w:space="1" w:color="auto"/>
          <w:bottom w:val="single" w:sz="4" w:space="17" w:color="auto"/>
          <w:right w:val="single" w:sz="4" w:space="1" w:color="auto"/>
        </w:pBdr>
        <w:shd w:val="clear" w:color="auto" w:fill="DEEAF6" w:themeFill="accent1" w:themeFillTint="33"/>
        <w:rPr>
          <w:rFonts w:asciiTheme="minorHAnsi" w:hAnsiTheme="minorHAnsi" w:cstheme="minorHAnsi"/>
          <w:color w:val="1F3864" w:themeColor="accent5" w:themeShade="80"/>
          <w:sz w:val="20"/>
          <w:szCs w:val="20"/>
        </w:rPr>
      </w:pPr>
    </w:p>
    <w:p w14:paraId="5D3E5F6B" w14:textId="77777777" w:rsidR="00B775DF" w:rsidRPr="005B170F" w:rsidRDefault="00A40841" w:rsidP="00DB76AC">
      <w:pPr>
        <w:pStyle w:val="Heading2"/>
        <w:numPr>
          <w:ilvl w:val="0"/>
          <w:numId w:val="0"/>
        </w:numPr>
        <w:pBdr>
          <w:top w:val="single" w:sz="4" w:space="1" w:color="auto"/>
          <w:left w:val="single" w:sz="4" w:space="1" w:color="auto"/>
          <w:bottom w:val="single" w:sz="4" w:space="17" w:color="auto"/>
          <w:right w:val="single" w:sz="4" w:space="1" w:color="auto"/>
        </w:pBdr>
        <w:shd w:val="clear" w:color="auto" w:fill="DEEAF6" w:themeFill="accent1" w:themeFillTint="33"/>
        <w:rPr>
          <w:rFonts w:asciiTheme="minorHAnsi" w:hAnsiTheme="minorHAnsi" w:cstheme="minorHAnsi"/>
          <w:color w:val="1F3864" w:themeColor="accent5" w:themeShade="80"/>
          <w:sz w:val="20"/>
          <w:szCs w:val="20"/>
        </w:rPr>
      </w:pPr>
      <w:bookmarkStart w:id="5" w:name="_5._ΒΡΑΒΕΙΑ_ΑΡΙΣΤΕΙΑΣ"/>
      <w:bookmarkEnd w:id="5"/>
      <w:r w:rsidRPr="005B170F">
        <w:rPr>
          <w:rFonts w:asciiTheme="minorHAnsi" w:hAnsiTheme="minorHAnsi" w:cstheme="minorHAnsi"/>
          <w:color w:val="1F3864" w:themeColor="accent5" w:themeShade="80"/>
          <w:sz w:val="20"/>
          <w:szCs w:val="20"/>
        </w:rPr>
        <w:t>5.</w:t>
      </w:r>
      <w:r w:rsidRPr="005B170F">
        <w:rPr>
          <w:rFonts w:asciiTheme="minorHAnsi" w:hAnsiTheme="minorHAnsi" w:cstheme="minorHAnsi"/>
          <w:color w:val="1F3864" w:themeColor="accent5" w:themeShade="80"/>
          <w:sz w:val="20"/>
          <w:szCs w:val="20"/>
        </w:rPr>
        <w:tab/>
      </w:r>
      <w:r w:rsidR="00F20245" w:rsidRPr="005B170F">
        <w:rPr>
          <w:rFonts w:asciiTheme="minorHAnsi" w:hAnsiTheme="minorHAnsi" w:cstheme="minorHAnsi"/>
          <w:color w:val="1F3864" w:themeColor="accent5" w:themeShade="80"/>
          <w:sz w:val="20"/>
          <w:szCs w:val="20"/>
        </w:rPr>
        <w:t>ΒΡΑΒΕΙΑ ΑΡΙΣΤΕΙΑΣ</w:t>
      </w:r>
    </w:p>
    <w:p w14:paraId="71A25501" w14:textId="77777777" w:rsidR="008E376C" w:rsidRDefault="008E376C" w:rsidP="00F20245">
      <w:pPr>
        <w:ind w:left="34"/>
        <w:jc w:val="both"/>
        <w:rPr>
          <w:rFonts w:asciiTheme="minorHAnsi" w:hAnsiTheme="minorHAnsi" w:cstheme="minorHAnsi"/>
          <w:b/>
          <w:bCs/>
          <w:iCs/>
          <w:color w:val="1F3864" w:themeColor="accent5" w:themeShade="80"/>
          <w:sz w:val="20"/>
          <w:szCs w:val="20"/>
        </w:rPr>
      </w:pPr>
    </w:p>
    <w:p w14:paraId="57442916" w14:textId="3BCE3A60" w:rsidR="00F20245" w:rsidRPr="005B170F" w:rsidRDefault="00F20245" w:rsidP="00F20245">
      <w:pPr>
        <w:ind w:left="34"/>
        <w:jc w:val="both"/>
        <w:rPr>
          <w:rFonts w:asciiTheme="minorHAnsi"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 xml:space="preserve">«Τα 7 Κλειδιά του Δράκου»: Ηλεκτρονικό μαθησιακό περιβάλλον για την εκμάθηση της Αλβανικής ως μητρικής γλώσσας ή γλώσσας κληρονομιάς </w:t>
      </w:r>
      <w:r w:rsidRPr="005B170F">
        <w:rPr>
          <w:rFonts w:asciiTheme="minorHAnsi" w:hAnsiTheme="minorHAnsi" w:cstheme="minorHAnsi"/>
          <w:b/>
          <w:color w:val="1F3864" w:themeColor="accent5" w:themeShade="80"/>
          <w:sz w:val="20"/>
          <w:szCs w:val="20"/>
        </w:rPr>
        <w:t xml:space="preserve"> </w:t>
      </w:r>
    </w:p>
    <w:p w14:paraId="6CE917A4" w14:textId="77777777" w:rsidR="00F20245" w:rsidRPr="005B170F" w:rsidRDefault="00F20245" w:rsidP="009052EB">
      <w:pPr>
        <w:ind w:left="34"/>
        <w:jc w:val="both"/>
        <w:rPr>
          <w:rFonts w:asciiTheme="minorHAnsi"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Ηλεκτρονικό μαθησιακό περιβάλλον για τη διδασκαλία/εκμάθηση  της Αλβανικής ως μητρικής γλώσσας. Δημιουργήθηκε στα πλαίσια του προγράμματος </w:t>
      </w:r>
      <w:r w:rsidRPr="005B170F">
        <w:rPr>
          <w:rFonts w:asciiTheme="minorHAnsi" w:hAnsiTheme="minorHAnsi" w:cstheme="minorHAnsi"/>
          <w:color w:val="1F3864" w:themeColor="accent5" w:themeShade="80"/>
          <w:sz w:val="20"/>
          <w:szCs w:val="20"/>
        </w:rPr>
        <w:t>Εκπαίδευση Αλλοδαπών και Παλιννοστούντων Μαθητών»</w:t>
      </w:r>
    </w:p>
    <w:p w14:paraId="453CE8F0" w14:textId="77777777" w:rsidR="007D3835" w:rsidRPr="005B170F" w:rsidRDefault="007D3835" w:rsidP="00E64C88">
      <w:pPr>
        <w:pStyle w:val="PlainText"/>
        <w:ind w:right="29"/>
        <w:jc w:val="both"/>
        <w:rPr>
          <w:rFonts w:asciiTheme="minorHAnsi" w:hAnsiTheme="minorHAnsi" w:cstheme="minorHAnsi"/>
          <w:color w:val="1F3864" w:themeColor="accent5" w:themeShade="80"/>
          <w:lang w:val="el-GR"/>
        </w:rPr>
      </w:pPr>
    </w:p>
    <w:p w14:paraId="4CC10A7D" w14:textId="77777777" w:rsidR="00A91CD0" w:rsidRPr="005B170F" w:rsidRDefault="00A91CD0" w:rsidP="00DB76AC">
      <w:pPr>
        <w:pBdr>
          <w:top w:val="single" w:sz="4" w:space="1" w:color="auto"/>
          <w:left w:val="single" w:sz="4" w:space="4" w:color="auto"/>
          <w:bottom w:val="single" w:sz="4" w:space="1" w:color="auto"/>
          <w:right w:val="single" w:sz="4" w:space="4" w:color="auto"/>
        </w:pBdr>
        <w:shd w:val="clear" w:color="auto" w:fill="DEEAF6" w:themeFill="accent1" w:themeFillTint="33"/>
        <w:rPr>
          <w:rFonts w:asciiTheme="minorHAnsi" w:hAnsiTheme="minorHAnsi" w:cstheme="minorHAnsi"/>
          <w:color w:val="1F3864" w:themeColor="accent5" w:themeShade="80"/>
          <w:sz w:val="20"/>
          <w:szCs w:val="20"/>
        </w:rPr>
      </w:pPr>
    </w:p>
    <w:p w14:paraId="24BC4C4E" w14:textId="2419A250" w:rsidR="00A40841" w:rsidRPr="005B170F" w:rsidRDefault="00A40841" w:rsidP="00DB76AC">
      <w:pPr>
        <w:pBdr>
          <w:top w:val="single" w:sz="4" w:space="1" w:color="auto"/>
          <w:left w:val="single" w:sz="4" w:space="4" w:color="auto"/>
          <w:bottom w:val="single" w:sz="4" w:space="1" w:color="auto"/>
          <w:right w:val="single" w:sz="4" w:space="4" w:color="auto"/>
        </w:pBdr>
        <w:shd w:val="clear" w:color="auto" w:fill="DEEAF6" w:themeFill="accent1" w:themeFillTint="33"/>
        <w:rPr>
          <w:rFonts w:asciiTheme="minorHAnsi" w:hAnsiTheme="minorHAnsi" w:cstheme="minorHAnsi"/>
          <w:b/>
          <w:iCs/>
          <w:color w:val="1F3864" w:themeColor="accent5" w:themeShade="80"/>
          <w:sz w:val="20"/>
          <w:szCs w:val="20"/>
        </w:rPr>
      </w:pPr>
      <w:r w:rsidRPr="005B170F">
        <w:rPr>
          <w:rFonts w:asciiTheme="minorHAnsi" w:hAnsiTheme="minorHAnsi" w:cstheme="minorHAnsi"/>
          <w:b/>
          <w:iCs/>
          <w:color w:val="1F3864" w:themeColor="accent5" w:themeShade="80"/>
          <w:sz w:val="20"/>
          <w:szCs w:val="20"/>
        </w:rPr>
        <w:t xml:space="preserve">6. ΕΡΕΥΝΗΤΙΚΗ – </w:t>
      </w:r>
      <w:r w:rsidR="00456323">
        <w:rPr>
          <w:rFonts w:asciiTheme="minorHAnsi" w:hAnsiTheme="minorHAnsi" w:cstheme="minorHAnsi"/>
          <w:b/>
          <w:iCs/>
          <w:color w:val="1F3864" w:themeColor="accent5" w:themeShade="80"/>
          <w:sz w:val="20"/>
          <w:szCs w:val="20"/>
        </w:rPr>
        <w:t>ΕΠΙΣΤΗΜΟΝΙΚΗ</w:t>
      </w:r>
      <w:r w:rsidRPr="005B170F">
        <w:rPr>
          <w:rFonts w:asciiTheme="minorHAnsi" w:hAnsiTheme="minorHAnsi" w:cstheme="minorHAnsi"/>
          <w:b/>
          <w:iCs/>
          <w:color w:val="1F3864" w:themeColor="accent5" w:themeShade="80"/>
          <w:sz w:val="20"/>
          <w:szCs w:val="20"/>
        </w:rPr>
        <w:t xml:space="preserve"> ΔΡΑΣΤΗΡΙΟΤΗΤΑ</w:t>
      </w:r>
    </w:p>
    <w:p w14:paraId="66C81F94" w14:textId="77777777" w:rsidR="007F2FD2" w:rsidRPr="005B170F" w:rsidRDefault="007F2FD2" w:rsidP="00DB76AC">
      <w:pPr>
        <w:pBdr>
          <w:top w:val="single" w:sz="4" w:space="1" w:color="auto"/>
          <w:left w:val="single" w:sz="4" w:space="4" w:color="auto"/>
          <w:bottom w:val="single" w:sz="4" w:space="1" w:color="auto"/>
          <w:right w:val="single" w:sz="4" w:space="4" w:color="auto"/>
        </w:pBdr>
        <w:shd w:val="clear" w:color="auto" w:fill="DEEAF6" w:themeFill="accent1" w:themeFillTint="33"/>
        <w:rPr>
          <w:rFonts w:asciiTheme="minorHAnsi" w:hAnsiTheme="minorHAnsi" w:cstheme="minorHAnsi"/>
          <w:b/>
          <w:color w:val="1F3864" w:themeColor="accent5" w:themeShade="80"/>
          <w:sz w:val="20"/>
          <w:szCs w:val="20"/>
        </w:rPr>
      </w:pPr>
    </w:p>
    <w:p w14:paraId="26706967" w14:textId="77777777" w:rsidR="00A91CD0" w:rsidRPr="005B170F" w:rsidRDefault="00A91CD0" w:rsidP="00E64C88">
      <w:pPr>
        <w:rPr>
          <w:rFonts w:asciiTheme="minorHAnsi" w:hAnsiTheme="minorHAnsi" w:cstheme="minorHAnsi"/>
          <w:b/>
          <w:color w:val="1F3864" w:themeColor="accent5" w:themeShade="80"/>
          <w:sz w:val="20"/>
          <w:szCs w:val="20"/>
        </w:rPr>
      </w:pPr>
    </w:p>
    <w:p w14:paraId="418858D4" w14:textId="77777777" w:rsidR="00A31323" w:rsidRPr="005B170F" w:rsidRDefault="00A31323" w:rsidP="00E64C88">
      <w:pPr>
        <w:ind w:firstLine="360"/>
        <w:rPr>
          <w:rFonts w:asciiTheme="minorHAnsi" w:hAnsiTheme="minorHAnsi" w:cstheme="minorHAnsi"/>
          <w:b/>
          <w:color w:val="1F3864" w:themeColor="accent5" w:themeShade="80"/>
          <w:sz w:val="20"/>
          <w:szCs w:val="20"/>
        </w:rPr>
      </w:pPr>
    </w:p>
    <w:p w14:paraId="26C490A3" w14:textId="77777777" w:rsidR="00124B36" w:rsidRPr="005B170F" w:rsidRDefault="00A672CA" w:rsidP="00DB76AC">
      <w:pPr>
        <w:pStyle w:val="Heading2"/>
        <w:numPr>
          <w:ilvl w:val="0"/>
          <w:numId w:val="0"/>
        </w:numPr>
        <w:pBdr>
          <w:top w:val="single" w:sz="4" w:space="1" w:color="auto"/>
          <w:left w:val="single" w:sz="4" w:space="4" w:color="auto"/>
          <w:bottom w:val="single" w:sz="4" w:space="1" w:color="auto"/>
          <w:right w:val="single" w:sz="4" w:space="4" w:color="auto"/>
        </w:pBdr>
        <w:shd w:val="clear" w:color="auto" w:fill="DEEAF6" w:themeFill="accent1" w:themeFillTint="33"/>
        <w:rPr>
          <w:rFonts w:asciiTheme="minorHAnsi" w:hAnsiTheme="minorHAnsi" w:cstheme="minorHAnsi"/>
          <w:color w:val="1F3864" w:themeColor="accent5" w:themeShade="80"/>
          <w:sz w:val="20"/>
          <w:szCs w:val="20"/>
        </w:rPr>
      </w:pPr>
      <w:bookmarkStart w:id="6" w:name="_6.1__ΕΡΕΥΝΗΤΙΚΗ"/>
      <w:bookmarkEnd w:id="6"/>
      <w:r w:rsidRPr="005B170F">
        <w:rPr>
          <w:rFonts w:asciiTheme="minorHAnsi" w:hAnsiTheme="minorHAnsi" w:cstheme="minorHAnsi"/>
          <w:color w:val="1F3864" w:themeColor="accent5" w:themeShade="80"/>
          <w:sz w:val="20"/>
          <w:szCs w:val="20"/>
        </w:rPr>
        <w:t>6</w:t>
      </w:r>
      <w:r w:rsidR="00DB1484" w:rsidRPr="005B170F">
        <w:rPr>
          <w:rFonts w:asciiTheme="minorHAnsi" w:hAnsiTheme="minorHAnsi" w:cstheme="minorHAnsi"/>
          <w:color w:val="1F3864" w:themeColor="accent5" w:themeShade="80"/>
          <w:sz w:val="20"/>
          <w:szCs w:val="20"/>
        </w:rPr>
        <w:t>.1</w:t>
      </w:r>
      <w:r w:rsidR="0006230F" w:rsidRPr="005B170F">
        <w:rPr>
          <w:rFonts w:asciiTheme="minorHAnsi" w:hAnsiTheme="minorHAnsi" w:cstheme="minorHAnsi"/>
          <w:color w:val="1F3864" w:themeColor="accent5" w:themeShade="80"/>
          <w:sz w:val="20"/>
          <w:szCs w:val="20"/>
        </w:rPr>
        <w:t xml:space="preserve">  ΕΡΕΥΝΗΤΙΚΗ ΔΡΑΣΤΗΡΙΟΤΗΤΑ ΜΕ ΕΠΙΣΤΗΜΟΝΙΚΗ ΕΥΘΥΝΗ</w:t>
      </w:r>
    </w:p>
    <w:p w14:paraId="5DED8BF7" w14:textId="77777777" w:rsidR="00EF2110" w:rsidRPr="005B170F" w:rsidRDefault="00EF2110" w:rsidP="00EF2110">
      <w:pPr>
        <w:jc w:val="both"/>
        <w:rPr>
          <w:rFonts w:ascii="Book Antiqua" w:hAnsi="Book Antiqua"/>
          <w:b/>
          <w:color w:val="1F3864" w:themeColor="accent5" w:themeShade="80"/>
          <w:sz w:val="20"/>
          <w:szCs w:val="20"/>
        </w:rPr>
      </w:pPr>
    </w:p>
    <w:p w14:paraId="7D1F58E5" w14:textId="179AE56A" w:rsidR="00EF2110" w:rsidRDefault="00642B80" w:rsidP="00E64C88">
      <w:pPr>
        <w:jc w:val="both"/>
        <w:rPr>
          <w:rFonts w:asciiTheme="minorHAnsi" w:hAnsiTheme="minorHAnsi" w:cstheme="minorHAnsi"/>
          <w:b/>
          <w:iCs/>
          <w:color w:val="1F3864" w:themeColor="accent5" w:themeShade="80"/>
          <w:sz w:val="20"/>
          <w:szCs w:val="20"/>
        </w:rPr>
      </w:pPr>
      <w:r>
        <w:rPr>
          <w:rFonts w:asciiTheme="minorHAnsi" w:hAnsiTheme="minorHAnsi" w:cstheme="minorHAnsi"/>
          <w:b/>
          <w:iCs/>
          <w:color w:val="1F3864" w:themeColor="accent5" w:themeShade="80"/>
          <w:sz w:val="20"/>
          <w:szCs w:val="20"/>
        </w:rPr>
        <w:t>2022-</w:t>
      </w:r>
      <w:r w:rsidR="00B34DBC">
        <w:rPr>
          <w:rFonts w:asciiTheme="minorHAnsi" w:hAnsiTheme="minorHAnsi" w:cstheme="minorHAnsi"/>
          <w:b/>
          <w:iCs/>
          <w:color w:val="1F3864" w:themeColor="accent5" w:themeShade="80"/>
          <w:sz w:val="20"/>
          <w:szCs w:val="20"/>
        </w:rPr>
        <w:t>2024</w:t>
      </w:r>
    </w:p>
    <w:p w14:paraId="506E3E02" w14:textId="6EED0E8F" w:rsidR="00642B80" w:rsidRDefault="000828C1" w:rsidP="00E64C88">
      <w:pPr>
        <w:jc w:val="both"/>
        <w:rPr>
          <w:rFonts w:asciiTheme="minorHAnsi" w:hAnsiTheme="minorHAnsi" w:cstheme="minorHAnsi"/>
          <w:b/>
          <w:iCs/>
          <w:color w:val="1F3864" w:themeColor="accent5" w:themeShade="80"/>
          <w:sz w:val="20"/>
          <w:szCs w:val="20"/>
        </w:rPr>
      </w:pPr>
      <w:r>
        <w:rPr>
          <w:rFonts w:asciiTheme="minorHAnsi" w:hAnsiTheme="minorHAnsi" w:cstheme="minorHAnsi"/>
          <w:b/>
          <w:iCs/>
          <w:color w:val="1F3864" w:themeColor="accent5" w:themeShade="80"/>
          <w:sz w:val="20"/>
          <w:szCs w:val="20"/>
        </w:rPr>
        <w:t>Εθνικό και Καποδιστριακό Πανεπιστήμιο Αθηνών</w:t>
      </w:r>
    </w:p>
    <w:p w14:paraId="17546DD3" w14:textId="1D060475" w:rsidR="000828C1" w:rsidRDefault="000828C1" w:rsidP="00E64C88">
      <w:pPr>
        <w:jc w:val="both"/>
        <w:rPr>
          <w:rFonts w:asciiTheme="minorHAnsi" w:hAnsiTheme="minorHAnsi" w:cstheme="minorHAnsi"/>
          <w:b/>
          <w:iCs/>
          <w:color w:val="1F3864" w:themeColor="accent5" w:themeShade="80"/>
          <w:sz w:val="20"/>
          <w:szCs w:val="20"/>
        </w:rPr>
      </w:pPr>
    </w:p>
    <w:p w14:paraId="0AE5B6F4" w14:textId="5B8D1BFB" w:rsidR="000828C1" w:rsidRDefault="000828C1" w:rsidP="00390205">
      <w:pPr>
        <w:ind w:left="1725"/>
        <w:jc w:val="both"/>
        <w:rPr>
          <w:rFonts w:asciiTheme="minorHAnsi" w:hAnsiTheme="minorHAnsi" w:cstheme="minorHAnsi"/>
          <w:b/>
          <w:iCs/>
          <w:color w:val="1F3864" w:themeColor="accent5" w:themeShade="80"/>
          <w:sz w:val="20"/>
          <w:szCs w:val="20"/>
        </w:rPr>
      </w:pPr>
      <w:r>
        <w:rPr>
          <w:rFonts w:asciiTheme="minorHAnsi" w:hAnsiTheme="minorHAnsi" w:cstheme="minorHAnsi"/>
          <w:b/>
          <w:iCs/>
          <w:color w:val="1F3864" w:themeColor="accent5" w:themeShade="80"/>
          <w:sz w:val="20"/>
          <w:szCs w:val="20"/>
        </w:rPr>
        <w:t xml:space="preserve">Περιφερειακή </w:t>
      </w:r>
      <w:r w:rsidR="00390205">
        <w:rPr>
          <w:rFonts w:asciiTheme="minorHAnsi" w:hAnsiTheme="minorHAnsi" w:cstheme="minorHAnsi"/>
          <w:b/>
          <w:iCs/>
          <w:color w:val="1F3864" w:themeColor="accent5" w:themeShade="80"/>
          <w:sz w:val="20"/>
          <w:szCs w:val="20"/>
        </w:rPr>
        <w:t>υ</w:t>
      </w:r>
      <w:r>
        <w:rPr>
          <w:rFonts w:asciiTheme="minorHAnsi" w:hAnsiTheme="minorHAnsi" w:cstheme="minorHAnsi"/>
          <w:b/>
          <w:iCs/>
          <w:color w:val="1F3864" w:themeColor="accent5" w:themeShade="80"/>
          <w:sz w:val="20"/>
          <w:szCs w:val="20"/>
        </w:rPr>
        <w:t xml:space="preserve">πεύθυνη Νοτίου και Βορείου Αιγαίου για το πρόγραμμα </w:t>
      </w:r>
      <w:r w:rsidR="00390205">
        <w:rPr>
          <w:rFonts w:asciiTheme="minorHAnsi" w:hAnsiTheme="minorHAnsi" w:cstheme="minorHAnsi"/>
          <w:b/>
          <w:iCs/>
          <w:color w:val="1F3864" w:themeColor="accent5" w:themeShade="80"/>
          <w:sz w:val="20"/>
          <w:szCs w:val="20"/>
        </w:rPr>
        <w:t xml:space="preserve">«Υποστηρικτικές παρεμβάσεις σε κοινότητες ΡΟΜΑ για την ενίσχυση της πρόσβασης και μείωση της εγκατάλειψης της εκπαίδευσης από παιδιά και εφήβους στην Περιφέρεια Νοτίου και Βορείου Αιγαίου» </w:t>
      </w:r>
    </w:p>
    <w:p w14:paraId="4F775F6C" w14:textId="0561D5BD" w:rsidR="00C21EEE" w:rsidRPr="00C21EEE" w:rsidRDefault="00C21EEE" w:rsidP="00390205">
      <w:pPr>
        <w:ind w:left="1725"/>
        <w:jc w:val="both"/>
        <w:rPr>
          <w:rFonts w:asciiTheme="minorHAnsi" w:hAnsiTheme="minorHAnsi" w:cstheme="minorHAnsi"/>
          <w:bCs/>
          <w:iCs/>
          <w:color w:val="1F3864" w:themeColor="accent5" w:themeShade="80"/>
          <w:sz w:val="20"/>
          <w:szCs w:val="20"/>
        </w:rPr>
      </w:pPr>
      <w:r w:rsidRPr="00C21EEE">
        <w:rPr>
          <w:rFonts w:asciiTheme="minorHAnsi" w:hAnsiTheme="minorHAnsi" w:cstheme="minorHAnsi"/>
          <w:bCs/>
          <w:iCs/>
          <w:color w:val="1F3864" w:themeColor="accent5" w:themeShade="80"/>
          <w:sz w:val="20"/>
          <w:szCs w:val="20"/>
        </w:rPr>
        <w:t>Επιστημονικά υπεύθυνος του έργου: Χρήστος Παρθένης, Καθηγητής, ΕΚΠΑ</w:t>
      </w:r>
    </w:p>
    <w:p w14:paraId="5EF8107B" w14:textId="77777777" w:rsidR="00642B80" w:rsidRPr="000828C1" w:rsidRDefault="00642B80" w:rsidP="00E64C88">
      <w:pPr>
        <w:jc w:val="both"/>
        <w:rPr>
          <w:rFonts w:asciiTheme="minorHAnsi" w:hAnsiTheme="minorHAnsi" w:cstheme="minorHAnsi"/>
          <w:b/>
          <w:color w:val="1F3864" w:themeColor="accent5" w:themeShade="80"/>
          <w:sz w:val="20"/>
          <w:szCs w:val="20"/>
        </w:rPr>
      </w:pPr>
    </w:p>
    <w:p w14:paraId="36A2450C" w14:textId="094609F1" w:rsidR="006A3EDD" w:rsidRPr="00ED688C" w:rsidRDefault="00EB29C7" w:rsidP="00E64C88">
      <w:pPr>
        <w:jc w:val="both"/>
        <w:rPr>
          <w:rFonts w:asciiTheme="minorHAnsi" w:hAnsiTheme="minorHAnsi" w:cstheme="minorHAnsi"/>
          <w:b/>
          <w:color w:val="1F3864" w:themeColor="accent5" w:themeShade="80"/>
          <w:sz w:val="20"/>
          <w:szCs w:val="20"/>
          <w:lang w:val="en-GB"/>
        </w:rPr>
      </w:pPr>
      <w:r w:rsidRPr="00ED688C">
        <w:rPr>
          <w:rFonts w:asciiTheme="minorHAnsi" w:hAnsiTheme="minorHAnsi" w:cstheme="minorHAnsi"/>
          <w:b/>
          <w:color w:val="1F3864" w:themeColor="accent5" w:themeShade="80"/>
          <w:sz w:val="20"/>
          <w:szCs w:val="20"/>
          <w:lang w:val="en-GB"/>
        </w:rPr>
        <w:t>2017-2018</w:t>
      </w:r>
    </w:p>
    <w:p w14:paraId="0A3FC0F1" w14:textId="77777777" w:rsidR="00EB29C7" w:rsidRDefault="00EB29C7" w:rsidP="00E64C88">
      <w:pPr>
        <w:jc w:val="both"/>
        <w:rPr>
          <w:rFonts w:asciiTheme="minorHAnsi" w:hAnsiTheme="minorHAnsi" w:cstheme="minorHAnsi"/>
          <w:b/>
          <w:color w:val="1F3864" w:themeColor="accent5" w:themeShade="80"/>
          <w:sz w:val="20"/>
          <w:szCs w:val="20"/>
          <w:lang w:val="en-GB"/>
        </w:rPr>
      </w:pPr>
      <w:r w:rsidRPr="005B170F">
        <w:rPr>
          <w:rFonts w:asciiTheme="minorHAnsi" w:hAnsiTheme="minorHAnsi" w:cstheme="minorHAnsi"/>
          <w:b/>
          <w:color w:val="1F3864" w:themeColor="accent5" w:themeShade="80"/>
          <w:sz w:val="20"/>
          <w:szCs w:val="20"/>
          <w:lang w:val="en-GB"/>
        </w:rPr>
        <w:t xml:space="preserve">European </w:t>
      </w:r>
      <w:proofErr w:type="spellStart"/>
      <w:r w:rsidRPr="005B170F">
        <w:rPr>
          <w:rFonts w:asciiTheme="minorHAnsi" w:hAnsiTheme="minorHAnsi" w:cstheme="minorHAnsi"/>
          <w:b/>
          <w:color w:val="1F3864" w:themeColor="accent5" w:themeShade="80"/>
          <w:sz w:val="20"/>
          <w:szCs w:val="20"/>
          <w:lang w:val="en-GB"/>
        </w:rPr>
        <w:t>Center</w:t>
      </w:r>
      <w:proofErr w:type="spellEnd"/>
      <w:r w:rsidRPr="005B170F">
        <w:rPr>
          <w:rFonts w:asciiTheme="minorHAnsi" w:hAnsiTheme="minorHAnsi" w:cstheme="minorHAnsi"/>
          <w:b/>
          <w:color w:val="1F3864" w:themeColor="accent5" w:themeShade="80"/>
          <w:sz w:val="20"/>
          <w:szCs w:val="20"/>
          <w:lang w:val="en-GB"/>
        </w:rPr>
        <w:t xml:space="preserve"> for Modern Languages</w:t>
      </w:r>
    </w:p>
    <w:p w14:paraId="4AD9A063" w14:textId="77777777" w:rsidR="008659BF" w:rsidRPr="005B170F" w:rsidRDefault="008659BF" w:rsidP="00E64C88">
      <w:pPr>
        <w:jc w:val="both"/>
        <w:rPr>
          <w:rFonts w:asciiTheme="minorHAnsi" w:hAnsiTheme="minorHAnsi" w:cstheme="minorHAnsi"/>
          <w:b/>
          <w:color w:val="1F3864" w:themeColor="accent5" w:themeShade="80"/>
          <w:sz w:val="20"/>
          <w:szCs w:val="20"/>
          <w:lang w:val="en-GB"/>
        </w:rPr>
      </w:pPr>
    </w:p>
    <w:p w14:paraId="19EAD0B5" w14:textId="270CA86C" w:rsidR="00EB29C7" w:rsidRPr="00ED688C" w:rsidRDefault="00EB29C7" w:rsidP="00EB29C7">
      <w:pPr>
        <w:tabs>
          <w:tab w:val="left" w:pos="432"/>
          <w:tab w:val="left" w:pos="864"/>
          <w:tab w:val="left" w:pos="1296"/>
          <w:tab w:val="left" w:pos="1701"/>
          <w:tab w:val="left" w:pos="1728"/>
        </w:tabs>
        <w:jc w:val="both"/>
        <w:rPr>
          <w:rFonts w:asciiTheme="minorHAnsi" w:hAnsiTheme="minorHAnsi" w:cstheme="minorHAnsi"/>
          <w:b/>
          <w:color w:val="1F3864" w:themeColor="accent5" w:themeShade="80"/>
          <w:sz w:val="20"/>
          <w:szCs w:val="20"/>
          <w:lang w:val="en-GB"/>
        </w:rPr>
      </w:pPr>
      <w:r w:rsidRPr="005B170F">
        <w:rPr>
          <w:rFonts w:asciiTheme="minorHAnsi" w:hAnsiTheme="minorHAnsi" w:cstheme="minorHAnsi"/>
          <w:b/>
          <w:color w:val="1F3864" w:themeColor="accent5" w:themeShade="80"/>
          <w:sz w:val="20"/>
          <w:szCs w:val="20"/>
          <w:lang w:val="en-US"/>
        </w:rPr>
        <w:tab/>
      </w:r>
      <w:r w:rsidRPr="005B170F">
        <w:rPr>
          <w:rFonts w:asciiTheme="minorHAnsi" w:hAnsiTheme="minorHAnsi" w:cstheme="minorHAnsi"/>
          <w:b/>
          <w:color w:val="1F3864" w:themeColor="accent5" w:themeShade="80"/>
          <w:sz w:val="20"/>
          <w:szCs w:val="20"/>
          <w:lang w:val="en-US"/>
        </w:rPr>
        <w:tab/>
      </w:r>
      <w:r w:rsidRPr="005B170F">
        <w:rPr>
          <w:rFonts w:asciiTheme="minorHAnsi" w:hAnsiTheme="minorHAnsi" w:cstheme="minorHAnsi"/>
          <w:b/>
          <w:color w:val="1F3864" w:themeColor="accent5" w:themeShade="80"/>
          <w:sz w:val="20"/>
          <w:szCs w:val="20"/>
          <w:lang w:val="en-US"/>
        </w:rPr>
        <w:tab/>
      </w:r>
      <w:r w:rsidRPr="005B170F">
        <w:rPr>
          <w:rFonts w:asciiTheme="minorHAnsi" w:hAnsiTheme="minorHAnsi" w:cstheme="minorHAnsi"/>
          <w:b/>
          <w:color w:val="1F3864" w:themeColor="accent5" w:themeShade="80"/>
          <w:sz w:val="20"/>
          <w:szCs w:val="20"/>
          <w:lang w:val="en-US"/>
        </w:rPr>
        <w:tab/>
      </w:r>
      <w:r w:rsidRPr="005B170F">
        <w:rPr>
          <w:rFonts w:asciiTheme="minorHAnsi" w:hAnsiTheme="minorHAnsi" w:cstheme="minorHAnsi"/>
          <w:b/>
          <w:color w:val="1F3864" w:themeColor="accent5" w:themeShade="80"/>
          <w:sz w:val="20"/>
          <w:szCs w:val="20"/>
          <w:lang w:val="en-US"/>
        </w:rPr>
        <w:tab/>
      </w:r>
      <w:r w:rsidRPr="005B170F">
        <w:rPr>
          <w:rFonts w:asciiTheme="minorHAnsi" w:hAnsiTheme="minorHAnsi" w:cstheme="minorHAnsi"/>
          <w:b/>
          <w:color w:val="1F3864" w:themeColor="accent5" w:themeShade="80"/>
          <w:sz w:val="20"/>
          <w:szCs w:val="20"/>
        </w:rPr>
        <w:t>Επιστημονικά</w:t>
      </w:r>
      <w:r w:rsidRPr="00ED688C">
        <w:rPr>
          <w:rFonts w:asciiTheme="minorHAnsi" w:hAnsiTheme="minorHAnsi" w:cstheme="minorHAnsi"/>
          <w:b/>
          <w:color w:val="1F3864" w:themeColor="accent5" w:themeShade="80"/>
          <w:sz w:val="20"/>
          <w:szCs w:val="20"/>
          <w:lang w:val="en-GB"/>
        </w:rPr>
        <w:t xml:space="preserve"> </w:t>
      </w:r>
      <w:r w:rsidR="00390205">
        <w:rPr>
          <w:rFonts w:asciiTheme="minorHAnsi" w:hAnsiTheme="minorHAnsi" w:cstheme="minorHAnsi"/>
          <w:b/>
          <w:color w:val="1F3864" w:themeColor="accent5" w:themeShade="80"/>
          <w:sz w:val="20"/>
          <w:szCs w:val="20"/>
        </w:rPr>
        <w:t>υ</w:t>
      </w:r>
      <w:r w:rsidRPr="005B170F">
        <w:rPr>
          <w:rFonts w:asciiTheme="minorHAnsi" w:hAnsiTheme="minorHAnsi" w:cstheme="minorHAnsi"/>
          <w:b/>
          <w:color w:val="1F3864" w:themeColor="accent5" w:themeShade="80"/>
          <w:sz w:val="20"/>
          <w:szCs w:val="20"/>
        </w:rPr>
        <w:t>πεύθυνη</w:t>
      </w:r>
      <w:r w:rsidRPr="00ED688C">
        <w:rPr>
          <w:rFonts w:asciiTheme="minorHAnsi" w:hAnsiTheme="minorHAnsi" w:cstheme="minorHAnsi"/>
          <w:b/>
          <w:color w:val="1F3864" w:themeColor="accent5" w:themeShade="80"/>
          <w:sz w:val="20"/>
          <w:szCs w:val="20"/>
          <w:lang w:val="en-GB"/>
        </w:rPr>
        <w:t xml:space="preserve"> </w:t>
      </w:r>
      <w:r w:rsidRPr="005B170F">
        <w:rPr>
          <w:rFonts w:asciiTheme="minorHAnsi" w:hAnsiTheme="minorHAnsi" w:cstheme="minorHAnsi"/>
          <w:b/>
          <w:color w:val="1F3864" w:themeColor="accent5" w:themeShade="80"/>
          <w:sz w:val="20"/>
          <w:szCs w:val="20"/>
        </w:rPr>
        <w:t>για</w:t>
      </w:r>
      <w:r w:rsidRPr="00ED688C">
        <w:rPr>
          <w:rFonts w:asciiTheme="minorHAnsi" w:hAnsiTheme="minorHAnsi" w:cstheme="minorHAnsi"/>
          <w:b/>
          <w:color w:val="1F3864" w:themeColor="accent5" w:themeShade="80"/>
          <w:sz w:val="20"/>
          <w:szCs w:val="20"/>
          <w:lang w:val="en-GB"/>
        </w:rPr>
        <w:t xml:space="preserve"> </w:t>
      </w:r>
      <w:r w:rsidRPr="005B170F">
        <w:rPr>
          <w:rFonts w:asciiTheme="minorHAnsi" w:hAnsiTheme="minorHAnsi" w:cstheme="minorHAnsi"/>
          <w:b/>
          <w:color w:val="1F3864" w:themeColor="accent5" w:themeShade="80"/>
          <w:sz w:val="20"/>
          <w:szCs w:val="20"/>
        </w:rPr>
        <w:t>πρόγραμμα</w:t>
      </w:r>
      <w:r w:rsidRPr="00ED688C">
        <w:rPr>
          <w:rFonts w:asciiTheme="minorHAnsi" w:hAnsiTheme="minorHAnsi" w:cstheme="minorHAnsi"/>
          <w:b/>
          <w:color w:val="1F3864" w:themeColor="accent5" w:themeShade="80"/>
          <w:sz w:val="20"/>
          <w:szCs w:val="20"/>
          <w:lang w:val="en-GB"/>
        </w:rPr>
        <w:t xml:space="preserve"> «</w:t>
      </w:r>
      <w:r w:rsidRPr="005B170F">
        <w:rPr>
          <w:rFonts w:asciiTheme="minorHAnsi" w:hAnsiTheme="minorHAnsi" w:cstheme="minorHAnsi"/>
          <w:b/>
          <w:color w:val="1F3864" w:themeColor="accent5" w:themeShade="80"/>
          <w:sz w:val="20"/>
          <w:szCs w:val="20"/>
          <w:lang w:val="en-GB"/>
        </w:rPr>
        <w:t>Supporting</w:t>
      </w:r>
      <w:r w:rsidRPr="00ED688C">
        <w:rPr>
          <w:rFonts w:asciiTheme="minorHAnsi" w:hAnsiTheme="minorHAnsi" w:cstheme="minorHAnsi"/>
          <w:b/>
          <w:color w:val="1F3864" w:themeColor="accent5" w:themeShade="80"/>
          <w:sz w:val="20"/>
          <w:szCs w:val="20"/>
          <w:lang w:val="en-GB"/>
        </w:rPr>
        <w:t xml:space="preserve"> </w:t>
      </w:r>
      <w:r w:rsidRPr="005B170F">
        <w:rPr>
          <w:rFonts w:asciiTheme="minorHAnsi" w:hAnsiTheme="minorHAnsi" w:cstheme="minorHAnsi"/>
          <w:b/>
          <w:color w:val="1F3864" w:themeColor="accent5" w:themeShade="80"/>
          <w:sz w:val="20"/>
          <w:szCs w:val="20"/>
          <w:lang w:val="en-GB"/>
        </w:rPr>
        <w:t>Multilingual</w:t>
      </w:r>
      <w:r w:rsidRPr="00ED688C">
        <w:rPr>
          <w:rFonts w:asciiTheme="minorHAnsi" w:hAnsiTheme="minorHAnsi" w:cstheme="minorHAnsi"/>
          <w:b/>
          <w:color w:val="1F3864" w:themeColor="accent5" w:themeShade="80"/>
          <w:sz w:val="20"/>
          <w:szCs w:val="20"/>
          <w:lang w:val="en-GB"/>
        </w:rPr>
        <w:t xml:space="preserve"> </w:t>
      </w:r>
      <w:r w:rsidRPr="005B170F">
        <w:rPr>
          <w:rFonts w:asciiTheme="minorHAnsi" w:hAnsiTheme="minorHAnsi" w:cstheme="minorHAnsi"/>
          <w:b/>
          <w:color w:val="1F3864" w:themeColor="accent5" w:themeShade="80"/>
          <w:sz w:val="20"/>
          <w:szCs w:val="20"/>
          <w:lang w:val="en-GB"/>
        </w:rPr>
        <w:t>Classrooms</w:t>
      </w:r>
      <w:r w:rsidRPr="00ED688C">
        <w:rPr>
          <w:rFonts w:asciiTheme="minorHAnsi" w:hAnsiTheme="minorHAnsi" w:cstheme="minorHAnsi"/>
          <w:b/>
          <w:color w:val="1F3864" w:themeColor="accent5" w:themeShade="80"/>
          <w:sz w:val="20"/>
          <w:szCs w:val="20"/>
          <w:lang w:val="en-GB"/>
        </w:rPr>
        <w:t>»</w:t>
      </w:r>
    </w:p>
    <w:p w14:paraId="605561F4" w14:textId="77777777" w:rsidR="00EB29C7" w:rsidRPr="005B170F" w:rsidRDefault="00EB29C7" w:rsidP="00EB29C7">
      <w:pPr>
        <w:pStyle w:val="Heading5"/>
        <w:shd w:val="clear" w:color="auto" w:fill="FFFFFF"/>
        <w:ind w:left="1728"/>
        <w:textAlignment w:val="baseline"/>
        <w:rPr>
          <w:rFonts w:asciiTheme="minorHAnsi" w:hAnsiTheme="minorHAnsi" w:cstheme="minorHAnsi"/>
          <w:b w:val="0"/>
          <w:bCs w:val="0"/>
          <w:color w:val="1F3864" w:themeColor="accent5" w:themeShade="80"/>
          <w:sz w:val="20"/>
          <w:szCs w:val="20"/>
          <w:bdr w:val="none" w:sz="0" w:space="0" w:color="auto" w:frame="1"/>
          <w:lang w:val="en-GB"/>
        </w:rPr>
      </w:pPr>
      <w:r w:rsidRPr="005B170F">
        <w:rPr>
          <w:rFonts w:asciiTheme="minorHAnsi" w:hAnsiTheme="minorHAnsi" w:cstheme="minorHAnsi"/>
          <w:b w:val="0"/>
          <w:bCs w:val="0"/>
          <w:color w:val="1F3864" w:themeColor="accent5" w:themeShade="80"/>
          <w:sz w:val="20"/>
          <w:szCs w:val="20"/>
          <w:bdr w:val="none" w:sz="0" w:space="0" w:color="auto" w:frame="1"/>
          <w:lang w:val="en-GB"/>
        </w:rPr>
        <w:t>This initiative provides training workshops to help member states ensure access to quality education for migrant learners which will help bridge the attainment gap between these learners and non-migrant pupils - highly developed linguistic competences become key transversal competences to support learning, employability and social cohesion.</w:t>
      </w:r>
    </w:p>
    <w:p w14:paraId="469BC24E" w14:textId="77777777" w:rsidR="00AD7E1D" w:rsidRPr="005B170F" w:rsidRDefault="00000000" w:rsidP="00AD7E1D">
      <w:pPr>
        <w:ind w:left="1728"/>
        <w:rPr>
          <w:rFonts w:asciiTheme="minorHAnsi" w:hAnsiTheme="minorHAnsi" w:cstheme="minorHAnsi"/>
          <w:color w:val="1F3864" w:themeColor="accent5" w:themeShade="80"/>
          <w:sz w:val="20"/>
          <w:szCs w:val="20"/>
          <w:u w:val="single"/>
          <w:lang w:val="en-GB"/>
        </w:rPr>
      </w:pPr>
      <w:hyperlink r:id="rId12" w:history="1">
        <w:r w:rsidR="00EB29C7" w:rsidRPr="005B170F">
          <w:rPr>
            <w:rStyle w:val="Hyperlink"/>
            <w:rFonts w:asciiTheme="minorHAnsi" w:hAnsiTheme="minorHAnsi" w:cstheme="minorHAnsi"/>
            <w:color w:val="1F3864" w:themeColor="accent5" w:themeShade="80"/>
            <w:sz w:val="20"/>
            <w:szCs w:val="20"/>
            <w:lang w:val="en-GB"/>
          </w:rPr>
          <w:t>https://www.ecml.at/TrainingConsultancy/Multilingualclassrooms/tabid/1816/Default.aspx</w:t>
        </w:r>
      </w:hyperlink>
    </w:p>
    <w:p w14:paraId="6079FD0E" w14:textId="77777777" w:rsidR="00EB29C7" w:rsidRPr="005B170F" w:rsidRDefault="00EB29C7" w:rsidP="00DB76AC">
      <w:pPr>
        <w:tabs>
          <w:tab w:val="left" w:pos="432"/>
          <w:tab w:val="left" w:pos="864"/>
          <w:tab w:val="left" w:pos="1296"/>
          <w:tab w:val="left" w:pos="1701"/>
          <w:tab w:val="left" w:pos="1728"/>
        </w:tabs>
        <w:jc w:val="both"/>
        <w:rPr>
          <w:rFonts w:asciiTheme="minorHAnsi" w:hAnsiTheme="minorHAnsi" w:cstheme="minorHAnsi"/>
          <w:b/>
          <w:color w:val="1F3864" w:themeColor="accent5" w:themeShade="80"/>
          <w:sz w:val="20"/>
          <w:szCs w:val="20"/>
          <w:lang w:val="en-GB"/>
        </w:rPr>
      </w:pPr>
    </w:p>
    <w:p w14:paraId="42EDF04E" w14:textId="77777777" w:rsidR="00EF2110" w:rsidRPr="00C95A4E" w:rsidRDefault="00EF2110" w:rsidP="00DB76AC">
      <w:pPr>
        <w:tabs>
          <w:tab w:val="left" w:pos="432"/>
          <w:tab w:val="left" w:pos="864"/>
          <w:tab w:val="left" w:pos="1296"/>
          <w:tab w:val="left" w:pos="1701"/>
          <w:tab w:val="left" w:pos="1728"/>
        </w:tabs>
        <w:jc w:val="both"/>
        <w:rPr>
          <w:rFonts w:asciiTheme="minorHAnsi" w:hAnsiTheme="minorHAnsi" w:cstheme="minorHAnsi"/>
          <w:b/>
          <w:color w:val="1F3864" w:themeColor="accent5" w:themeShade="80"/>
          <w:sz w:val="20"/>
          <w:szCs w:val="20"/>
          <w:lang w:val="en-GB"/>
        </w:rPr>
      </w:pPr>
    </w:p>
    <w:p w14:paraId="3D28C198" w14:textId="77777777" w:rsidR="00A40841" w:rsidRPr="005B170F" w:rsidRDefault="00A40841" w:rsidP="00E64C88">
      <w:pPr>
        <w:jc w:val="both"/>
        <w:rPr>
          <w:rFonts w:asciiTheme="minorHAnsi" w:hAnsiTheme="minorHAnsi" w:cstheme="minorHAnsi"/>
          <w:b/>
          <w:i/>
          <w:color w:val="1F3864" w:themeColor="accent5" w:themeShade="80"/>
          <w:sz w:val="20"/>
          <w:szCs w:val="20"/>
        </w:rPr>
      </w:pPr>
      <w:r w:rsidRPr="005B170F">
        <w:rPr>
          <w:rFonts w:asciiTheme="minorHAnsi" w:hAnsiTheme="minorHAnsi" w:cstheme="minorHAnsi"/>
          <w:b/>
          <w:color w:val="1F3864" w:themeColor="accent5" w:themeShade="80"/>
          <w:sz w:val="20"/>
          <w:szCs w:val="20"/>
        </w:rPr>
        <w:t>2011-</w:t>
      </w:r>
      <w:r w:rsidR="00F31347" w:rsidRPr="005B170F">
        <w:rPr>
          <w:rFonts w:asciiTheme="minorHAnsi" w:hAnsiTheme="minorHAnsi" w:cstheme="minorHAnsi"/>
          <w:b/>
          <w:color w:val="1F3864" w:themeColor="accent5" w:themeShade="80"/>
          <w:sz w:val="20"/>
          <w:szCs w:val="20"/>
        </w:rPr>
        <w:t>2016</w:t>
      </w:r>
    </w:p>
    <w:p w14:paraId="5F97B537" w14:textId="77777777" w:rsidR="00A40841" w:rsidRPr="005B170F" w:rsidRDefault="00A40841" w:rsidP="00E64C88">
      <w:pPr>
        <w:pBdr>
          <w:bar w:val="single" w:sz="4" w:color="auto"/>
        </w:pBdr>
        <w:jc w:val="both"/>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Παν/</w:t>
      </w:r>
      <w:proofErr w:type="spellStart"/>
      <w:r w:rsidRPr="005B170F">
        <w:rPr>
          <w:rFonts w:asciiTheme="minorHAnsi" w:hAnsiTheme="minorHAnsi" w:cstheme="minorHAnsi"/>
          <w:b/>
          <w:color w:val="1F3864" w:themeColor="accent5" w:themeShade="80"/>
          <w:sz w:val="20"/>
          <w:szCs w:val="20"/>
        </w:rPr>
        <w:t>μιο</w:t>
      </w:r>
      <w:proofErr w:type="spellEnd"/>
      <w:r w:rsidRPr="005B170F">
        <w:rPr>
          <w:rFonts w:asciiTheme="minorHAnsi" w:hAnsiTheme="minorHAnsi" w:cstheme="minorHAnsi"/>
          <w:b/>
          <w:color w:val="1F3864" w:themeColor="accent5" w:themeShade="80"/>
          <w:sz w:val="20"/>
          <w:szCs w:val="20"/>
        </w:rPr>
        <w:t xml:space="preserve"> Αιγαίου</w:t>
      </w:r>
    </w:p>
    <w:p w14:paraId="5A0FE661" w14:textId="6C681032" w:rsidR="00A40841" w:rsidRPr="005B170F" w:rsidRDefault="00390205" w:rsidP="00E64C88">
      <w:pPr>
        <w:pBdr>
          <w:bar w:val="single" w:sz="4" w:color="auto"/>
        </w:pBdr>
        <w:ind w:left="1728"/>
        <w:jc w:val="both"/>
        <w:rPr>
          <w:rFonts w:asciiTheme="minorHAnsi" w:hAnsiTheme="minorHAnsi" w:cstheme="minorHAnsi"/>
          <w:color w:val="1F3864" w:themeColor="accent5" w:themeShade="80"/>
          <w:sz w:val="20"/>
          <w:szCs w:val="20"/>
        </w:rPr>
      </w:pPr>
      <w:r>
        <w:rPr>
          <w:rFonts w:asciiTheme="minorHAnsi" w:hAnsiTheme="minorHAnsi" w:cstheme="minorHAnsi"/>
          <w:b/>
          <w:color w:val="1F3864" w:themeColor="accent5" w:themeShade="80"/>
          <w:sz w:val="20"/>
          <w:szCs w:val="20"/>
        </w:rPr>
        <w:t>Ακαδημαϊκά</w:t>
      </w:r>
      <w:r w:rsidR="00A40841" w:rsidRPr="005B170F">
        <w:rPr>
          <w:rFonts w:asciiTheme="minorHAnsi" w:hAnsiTheme="minorHAnsi" w:cstheme="minorHAnsi"/>
          <w:b/>
          <w:color w:val="1F3864" w:themeColor="accent5" w:themeShade="80"/>
          <w:sz w:val="20"/>
          <w:szCs w:val="20"/>
        </w:rPr>
        <w:t xml:space="preserve"> </w:t>
      </w:r>
      <w:r>
        <w:rPr>
          <w:rFonts w:asciiTheme="minorHAnsi" w:hAnsiTheme="minorHAnsi" w:cstheme="minorHAnsi"/>
          <w:b/>
          <w:color w:val="1F3864" w:themeColor="accent5" w:themeShade="80"/>
          <w:sz w:val="20"/>
          <w:szCs w:val="20"/>
        </w:rPr>
        <w:t>υ</w:t>
      </w:r>
      <w:r w:rsidR="00A40841" w:rsidRPr="005B170F">
        <w:rPr>
          <w:rFonts w:asciiTheme="minorHAnsi" w:hAnsiTheme="minorHAnsi" w:cstheme="minorHAnsi"/>
          <w:b/>
          <w:color w:val="1F3864" w:themeColor="accent5" w:themeShade="80"/>
          <w:sz w:val="20"/>
          <w:szCs w:val="20"/>
        </w:rPr>
        <w:t>πεύθυνη για</w:t>
      </w:r>
      <w:r w:rsidR="00C21EEE">
        <w:rPr>
          <w:rFonts w:asciiTheme="minorHAnsi" w:hAnsiTheme="minorHAnsi" w:cstheme="minorHAnsi"/>
          <w:b/>
          <w:color w:val="1F3864" w:themeColor="accent5" w:themeShade="80"/>
          <w:sz w:val="20"/>
          <w:szCs w:val="20"/>
        </w:rPr>
        <w:t xml:space="preserve"> το</w:t>
      </w:r>
      <w:r w:rsidR="00A40841" w:rsidRPr="005B170F">
        <w:rPr>
          <w:rFonts w:asciiTheme="minorHAnsi" w:hAnsiTheme="minorHAnsi" w:cstheme="minorHAnsi"/>
          <w:b/>
          <w:color w:val="1F3864" w:themeColor="accent5" w:themeShade="80"/>
          <w:sz w:val="20"/>
          <w:szCs w:val="20"/>
        </w:rPr>
        <w:t xml:space="preserve"> πρόγραμμα  Δια Βίου Μάθησης «</w:t>
      </w:r>
      <w:r w:rsidR="00A40841" w:rsidRPr="005B170F">
        <w:rPr>
          <w:rFonts w:asciiTheme="minorHAnsi" w:hAnsiTheme="minorHAnsi" w:cstheme="minorHAnsi"/>
          <w:b/>
          <w:color w:val="1F3864" w:themeColor="accent5" w:themeShade="80"/>
          <w:sz w:val="20"/>
          <w:szCs w:val="20"/>
          <w:lang w:val="en-US"/>
        </w:rPr>
        <w:t>e</w:t>
      </w:r>
      <w:r w:rsidR="00A40841" w:rsidRPr="005B170F">
        <w:rPr>
          <w:rFonts w:asciiTheme="minorHAnsi" w:hAnsiTheme="minorHAnsi" w:cstheme="minorHAnsi"/>
          <w:b/>
          <w:color w:val="1F3864" w:themeColor="accent5" w:themeShade="80"/>
          <w:sz w:val="20"/>
          <w:szCs w:val="20"/>
        </w:rPr>
        <w:t>-Διδασκαλείο Γλωσσών»</w:t>
      </w:r>
    </w:p>
    <w:p w14:paraId="5BEB3C67" w14:textId="77777777" w:rsidR="00A40841" w:rsidRPr="005B170F" w:rsidRDefault="00A40841" w:rsidP="00E64C88">
      <w:pPr>
        <w:tabs>
          <w:tab w:val="left" w:pos="1701"/>
        </w:tabs>
        <w:ind w:left="1701"/>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Επιστημονικά υπεύθυνη του έργου: Χρυσή </w:t>
      </w:r>
      <w:proofErr w:type="spellStart"/>
      <w:r w:rsidRPr="005B170F">
        <w:rPr>
          <w:rFonts w:asciiTheme="minorHAnsi" w:hAnsiTheme="minorHAnsi" w:cstheme="minorHAnsi"/>
          <w:color w:val="1F3864" w:themeColor="accent5" w:themeShade="80"/>
          <w:sz w:val="20"/>
          <w:szCs w:val="20"/>
        </w:rPr>
        <w:t>Βιτσιλάκη</w:t>
      </w:r>
      <w:proofErr w:type="spellEnd"/>
      <w:r w:rsidRPr="005B170F">
        <w:rPr>
          <w:rFonts w:asciiTheme="minorHAnsi" w:hAnsiTheme="minorHAnsi" w:cstheme="minorHAnsi"/>
          <w:color w:val="1F3864" w:themeColor="accent5" w:themeShade="80"/>
          <w:sz w:val="20"/>
          <w:szCs w:val="20"/>
        </w:rPr>
        <w:t xml:space="preserve">, Καθηγήτρια, </w:t>
      </w:r>
      <w:r w:rsidR="00DF2276">
        <w:rPr>
          <w:rFonts w:asciiTheme="minorHAnsi" w:hAnsiTheme="minorHAnsi" w:cstheme="minorHAnsi"/>
          <w:color w:val="1F3864" w:themeColor="accent5" w:themeShade="80"/>
          <w:sz w:val="20"/>
          <w:szCs w:val="20"/>
          <w:lang w:eastAsia="el-GR"/>
        </w:rPr>
        <w:t>Τ.Ε.Π.Α.Ε.Σ.</w:t>
      </w:r>
      <w:r w:rsidRPr="005B170F">
        <w:rPr>
          <w:rFonts w:asciiTheme="minorHAnsi" w:hAnsiTheme="minorHAnsi" w:cstheme="minorHAnsi"/>
          <w:color w:val="1F3864" w:themeColor="accent5" w:themeShade="80"/>
          <w:sz w:val="20"/>
          <w:szCs w:val="20"/>
          <w:lang w:eastAsia="el-GR"/>
        </w:rPr>
        <w:t xml:space="preserve"> </w:t>
      </w:r>
      <w:r w:rsidRPr="005B170F">
        <w:rPr>
          <w:rFonts w:asciiTheme="minorHAnsi" w:hAnsiTheme="minorHAnsi" w:cstheme="minorHAnsi"/>
          <w:color w:val="1F3864" w:themeColor="accent5" w:themeShade="80"/>
          <w:sz w:val="20"/>
          <w:szCs w:val="20"/>
        </w:rPr>
        <w:t>Παν/</w:t>
      </w:r>
      <w:proofErr w:type="spellStart"/>
      <w:r w:rsidRPr="005B170F">
        <w:rPr>
          <w:rFonts w:asciiTheme="minorHAnsi" w:hAnsiTheme="minorHAnsi" w:cstheme="minorHAnsi"/>
          <w:color w:val="1F3864" w:themeColor="accent5" w:themeShade="80"/>
          <w:sz w:val="20"/>
          <w:szCs w:val="20"/>
        </w:rPr>
        <w:t>μίου</w:t>
      </w:r>
      <w:proofErr w:type="spellEnd"/>
      <w:r w:rsidRPr="005B170F">
        <w:rPr>
          <w:rFonts w:asciiTheme="minorHAnsi" w:hAnsiTheme="minorHAnsi" w:cstheme="minorHAnsi"/>
          <w:color w:val="1F3864" w:themeColor="accent5" w:themeShade="80"/>
          <w:sz w:val="20"/>
          <w:szCs w:val="20"/>
        </w:rPr>
        <w:t xml:space="preserve"> Αιγαίου</w:t>
      </w:r>
    </w:p>
    <w:p w14:paraId="6A7915EE" w14:textId="77777777" w:rsidR="00E1677D" w:rsidRPr="005B170F" w:rsidRDefault="00E1677D" w:rsidP="00E64C88">
      <w:pPr>
        <w:tabs>
          <w:tab w:val="left" w:pos="1701"/>
        </w:tabs>
        <w:ind w:left="1701"/>
        <w:jc w:val="both"/>
        <w:rPr>
          <w:rStyle w:val="apple-converted-space"/>
          <w:rFonts w:asciiTheme="minorHAnsi" w:hAnsiTheme="minorHAnsi" w:cstheme="minorHAnsi"/>
          <w:color w:val="1F3864" w:themeColor="accent5" w:themeShade="80"/>
          <w:sz w:val="20"/>
          <w:szCs w:val="20"/>
          <w:bdr w:val="none" w:sz="0" w:space="0" w:color="auto" w:frame="1"/>
          <w:shd w:val="clear" w:color="auto" w:fill="FFFFFF"/>
        </w:rPr>
      </w:pPr>
      <w:r w:rsidRPr="005B170F">
        <w:rPr>
          <w:rFonts w:asciiTheme="minorHAnsi" w:hAnsiTheme="minorHAnsi" w:cstheme="minorHAnsi"/>
          <w:color w:val="1F3864" w:themeColor="accent5" w:themeShade="80"/>
          <w:sz w:val="20"/>
          <w:szCs w:val="20"/>
          <w:shd w:val="clear" w:color="auto" w:fill="FFFFFF"/>
        </w:rPr>
        <w:t>Τα Προγράμματα Επιμόρφωσης</w:t>
      </w:r>
      <w:r w:rsidRPr="005B170F">
        <w:rPr>
          <w:rStyle w:val="apple-converted-space"/>
          <w:rFonts w:asciiTheme="minorHAnsi" w:hAnsiTheme="minorHAnsi" w:cstheme="minorHAnsi"/>
          <w:color w:val="1F3864" w:themeColor="accent5" w:themeShade="80"/>
          <w:sz w:val="20"/>
          <w:szCs w:val="20"/>
          <w:shd w:val="clear" w:color="auto" w:fill="FFFFFF"/>
        </w:rPr>
        <w:t> </w:t>
      </w:r>
      <w:r w:rsidRPr="005B170F">
        <w:rPr>
          <w:rFonts w:asciiTheme="minorHAnsi" w:hAnsiTheme="minorHAnsi" w:cstheme="minorHAnsi"/>
          <w:bCs/>
          <w:iCs/>
          <w:color w:val="1F3864" w:themeColor="accent5" w:themeShade="80"/>
          <w:sz w:val="20"/>
          <w:szCs w:val="20"/>
          <w:bdr w:val="none" w:sz="0" w:space="0" w:color="auto" w:frame="1"/>
        </w:rPr>
        <w:t>προσφέρουν</w:t>
      </w:r>
      <w:r w:rsidRPr="005B170F">
        <w:rPr>
          <w:rStyle w:val="apple-converted-space"/>
          <w:rFonts w:asciiTheme="minorHAnsi" w:hAnsiTheme="minorHAnsi" w:cstheme="minorHAnsi"/>
          <w:color w:val="1F3864" w:themeColor="accent5" w:themeShade="80"/>
          <w:sz w:val="20"/>
          <w:szCs w:val="20"/>
          <w:shd w:val="clear" w:color="auto" w:fill="FFFFFF"/>
        </w:rPr>
        <w:t> </w:t>
      </w:r>
      <w:r w:rsidRPr="005B170F">
        <w:rPr>
          <w:rFonts w:asciiTheme="minorHAnsi" w:hAnsiTheme="minorHAnsi" w:cstheme="minorHAnsi"/>
          <w:bCs/>
          <w:iCs/>
          <w:color w:val="1F3864" w:themeColor="accent5" w:themeShade="80"/>
          <w:sz w:val="20"/>
          <w:szCs w:val="20"/>
          <w:bdr w:val="none" w:sz="0" w:space="0" w:color="auto" w:frame="1"/>
        </w:rPr>
        <w:t>επιμόρφωση και επαγγελματική εξειδίκευση</w:t>
      </w:r>
      <w:r w:rsidRPr="005B170F">
        <w:rPr>
          <w:rFonts w:asciiTheme="minorHAnsi" w:hAnsiTheme="minorHAnsi" w:cstheme="minorHAnsi"/>
          <w:color w:val="1F3864" w:themeColor="accent5" w:themeShade="80"/>
          <w:sz w:val="20"/>
          <w:szCs w:val="20"/>
          <w:shd w:val="clear" w:color="auto" w:fill="FFFFFF"/>
        </w:rPr>
        <w:t>, αλλά και</w:t>
      </w:r>
      <w:r w:rsidRPr="005B170F">
        <w:rPr>
          <w:rStyle w:val="apple-converted-space"/>
          <w:rFonts w:asciiTheme="minorHAnsi" w:hAnsiTheme="minorHAnsi" w:cstheme="minorHAnsi"/>
          <w:color w:val="1F3864" w:themeColor="accent5" w:themeShade="80"/>
          <w:sz w:val="20"/>
          <w:szCs w:val="20"/>
          <w:shd w:val="clear" w:color="auto" w:fill="FFFFFF"/>
        </w:rPr>
        <w:t> </w:t>
      </w:r>
      <w:r w:rsidRPr="005B170F">
        <w:rPr>
          <w:rFonts w:asciiTheme="minorHAnsi" w:hAnsiTheme="minorHAnsi" w:cstheme="minorHAnsi"/>
          <w:bCs/>
          <w:iCs/>
          <w:color w:val="1F3864" w:themeColor="accent5" w:themeShade="80"/>
          <w:sz w:val="20"/>
          <w:szCs w:val="20"/>
          <w:bdr w:val="none" w:sz="0" w:space="0" w:color="auto" w:frame="1"/>
        </w:rPr>
        <w:t>προσωπική ανάπτυξη γνώσεων και δεξιοτήτων. Το “</w:t>
      </w:r>
      <w:r w:rsidRPr="005B170F">
        <w:rPr>
          <w:rFonts w:asciiTheme="minorHAnsi" w:hAnsiTheme="minorHAnsi" w:cstheme="minorHAnsi"/>
          <w:color w:val="1F3864" w:themeColor="accent5" w:themeShade="80"/>
          <w:sz w:val="20"/>
          <w:szCs w:val="20"/>
          <w:lang w:val="en-US"/>
        </w:rPr>
        <w:t>e</w:t>
      </w:r>
      <w:r w:rsidRPr="005B170F">
        <w:rPr>
          <w:rFonts w:asciiTheme="minorHAnsi" w:hAnsiTheme="minorHAnsi" w:cstheme="minorHAnsi"/>
          <w:color w:val="1F3864" w:themeColor="accent5" w:themeShade="80"/>
          <w:sz w:val="20"/>
          <w:szCs w:val="20"/>
        </w:rPr>
        <w:t>-Διδασκαλείο Γλωσσών»</w:t>
      </w:r>
      <w:r w:rsidRPr="005B170F">
        <w:rPr>
          <w:rFonts w:asciiTheme="minorHAnsi" w:hAnsiTheme="minorHAnsi" w:cstheme="minorHAnsi"/>
          <w:color w:val="1F3864" w:themeColor="accent5" w:themeShade="80"/>
          <w:sz w:val="20"/>
          <w:szCs w:val="20"/>
          <w:bdr w:val="none" w:sz="0" w:space="0" w:color="auto" w:frame="1"/>
          <w:shd w:val="clear" w:color="auto" w:fill="FFFFFF"/>
        </w:rPr>
        <w:t xml:space="preserve"> προσφέρει εξ αποστάσεως μαθήματα για ξένες γλώσσες. Από το 2011 μέχρι </w:t>
      </w:r>
      <w:r w:rsidR="00B24AF7" w:rsidRPr="005B170F">
        <w:rPr>
          <w:rFonts w:asciiTheme="minorHAnsi" w:hAnsiTheme="minorHAnsi" w:cstheme="minorHAnsi"/>
          <w:color w:val="1F3864" w:themeColor="accent5" w:themeShade="80"/>
          <w:sz w:val="20"/>
          <w:szCs w:val="20"/>
          <w:bdr w:val="none" w:sz="0" w:space="0" w:color="auto" w:frame="1"/>
          <w:shd w:val="clear" w:color="auto" w:fill="FFFFFF"/>
        </w:rPr>
        <w:t>το 2016</w:t>
      </w:r>
      <w:r w:rsidRPr="005B170F">
        <w:rPr>
          <w:rFonts w:asciiTheme="minorHAnsi" w:hAnsiTheme="minorHAnsi" w:cstheme="minorHAnsi"/>
          <w:color w:val="1F3864" w:themeColor="accent5" w:themeShade="80"/>
          <w:sz w:val="20"/>
          <w:szCs w:val="20"/>
          <w:bdr w:val="none" w:sz="0" w:space="0" w:color="auto" w:frame="1"/>
          <w:shd w:val="clear" w:color="auto" w:fill="FFFFFF"/>
        </w:rPr>
        <w:t xml:space="preserve"> λειτούργησαν μαθήματα Τουρκικής γλώσσας (επίπεδα 1, 2 και 3). Το έργο υλοποιείται στο πλαίσιο της Πράξης "</w:t>
      </w:r>
      <w:r w:rsidRPr="005B170F">
        <w:rPr>
          <w:rStyle w:val="Strong"/>
          <w:rFonts w:asciiTheme="minorHAnsi" w:hAnsiTheme="minorHAnsi" w:cstheme="minorHAnsi"/>
          <w:b w:val="0"/>
          <w:color w:val="1F3864" w:themeColor="accent5" w:themeShade="80"/>
          <w:sz w:val="20"/>
          <w:szCs w:val="20"/>
          <w:shd w:val="clear" w:color="auto" w:fill="FFFFFF"/>
        </w:rPr>
        <w:t>Το Πανεπιστήμιο Αιγαίου, βασικός παράγοντας για την οικονομική και κοινωνική ανάπτυξη του Αιγαιοπελαγίτικου χώρου</w:t>
      </w:r>
      <w:r w:rsidRPr="005B170F">
        <w:rPr>
          <w:rFonts w:asciiTheme="minorHAnsi" w:hAnsiTheme="minorHAnsi" w:cstheme="minorHAnsi"/>
          <w:b/>
          <w:color w:val="1F3864" w:themeColor="accent5" w:themeShade="80"/>
          <w:sz w:val="20"/>
          <w:szCs w:val="20"/>
          <w:bdr w:val="none" w:sz="0" w:space="0" w:color="auto" w:frame="1"/>
          <w:shd w:val="clear" w:color="auto" w:fill="FFFFFF"/>
        </w:rPr>
        <w:t>",</w:t>
      </w:r>
      <w:r w:rsidRPr="005B170F">
        <w:rPr>
          <w:rFonts w:asciiTheme="minorHAnsi" w:hAnsiTheme="minorHAnsi" w:cstheme="minorHAnsi"/>
          <w:color w:val="1F3864" w:themeColor="accent5" w:themeShade="80"/>
          <w:sz w:val="20"/>
          <w:szCs w:val="20"/>
          <w:bdr w:val="none" w:sz="0" w:space="0" w:color="auto" w:frame="1"/>
          <w:shd w:val="clear" w:color="auto" w:fill="FFFFFF"/>
        </w:rPr>
        <w:t> του Επιχειρησιακού Προγράμματος "</w:t>
      </w:r>
      <w:hyperlink r:id="rId13" w:tgtFrame="_blank" w:history="1">
        <w:r w:rsidRPr="005B170F">
          <w:rPr>
            <w:rStyle w:val="Hyperlink"/>
            <w:rFonts w:asciiTheme="minorHAnsi" w:hAnsiTheme="minorHAnsi" w:cstheme="minorHAnsi"/>
            <w:color w:val="1F3864" w:themeColor="accent5" w:themeShade="80"/>
            <w:sz w:val="20"/>
            <w:szCs w:val="20"/>
            <w:u w:val="none"/>
            <w:bdr w:val="none" w:sz="0" w:space="0" w:color="auto" w:frame="1"/>
          </w:rPr>
          <w:t>Εκπαίδευση και Δια Βίου Μάθηση</w:t>
        </w:r>
      </w:hyperlink>
      <w:r w:rsidRPr="005B170F">
        <w:rPr>
          <w:rFonts w:asciiTheme="minorHAnsi" w:hAnsiTheme="minorHAnsi" w:cstheme="minorHAnsi"/>
          <w:color w:val="1F3864" w:themeColor="accent5" w:themeShade="80"/>
          <w:sz w:val="20"/>
          <w:szCs w:val="20"/>
          <w:bdr w:val="none" w:sz="0" w:space="0" w:color="auto" w:frame="1"/>
          <w:shd w:val="clear" w:color="auto" w:fill="FFFFFF"/>
        </w:rPr>
        <w:t>", το οποίο συγχρηματοδοτείται από την Ευρωπαϊκή Ένωση και από Εθνικούς Πόρους.</w:t>
      </w:r>
    </w:p>
    <w:p w14:paraId="424B357C" w14:textId="77777777" w:rsidR="00A40841" w:rsidRPr="005B170F" w:rsidRDefault="00D807A9" w:rsidP="00E64C88">
      <w:pPr>
        <w:tabs>
          <w:tab w:val="left" w:pos="1701"/>
        </w:tabs>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ab/>
      </w:r>
      <w:hyperlink r:id="rId14" w:history="1">
        <w:r w:rsidR="00E1677D" w:rsidRPr="005B170F">
          <w:rPr>
            <w:rStyle w:val="Hyperlink"/>
            <w:rFonts w:asciiTheme="minorHAnsi" w:hAnsiTheme="minorHAnsi" w:cstheme="minorHAnsi"/>
            <w:color w:val="1F3864" w:themeColor="accent5" w:themeShade="80"/>
            <w:sz w:val="20"/>
            <w:szCs w:val="20"/>
            <w:lang w:val="en-US"/>
          </w:rPr>
          <w:t>http</w:t>
        </w:r>
        <w:r w:rsidR="00E1677D" w:rsidRPr="005B170F">
          <w:rPr>
            <w:rStyle w:val="Hyperlink"/>
            <w:rFonts w:asciiTheme="minorHAnsi" w:hAnsiTheme="minorHAnsi" w:cstheme="minorHAnsi"/>
            <w:color w:val="1F3864" w:themeColor="accent5" w:themeShade="80"/>
            <w:sz w:val="20"/>
            <w:szCs w:val="20"/>
          </w:rPr>
          <w:t>://</w:t>
        </w:r>
        <w:r w:rsidR="00E1677D" w:rsidRPr="005B170F">
          <w:rPr>
            <w:rStyle w:val="Hyperlink"/>
            <w:rFonts w:asciiTheme="minorHAnsi" w:hAnsiTheme="minorHAnsi" w:cstheme="minorHAnsi"/>
            <w:color w:val="1F3864" w:themeColor="accent5" w:themeShade="80"/>
            <w:sz w:val="20"/>
            <w:szCs w:val="20"/>
            <w:lang w:val="en-US"/>
          </w:rPr>
          <w:t>e</w:t>
        </w:r>
        <w:r w:rsidR="00E1677D" w:rsidRPr="005B170F">
          <w:rPr>
            <w:rStyle w:val="Hyperlink"/>
            <w:rFonts w:asciiTheme="minorHAnsi" w:hAnsiTheme="minorHAnsi" w:cstheme="minorHAnsi"/>
            <w:color w:val="1F3864" w:themeColor="accent5" w:themeShade="80"/>
            <w:sz w:val="20"/>
            <w:szCs w:val="20"/>
          </w:rPr>
          <w:t>-</w:t>
        </w:r>
        <w:proofErr w:type="spellStart"/>
        <w:r w:rsidR="00E1677D" w:rsidRPr="005B170F">
          <w:rPr>
            <w:rStyle w:val="Hyperlink"/>
            <w:rFonts w:asciiTheme="minorHAnsi" w:hAnsiTheme="minorHAnsi" w:cstheme="minorHAnsi"/>
            <w:color w:val="1F3864" w:themeColor="accent5" w:themeShade="80"/>
            <w:sz w:val="20"/>
            <w:szCs w:val="20"/>
            <w:lang w:val="en-US"/>
          </w:rPr>
          <w:t>epimorfosi</w:t>
        </w:r>
        <w:proofErr w:type="spellEnd"/>
        <w:r w:rsidR="00E1677D" w:rsidRPr="005B170F">
          <w:rPr>
            <w:rStyle w:val="Hyperlink"/>
            <w:rFonts w:asciiTheme="minorHAnsi" w:hAnsiTheme="minorHAnsi" w:cstheme="minorHAnsi"/>
            <w:color w:val="1F3864" w:themeColor="accent5" w:themeShade="80"/>
            <w:sz w:val="20"/>
            <w:szCs w:val="20"/>
          </w:rPr>
          <w:t>.</w:t>
        </w:r>
        <w:proofErr w:type="spellStart"/>
        <w:r w:rsidR="00E1677D" w:rsidRPr="005B170F">
          <w:rPr>
            <w:rStyle w:val="Hyperlink"/>
            <w:rFonts w:asciiTheme="minorHAnsi" w:hAnsiTheme="minorHAnsi" w:cstheme="minorHAnsi"/>
            <w:color w:val="1F3864" w:themeColor="accent5" w:themeShade="80"/>
            <w:sz w:val="20"/>
            <w:szCs w:val="20"/>
            <w:lang w:val="en-US"/>
          </w:rPr>
          <w:t>aegean</w:t>
        </w:r>
        <w:proofErr w:type="spellEnd"/>
        <w:r w:rsidR="00E1677D" w:rsidRPr="005B170F">
          <w:rPr>
            <w:rStyle w:val="Hyperlink"/>
            <w:rFonts w:asciiTheme="minorHAnsi" w:hAnsiTheme="minorHAnsi" w:cstheme="minorHAnsi"/>
            <w:color w:val="1F3864" w:themeColor="accent5" w:themeShade="80"/>
            <w:sz w:val="20"/>
            <w:szCs w:val="20"/>
          </w:rPr>
          <w:t>.</w:t>
        </w:r>
        <w:r w:rsidR="00E1677D" w:rsidRPr="005B170F">
          <w:rPr>
            <w:rStyle w:val="Hyperlink"/>
            <w:rFonts w:asciiTheme="minorHAnsi" w:hAnsiTheme="minorHAnsi" w:cstheme="minorHAnsi"/>
            <w:color w:val="1F3864" w:themeColor="accent5" w:themeShade="80"/>
            <w:sz w:val="20"/>
            <w:szCs w:val="20"/>
            <w:lang w:val="en-US"/>
          </w:rPr>
          <w:t>gr</w:t>
        </w:r>
        <w:r w:rsidR="00E1677D" w:rsidRPr="005B170F">
          <w:rPr>
            <w:rStyle w:val="Hyperlink"/>
            <w:rFonts w:asciiTheme="minorHAnsi" w:hAnsiTheme="minorHAnsi" w:cstheme="minorHAnsi"/>
            <w:color w:val="1F3864" w:themeColor="accent5" w:themeShade="80"/>
            <w:sz w:val="20"/>
            <w:szCs w:val="20"/>
          </w:rPr>
          <w:t>/</w:t>
        </w:r>
      </w:hyperlink>
    </w:p>
    <w:p w14:paraId="5A4FB0B5" w14:textId="77777777" w:rsidR="009052EB" w:rsidRPr="005B170F" w:rsidRDefault="009052EB">
      <w:pPr>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br w:type="page"/>
      </w:r>
    </w:p>
    <w:p w14:paraId="3E3B07B7" w14:textId="77777777" w:rsidR="00DF2276" w:rsidRPr="005B170F" w:rsidRDefault="00DF2276" w:rsidP="00DF2276">
      <w:pPr>
        <w:jc w:val="both"/>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2011-2014</w:t>
      </w:r>
    </w:p>
    <w:p w14:paraId="79A3C9E6" w14:textId="77777777" w:rsidR="00DF2276" w:rsidRPr="005B170F" w:rsidRDefault="00DF2276" w:rsidP="00DF2276">
      <w:pPr>
        <w:ind w:firstLine="12"/>
        <w:jc w:val="both"/>
        <w:rPr>
          <w:rFonts w:asciiTheme="minorHAnsi" w:hAnsiTheme="minorHAnsi" w:cstheme="minorHAnsi"/>
          <w:b/>
          <w:color w:val="1F3864" w:themeColor="accent5" w:themeShade="80"/>
          <w:sz w:val="20"/>
          <w:szCs w:val="20"/>
        </w:rPr>
      </w:pPr>
      <w:r>
        <w:rPr>
          <w:rFonts w:asciiTheme="minorHAnsi" w:hAnsiTheme="minorHAnsi" w:cstheme="minorHAnsi"/>
          <w:b/>
          <w:color w:val="1F3864" w:themeColor="accent5" w:themeShade="80"/>
          <w:sz w:val="20"/>
          <w:szCs w:val="20"/>
        </w:rPr>
        <w:t>Πανεπιστήμιο</w:t>
      </w:r>
      <w:r w:rsidRPr="005B170F">
        <w:rPr>
          <w:rFonts w:asciiTheme="minorHAnsi" w:hAnsiTheme="minorHAnsi" w:cstheme="minorHAnsi"/>
          <w:b/>
          <w:color w:val="1F3864" w:themeColor="accent5" w:themeShade="80"/>
          <w:sz w:val="20"/>
          <w:szCs w:val="20"/>
        </w:rPr>
        <w:t xml:space="preserve"> Κρήτης</w:t>
      </w:r>
    </w:p>
    <w:p w14:paraId="1B857544" w14:textId="77777777" w:rsidR="00DF2276" w:rsidRPr="005B170F" w:rsidRDefault="00DF2276" w:rsidP="00DF2276">
      <w:pPr>
        <w:jc w:val="both"/>
        <w:rPr>
          <w:rFonts w:asciiTheme="minorHAnsi" w:hAnsiTheme="minorHAnsi" w:cstheme="minorHAnsi"/>
          <w:b/>
          <w:color w:val="1F3864" w:themeColor="accent5" w:themeShade="80"/>
          <w:sz w:val="20"/>
          <w:szCs w:val="20"/>
        </w:rPr>
      </w:pPr>
    </w:p>
    <w:p w14:paraId="399D5101" w14:textId="4AE202AA" w:rsidR="00DF2276" w:rsidRPr="00DF2276" w:rsidRDefault="00DF2276" w:rsidP="00C21EEE">
      <w:pPr>
        <w:ind w:left="1701"/>
        <w:jc w:val="both"/>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 xml:space="preserve">Επιστημονικά </w:t>
      </w:r>
      <w:r>
        <w:rPr>
          <w:rFonts w:asciiTheme="minorHAnsi" w:hAnsiTheme="minorHAnsi" w:cstheme="minorHAnsi"/>
          <w:b/>
          <w:color w:val="1F3864" w:themeColor="accent5" w:themeShade="80"/>
          <w:sz w:val="20"/>
          <w:szCs w:val="20"/>
        </w:rPr>
        <w:t xml:space="preserve">υπεύθυνη για τις  «Κοινότητες Μάθησης» </w:t>
      </w:r>
      <w:r w:rsidR="00C21EEE">
        <w:rPr>
          <w:rFonts w:asciiTheme="minorHAnsi" w:hAnsiTheme="minorHAnsi" w:cstheme="minorHAnsi"/>
          <w:b/>
          <w:color w:val="1F3864" w:themeColor="accent5" w:themeShade="80"/>
          <w:sz w:val="20"/>
          <w:szCs w:val="20"/>
        </w:rPr>
        <w:t xml:space="preserve">στο έργο </w:t>
      </w:r>
      <w:r w:rsidRPr="005B170F">
        <w:rPr>
          <w:rFonts w:asciiTheme="minorHAnsi" w:hAnsiTheme="minorHAnsi" w:cstheme="minorHAnsi"/>
          <w:b/>
          <w:color w:val="1F3864" w:themeColor="accent5" w:themeShade="80"/>
          <w:sz w:val="20"/>
          <w:szCs w:val="20"/>
        </w:rPr>
        <w:t>«</w:t>
      </w:r>
      <w:r w:rsidRPr="005B170F">
        <w:rPr>
          <w:rFonts w:asciiTheme="minorHAnsi" w:hAnsiTheme="minorHAnsi" w:cstheme="minorHAnsi"/>
          <w:b/>
          <w:noProof/>
          <w:color w:val="1F3864" w:themeColor="accent5" w:themeShade="80"/>
          <w:sz w:val="20"/>
          <w:szCs w:val="20"/>
        </w:rPr>
        <w:t>Ελληνόγλωσση Πρωτοβάθμια και Δευτεροβάθμια Διαπολιτισμική Εκπαίδευση Στη Διασπορά</w:t>
      </w:r>
      <w:r w:rsidRPr="005B170F">
        <w:rPr>
          <w:rFonts w:asciiTheme="minorHAnsi" w:hAnsiTheme="minorHAnsi" w:cstheme="minorHAnsi"/>
          <w:b/>
          <w:color w:val="1F3864" w:themeColor="accent5" w:themeShade="80"/>
          <w:sz w:val="20"/>
          <w:szCs w:val="20"/>
        </w:rPr>
        <w:t xml:space="preserve">» </w:t>
      </w:r>
    </w:p>
    <w:p w14:paraId="63396662" w14:textId="77777777" w:rsidR="00DF2276" w:rsidRDefault="00DF2276" w:rsidP="00DF2276">
      <w:pPr>
        <w:ind w:left="1701"/>
        <w:jc w:val="both"/>
        <w:rPr>
          <w:rFonts w:asciiTheme="minorHAnsi" w:hAnsiTheme="minorHAnsi" w:cstheme="minorHAnsi"/>
          <w:b/>
          <w:color w:val="1F3864" w:themeColor="accent5" w:themeShade="80"/>
          <w:sz w:val="20"/>
          <w:szCs w:val="20"/>
        </w:rPr>
      </w:pPr>
    </w:p>
    <w:p w14:paraId="2C19A155" w14:textId="77777777" w:rsidR="00DF2276" w:rsidRDefault="00DF2276" w:rsidP="00DF2276">
      <w:pPr>
        <w:ind w:left="1701"/>
        <w:jc w:val="both"/>
        <w:rPr>
          <w:rFonts w:asciiTheme="minorHAnsi" w:hAnsiTheme="minorHAnsi" w:cstheme="minorHAnsi"/>
          <w:noProof/>
          <w:color w:val="1F3864" w:themeColor="accent5" w:themeShade="80"/>
          <w:sz w:val="20"/>
          <w:szCs w:val="20"/>
        </w:rPr>
      </w:pPr>
      <w:r w:rsidRPr="005B170F">
        <w:rPr>
          <w:rFonts w:asciiTheme="minorHAnsi" w:hAnsiTheme="minorHAnsi" w:cstheme="minorHAnsi"/>
          <w:color w:val="1F3864" w:themeColor="accent5" w:themeShade="80"/>
          <w:sz w:val="20"/>
          <w:szCs w:val="20"/>
        </w:rPr>
        <w:t>Σ</w:t>
      </w:r>
      <w:r w:rsidRPr="005B170F">
        <w:rPr>
          <w:rFonts w:asciiTheme="minorHAnsi" w:hAnsiTheme="minorHAnsi" w:cstheme="minorHAnsi"/>
          <w:noProof/>
          <w:color w:val="1F3864" w:themeColor="accent5" w:themeShade="80"/>
          <w:sz w:val="20"/>
          <w:szCs w:val="20"/>
        </w:rPr>
        <w:t xml:space="preserve">υγκρότηση και λειτουργία κοινοτήτων μάθησης  με τα εξής παραδοτέα: </w:t>
      </w:r>
    </w:p>
    <w:p w14:paraId="6E4F0AA6" w14:textId="77777777" w:rsidR="00DF2276" w:rsidRDefault="00DF2276" w:rsidP="00DF2276">
      <w:pPr>
        <w:ind w:left="1701"/>
        <w:jc w:val="both"/>
        <w:rPr>
          <w:rFonts w:asciiTheme="minorHAnsi" w:hAnsiTheme="minorHAnsi" w:cstheme="minorHAnsi"/>
          <w:noProof/>
          <w:color w:val="1F3864" w:themeColor="accent5" w:themeShade="80"/>
          <w:sz w:val="20"/>
          <w:szCs w:val="20"/>
        </w:rPr>
      </w:pPr>
      <w:r w:rsidRPr="005B170F">
        <w:rPr>
          <w:rFonts w:asciiTheme="minorHAnsi" w:hAnsiTheme="minorHAnsi" w:cstheme="minorHAnsi"/>
          <w:noProof/>
          <w:color w:val="1F3864" w:themeColor="accent5" w:themeShade="80"/>
          <w:sz w:val="20"/>
          <w:szCs w:val="20"/>
        </w:rPr>
        <w:t xml:space="preserve">Σχεδιασμός κοινοτήτων πρακτικής εκπαιδευτικών και </w:t>
      </w:r>
    </w:p>
    <w:p w14:paraId="69587B29" w14:textId="77777777" w:rsidR="00DF2276" w:rsidRDefault="00DF2276" w:rsidP="00DF2276">
      <w:pPr>
        <w:ind w:left="1701"/>
        <w:jc w:val="both"/>
        <w:rPr>
          <w:rFonts w:asciiTheme="minorHAnsi" w:hAnsiTheme="minorHAnsi" w:cstheme="minorHAnsi"/>
          <w:color w:val="1F3864" w:themeColor="accent5" w:themeShade="80"/>
          <w:sz w:val="20"/>
          <w:szCs w:val="20"/>
        </w:rPr>
      </w:pPr>
      <w:r>
        <w:rPr>
          <w:rFonts w:asciiTheme="minorHAnsi" w:hAnsiTheme="minorHAnsi" w:cstheme="minorHAnsi"/>
          <w:noProof/>
          <w:color w:val="1F3864" w:themeColor="accent5" w:themeShade="80"/>
          <w:sz w:val="20"/>
          <w:szCs w:val="20"/>
        </w:rPr>
        <w:t>Σ</w:t>
      </w:r>
      <w:r w:rsidRPr="005B170F">
        <w:rPr>
          <w:rFonts w:asciiTheme="minorHAnsi" w:hAnsiTheme="minorHAnsi" w:cstheme="minorHAnsi"/>
          <w:noProof/>
          <w:color w:val="1F3864" w:themeColor="accent5" w:themeShade="80"/>
          <w:sz w:val="20"/>
          <w:szCs w:val="20"/>
        </w:rPr>
        <w:t>χεδιασμός κοινοτήτων μάθησης μαθητών</w:t>
      </w:r>
      <w:r w:rsidRPr="005B170F">
        <w:rPr>
          <w:rFonts w:asciiTheme="minorHAnsi" w:hAnsiTheme="minorHAnsi" w:cstheme="minorHAnsi"/>
          <w:color w:val="1F3864" w:themeColor="accent5" w:themeShade="80"/>
          <w:sz w:val="20"/>
          <w:szCs w:val="20"/>
        </w:rPr>
        <w:t xml:space="preserve">.   </w:t>
      </w:r>
    </w:p>
    <w:p w14:paraId="0279D3A7" w14:textId="77777777" w:rsidR="00DF2276" w:rsidRPr="005B170F" w:rsidRDefault="00DF2276" w:rsidP="00DF2276">
      <w:pPr>
        <w:ind w:left="1701"/>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      </w:t>
      </w:r>
    </w:p>
    <w:p w14:paraId="16B95588" w14:textId="77777777" w:rsidR="00DF2276" w:rsidRPr="005B170F" w:rsidRDefault="00DF2276" w:rsidP="00DF2276">
      <w:pPr>
        <w:ind w:left="1701"/>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Επιστημονικά υπεύθυνος  του έργου (2011-2012):</w:t>
      </w:r>
      <w:r w:rsidRPr="005B170F">
        <w:rPr>
          <w:rFonts w:asciiTheme="minorHAnsi" w:hAnsiTheme="minorHAnsi" w:cstheme="minorHAnsi"/>
          <w:b/>
          <w:color w:val="1F3864" w:themeColor="accent5" w:themeShade="80"/>
          <w:sz w:val="20"/>
          <w:szCs w:val="20"/>
        </w:rPr>
        <w:t xml:space="preserve"> </w:t>
      </w:r>
      <w:r w:rsidRPr="005B170F">
        <w:rPr>
          <w:rFonts w:asciiTheme="minorHAnsi" w:hAnsiTheme="minorHAnsi" w:cstheme="minorHAnsi"/>
          <w:noProof/>
          <w:color w:val="1F3864" w:themeColor="accent5" w:themeShade="80"/>
          <w:sz w:val="20"/>
          <w:szCs w:val="20"/>
        </w:rPr>
        <w:t xml:space="preserve">Μιχάλης Δαμανάκης, </w:t>
      </w:r>
      <w:r>
        <w:rPr>
          <w:rFonts w:asciiTheme="minorHAnsi" w:hAnsiTheme="minorHAnsi" w:cstheme="minorHAnsi"/>
          <w:noProof/>
          <w:color w:val="1F3864" w:themeColor="accent5" w:themeShade="80"/>
          <w:sz w:val="20"/>
          <w:szCs w:val="20"/>
        </w:rPr>
        <w:t xml:space="preserve">Ομότιμος </w:t>
      </w:r>
      <w:r w:rsidRPr="005B170F">
        <w:rPr>
          <w:rFonts w:asciiTheme="minorHAnsi" w:hAnsiTheme="minorHAnsi" w:cstheme="minorHAnsi"/>
          <w:noProof/>
          <w:color w:val="1F3864" w:themeColor="accent5" w:themeShade="80"/>
          <w:sz w:val="20"/>
          <w:szCs w:val="20"/>
        </w:rPr>
        <w:t xml:space="preserve">Καθηγητής </w:t>
      </w:r>
      <w:r>
        <w:rPr>
          <w:rFonts w:asciiTheme="minorHAnsi" w:hAnsiTheme="minorHAnsi" w:cstheme="minorHAnsi"/>
          <w:noProof/>
          <w:color w:val="1F3864" w:themeColor="accent5" w:themeShade="80"/>
          <w:sz w:val="20"/>
          <w:szCs w:val="20"/>
        </w:rPr>
        <w:t>Π.Τ.Δ.Ε.</w:t>
      </w:r>
      <w:r w:rsidRPr="005B170F">
        <w:rPr>
          <w:rFonts w:asciiTheme="minorHAnsi" w:hAnsiTheme="minorHAnsi" w:cstheme="minorHAnsi"/>
          <w:noProof/>
          <w:color w:val="1F3864" w:themeColor="accent5" w:themeShade="80"/>
          <w:sz w:val="20"/>
          <w:szCs w:val="20"/>
        </w:rPr>
        <w:t>, Παν/μιου Κρήτης</w:t>
      </w:r>
      <w:r w:rsidRPr="005B170F">
        <w:rPr>
          <w:rFonts w:asciiTheme="minorHAnsi" w:hAnsiTheme="minorHAnsi" w:cstheme="minorHAnsi"/>
          <w:color w:val="1F3864" w:themeColor="accent5" w:themeShade="80"/>
          <w:sz w:val="20"/>
          <w:szCs w:val="20"/>
        </w:rPr>
        <w:t xml:space="preserve"> </w:t>
      </w:r>
    </w:p>
    <w:p w14:paraId="5F130E29" w14:textId="77777777" w:rsidR="00DF2276" w:rsidRPr="005B170F" w:rsidRDefault="00DF2276" w:rsidP="00DF2276">
      <w:pPr>
        <w:ind w:left="1701"/>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Επιστημονικά υπεύθυνη του έργου (2012-2013): </w:t>
      </w:r>
      <w:r>
        <w:rPr>
          <w:rFonts w:asciiTheme="minorHAnsi" w:hAnsiTheme="minorHAnsi" w:cstheme="minorHAnsi"/>
          <w:color w:val="1F3864" w:themeColor="accent5" w:themeShade="80"/>
          <w:sz w:val="20"/>
          <w:szCs w:val="20"/>
        </w:rPr>
        <w:t>Ασπασία</w:t>
      </w:r>
      <w:r w:rsidRPr="005B170F">
        <w:rPr>
          <w:rFonts w:asciiTheme="minorHAnsi" w:hAnsiTheme="minorHAnsi" w:cstheme="minorHAnsi"/>
          <w:color w:val="1F3864" w:themeColor="accent5" w:themeShade="80"/>
          <w:sz w:val="20"/>
          <w:szCs w:val="20"/>
        </w:rPr>
        <w:t xml:space="preserve"> Χατζηδάκη, Αναπληρώτρια </w:t>
      </w:r>
      <w:r w:rsidRPr="005B170F">
        <w:rPr>
          <w:rFonts w:asciiTheme="minorHAnsi" w:hAnsiTheme="minorHAnsi" w:cstheme="minorHAnsi"/>
          <w:noProof/>
          <w:color w:val="1F3864" w:themeColor="accent5" w:themeShade="80"/>
          <w:sz w:val="20"/>
          <w:szCs w:val="20"/>
        </w:rPr>
        <w:t xml:space="preserve">Καθηγήτρια, </w:t>
      </w:r>
      <w:r>
        <w:rPr>
          <w:rFonts w:asciiTheme="minorHAnsi" w:hAnsiTheme="minorHAnsi" w:cstheme="minorHAnsi"/>
          <w:noProof/>
          <w:color w:val="1F3864" w:themeColor="accent5" w:themeShade="80"/>
          <w:sz w:val="20"/>
          <w:szCs w:val="20"/>
        </w:rPr>
        <w:t>Π.Τ.Δ.Ε.</w:t>
      </w:r>
      <w:r w:rsidRPr="005B170F">
        <w:rPr>
          <w:rFonts w:asciiTheme="minorHAnsi" w:hAnsiTheme="minorHAnsi" w:cstheme="minorHAnsi"/>
          <w:noProof/>
          <w:color w:val="1F3864" w:themeColor="accent5" w:themeShade="80"/>
          <w:sz w:val="20"/>
          <w:szCs w:val="20"/>
        </w:rPr>
        <w:t xml:space="preserve"> Παν/μιου Κρήτης</w:t>
      </w:r>
      <w:r w:rsidRPr="005B170F">
        <w:rPr>
          <w:rFonts w:asciiTheme="minorHAnsi" w:hAnsiTheme="minorHAnsi" w:cstheme="minorHAnsi"/>
          <w:color w:val="1F3864" w:themeColor="accent5" w:themeShade="80"/>
          <w:sz w:val="20"/>
          <w:szCs w:val="20"/>
        </w:rPr>
        <w:t xml:space="preserve"> </w:t>
      </w:r>
    </w:p>
    <w:p w14:paraId="79131DDF" w14:textId="77777777" w:rsidR="00DF2276" w:rsidRPr="005B170F" w:rsidRDefault="00DF2276" w:rsidP="00DF2276">
      <w:pPr>
        <w:ind w:left="1701"/>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Συγχρηματοδοτείται από την  Ευρωπαϊκή Ένωση (Ευρωπαϊκό Κοινωνικό Ταμείο) και από εθνικούς πόρους.</w:t>
      </w:r>
    </w:p>
    <w:p w14:paraId="6D6DF230" w14:textId="77777777" w:rsidR="00DF2276" w:rsidRPr="00C95A4E" w:rsidRDefault="00DF2276" w:rsidP="00DF2276">
      <w:pPr>
        <w:ind w:left="1701"/>
        <w:jc w:val="both"/>
        <w:rPr>
          <w:rFonts w:asciiTheme="minorHAnsi" w:hAnsiTheme="minorHAnsi" w:cstheme="minorHAnsi"/>
          <w:color w:val="1F3864" w:themeColor="accent5" w:themeShade="80"/>
          <w:sz w:val="20"/>
          <w:szCs w:val="20"/>
          <w:lang w:val="en-US"/>
        </w:rPr>
      </w:pPr>
      <w:r w:rsidRPr="00C95A4E">
        <w:rPr>
          <w:rFonts w:asciiTheme="minorHAnsi" w:hAnsiTheme="minorHAnsi" w:cstheme="minorHAnsi"/>
          <w:color w:val="1F3864" w:themeColor="accent5" w:themeShade="80"/>
          <w:sz w:val="20"/>
          <w:szCs w:val="20"/>
          <w:lang w:val="en-US"/>
        </w:rPr>
        <w:t xml:space="preserve">URL: </w:t>
      </w:r>
      <w:hyperlink r:id="rId15" w:history="1">
        <w:r w:rsidRPr="00C95A4E">
          <w:rPr>
            <w:rFonts w:asciiTheme="minorHAnsi" w:hAnsiTheme="minorHAnsi" w:cstheme="minorHAnsi"/>
            <w:color w:val="1F3864" w:themeColor="accent5" w:themeShade="80"/>
            <w:sz w:val="20"/>
            <w:szCs w:val="20"/>
            <w:lang w:val="en-US"/>
          </w:rPr>
          <w:t>http://www.ediamme.edc.uoc.gr/diaspora/index.php?greekintro_ypl</w:t>
        </w:r>
      </w:hyperlink>
    </w:p>
    <w:p w14:paraId="2DF11725" w14:textId="77777777" w:rsidR="00DF2276" w:rsidRPr="00C95A4E" w:rsidRDefault="00000000" w:rsidP="00DF2276">
      <w:pPr>
        <w:ind w:left="1701"/>
        <w:jc w:val="both"/>
        <w:rPr>
          <w:rFonts w:asciiTheme="minorHAnsi" w:hAnsiTheme="minorHAnsi" w:cstheme="minorHAnsi"/>
          <w:color w:val="1F3864" w:themeColor="accent5" w:themeShade="80"/>
          <w:sz w:val="20"/>
          <w:szCs w:val="20"/>
          <w:lang w:val="en-US"/>
        </w:rPr>
      </w:pPr>
      <w:hyperlink r:id="rId16" w:history="1">
        <w:r w:rsidR="00DF2276" w:rsidRPr="00C95A4E">
          <w:rPr>
            <w:rFonts w:asciiTheme="minorHAnsi" w:hAnsiTheme="minorHAnsi" w:cstheme="minorHAnsi"/>
            <w:color w:val="1F3864" w:themeColor="accent5" w:themeShade="80"/>
            <w:sz w:val="20"/>
            <w:szCs w:val="20"/>
            <w:lang w:val="en-US"/>
          </w:rPr>
          <w:t>http://www.ediamme.edc.uoc.gr/ellinoglossi/index.php/el/kinotites-mathisis/perigrafi-kinotiton</w:t>
        </w:r>
      </w:hyperlink>
    </w:p>
    <w:p w14:paraId="1511BC16" w14:textId="77777777" w:rsidR="00DF2276" w:rsidRDefault="00DF2276" w:rsidP="00E64C88">
      <w:pPr>
        <w:pBdr>
          <w:bar w:val="single" w:sz="4" w:color="auto"/>
        </w:pBdr>
        <w:jc w:val="both"/>
        <w:rPr>
          <w:rFonts w:asciiTheme="minorHAnsi" w:hAnsiTheme="minorHAnsi" w:cstheme="minorHAnsi"/>
          <w:b/>
          <w:color w:val="1F3864" w:themeColor="accent5" w:themeShade="80"/>
          <w:sz w:val="20"/>
          <w:szCs w:val="20"/>
          <w:lang w:val="en-GB"/>
        </w:rPr>
      </w:pPr>
    </w:p>
    <w:p w14:paraId="64696312" w14:textId="77777777" w:rsidR="00B42D81" w:rsidRPr="005B170F" w:rsidRDefault="00B42D81" w:rsidP="00E64C88">
      <w:pPr>
        <w:pBdr>
          <w:bar w:val="single" w:sz="4" w:color="auto"/>
        </w:pBdr>
        <w:jc w:val="both"/>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2011-2012</w:t>
      </w:r>
    </w:p>
    <w:p w14:paraId="3A0A8387" w14:textId="77777777" w:rsidR="00B62184" w:rsidRDefault="00B42D81" w:rsidP="00B62184">
      <w:pPr>
        <w:pBdr>
          <w:bar w:val="single" w:sz="4" w:color="auto"/>
        </w:pBdr>
        <w:jc w:val="both"/>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Παν/</w:t>
      </w:r>
      <w:proofErr w:type="spellStart"/>
      <w:r w:rsidRPr="005B170F">
        <w:rPr>
          <w:rFonts w:asciiTheme="minorHAnsi" w:hAnsiTheme="minorHAnsi" w:cstheme="minorHAnsi"/>
          <w:b/>
          <w:color w:val="1F3864" w:themeColor="accent5" w:themeShade="80"/>
          <w:sz w:val="20"/>
          <w:szCs w:val="20"/>
        </w:rPr>
        <w:t>μιο</w:t>
      </w:r>
      <w:proofErr w:type="spellEnd"/>
      <w:r w:rsidRPr="005B170F">
        <w:rPr>
          <w:rFonts w:asciiTheme="minorHAnsi" w:hAnsiTheme="minorHAnsi" w:cstheme="minorHAnsi"/>
          <w:b/>
          <w:color w:val="1F3864" w:themeColor="accent5" w:themeShade="80"/>
          <w:sz w:val="20"/>
          <w:szCs w:val="20"/>
        </w:rPr>
        <w:t xml:space="preserve"> Αιγαίου</w:t>
      </w:r>
      <w:r w:rsidR="00B62184">
        <w:rPr>
          <w:rFonts w:asciiTheme="minorHAnsi" w:hAnsiTheme="minorHAnsi" w:cstheme="minorHAnsi"/>
          <w:b/>
          <w:color w:val="1F3864" w:themeColor="accent5" w:themeShade="80"/>
          <w:sz w:val="20"/>
          <w:szCs w:val="20"/>
        </w:rPr>
        <w:t xml:space="preserve">      </w:t>
      </w:r>
    </w:p>
    <w:p w14:paraId="4064B1A7" w14:textId="77777777" w:rsidR="00B62184" w:rsidRDefault="00B62184" w:rsidP="00B62184">
      <w:pPr>
        <w:pBdr>
          <w:bar w:val="single" w:sz="4" w:color="auto"/>
        </w:pBdr>
        <w:jc w:val="both"/>
        <w:rPr>
          <w:rFonts w:asciiTheme="minorHAnsi" w:hAnsiTheme="minorHAnsi" w:cstheme="minorHAnsi"/>
          <w:b/>
          <w:color w:val="1F3864" w:themeColor="accent5" w:themeShade="80"/>
          <w:sz w:val="20"/>
          <w:szCs w:val="20"/>
        </w:rPr>
      </w:pPr>
    </w:p>
    <w:p w14:paraId="7FA746C6" w14:textId="516E91D2" w:rsidR="00B42D81" w:rsidRPr="005B170F" w:rsidRDefault="00390205" w:rsidP="00C21EEE">
      <w:pPr>
        <w:pBdr>
          <w:bar w:val="single" w:sz="4" w:color="auto"/>
        </w:pBdr>
        <w:ind w:left="1701"/>
        <w:jc w:val="both"/>
        <w:rPr>
          <w:rFonts w:asciiTheme="minorHAnsi" w:hAnsiTheme="minorHAnsi" w:cstheme="minorHAnsi"/>
          <w:b/>
          <w:color w:val="1F3864" w:themeColor="accent5" w:themeShade="80"/>
          <w:sz w:val="20"/>
          <w:szCs w:val="20"/>
        </w:rPr>
      </w:pPr>
      <w:r>
        <w:rPr>
          <w:rFonts w:asciiTheme="minorHAnsi" w:hAnsiTheme="minorHAnsi" w:cstheme="minorHAnsi"/>
          <w:b/>
          <w:iCs/>
          <w:color w:val="1F3864" w:themeColor="accent5" w:themeShade="80"/>
          <w:sz w:val="20"/>
          <w:szCs w:val="20"/>
        </w:rPr>
        <w:t>Περιφερειακή υπεύθυνη Νοτίου Αιγαίου στο έργο</w:t>
      </w:r>
      <w:r w:rsidR="00C21EEE">
        <w:rPr>
          <w:rFonts w:asciiTheme="minorHAnsi" w:hAnsiTheme="minorHAnsi" w:cstheme="minorHAnsi"/>
          <w:b/>
          <w:color w:val="1F3864" w:themeColor="accent5" w:themeShade="80"/>
          <w:sz w:val="20"/>
          <w:szCs w:val="20"/>
        </w:rPr>
        <w:t xml:space="preserve"> </w:t>
      </w:r>
      <w:r w:rsidR="00B42D81" w:rsidRPr="005B170F">
        <w:rPr>
          <w:rFonts w:asciiTheme="minorHAnsi" w:hAnsiTheme="minorHAnsi" w:cstheme="minorHAnsi"/>
          <w:b/>
          <w:color w:val="1F3864" w:themeColor="accent5" w:themeShade="80"/>
          <w:sz w:val="20"/>
          <w:szCs w:val="20"/>
        </w:rPr>
        <w:t xml:space="preserve">«Επιμόρφωση των Εκπαιδευτικών για την Αξιοποίηση και   Εφαρμογή των ΤΠΕ στη Διδακτική Πράξη» </w:t>
      </w:r>
    </w:p>
    <w:p w14:paraId="4F53175C" w14:textId="77777777" w:rsidR="00B42D81" w:rsidRPr="005B170F" w:rsidRDefault="00B42D81" w:rsidP="00E64C88">
      <w:pPr>
        <w:tabs>
          <w:tab w:val="left" w:pos="1701"/>
        </w:tabs>
        <w:ind w:left="1701"/>
        <w:jc w:val="both"/>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ab/>
        <w:t xml:space="preserve">Πανεπιστημιακών Κέντρων Επιμόρφωσης (ΠΑΚΕ) για τον Κλάδο </w:t>
      </w:r>
      <w:r w:rsidR="00EB6BBC" w:rsidRPr="005B170F">
        <w:rPr>
          <w:rFonts w:asciiTheme="minorHAnsi" w:hAnsiTheme="minorHAnsi" w:cstheme="minorHAnsi"/>
          <w:b/>
          <w:color w:val="1F3864" w:themeColor="accent5" w:themeShade="80"/>
          <w:sz w:val="20"/>
          <w:szCs w:val="20"/>
        </w:rPr>
        <w:t>τ</w:t>
      </w:r>
      <w:r w:rsidRPr="005B170F">
        <w:rPr>
          <w:rFonts w:asciiTheme="minorHAnsi" w:hAnsiTheme="minorHAnsi" w:cstheme="minorHAnsi"/>
          <w:b/>
          <w:color w:val="1F3864" w:themeColor="accent5" w:themeShade="80"/>
          <w:sz w:val="20"/>
          <w:szCs w:val="20"/>
        </w:rPr>
        <w:t xml:space="preserve">ων Φιλολόγων </w:t>
      </w:r>
    </w:p>
    <w:p w14:paraId="41B400F5" w14:textId="77777777" w:rsidR="00B42D81" w:rsidRPr="005B170F" w:rsidRDefault="00B42D81" w:rsidP="00E64C88">
      <w:pPr>
        <w:tabs>
          <w:tab w:val="left" w:pos="1701"/>
        </w:tabs>
        <w:ind w:left="1701"/>
        <w:jc w:val="both"/>
        <w:rPr>
          <w:rFonts w:asciiTheme="minorHAnsi" w:hAnsiTheme="minorHAnsi" w:cstheme="minorHAnsi"/>
          <w:color w:val="1F3864" w:themeColor="accent5" w:themeShade="80"/>
          <w:sz w:val="20"/>
          <w:szCs w:val="20"/>
        </w:rPr>
      </w:pPr>
    </w:p>
    <w:p w14:paraId="31959D5B" w14:textId="77777777" w:rsidR="00B42D81" w:rsidRPr="005B170F" w:rsidRDefault="00B42D81" w:rsidP="00E64C88">
      <w:pPr>
        <w:tabs>
          <w:tab w:val="left" w:pos="1701"/>
        </w:tabs>
        <w:ind w:left="1701"/>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Επιστημονικά υπεύθυνη του έργου: Αγγελική Δημητρακοπούλου, Καθηγήτρια, </w:t>
      </w:r>
      <w:r w:rsidR="00DF2276">
        <w:rPr>
          <w:rFonts w:asciiTheme="minorHAnsi" w:hAnsiTheme="minorHAnsi" w:cstheme="minorHAnsi"/>
          <w:color w:val="1F3864" w:themeColor="accent5" w:themeShade="80"/>
          <w:sz w:val="20"/>
          <w:szCs w:val="20"/>
          <w:lang w:eastAsia="el-GR"/>
        </w:rPr>
        <w:t>Τ.Ε.Π.Α.Ε.Σ.</w:t>
      </w:r>
      <w:r w:rsidRPr="005B170F">
        <w:rPr>
          <w:rFonts w:asciiTheme="minorHAnsi" w:hAnsiTheme="minorHAnsi" w:cstheme="minorHAnsi"/>
          <w:color w:val="1F3864" w:themeColor="accent5" w:themeShade="80"/>
          <w:sz w:val="20"/>
          <w:szCs w:val="20"/>
          <w:lang w:eastAsia="el-GR"/>
        </w:rPr>
        <w:t xml:space="preserve"> </w:t>
      </w:r>
      <w:r w:rsidRPr="005B170F">
        <w:rPr>
          <w:rFonts w:asciiTheme="minorHAnsi" w:hAnsiTheme="minorHAnsi" w:cstheme="minorHAnsi"/>
          <w:color w:val="1F3864" w:themeColor="accent5" w:themeShade="80"/>
          <w:sz w:val="20"/>
          <w:szCs w:val="20"/>
        </w:rPr>
        <w:t>Παν/</w:t>
      </w:r>
      <w:proofErr w:type="spellStart"/>
      <w:r w:rsidRPr="005B170F">
        <w:rPr>
          <w:rFonts w:asciiTheme="minorHAnsi" w:hAnsiTheme="minorHAnsi" w:cstheme="minorHAnsi"/>
          <w:color w:val="1F3864" w:themeColor="accent5" w:themeShade="80"/>
          <w:sz w:val="20"/>
          <w:szCs w:val="20"/>
        </w:rPr>
        <w:t>μίου</w:t>
      </w:r>
      <w:proofErr w:type="spellEnd"/>
      <w:r w:rsidRPr="005B170F">
        <w:rPr>
          <w:rFonts w:asciiTheme="minorHAnsi" w:hAnsiTheme="minorHAnsi" w:cstheme="minorHAnsi"/>
          <w:color w:val="1F3864" w:themeColor="accent5" w:themeShade="80"/>
          <w:sz w:val="20"/>
          <w:szCs w:val="20"/>
        </w:rPr>
        <w:t xml:space="preserve"> Αιγαίου</w:t>
      </w:r>
    </w:p>
    <w:p w14:paraId="53C28A8B" w14:textId="77777777" w:rsidR="00B42D81" w:rsidRPr="005B170F" w:rsidRDefault="00B42D81" w:rsidP="00E64C88">
      <w:pPr>
        <w:tabs>
          <w:tab w:val="left" w:pos="1701"/>
        </w:tabs>
        <w:jc w:val="both"/>
        <w:rPr>
          <w:rFonts w:asciiTheme="minorHAnsi" w:hAnsiTheme="minorHAnsi" w:cstheme="minorHAnsi"/>
          <w:color w:val="1F3864" w:themeColor="accent5" w:themeShade="80"/>
          <w:sz w:val="20"/>
          <w:szCs w:val="20"/>
        </w:rPr>
      </w:pPr>
    </w:p>
    <w:p w14:paraId="6949D235" w14:textId="77777777" w:rsidR="00B42D81" w:rsidRPr="005B170F" w:rsidRDefault="00B42D81" w:rsidP="00E64C88">
      <w:pPr>
        <w:tabs>
          <w:tab w:val="left" w:pos="1701"/>
        </w:tabs>
        <w:ind w:left="1701"/>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Επιχειρησιακό Πρόγραμμα “Εκπαίδευση &amp; Δια Βίου Μάθηση’’, ΕΣΠΑ 2007-2013, συγχρηματοδοτείται από την Ευρωπαϊκή Ένωση και Εθνικούς Πόρους</w:t>
      </w:r>
    </w:p>
    <w:p w14:paraId="501221AE" w14:textId="77777777" w:rsidR="00B42D81" w:rsidRPr="005B170F" w:rsidRDefault="00000000" w:rsidP="00E64C88">
      <w:pPr>
        <w:tabs>
          <w:tab w:val="left" w:pos="1701"/>
        </w:tabs>
        <w:ind w:left="1701"/>
        <w:jc w:val="both"/>
        <w:rPr>
          <w:rFonts w:asciiTheme="minorHAnsi" w:hAnsiTheme="minorHAnsi" w:cstheme="minorHAnsi"/>
          <w:color w:val="1F3864" w:themeColor="accent5" w:themeShade="80"/>
          <w:sz w:val="20"/>
          <w:szCs w:val="20"/>
        </w:rPr>
      </w:pPr>
      <w:hyperlink r:id="rId17" w:history="1">
        <w:r w:rsidR="00B42D81" w:rsidRPr="005B170F">
          <w:rPr>
            <w:rStyle w:val="Hyperlink"/>
            <w:rFonts w:asciiTheme="minorHAnsi" w:hAnsiTheme="minorHAnsi" w:cstheme="minorHAnsi"/>
            <w:color w:val="1F3864" w:themeColor="accent5" w:themeShade="80"/>
            <w:sz w:val="20"/>
            <w:szCs w:val="20"/>
            <w:lang w:val="en-US"/>
          </w:rPr>
          <w:t>http</w:t>
        </w:r>
        <w:r w:rsidR="00B42D81" w:rsidRPr="005B170F">
          <w:rPr>
            <w:rStyle w:val="Hyperlink"/>
            <w:rFonts w:asciiTheme="minorHAnsi" w:hAnsiTheme="minorHAnsi" w:cstheme="minorHAnsi"/>
            <w:color w:val="1F3864" w:themeColor="accent5" w:themeShade="80"/>
            <w:sz w:val="20"/>
            <w:szCs w:val="20"/>
          </w:rPr>
          <w:t>://</w:t>
        </w:r>
        <w:r w:rsidR="00B42D81" w:rsidRPr="005B170F">
          <w:rPr>
            <w:rStyle w:val="Hyperlink"/>
            <w:rFonts w:asciiTheme="minorHAnsi" w:hAnsiTheme="minorHAnsi" w:cstheme="minorHAnsi"/>
            <w:color w:val="1F3864" w:themeColor="accent5" w:themeShade="80"/>
            <w:sz w:val="20"/>
            <w:szCs w:val="20"/>
            <w:lang w:val="en-US"/>
          </w:rPr>
          <w:t>b</w:t>
        </w:r>
        <w:r w:rsidR="00B42D81" w:rsidRPr="005B170F">
          <w:rPr>
            <w:rStyle w:val="Hyperlink"/>
            <w:rFonts w:asciiTheme="minorHAnsi" w:hAnsiTheme="minorHAnsi" w:cstheme="minorHAnsi"/>
            <w:color w:val="1F3864" w:themeColor="accent5" w:themeShade="80"/>
            <w:sz w:val="20"/>
            <w:szCs w:val="20"/>
          </w:rPr>
          <w:t>-</w:t>
        </w:r>
        <w:proofErr w:type="spellStart"/>
        <w:r w:rsidR="00B42D81" w:rsidRPr="005B170F">
          <w:rPr>
            <w:rStyle w:val="Hyperlink"/>
            <w:rFonts w:asciiTheme="minorHAnsi" w:hAnsiTheme="minorHAnsi" w:cstheme="minorHAnsi"/>
            <w:color w:val="1F3864" w:themeColor="accent5" w:themeShade="80"/>
            <w:sz w:val="20"/>
            <w:szCs w:val="20"/>
            <w:lang w:val="en-US"/>
          </w:rPr>
          <w:t>epipedo</w:t>
        </w:r>
        <w:proofErr w:type="spellEnd"/>
        <w:r w:rsidR="00B42D81" w:rsidRPr="005B170F">
          <w:rPr>
            <w:rStyle w:val="Hyperlink"/>
            <w:rFonts w:asciiTheme="minorHAnsi" w:hAnsiTheme="minorHAnsi" w:cstheme="minorHAnsi"/>
            <w:color w:val="1F3864" w:themeColor="accent5" w:themeShade="80"/>
            <w:sz w:val="20"/>
            <w:szCs w:val="20"/>
          </w:rPr>
          <w:t>2.</w:t>
        </w:r>
        <w:proofErr w:type="spellStart"/>
        <w:r w:rsidR="00B42D81" w:rsidRPr="005B170F">
          <w:rPr>
            <w:rStyle w:val="Hyperlink"/>
            <w:rFonts w:asciiTheme="minorHAnsi" w:hAnsiTheme="minorHAnsi" w:cstheme="minorHAnsi"/>
            <w:color w:val="1F3864" w:themeColor="accent5" w:themeShade="80"/>
            <w:sz w:val="20"/>
            <w:szCs w:val="20"/>
            <w:lang w:val="en-US"/>
          </w:rPr>
          <w:t>cti</w:t>
        </w:r>
        <w:proofErr w:type="spellEnd"/>
        <w:r w:rsidR="00B42D81" w:rsidRPr="005B170F">
          <w:rPr>
            <w:rStyle w:val="Hyperlink"/>
            <w:rFonts w:asciiTheme="minorHAnsi" w:hAnsiTheme="minorHAnsi" w:cstheme="minorHAnsi"/>
            <w:color w:val="1F3864" w:themeColor="accent5" w:themeShade="80"/>
            <w:sz w:val="20"/>
            <w:szCs w:val="20"/>
          </w:rPr>
          <w:t>.</w:t>
        </w:r>
        <w:r w:rsidR="00B42D81" w:rsidRPr="005B170F">
          <w:rPr>
            <w:rStyle w:val="Hyperlink"/>
            <w:rFonts w:asciiTheme="minorHAnsi" w:hAnsiTheme="minorHAnsi" w:cstheme="minorHAnsi"/>
            <w:color w:val="1F3864" w:themeColor="accent5" w:themeShade="80"/>
            <w:sz w:val="20"/>
            <w:szCs w:val="20"/>
            <w:lang w:val="en-US"/>
          </w:rPr>
          <w:t>gr</w:t>
        </w:r>
      </w:hyperlink>
    </w:p>
    <w:p w14:paraId="62A2F5A9" w14:textId="77777777" w:rsidR="00B42D81" w:rsidRPr="005B170F" w:rsidRDefault="00B42D81" w:rsidP="00E64C88">
      <w:pPr>
        <w:pBdr>
          <w:bar w:val="single" w:sz="4" w:color="auto"/>
        </w:pBdr>
        <w:jc w:val="both"/>
        <w:rPr>
          <w:rFonts w:asciiTheme="minorHAnsi" w:hAnsiTheme="minorHAnsi" w:cstheme="minorHAnsi"/>
          <w:color w:val="1F3864" w:themeColor="accent5" w:themeShade="80"/>
          <w:sz w:val="20"/>
          <w:szCs w:val="20"/>
        </w:rPr>
      </w:pPr>
    </w:p>
    <w:p w14:paraId="33DF0722" w14:textId="77777777" w:rsidR="00B42D81" w:rsidRPr="005B170F" w:rsidRDefault="00B42D81" w:rsidP="00E64C88">
      <w:pPr>
        <w:pBdr>
          <w:bar w:val="single" w:sz="4" w:color="auto"/>
        </w:pBdr>
        <w:jc w:val="both"/>
        <w:rPr>
          <w:rFonts w:asciiTheme="minorHAnsi" w:hAnsiTheme="minorHAnsi" w:cstheme="minorHAnsi"/>
          <w:b/>
          <w:color w:val="1F3864" w:themeColor="accent5" w:themeShade="80"/>
          <w:sz w:val="20"/>
          <w:szCs w:val="20"/>
        </w:rPr>
      </w:pPr>
      <w:bookmarkStart w:id="7" w:name="_Hlk479167716"/>
      <w:r w:rsidRPr="005B170F">
        <w:rPr>
          <w:rFonts w:asciiTheme="minorHAnsi" w:hAnsiTheme="minorHAnsi" w:cstheme="minorHAnsi"/>
          <w:b/>
          <w:color w:val="1F3864" w:themeColor="accent5" w:themeShade="80"/>
          <w:sz w:val="20"/>
          <w:szCs w:val="20"/>
        </w:rPr>
        <w:t>2010-2013</w:t>
      </w:r>
    </w:p>
    <w:p w14:paraId="0E218549" w14:textId="77777777" w:rsidR="00B62184" w:rsidRDefault="00B42D81" w:rsidP="00B62184">
      <w:pPr>
        <w:pBdr>
          <w:bar w:val="single" w:sz="4" w:color="auto"/>
        </w:pBdr>
        <w:jc w:val="both"/>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Παν/</w:t>
      </w:r>
      <w:proofErr w:type="spellStart"/>
      <w:r w:rsidRPr="005B170F">
        <w:rPr>
          <w:rFonts w:asciiTheme="minorHAnsi" w:hAnsiTheme="minorHAnsi" w:cstheme="minorHAnsi"/>
          <w:b/>
          <w:color w:val="1F3864" w:themeColor="accent5" w:themeShade="80"/>
          <w:sz w:val="20"/>
          <w:szCs w:val="20"/>
        </w:rPr>
        <w:t>μιο</w:t>
      </w:r>
      <w:proofErr w:type="spellEnd"/>
      <w:r w:rsidRPr="005B170F">
        <w:rPr>
          <w:rFonts w:asciiTheme="minorHAnsi" w:hAnsiTheme="minorHAnsi" w:cstheme="minorHAnsi"/>
          <w:b/>
          <w:color w:val="1F3864" w:themeColor="accent5" w:themeShade="80"/>
          <w:sz w:val="20"/>
          <w:szCs w:val="20"/>
        </w:rPr>
        <w:t xml:space="preserve"> Αιγαίου</w:t>
      </w:r>
      <w:r w:rsidR="00B62184">
        <w:rPr>
          <w:rFonts w:asciiTheme="minorHAnsi" w:hAnsiTheme="minorHAnsi" w:cstheme="minorHAnsi"/>
          <w:b/>
          <w:color w:val="1F3864" w:themeColor="accent5" w:themeShade="80"/>
          <w:sz w:val="20"/>
          <w:szCs w:val="20"/>
        </w:rPr>
        <w:t xml:space="preserve">       </w:t>
      </w:r>
    </w:p>
    <w:p w14:paraId="37030482" w14:textId="77777777" w:rsidR="00B62184" w:rsidRDefault="00B62184" w:rsidP="00B62184">
      <w:pPr>
        <w:pBdr>
          <w:bar w:val="single" w:sz="4" w:color="auto"/>
        </w:pBdr>
        <w:jc w:val="both"/>
        <w:rPr>
          <w:rFonts w:asciiTheme="minorHAnsi" w:hAnsiTheme="minorHAnsi" w:cstheme="minorHAnsi"/>
          <w:b/>
          <w:color w:val="1F3864" w:themeColor="accent5" w:themeShade="80"/>
          <w:sz w:val="20"/>
          <w:szCs w:val="20"/>
        </w:rPr>
      </w:pPr>
    </w:p>
    <w:p w14:paraId="09D0B18B" w14:textId="77777777" w:rsidR="00B42D81" w:rsidRPr="005B170F" w:rsidRDefault="00B42D81" w:rsidP="00B62184">
      <w:pPr>
        <w:pBdr>
          <w:bar w:val="single" w:sz="4" w:color="auto"/>
        </w:pBdr>
        <w:ind w:left="1269" w:firstLine="432"/>
        <w:jc w:val="both"/>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Επιστημονικά υπεύθυνη για την περιφέρεια Ν. Αιγαίου</w:t>
      </w:r>
    </w:p>
    <w:p w14:paraId="2637CB75" w14:textId="77777777" w:rsidR="00B42D81" w:rsidRPr="005B170F" w:rsidRDefault="00B42D81" w:rsidP="00E64C88">
      <w:pPr>
        <w:pBdr>
          <w:bar w:val="single" w:sz="4" w:color="auto"/>
        </w:pBdr>
        <w:jc w:val="both"/>
        <w:rPr>
          <w:rFonts w:asciiTheme="minorHAnsi" w:hAnsiTheme="minorHAnsi" w:cstheme="minorHAnsi"/>
          <w:color w:val="1F3864" w:themeColor="accent5" w:themeShade="80"/>
          <w:sz w:val="20"/>
          <w:szCs w:val="20"/>
        </w:rPr>
      </w:pPr>
    </w:p>
    <w:p w14:paraId="4585168E" w14:textId="77777777" w:rsidR="00B42D81" w:rsidRPr="005B170F" w:rsidRDefault="00B42D81" w:rsidP="00E64C88">
      <w:pPr>
        <w:pBdr>
          <w:bar w:val="single" w:sz="4" w:color="auto"/>
        </w:pBdr>
        <w:ind w:left="1701"/>
        <w:jc w:val="both"/>
        <w:rPr>
          <w:rFonts w:asciiTheme="minorHAnsi" w:hAnsiTheme="minorHAnsi" w:cstheme="minorHAnsi"/>
          <w:b/>
          <w:color w:val="1F3864" w:themeColor="accent5" w:themeShade="80"/>
          <w:sz w:val="20"/>
          <w:szCs w:val="20"/>
        </w:rPr>
      </w:pPr>
      <w:bookmarkStart w:id="8" w:name="_Hlk479167799"/>
      <w:r w:rsidRPr="005B170F">
        <w:rPr>
          <w:rFonts w:asciiTheme="minorHAnsi" w:hAnsiTheme="minorHAnsi" w:cstheme="minorHAnsi"/>
          <w:b/>
          <w:color w:val="1F3864" w:themeColor="accent5" w:themeShade="80"/>
          <w:sz w:val="20"/>
          <w:szCs w:val="20"/>
        </w:rPr>
        <w:t xml:space="preserve">Έργο: «Εκπαίδευση </w:t>
      </w:r>
      <w:r w:rsidR="006A3EDD" w:rsidRPr="005B170F">
        <w:rPr>
          <w:rFonts w:asciiTheme="minorHAnsi" w:hAnsiTheme="minorHAnsi" w:cstheme="minorHAnsi"/>
          <w:b/>
          <w:color w:val="1F3864" w:themeColor="accent5" w:themeShade="80"/>
          <w:sz w:val="20"/>
          <w:szCs w:val="20"/>
        </w:rPr>
        <w:t xml:space="preserve">Αλλοδαπών και Παλιννοστούντων  </w:t>
      </w:r>
      <w:r w:rsidRPr="005B170F">
        <w:rPr>
          <w:rFonts w:asciiTheme="minorHAnsi" w:hAnsiTheme="minorHAnsi" w:cstheme="minorHAnsi"/>
          <w:b/>
          <w:color w:val="1F3864" w:themeColor="accent5" w:themeShade="80"/>
          <w:sz w:val="20"/>
          <w:szCs w:val="20"/>
        </w:rPr>
        <w:t xml:space="preserve">Μαθητών» </w:t>
      </w:r>
    </w:p>
    <w:p w14:paraId="1DBF1144" w14:textId="77777777" w:rsidR="00B42D81" w:rsidRPr="005B170F" w:rsidRDefault="00B42D81" w:rsidP="00E64C88">
      <w:pPr>
        <w:pBdr>
          <w:bar w:val="single" w:sz="4" w:color="auto"/>
        </w:pBdr>
        <w:ind w:left="1701"/>
        <w:rPr>
          <w:rFonts w:asciiTheme="minorHAnsi" w:hAnsiTheme="minorHAnsi" w:cstheme="minorHAnsi"/>
          <w:color w:val="1F3864" w:themeColor="accent5" w:themeShade="80"/>
          <w:sz w:val="20"/>
          <w:szCs w:val="20"/>
          <w:lang w:eastAsia="el-GR"/>
        </w:rPr>
      </w:pPr>
      <w:r w:rsidRPr="005B170F">
        <w:rPr>
          <w:rFonts w:asciiTheme="minorHAnsi" w:hAnsiTheme="minorHAnsi" w:cstheme="minorHAnsi"/>
          <w:b/>
          <w:bCs/>
          <w:color w:val="1F3864" w:themeColor="accent5" w:themeShade="80"/>
          <w:sz w:val="20"/>
          <w:szCs w:val="20"/>
          <w:lang w:eastAsia="el-GR"/>
        </w:rPr>
        <w:t>Δράση 7:  Σύνδεση Σχο</w:t>
      </w:r>
      <w:r w:rsidR="006A3EDD" w:rsidRPr="005B170F">
        <w:rPr>
          <w:rFonts w:asciiTheme="minorHAnsi" w:hAnsiTheme="minorHAnsi" w:cstheme="minorHAnsi"/>
          <w:b/>
          <w:bCs/>
          <w:color w:val="1F3864" w:themeColor="accent5" w:themeShade="80"/>
          <w:sz w:val="20"/>
          <w:szCs w:val="20"/>
          <w:lang w:eastAsia="el-GR"/>
        </w:rPr>
        <w:t xml:space="preserve">λείου </w:t>
      </w:r>
      <w:r w:rsidRPr="005B170F">
        <w:rPr>
          <w:rFonts w:asciiTheme="minorHAnsi" w:hAnsiTheme="minorHAnsi" w:cstheme="minorHAnsi"/>
          <w:b/>
          <w:bCs/>
          <w:color w:val="1F3864" w:themeColor="accent5" w:themeShade="80"/>
          <w:sz w:val="20"/>
          <w:szCs w:val="20"/>
          <w:lang w:eastAsia="el-GR"/>
        </w:rPr>
        <w:t>και Κοινότητας</w:t>
      </w:r>
      <w:r w:rsidRPr="005B170F">
        <w:rPr>
          <w:rFonts w:asciiTheme="minorHAnsi" w:hAnsiTheme="minorHAnsi" w:cstheme="minorHAnsi"/>
          <w:color w:val="1F3864" w:themeColor="accent5" w:themeShade="80"/>
          <w:sz w:val="20"/>
          <w:szCs w:val="20"/>
          <w:lang w:eastAsia="el-GR"/>
        </w:rPr>
        <w:br/>
      </w:r>
    </w:p>
    <w:bookmarkEnd w:id="7"/>
    <w:bookmarkEnd w:id="8"/>
    <w:p w14:paraId="460622B6" w14:textId="77777777" w:rsidR="00B42D81" w:rsidRPr="005B170F" w:rsidRDefault="00B42D81" w:rsidP="00E64C88">
      <w:pPr>
        <w:pBdr>
          <w:bar w:val="single" w:sz="4" w:color="auto"/>
        </w:pBdr>
        <w:ind w:left="1701"/>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 xml:space="preserve">Επιστημονικά υπεύθυνη του έργου: </w:t>
      </w:r>
      <w:r w:rsidRPr="005B170F">
        <w:rPr>
          <w:rFonts w:asciiTheme="minorHAnsi" w:hAnsiTheme="minorHAnsi" w:cstheme="minorHAnsi"/>
          <w:bCs/>
          <w:color w:val="1F3864" w:themeColor="accent5" w:themeShade="80"/>
          <w:sz w:val="20"/>
          <w:szCs w:val="20"/>
          <w:lang w:eastAsia="el-GR"/>
        </w:rPr>
        <w:t xml:space="preserve">Χρυσή </w:t>
      </w:r>
      <w:proofErr w:type="spellStart"/>
      <w:r w:rsidRPr="005B170F">
        <w:rPr>
          <w:rFonts w:asciiTheme="minorHAnsi" w:hAnsiTheme="minorHAnsi" w:cstheme="minorHAnsi"/>
          <w:bCs/>
          <w:color w:val="1F3864" w:themeColor="accent5" w:themeShade="80"/>
          <w:sz w:val="20"/>
          <w:szCs w:val="20"/>
          <w:lang w:eastAsia="el-GR"/>
        </w:rPr>
        <w:t>Βιτσιλάκη</w:t>
      </w:r>
      <w:proofErr w:type="spellEnd"/>
      <w:r w:rsidRPr="005B170F">
        <w:rPr>
          <w:rFonts w:asciiTheme="minorHAnsi" w:hAnsiTheme="minorHAnsi" w:cstheme="minorHAnsi"/>
          <w:color w:val="1F3864" w:themeColor="accent5" w:themeShade="80"/>
          <w:sz w:val="20"/>
          <w:szCs w:val="20"/>
          <w:lang w:eastAsia="el-GR"/>
        </w:rPr>
        <w:t xml:space="preserve">, Καθηγήτρια, </w:t>
      </w:r>
      <w:r w:rsidR="00DF2276">
        <w:rPr>
          <w:rFonts w:asciiTheme="minorHAnsi" w:hAnsiTheme="minorHAnsi" w:cstheme="minorHAnsi"/>
          <w:color w:val="1F3864" w:themeColor="accent5" w:themeShade="80"/>
          <w:sz w:val="20"/>
          <w:szCs w:val="20"/>
          <w:lang w:eastAsia="el-GR"/>
        </w:rPr>
        <w:t>Τ.Ε.Π.Α.Ε.Σ.</w:t>
      </w:r>
      <w:r w:rsidRPr="005B170F">
        <w:rPr>
          <w:rFonts w:asciiTheme="minorHAnsi" w:hAnsiTheme="minorHAnsi" w:cstheme="minorHAnsi"/>
          <w:color w:val="1F3864" w:themeColor="accent5" w:themeShade="80"/>
          <w:sz w:val="20"/>
          <w:szCs w:val="20"/>
          <w:lang w:eastAsia="el-GR"/>
        </w:rPr>
        <w:t xml:space="preserve">  Παν/</w:t>
      </w:r>
      <w:proofErr w:type="spellStart"/>
      <w:r w:rsidR="00EE0B8B" w:rsidRPr="005B170F">
        <w:rPr>
          <w:rFonts w:asciiTheme="minorHAnsi" w:hAnsiTheme="minorHAnsi" w:cstheme="minorHAnsi"/>
          <w:color w:val="1F3864" w:themeColor="accent5" w:themeShade="80"/>
          <w:sz w:val="20"/>
          <w:szCs w:val="20"/>
          <w:lang w:eastAsia="el-GR"/>
        </w:rPr>
        <w:t>μ</w:t>
      </w:r>
      <w:r w:rsidRPr="005B170F">
        <w:rPr>
          <w:rFonts w:asciiTheme="minorHAnsi" w:hAnsiTheme="minorHAnsi" w:cstheme="minorHAnsi"/>
          <w:color w:val="1F3864" w:themeColor="accent5" w:themeShade="80"/>
          <w:sz w:val="20"/>
          <w:szCs w:val="20"/>
          <w:lang w:eastAsia="el-GR"/>
        </w:rPr>
        <w:t>ίου</w:t>
      </w:r>
      <w:proofErr w:type="spellEnd"/>
      <w:r w:rsidRPr="005B170F">
        <w:rPr>
          <w:rFonts w:asciiTheme="minorHAnsi" w:hAnsiTheme="minorHAnsi" w:cstheme="minorHAnsi"/>
          <w:color w:val="1F3864" w:themeColor="accent5" w:themeShade="80"/>
          <w:sz w:val="20"/>
          <w:szCs w:val="20"/>
          <w:lang w:eastAsia="el-GR"/>
        </w:rPr>
        <w:t xml:space="preserve"> Αιγαίου</w:t>
      </w:r>
    </w:p>
    <w:p w14:paraId="746E851E" w14:textId="77777777" w:rsidR="00B42D81" w:rsidRPr="005B170F" w:rsidRDefault="00B42D81" w:rsidP="00E64C88">
      <w:pPr>
        <w:pBdr>
          <w:bar w:val="single" w:sz="4" w:color="auto"/>
        </w:pBdr>
        <w:ind w:left="1701"/>
        <w:jc w:val="both"/>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ab/>
      </w:r>
    </w:p>
    <w:p w14:paraId="4EF5CA68" w14:textId="77777777" w:rsidR="00B42D81" w:rsidRPr="005B170F" w:rsidRDefault="00B42D81" w:rsidP="00E64C88">
      <w:pPr>
        <w:pBdr>
          <w:bar w:val="single" w:sz="4" w:color="auto"/>
        </w:pBdr>
        <w:ind w:left="1701"/>
        <w:rPr>
          <w:rFonts w:asciiTheme="minorHAnsi" w:hAnsiTheme="minorHAnsi" w:cstheme="minorHAnsi"/>
          <w:b/>
          <w:bCs/>
          <w:iCs/>
          <w:color w:val="1F3864" w:themeColor="accent5" w:themeShade="80"/>
          <w:sz w:val="20"/>
          <w:szCs w:val="20"/>
          <w:lang w:eastAsia="el-GR"/>
        </w:rPr>
      </w:pPr>
      <w:proofErr w:type="spellStart"/>
      <w:r w:rsidRPr="005B170F">
        <w:rPr>
          <w:rFonts w:asciiTheme="minorHAnsi" w:hAnsiTheme="minorHAnsi" w:cstheme="minorHAnsi"/>
          <w:b/>
          <w:bCs/>
          <w:iCs/>
          <w:color w:val="1F3864" w:themeColor="accent5" w:themeShade="80"/>
          <w:sz w:val="20"/>
          <w:szCs w:val="20"/>
          <w:lang w:eastAsia="el-GR"/>
        </w:rPr>
        <w:t>Υποδράση</w:t>
      </w:r>
      <w:proofErr w:type="spellEnd"/>
      <w:r w:rsidRPr="005B170F">
        <w:rPr>
          <w:rFonts w:asciiTheme="minorHAnsi" w:hAnsiTheme="minorHAnsi" w:cstheme="minorHAnsi"/>
          <w:b/>
          <w:bCs/>
          <w:iCs/>
          <w:color w:val="1F3864" w:themeColor="accent5" w:themeShade="80"/>
          <w:sz w:val="20"/>
          <w:szCs w:val="20"/>
          <w:lang w:eastAsia="el-GR"/>
        </w:rPr>
        <w:t xml:space="preserve"> 7.1: Ενδυνάμωση οικογένειας – </w:t>
      </w:r>
      <w:r w:rsidRPr="005B170F">
        <w:rPr>
          <w:rFonts w:asciiTheme="minorHAnsi" w:hAnsiTheme="minorHAnsi" w:cstheme="minorHAnsi"/>
          <w:bCs/>
          <w:iCs/>
          <w:color w:val="1F3864" w:themeColor="accent5" w:themeShade="80"/>
          <w:sz w:val="20"/>
          <w:szCs w:val="20"/>
          <w:lang w:eastAsia="el-GR"/>
        </w:rPr>
        <w:t xml:space="preserve">Επιστημονικά υπεύθυνη: Ε. Καραντζόλα, Καθηγήτρια, </w:t>
      </w:r>
      <w:r w:rsidR="00DF2276">
        <w:rPr>
          <w:rFonts w:asciiTheme="minorHAnsi" w:hAnsiTheme="minorHAnsi" w:cstheme="minorHAnsi"/>
          <w:bCs/>
          <w:iCs/>
          <w:color w:val="1F3864" w:themeColor="accent5" w:themeShade="80"/>
          <w:sz w:val="20"/>
          <w:szCs w:val="20"/>
          <w:lang w:eastAsia="el-GR"/>
        </w:rPr>
        <w:t>Τ.Μ.Σ.</w:t>
      </w:r>
      <w:r w:rsidRPr="005B170F">
        <w:rPr>
          <w:rFonts w:asciiTheme="minorHAnsi" w:hAnsiTheme="minorHAnsi" w:cstheme="minorHAnsi"/>
          <w:bCs/>
          <w:iCs/>
          <w:color w:val="1F3864" w:themeColor="accent5" w:themeShade="80"/>
          <w:sz w:val="20"/>
          <w:szCs w:val="20"/>
          <w:lang w:eastAsia="el-GR"/>
        </w:rPr>
        <w:t xml:space="preserve">  Παν/</w:t>
      </w:r>
      <w:proofErr w:type="spellStart"/>
      <w:r w:rsidRPr="005B170F">
        <w:rPr>
          <w:rFonts w:asciiTheme="minorHAnsi" w:hAnsiTheme="minorHAnsi" w:cstheme="minorHAnsi"/>
          <w:bCs/>
          <w:iCs/>
          <w:color w:val="1F3864" w:themeColor="accent5" w:themeShade="80"/>
          <w:sz w:val="20"/>
          <w:szCs w:val="20"/>
          <w:lang w:eastAsia="el-GR"/>
        </w:rPr>
        <w:t>μίου</w:t>
      </w:r>
      <w:proofErr w:type="spellEnd"/>
      <w:r w:rsidRPr="005B170F">
        <w:rPr>
          <w:rFonts w:asciiTheme="minorHAnsi" w:hAnsiTheme="minorHAnsi" w:cstheme="minorHAnsi"/>
          <w:bCs/>
          <w:iCs/>
          <w:color w:val="1F3864" w:themeColor="accent5" w:themeShade="80"/>
          <w:sz w:val="20"/>
          <w:szCs w:val="20"/>
          <w:lang w:eastAsia="el-GR"/>
        </w:rPr>
        <w:t xml:space="preserve"> Αιγαίου</w:t>
      </w:r>
      <w:r w:rsidRPr="005B170F">
        <w:rPr>
          <w:rFonts w:asciiTheme="minorHAnsi" w:hAnsiTheme="minorHAnsi" w:cstheme="minorHAnsi"/>
          <w:color w:val="1F3864" w:themeColor="accent5" w:themeShade="80"/>
          <w:sz w:val="20"/>
          <w:szCs w:val="20"/>
          <w:lang w:eastAsia="el-GR"/>
        </w:rPr>
        <w:br/>
        <w:t xml:space="preserve">Στο πλαίσιο της </w:t>
      </w:r>
      <w:proofErr w:type="spellStart"/>
      <w:r w:rsidRPr="005B170F">
        <w:rPr>
          <w:rFonts w:asciiTheme="minorHAnsi" w:hAnsiTheme="minorHAnsi" w:cstheme="minorHAnsi"/>
          <w:color w:val="1F3864" w:themeColor="accent5" w:themeShade="80"/>
          <w:sz w:val="20"/>
          <w:szCs w:val="20"/>
          <w:lang w:eastAsia="el-GR"/>
        </w:rPr>
        <w:t>υποδράσης</w:t>
      </w:r>
      <w:proofErr w:type="spellEnd"/>
      <w:r w:rsidRPr="005B170F">
        <w:rPr>
          <w:rFonts w:asciiTheme="minorHAnsi" w:hAnsiTheme="minorHAnsi" w:cstheme="minorHAnsi"/>
          <w:color w:val="1F3864" w:themeColor="accent5" w:themeShade="80"/>
          <w:sz w:val="20"/>
          <w:szCs w:val="20"/>
          <w:lang w:eastAsia="el-GR"/>
        </w:rPr>
        <w:t xml:space="preserve"> περιλαμβάνονται οι ακόλουθες δραστηριότητες:</w:t>
      </w:r>
    </w:p>
    <w:p w14:paraId="4662D105" w14:textId="77777777" w:rsidR="00B42D81" w:rsidRPr="005B170F" w:rsidRDefault="00B42D81" w:rsidP="00E64C88">
      <w:pPr>
        <w:numPr>
          <w:ilvl w:val="0"/>
          <w:numId w:val="1"/>
        </w:numPr>
        <w:pBdr>
          <w:bar w:val="single" w:sz="4" w:color="auto"/>
        </w:pBdr>
        <w:tabs>
          <w:tab w:val="clear" w:pos="720"/>
          <w:tab w:val="num" w:pos="426"/>
        </w:tabs>
        <w:ind w:left="1701" w:firstLine="0"/>
        <w:jc w:val="both"/>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Σχεδιασμός «Πλαισίου Ολοκληρωμένης Παρέμβασης» (Π.Ο.Π)</w:t>
      </w:r>
    </w:p>
    <w:p w14:paraId="57F99378" w14:textId="77777777" w:rsidR="00B42D81" w:rsidRPr="005B170F" w:rsidRDefault="00B42D81" w:rsidP="00E64C88">
      <w:pPr>
        <w:numPr>
          <w:ilvl w:val="0"/>
          <w:numId w:val="1"/>
        </w:numPr>
        <w:pBdr>
          <w:bar w:val="single" w:sz="4" w:color="auto"/>
        </w:pBdr>
        <w:tabs>
          <w:tab w:val="clear" w:pos="720"/>
          <w:tab w:val="num" w:pos="426"/>
        </w:tabs>
        <w:ind w:left="1701" w:firstLine="0"/>
        <w:jc w:val="both"/>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Ίδρυση «Συμπράξεων Μονάδων Παρέμβασης» (Σ.Μ.Π.)</w:t>
      </w:r>
    </w:p>
    <w:p w14:paraId="1C9B3697" w14:textId="77777777" w:rsidR="00B42D81" w:rsidRPr="005B170F" w:rsidRDefault="00B42D81" w:rsidP="00E64C88">
      <w:pPr>
        <w:numPr>
          <w:ilvl w:val="0"/>
          <w:numId w:val="1"/>
        </w:numPr>
        <w:pBdr>
          <w:bar w:val="single" w:sz="4" w:color="auto"/>
        </w:pBdr>
        <w:tabs>
          <w:tab w:val="clear" w:pos="720"/>
          <w:tab w:val="num" w:pos="426"/>
        </w:tabs>
        <w:ind w:left="1701" w:firstLine="0"/>
        <w:jc w:val="both"/>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 xml:space="preserve">Επιμόρφωση και Ευαισθητοποίηση εκπαιδευτικών </w:t>
      </w:r>
    </w:p>
    <w:p w14:paraId="098A0A16" w14:textId="77777777" w:rsidR="00B42D81" w:rsidRPr="005B170F" w:rsidRDefault="00B42D81" w:rsidP="00E64C88">
      <w:pPr>
        <w:numPr>
          <w:ilvl w:val="0"/>
          <w:numId w:val="1"/>
        </w:numPr>
        <w:pBdr>
          <w:bar w:val="single" w:sz="4" w:color="auto"/>
        </w:pBdr>
        <w:tabs>
          <w:tab w:val="clear" w:pos="720"/>
          <w:tab w:val="num" w:pos="426"/>
        </w:tabs>
        <w:ind w:left="1701" w:firstLine="0"/>
        <w:jc w:val="both"/>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 xml:space="preserve">Ελληνομάθεια Γονέων </w:t>
      </w:r>
    </w:p>
    <w:p w14:paraId="0FB1AF8F" w14:textId="77777777" w:rsidR="00B42D81" w:rsidRPr="005B170F" w:rsidRDefault="00B42D81" w:rsidP="00E64C88">
      <w:pPr>
        <w:numPr>
          <w:ilvl w:val="0"/>
          <w:numId w:val="1"/>
        </w:numPr>
        <w:pBdr>
          <w:bar w:val="single" w:sz="4" w:color="auto"/>
        </w:pBdr>
        <w:tabs>
          <w:tab w:val="clear" w:pos="720"/>
          <w:tab w:val="num" w:pos="426"/>
        </w:tabs>
        <w:ind w:left="1701" w:firstLine="0"/>
        <w:jc w:val="both"/>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 xml:space="preserve">Συμβουλευτική Γονέων. </w:t>
      </w:r>
    </w:p>
    <w:p w14:paraId="2EA8B1F4" w14:textId="77777777" w:rsidR="00B42D81" w:rsidRPr="005B170F" w:rsidRDefault="00B42D81" w:rsidP="00E64C88">
      <w:pPr>
        <w:numPr>
          <w:ilvl w:val="0"/>
          <w:numId w:val="1"/>
        </w:numPr>
        <w:pBdr>
          <w:bar w:val="single" w:sz="4" w:color="auto"/>
        </w:pBdr>
        <w:tabs>
          <w:tab w:val="clear" w:pos="720"/>
          <w:tab w:val="num" w:pos="426"/>
        </w:tabs>
        <w:ind w:left="1701" w:firstLine="0"/>
        <w:jc w:val="both"/>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 xml:space="preserve">Συγκρότηση Κινητής Μονάδας Ενδυνάμωσης των γονέων (Κ.Μ.Ε.Γ.) </w:t>
      </w:r>
    </w:p>
    <w:p w14:paraId="18BFAF8A" w14:textId="77777777" w:rsidR="00B42D81" w:rsidRPr="005B170F" w:rsidRDefault="00B42D81" w:rsidP="00E64C88">
      <w:pPr>
        <w:numPr>
          <w:ilvl w:val="0"/>
          <w:numId w:val="1"/>
        </w:numPr>
        <w:pBdr>
          <w:bar w:val="single" w:sz="4" w:color="auto"/>
        </w:pBdr>
        <w:tabs>
          <w:tab w:val="clear" w:pos="720"/>
          <w:tab w:val="num" w:pos="426"/>
        </w:tabs>
        <w:ind w:left="1701" w:firstLine="0"/>
        <w:jc w:val="both"/>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 xml:space="preserve">Ενημέρωση/Ευαισθητοποίηση Εκπαιδευτικών </w:t>
      </w:r>
    </w:p>
    <w:p w14:paraId="0CBE0911" w14:textId="77777777" w:rsidR="00B42D81" w:rsidRPr="005B170F" w:rsidRDefault="00B42D81" w:rsidP="00E64C88">
      <w:pPr>
        <w:pBdr>
          <w:bar w:val="single" w:sz="4" w:color="auto"/>
        </w:pBdr>
        <w:tabs>
          <w:tab w:val="num" w:pos="426"/>
        </w:tabs>
        <w:ind w:left="1701"/>
        <w:rPr>
          <w:rFonts w:asciiTheme="minorHAnsi" w:hAnsiTheme="minorHAnsi" w:cstheme="minorHAnsi"/>
          <w:b/>
          <w:bCs/>
          <w:iCs/>
          <w:color w:val="1F3864" w:themeColor="accent5" w:themeShade="80"/>
          <w:sz w:val="20"/>
          <w:szCs w:val="20"/>
          <w:lang w:eastAsia="el-GR"/>
        </w:rPr>
      </w:pPr>
    </w:p>
    <w:p w14:paraId="716E9309" w14:textId="77777777" w:rsidR="00B42D81" w:rsidRPr="005B170F" w:rsidRDefault="00B42D81" w:rsidP="00E64C88">
      <w:pPr>
        <w:pBdr>
          <w:bar w:val="single" w:sz="4" w:color="auto"/>
        </w:pBdr>
        <w:tabs>
          <w:tab w:val="num" w:pos="426"/>
        </w:tabs>
        <w:ind w:left="1701"/>
        <w:rPr>
          <w:rFonts w:asciiTheme="minorHAnsi" w:hAnsiTheme="minorHAnsi" w:cstheme="minorHAnsi"/>
          <w:color w:val="1F3864" w:themeColor="accent5" w:themeShade="80"/>
          <w:sz w:val="20"/>
          <w:szCs w:val="20"/>
          <w:lang w:eastAsia="el-GR"/>
        </w:rPr>
      </w:pPr>
      <w:proofErr w:type="spellStart"/>
      <w:r w:rsidRPr="005B170F">
        <w:rPr>
          <w:rFonts w:asciiTheme="minorHAnsi" w:hAnsiTheme="minorHAnsi" w:cstheme="minorHAnsi"/>
          <w:b/>
          <w:bCs/>
          <w:iCs/>
          <w:color w:val="1F3864" w:themeColor="accent5" w:themeShade="80"/>
          <w:sz w:val="20"/>
          <w:szCs w:val="20"/>
          <w:lang w:eastAsia="el-GR"/>
        </w:rPr>
        <w:t>Υποδράση</w:t>
      </w:r>
      <w:proofErr w:type="spellEnd"/>
      <w:r w:rsidRPr="005B170F">
        <w:rPr>
          <w:rFonts w:asciiTheme="minorHAnsi" w:hAnsiTheme="minorHAnsi" w:cstheme="minorHAnsi"/>
          <w:b/>
          <w:bCs/>
          <w:iCs/>
          <w:color w:val="1F3864" w:themeColor="accent5" w:themeShade="80"/>
          <w:sz w:val="20"/>
          <w:szCs w:val="20"/>
          <w:lang w:eastAsia="el-GR"/>
        </w:rPr>
        <w:t xml:space="preserve"> 7.2: Ανάπτυξη Πλαισίου Συνεργασίας Σχολείου με Κοινότητες Μεταναστών, ΜΚΟ και Κοινωνικούς Λειτουργούς – </w:t>
      </w:r>
      <w:r w:rsidRPr="005B170F">
        <w:rPr>
          <w:rFonts w:asciiTheme="minorHAnsi" w:hAnsiTheme="minorHAnsi" w:cstheme="minorHAnsi"/>
          <w:bCs/>
          <w:iCs/>
          <w:color w:val="1F3864" w:themeColor="accent5" w:themeShade="80"/>
          <w:sz w:val="20"/>
          <w:szCs w:val="20"/>
          <w:lang w:eastAsia="el-GR"/>
        </w:rPr>
        <w:t xml:space="preserve">Επιστημονικά υπεύθυνη – Μ. </w:t>
      </w:r>
      <w:proofErr w:type="spellStart"/>
      <w:r w:rsidRPr="005B170F">
        <w:rPr>
          <w:rFonts w:asciiTheme="minorHAnsi" w:hAnsiTheme="minorHAnsi" w:cstheme="minorHAnsi"/>
          <w:bCs/>
          <w:iCs/>
          <w:color w:val="1F3864" w:themeColor="accent5" w:themeShade="80"/>
          <w:sz w:val="20"/>
          <w:szCs w:val="20"/>
          <w:lang w:eastAsia="el-GR"/>
        </w:rPr>
        <w:t>Γκασούκα</w:t>
      </w:r>
      <w:proofErr w:type="spellEnd"/>
      <w:r w:rsidRPr="005B170F">
        <w:rPr>
          <w:rFonts w:asciiTheme="minorHAnsi" w:hAnsiTheme="minorHAnsi" w:cstheme="minorHAnsi"/>
          <w:bCs/>
          <w:iCs/>
          <w:color w:val="1F3864" w:themeColor="accent5" w:themeShade="80"/>
          <w:sz w:val="20"/>
          <w:szCs w:val="20"/>
          <w:lang w:eastAsia="el-GR"/>
        </w:rPr>
        <w:t xml:space="preserve">, </w:t>
      </w:r>
      <w:r w:rsidR="00013864" w:rsidRPr="005B170F">
        <w:rPr>
          <w:rFonts w:asciiTheme="minorHAnsi" w:hAnsiTheme="minorHAnsi" w:cstheme="minorHAnsi"/>
          <w:bCs/>
          <w:iCs/>
          <w:color w:val="1F3864" w:themeColor="accent5" w:themeShade="80"/>
          <w:sz w:val="20"/>
          <w:szCs w:val="20"/>
          <w:lang w:eastAsia="el-GR"/>
        </w:rPr>
        <w:t>Αναπληρώτρια</w:t>
      </w:r>
      <w:r w:rsidRPr="005B170F">
        <w:rPr>
          <w:rFonts w:asciiTheme="minorHAnsi" w:hAnsiTheme="minorHAnsi" w:cstheme="minorHAnsi"/>
          <w:bCs/>
          <w:iCs/>
          <w:color w:val="1F3864" w:themeColor="accent5" w:themeShade="80"/>
          <w:sz w:val="20"/>
          <w:szCs w:val="20"/>
          <w:lang w:eastAsia="el-GR"/>
        </w:rPr>
        <w:t xml:space="preserve"> Καθηγήτρια,  </w:t>
      </w:r>
      <w:r w:rsidR="00DF2276">
        <w:rPr>
          <w:rFonts w:asciiTheme="minorHAnsi" w:hAnsiTheme="minorHAnsi" w:cstheme="minorHAnsi"/>
          <w:bCs/>
          <w:iCs/>
          <w:color w:val="1F3864" w:themeColor="accent5" w:themeShade="80"/>
          <w:sz w:val="20"/>
          <w:szCs w:val="20"/>
          <w:lang w:eastAsia="el-GR"/>
        </w:rPr>
        <w:t>Τ.Ε.Π.Α.Ε.Σ.</w:t>
      </w:r>
      <w:r w:rsidRPr="005B170F">
        <w:rPr>
          <w:rFonts w:asciiTheme="minorHAnsi" w:hAnsiTheme="minorHAnsi" w:cstheme="minorHAnsi"/>
          <w:bCs/>
          <w:iCs/>
          <w:color w:val="1F3864" w:themeColor="accent5" w:themeShade="80"/>
          <w:sz w:val="20"/>
          <w:szCs w:val="20"/>
          <w:lang w:eastAsia="el-GR"/>
        </w:rPr>
        <w:t xml:space="preserve"> Παν/</w:t>
      </w:r>
      <w:proofErr w:type="spellStart"/>
      <w:r w:rsidRPr="005B170F">
        <w:rPr>
          <w:rFonts w:asciiTheme="minorHAnsi" w:hAnsiTheme="minorHAnsi" w:cstheme="minorHAnsi"/>
          <w:bCs/>
          <w:iCs/>
          <w:color w:val="1F3864" w:themeColor="accent5" w:themeShade="80"/>
          <w:sz w:val="20"/>
          <w:szCs w:val="20"/>
          <w:lang w:eastAsia="el-GR"/>
        </w:rPr>
        <w:t>μίου</w:t>
      </w:r>
      <w:proofErr w:type="spellEnd"/>
      <w:r w:rsidRPr="005B170F">
        <w:rPr>
          <w:rFonts w:asciiTheme="minorHAnsi" w:hAnsiTheme="minorHAnsi" w:cstheme="minorHAnsi"/>
          <w:bCs/>
          <w:iCs/>
          <w:color w:val="1F3864" w:themeColor="accent5" w:themeShade="80"/>
          <w:sz w:val="20"/>
          <w:szCs w:val="20"/>
          <w:lang w:eastAsia="el-GR"/>
        </w:rPr>
        <w:t xml:space="preserve"> Αιγαίου</w:t>
      </w:r>
      <w:r w:rsidRPr="005B170F">
        <w:rPr>
          <w:rFonts w:asciiTheme="minorHAnsi" w:hAnsiTheme="minorHAnsi" w:cstheme="minorHAnsi"/>
          <w:color w:val="1F3864" w:themeColor="accent5" w:themeShade="80"/>
          <w:sz w:val="20"/>
          <w:szCs w:val="20"/>
          <w:lang w:eastAsia="el-GR"/>
        </w:rPr>
        <w:br/>
        <w:t xml:space="preserve">Στο πλαίσιο της </w:t>
      </w:r>
      <w:proofErr w:type="spellStart"/>
      <w:r w:rsidRPr="005B170F">
        <w:rPr>
          <w:rFonts w:asciiTheme="minorHAnsi" w:hAnsiTheme="minorHAnsi" w:cstheme="minorHAnsi"/>
          <w:color w:val="1F3864" w:themeColor="accent5" w:themeShade="80"/>
          <w:sz w:val="20"/>
          <w:szCs w:val="20"/>
          <w:lang w:eastAsia="el-GR"/>
        </w:rPr>
        <w:t>υποδράσης</w:t>
      </w:r>
      <w:proofErr w:type="spellEnd"/>
      <w:r w:rsidRPr="005B170F">
        <w:rPr>
          <w:rFonts w:asciiTheme="minorHAnsi" w:hAnsiTheme="minorHAnsi" w:cstheme="minorHAnsi"/>
          <w:color w:val="1F3864" w:themeColor="accent5" w:themeShade="80"/>
          <w:sz w:val="20"/>
          <w:szCs w:val="20"/>
          <w:lang w:eastAsia="el-GR"/>
        </w:rPr>
        <w:t xml:space="preserve"> περιλαμβάνονται οι ακόλουθες δραστηριότητες:</w:t>
      </w:r>
    </w:p>
    <w:p w14:paraId="3A0BB383" w14:textId="77777777" w:rsidR="00B42D81" w:rsidRPr="005B170F" w:rsidRDefault="00B42D81" w:rsidP="00FB2786">
      <w:pPr>
        <w:pStyle w:val="ListParagraph"/>
        <w:numPr>
          <w:ilvl w:val="0"/>
          <w:numId w:val="41"/>
        </w:numPr>
        <w:pBdr>
          <w:bar w:val="single" w:sz="4" w:color="auto"/>
        </w:pBdr>
        <w:tabs>
          <w:tab w:val="num" w:pos="426"/>
        </w:tabs>
        <w:jc w:val="both"/>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«Διαπολιτισμικός διαμεσολαβητής»</w:t>
      </w:r>
    </w:p>
    <w:p w14:paraId="6DF26A26" w14:textId="77777777" w:rsidR="00B42D81" w:rsidRPr="005B170F" w:rsidRDefault="00B42D81" w:rsidP="00FB2786">
      <w:pPr>
        <w:pStyle w:val="ListParagraph"/>
        <w:numPr>
          <w:ilvl w:val="0"/>
          <w:numId w:val="41"/>
        </w:numPr>
        <w:pBdr>
          <w:bar w:val="single" w:sz="4" w:color="auto"/>
        </w:pBdr>
        <w:tabs>
          <w:tab w:val="num" w:pos="426"/>
        </w:tabs>
        <w:jc w:val="both"/>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 xml:space="preserve">«Θετός Γονέας» </w:t>
      </w:r>
    </w:p>
    <w:p w14:paraId="07DF318A" w14:textId="77777777" w:rsidR="00B42D81" w:rsidRPr="005B170F" w:rsidRDefault="00B42D81" w:rsidP="00FB2786">
      <w:pPr>
        <w:pStyle w:val="ListParagraph"/>
        <w:numPr>
          <w:ilvl w:val="0"/>
          <w:numId w:val="41"/>
        </w:numPr>
        <w:pBdr>
          <w:bar w:val="single" w:sz="4" w:color="auto"/>
        </w:pBdr>
        <w:tabs>
          <w:tab w:val="num" w:pos="426"/>
          <w:tab w:val="left" w:pos="1843"/>
        </w:tabs>
        <w:jc w:val="both"/>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 xml:space="preserve">Εκπαιδευτικό υλικό για γονείς </w:t>
      </w:r>
    </w:p>
    <w:p w14:paraId="187C26D2" w14:textId="77777777" w:rsidR="00B42D81" w:rsidRPr="005B170F" w:rsidRDefault="00FB2786" w:rsidP="00FB2786">
      <w:pPr>
        <w:pStyle w:val="ListParagraph"/>
        <w:numPr>
          <w:ilvl w:val="0"/>
          <w:numId w:val="41"/>
        </w:numPr>
        <w:tabs>
          <w:tab w:val="num" w:pos="1134"/>
          <w:tab w:val="left" w:pos="1701"/>
          <w:tab w:val="left" w:pos="1843"/>
          <w:tab w:val="left" w:pos="1985"/>
          <w:tab w:val="left" w:pos="2127"/>
        </w:tabs>
        <w:jc w:val="both"/>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val="en-US" w:eastAsia="el-GR"/>
        </w:rPr>
        <w:t xml:space="preserve">  </w:t>
      </w:r>
      <w:r w:rsidR="00B42D81" w:rsidRPr="005B170F">
        <w:rPr>
          <w:rFonts w:asciiTheme="minorHAnsi" w:hAnsiTheme="minorHAnsi" w:cstheme="minorHAnsi"/>
          <w:color w:val="1F3864" w:themeColor="accent5" w:themeShade="80"/>
          <w:sz w:val="20"/>
          <w:szCs w:val="20"/>
          <w:lang w:eastAsia="el-GR"/>
        </w:rPr>
        <w:t xml:space="preserve">Δράσεις πολιτισμικών ανταλλαγών </w:t>
      </w:r>
    </w:p>
    <w:p w14:paraId="6DE9F5CB" w14:textId="77777777" w:rsidR="00B42D81" w:rsidRPr="005B170F" w:rsidRDefault="00FB2786" w:rsidP="00FB2786">
      <w:pPr>
        <w:pStyle w:val="ListParagraph"/>
        <w:numPr>
          <w:ilvl w:val="0"/>
          <w:numId w:val="41"/>
        </w:numPr>
        <w:tabs>
          <w:tab w:val="num" w:pos="1134"/>
          <w:tab w:val="left" w:pos="1701"/>
          <w:tab w:val="left" w:pos="1843"/>
          <w:tab w:val="left" w:pos="1985"/>
          <w:tab w:val="left" w:pos="2127"/>
        </w:tabs>
        <w:spacing w:before="100" w:beforeAutospacing="1" w:after="100" w:afterAutospacing="1" w:line="316" w:lineRule="atLeast"/>
        <w:jc w:val="both"/>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val="en-US" w:eastAsia="el-GR"/>
        </w:rPr>
        <w:t xml:space="preserve">  </w:t>
      </w:r>
      <w:r w:rsidR="00B42D81" w:rsidRPr="005B170F">
        <w:rPr>
          <w:rFonts w:asciiTheme="minorHAnsi" w:hAnsiTheme="minorHAnsi" w:cstheme="minorHAnsi"/>
          <w:color w:val="1F3864" w:themeColor="accent5" w:themeShade="80"/>
          <w:sz w:val="20"/>
          <w:szCs w:val="20"/>
          <w:lang w:eastAsia="el-GR"/>
        </w:rPr>
        <w:t xml:space="preserve">Ανάπτυξη κοινωνικής δικτύωσης </w:t>
      </w:r>
    </w:p>
    <w:p w14:paraId="43874CBB" w14:textId="77777777" w:rsidR="00EB6BBC" w:rsidRPr="005B170F" w:rsidRDefault="00FB2786" w:rsidP="00FB2786">
      <w:pPr>
        <w:pStyle w:val="ListParagraph"/>
        <w:numPr>
          <w:ilvl w:val="0"/>
          <w:numId w:val="41"/>
        </w:numPr>
        <w:tabs>
          <w:tab w:val="num" w:pos="1134"/>
          <w:tab w:val="left" w:pos="1701"/>
          <w:tab w:val="left" w:pos="1843"/>
          <w:tab w:val="left" w:pos="1985"/>
          <w:tab w:val="left" w:pos="2127"/>
        </w:tabs>
        <w:jc w:val="both"/>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val="en-US" w:eastAsia="el-GR"/>
        </w:rPr>
        <w:t xml:space="preserve">   </w:t>
      </w:r>
      <w:r w:rsidR="00B42D81" w:rsidRPr="005B170F">
        <w:rPr>
          <w:rFonts w:asciiTheme="minorHAnsi" w:hAnsiTheme="minorHAnsi" w:cstheme="minorHAnsi"/>
          <w:color w:val="1F3864" w:themeColor="accent5" w:themeShade="80"/>
          <w:sz w:val="20"/>
          <w:szCs w:val="20"/>
          <w:lang w:eastAsia="el-GR"/>
        </w:rPr>
        <w:t>Ευαισθητοποίηση τοπικών κοινωνιών</w:t>
      </w:r>
    </w:p>
    <w:p w14:paraId="38976FA3" w14:textId="77777777" w:rsidR="00EB6BBC" w:rsidRPr="005B170F" w:rsidRDefault="00DF733D" w:rsidP="00FB2786">
      <w:pPr>
        <w:pStyle w:val="ListParagraph"/>
        <w:tabs>
          <w:tab w:val="left" w:pos="1701"/>
          <w:tab w:val="left" w:pos="1843"/>
          <w:tab w:val="left" w:pos="1985"/>
          <w:tab w:val="left" w:pos="2127"/>
        </w:tabs>
        <w:ind w:left="2088"/>
        <w:jc w:val="both"/>
        <w:rPr>
          <w:rStyle w:val="Hyperlink"/>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ab/>
      </w:r>
      <w:hyperlink r:id="rId18" w:history="1">
        <w:r w:rsidR="00EB6BBC" w:rsidRPr="005B170F">
          <w:rPr>
            <w:rStyle w:val="Hyperlink"/>
            <w:rFonts w:asciiTheme="minorHAnsi" w:hAnsiTheme="minorHAnsi" w:cstheme="minorHAnsi"/>
            <w:color w:val="1F3864" w:themeColor="accent5" w:themeShade="80"/>
            <w:sz w:val="20"/>
            <w:szCs w:val="20"/>
            <w:lang w:eastAsia="el-GR"/>
          </w:rPr>
          <w:t>http://www.diapolis.auth.gr/index.php/2013-10-17-09-03-44</w:t>
        </w:r>
      </w:hyperlink>
    </w:p>
    <w:p w14:paraId="24A2818E" w14:textId="77777777" w:rsidR="00F20245" w:rsidRPr="005B170F" w:rsidRDefault="00F20245" w:rsidP="00F20245">
      <w:pPr>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br w:type="page"/>
      </w:r>
    </w:p>
    <w:p w14:paraId="0950E70D" w14:textId="77777777" w:rsidR="007F2FD2" w:rsidRPr="005B170F" w:rsidRDefault="007F2FD2" w:rsidP="00E64C88">
      <w:pPr>
        <w:rPr>
          <w:rFonts w:asciiTheme="minorHAnsi" w:hAnsiTheme="minorHAnsi" w:cstheme="minorHAnsi"/>
          <w:color w:val="1F3864" w:themeColor="accent5" w:themeShade="80"/>
          <w:sz w:val="20"/>
          <w:szCs w:val="20"/>
          <w:lang w:eastAsia="el-GR"/>
        </w:rPr>
      </w:pPr>
    </w:p>
    <w:p w14:paraId="7FBC959E" w14:textId="6FADB7C0" w:rsidR="00124B36" w:rsidRPr="005B170F" w:rsidRDefault="00B42D81" w:rsidP="00DB76AC">
      <w:pPr>
        <w:pStyle w:val="Heading2"/>
        <w:numPr>
          <w:ilvl w:val="0"/>
          <w:numId w:val="0"/>
        </w:numPr>
        <w:pBdr>
          <w:top w:val="single" w:sz="4" w:space="1" w:color="auto"/>
          <w:left w:val="single" w:sz="4" w:space="4" w:color="auto"/>
          <w:bottom w:val="single" w:sz="4" w:space="1" w:color="auto"/>
          <w:right w:val="single" w:sz="4" w:space="4" w:color="auto"/>
        </w:pBdr>
        <w:shd w:val="clear" w:color="auto" w:fill="DEEAF6" w:themeFill="accent1" w:themeFillTint="33"/>
        <w:rPr>
          <w:rFonts w:asciiTheme="minorHAnsi" w:hAnsiTheme="minorHAnsi" w:cstheme="minorHAnsi"/>
          <w:color w:val="1F3864" w:themeColor="accent5" w:themeShade="80"/>
          <w:sz w:val="20"/>
          <w:szCs w:val="20"/>
        </w:rPr>
      </w:pPr>
      <w:bookmarkStart w:id="9" w:name="_6.2__ΕΡΕΥΝΗΤΙΚΗ"/>
      <w:bookmarkEnd w:id="9"/>
      <w:r w:rsidRPr="005B170F">
        <w:rPr>
          <w:rFonts w:asciiTheme="minorHAnsi" w:hAnsiTheme="minorHAnsi" w:cstheme="minorHAnsi"/>
          <w:color w:val="1F3864" w:themeColor="accent5" w:themeShade="80"/>
          <w:sz w:val="20"/>
          <w:szCs w:val="20"/>
        </w:rPr>
        <w:t>6.2</w:t>
      </w:r>
      <w:r w:rsidR="0006230F" w:rsidRPr="005B170F">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 xml:space="preserve"> </w:t>
      </w:r>
      <w:r w:rsidR="0006230F" w:rsidRPr="005B170F">
        <w:rPr>
          <w:rFonts w:asciiTheme="minorHAnsi" w:hAnsiTheme="minorHAnsi" w:cstheme="minorHAnsi"/>
          <w:color w:val="1F3864" w:themeColor="accent5" w:themeShade="80"/>
          <w:sz w:val="20"/>
          <w:szCs w:val="20"/>
        </w:rPr>
        <w:t>ΕΡΕΥΝΗΤΙΚΗ ΔΡΑΣΤΗΡΙΟΤΗΤΑ ΜΕ ΑΝΑΘΕΣΗ</w:t>
      </w:r>
      <w:r w:rsidR="00456323">
        <w:rPr>
          <w:rFonts w:asciiTheme="minorHAnsi" w:hAnsiTheme="minorHAnsi" w:cstheme="minorHAnsi"/>
          <w:color w:val="1F3864" w:themeColor="accent5" w:themeShade="80"/>
          <w:sz w:val="20"/>
          <w:szCs w:val="20"/>
        </w:rPr>
        <w:t xml:space="preserve"> ΕΡΓΟΥ</w:t>
      </w:r>
    </w:p>
    <w:p w14:paraId="00C4BB93" w14:textId="77777777" w:rsidR="00B42D81" w:rsidRPr="005B170F" w:rsidRDefault="00B42D81" w:rsidP="00E64C88">
      <w:pPr>
        <w:jc w:val="both"/>
        <w:rPr>
          <w:rFonts w:asciiTheme="minorHAnsi" w:hAnsiTheme="minorHAnsi" w:cstheme="minorHAnsi"/>
          <w:b/>
          <w:color w:val="1F3864" w:themeColor="accent5" w:themeShade="80"/>
          <w:sz w:val="20"/>
          <w:szCs w:val="20"/>
        </w:rPr>
      </w:pPr>
    </w:p>
    <w:p w14:paraId="165C9C8B" w14:textId="77777777" w:rsidR="00145AEB" w:rsidRDefault="00145AEB" w:rsidP="00720691">
      <w:pPr>
        <w:pBdr>
          <w:bar w:val="single" w:sz="4" w:color="auto"/>
        </w:pBdr>
        <w:jc w:val="both"/>
        <w:rPr>
          <w:rFonts w:asciiTheme="minorHAnsi" w:hAnsiTheme="minorHAnsi" w:cstheme="minorHAnsi"/>
          <w:i/>
          <w:color w:val="1F3864" w:themeColor="accent5" w:themeShade="80"/>
          <w:sz w:val="20"/>
          <w:szCs w:val="20"/>
          <w:bdr w:val="none" w:sz="0" w:space="0" w:color="auto" w:frame="1"/>
        </w:rPr>
      </w:pPr>
    </w:p>
    <w:p w14:paraId="79EE456E" w14:textId="77777777" w:rsidR="00720691" w:rsidRDefault="00720691" w:rsidP="00720691">
      <w:pPr>
        <w:pBdr>
          <w:bar w:val="single" w:sz="4" w:color="auto"/>
        </w:pBdr>
        <w:jc w:val="both"/>
        <w:rPr>
          <w:rFonts w:asciiTheme="minorHAnsi" w:hAnsiTheme="minorHAnsi" w:cstheme="minorHAnsi"/>
          <w:b/>
          <w:color w:val="1F3864" w:themeColor="accent5" w:themeShade="80"/>
          <w:sz w:val="20"/>
          <w:szCs w:val="20"/>
          <w:lang w:eastAsia="el-GR"/>
        </w:rPr>
      </w:pPr>
      <w:r w:rsidRPr="005B170F">
        <w:rPr>
          <w:rFonts w:asciiTheme="minorHAnsi" w:hAnsiTheme="minorHAnsi" w:cstheme="minorHAnsi"/>
          <w:b/>
          <w:color w:val="1F3864" w:themeColor="accent5" w:themeShade="80"/>
          <w:sz w:val="20"/>
          <w:szCs w:val="20"/>
          <w:lang w:eastAsia="el-GR"/>
        </w:rPr>
        <w:t>201</w:t>
      </w:r>
      <w:r w:rsidR="00471C44" w:rsidRPr="005B170F">
        <w:rPr>
          <w:rFonts w:asciiTheme="minorHAnsi" w:hAnsiTheme="minorHAnsi" w:cstheme="minorHAnsi"/>
          <w:b/>
          <w:color w:val="1F3864" w:themeColor="accent5" w:themeShade="80"/>
          <w:sz w:val="20"/>
          <w:szCs w:val="20"/>
          <w:lang w:eastAsia="el-GR"/>
        </w:rPr>
        <w:t>8</w:t>
      </w:r>
      <w:r w:rsidRPr="005B170F">
        <w:rPr>
          <w:rFonts w:asciiTheme="minorHAnsi" w:hAnsiTheme="minorHAnsi" w:cstheme="minorHAnsi"/>
          <w:b/>
          <w:color w:val="1F3864" w:themeColor="accent5" w:themeShade="80"/>
          <w:sz w:val="20"/>
          <w:szCs w:val="20"/>
          <w:lang w:eastAsia="el-GR"/>
        </w:rPr>
        <w:t>-2019</w:t>
      </w:r>
    </w:p>
    <w:p w14:paraId="71D0CD29" w14:textId="7D30ED19" w:rsidR="00B62184" w:rsidRPr="004C6213" w:rsidRDefault="004C6213" w:rsidP="00720691">
      <w:pPr>
        <w:pBdr>
          <w:bar w:val="single" w:sz="4" w:color="auto"/>
        </w:pBdr>
        <w:jc w:val="both"/>
        <w:rPr>
          <w:rFonts w:asciiTheme="minorHAnsi" w:hAnsiTheme="minorHAnsi" w:cstheme="minorHAnsi"/>
          <w:b/>
          <w:color w:val="1F3864" w:themeColor="accent5" w:themeShade="80"/>
          <w:sz w:val="20"/>
          <w:szCs w:val="20"/>
          <w:lang w:eastAsia="el-GR"/>
        </w:rPr>
      </w:pPr>
      <w:r w:rsidRPr="004C6213">
        <w:rPr>
          <w:rFonts w:asciiTheme="minorHAnsi" w:hAnsiTheme="minorHAnsi" w:cstheme="minorHAnsi"/>
          <w:b/>
          <w:color w:val="1F3864" w:themeColor="accent5" w:themeShade="80"/>
          <w:sz w:val="20"/>
          <w:szCs w:val="20"/>
          <w:lang w:eastAsia="el-GR"/>
        </w:rPr>
        <w:t>Εθνικό και Καποδιστριακό Πανεπιστήμιο Αθηνών</w:t>
      </w:r>
    </w:p>
    <w:p w14:paraId="5904D057" w14:textId="77777777" w:rsidR="004C6213" w:rsidRPr="005B170F" w:rsidRDefault="004C6213" w:rsidP="00720691">
      <w:pPr>
        <w:pBdr>
          <w:bar w:val="single" w:sz="4" w:color="auto"/>
        </w:pBdr>
        <w:jc w:val="both"/>
        <w:rPr>
          <w:rFonts w:asciiTheme="minorHAnsi" w:hAnsiTheme="minorHAnsi" w:cstheme="minorHAnsi"/>
          <w:b/>
          <w:color w:val="1F3864" w:themeColor="accent5" w:themeShade="80"/>
          <w:sz w:val="20"/>
          <w:szCs w:val="20"/>
        </w:rPr>
      </w:pPr>
    </w:p>
    <w:p w14:paraId="725B94BA" w14:textId="77777777" w:rsidR="00720691" w:rsidRDefault="00720691" w:rsidP="00720691">
      <w:pPr>
        <w:pStyle w:val="Heading1"/>
        <w:ind w:left="1701"/>
        <w:rPr>
          <w:rFonts w:asciiTheme="minorHAnsi" w:hAnsiTheme="minorHAnsi" w:cstheme="minorHAnsi"/>
          <w:b/>
          <w:color w:val="1F3864" w:themeColor="accent5" w:themeShade="80"/>
          <w:sz w:val="20"/>
        </w:rPr>
      </w:pPr>
      <w:r w:rsidRPr="005B170F">
        <w:rPr>
          <w:rFonts w:asciiTheme="minorHAnsi" w:hAnsiTheme="minorHAnsi" w:cstheme="minorHAnsi"/>
          <w:b/>
          <w:color w:val="1F3864" w:themeColor="accent5" w:themeShade="80"/>
          <w:sz w:val="20"/>
        </w:rPr>
        <w:t>Έργο: «Επιμόρφωση των Εκπαιδευτικών για την Αξιοποίηση και   Εφαρμογή των ΤΠΕ στη Διδακτική Πράξη» Εκπαίδευση Επιμορφωτών Β' Επιπέδου Τ.Π.Ε. στα Πανεπιστημιακά Κέντρα Επιμόρφωσης (ΠΑ.Κ.Ε.)</w:t>
      </w:r>
    </w:p>
    <w:p w14:paraId="3E65A712" w14:textId="77777777" w:rsidR="00232A29" w:rsidRPr="00232A29" w:rsidRDefault="00232A29" w:rsidP="00232A29">
      <w:pPr>
        <w:rPr>
          <w:rFonts w:asciiTheme="minorHAnsi" w:hAnsiTheme="minorHAnsi" w:cstheme="minorHAnsi"/>
          <w:color w:val="1F3864" w:themeColor="accent5" w:themeShade="80"/>
          <w:sz w:val="20"/>
          <w:szCs w:val="20"/>
        </w:rPr>
      </w:pPr>
      <w:r>
        <w:rPr>
          <w:lang w:eastAsia="el-GR"/>
        </w:rPr>
        <w:tab/>
      </w:r>
      <w:r>
        <w:rPr>
          <w:lang w:eastAsia="el-GR"/>
        </w:rPr>
        <w:tab/>
      </w:r>
      <w:r>
        <w:rPr>
          <w:lang w:eastAsia="el-GR"/>
        </w:rPr>
        <w:tab/>
      </w:r>
      <w:r>
        <w:rPr>
          <w:lang w:eastAsia="el-GR"/>
        </w:rPr>
        <w:tab/>
      </w:r>
    </w:p>
    <w:p w14:paraId="5CC72EFC" w14:textId="77777777" w:rsidR="00232A29" w:rsidRPr="00232A29" w:rsidRDefault="00232A29" w:rsidP="00232A29">
      <w:pPr>
        <w:pBdr>
          <w:bar w:val="single" w:sz="4" w:color="auto"/>
        </w:pBdr>
        <w:jc w:val="both"/>
        <w:rPr>
          <w:rFonts w:asciiTheme="minorHAnsi" w:hAnsiTheme="minorHAnsi" w:cstheme="minorHAnsi"/>
          <w:color w:val="1F3864" w:themeColor="accent5" w:themeShade="80"/>
          <w:sz w:val="20"/>
          <w:szCs w:val="20"/>
        </w:rPr>
      </w:pPr>
      <w:r w:rsidRPr="00232A29">
        <w:rPr>
          <w:rFonts w:asciiTheme="minorHAnsi" w:hAnsiTheme="minorHAnsi" w:cstheme="minorHAnsi"/>
          <w:color w:val="1F3864" w:themeColor="accent5" w:themeShade="80"/>
          <w:sz w:val="20"/>
          <w:szCs w:val="20"/>
        </w:rPr>
        <w:tab/>
      </w:r>
      <w:r w:rsidRPr="00232A29">
        <w:rPr>
          <w:rFonts w:asciiTheme="minorHAnsi" w:hAnsiTheme="minorHAnsi" w:cstheme="minorHAnsi"/>
          <w:color w:val="1F3864" w:themeColor="accent5" w:themeShade="80"/>
          <w:sz w:val="20"/>
          <w:szCs w:val="20"/>
        </w:rPr>
        <w:tab/>
      </w:r>
      <w:r w:rsidRPr="00232A29">
        <w:rPr>
          <w:rFonts w:asciiTheme="minorHAnsi" w:hAnsiTheme="minorHAnsi" w:cstheme="minorHAnsi"/>
          <w:color w:val="1F3864" w:themeColor="accent5" w:themeShade="80"/>
          <w:sz w:val="20"/>
          <w:szCs w:val="20"/>
        </w:rPr>
        <w:tab/>
      </w:r>
      <w:r w:rsidRPr="00232A29">
        <w:rPr>
          <w:rFonts w:asciiTheme="minorHAnsi" w:hAnsiTheme="minorHAnsi" w:cstheme="minorHAnsi"/>
          <w:color w:val="1F3864" w:themeColor="accent5" w:themeShade="80"/>
          <w:sz w:val="20"/>
          <w:szCs w:val="20"/>
        </w:rPr>
        <w:tab/>
        <w:t>Δικαιούχος φορέας: Ινστιτούτο Τεχνολογίας Υπολογιστών &amp; Εκδόσεων (ΙΤΥΕ)</w:t>
      </w:r>
    </w:p>
    <w:p w14:paraId="60626465" w14:textId="77777777" w:rsidR="00232A29" w:rsidRDefault="00232A29" w:rsidP="00232A29">
      <w:pPr>
        <w:ind w:left="1728"/>
        <w:rPr>
          <w:rFonts w:asciiTheme="minorHAnsi" w:hAnsiTheme="minorHAnsi" w:cstheme="minorHAnsi"/>
          <w:color w:val="1F3864" w:themeColor="accent5" w:themeShade="80"/>
          <w:sz w:val="20"/>
          <w:szCs w:val="20"/>
        </w:rPr>
      </w:pPr>
      <w:r w:rsidRPr="00232A29">
        <w:rPr>
          <w:rFonts w:asciiTheme="minorHAnsi" w:hAnsiTheme="minorHAnsi" w:cstheme="minorHAnsi"/>
          <w:color w:val="1F3864" w:themeColor="accent5" w:themeShade="80"/>
          <w:sz w:val="20"/>
          <w:szCs w:val="20"/>
        </w:rPr>
        <w:tab/>
        <w:t>Συμπράττων φορέας: Ινστιτούτο Εκπαιδευτικής Πολιτικής, Υπουργείο Έρευνας και Θρησκευμάτων</w:t>
      </w:r>
    </w:p>
    <w:p w14:paraId="39B25148" w14:textId="77777777" w:rsidR="00232A29" w:rsidRDefault="00232A29" w:rsidP="00232A29">
      <w:pPr>
        <w:ind w:left="1728"/>
        <w:rPr>
          <w:rFonts w:asciiTheme="minorHAnsi" w:hAnsiTheme="minorHAnsi" w:cstheme="minorHAnsi"/>
          <w:color w:val="1F3864" w:themeColor="accent5" w:themeShade="80"/>
          <w:sz w:val="20"/>
          <w:szCs w:val="20"/>
        </w:rPr>
      </w:pPr>
    </w:p>
    <w:p w14:paraId="08E501CA" w14:textId="77777777" w:rsidR="00232A29" w:rsidRPr="005B170F" w:rsidRDefault="00232A29" w:rsidP="00232A29">
      <w:pPr>
        <w:tabs>
          <w:tab w:val="left" w:pos="1701"/>
        </w:tabs>
        <w:ind w:left="1701"/>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Επιχειρησιακό Πρόγραμμα </w:t>
      </w:r>
      <w:r>
        <w:rPr>
          <w:rFonts w:asciiTheme="minorHAnsi" w:hAnsiTheme="minorHAnsi" w:cstheme="minorHAnsi"/>
          <w:color w:val="1F3864" w:themeColor="accent5" w:themeShade="80"/>
          <w:sz w:val="20"/>
          <w:szCs w:val="20"/>
        </w:rPr>
        <w:t xml:space="preserve">Ανάπτυξη Ανθρώπινου Δυναμικού, Εκπαίδευση και </w:t>
      </w:r>
      <w:r w:rsidRPr="005B170F">
        <w:rPr>
          <w:rFonts w:asciiTheme="minorHAnsi" w:hAnsiTheme="minorHAnsi" w:cstheme="minorHAnsi"/>
          <w:color w:val="1F3864" w:themeColor="accent5" w:themeShade="80"/>
          <w:sz w:val="20"/>
          <w:szCs w:val="20"/>
        </w:rPr>
        <w:t xml:space="preserve">Εκπαίδευση </w:t>
      </w:r>
      <w:r w:rsidR="00145AEB">
        <w:rPr>
          <w:rFonts w:asciiTheme="minorHAnsi" w:hAnsiTheme="minorHAnsi" w:cstheme="minorHAnsi"/>
          <w:color w:val="1F3864" w:themeColor="accent5" w:themeShade="80"/>
          <w:sz w:val="20"/>
          <w:szCs w:val="20"/>
        </w:rPr>
        <w:t>και</w:t>
      </w:r>
      <w:r w:rsidRPr="005B170F">
        <w:rPr>
          <w:rFonts w:asciiTheme="minorHAnsi" w:hAnsiTheme="minorHAnsi" w:cstheme="minorHAnsi"/>
          <w:color w:val="1F3864" w:themeColor="accent5" w:themeShade="80"/>
          <w:sz w:val="20"/>
          <w:szCs w:val="20"/>
        </w:rPr>
        <w:t xml:space="preserve"> Δια Βίου Μάθηση, ΕΣΠΑ 2014-2020, συγχρηματοδοτείται από την Ευρωπαϊκή Ένωση και Εθνικούς Πόρους</w:t>
      </w:r>
    </w:p>
    <w:p w14:paraId="54825290" w14:textId="77777777" w:rsidR="004448C8" w:rsidRPr="00232A29" w:rsidRDefault="004448C8" w:rsidP="004448C8">
      <w:pPr>
        <w:rPr>
          <w:rFonts w:asciiTheme="minorHAnsi" w:hAnsiTheme="minorHAnsi" w:cstheme="minorHAnsi"/>
          <w:color w:val="1F3864" w:themeColor="accent5" w:themeShade="80"/>
          <w:sz w:val="20"/>
          <w:szCs w:val="20"/>
        </w:rPr>
      </w:pPr>
    </w:p>
    <w:p w14:paraId="26A63049" w14:textId="77777777" w:rsidR="004448C8" w:rsidRDefault="004448C8" w:rsidP="004448C8">
      <w:pPr>
        <w:rPr>
          <w:rFonts w:asciiTheme="minorHAnsi" w:hAnsiTheme="minorHAnsi" w:cstheme="minorHAnsi"/>
          <w:color w:val="1F3864" w:themeColor="accent5" w:themeShade="80"/>
          <w:sz w:val="20"/>
          <w:szCs w:val="20"/>
        </w:rPr>
      </w:pPr>
      <w:r w:rsidRPr="005B170F">
        <w:rPr>
          <w:color w:val="1F3864" w:themeColor="accent5" w:themeShade="80"/>
          <w:lang w:eastAsia="el-GR"/>
        </w:rPr>
        <w:tab/>
      </w:r>
      <w:r w:rsidRPr="00232A29">
        <w:rPr>
          <w:rFonts w:asciiTheme="minorHAnsi" w:hAnsiTheme="minorHAnsi" w:cstheme="minorHAnsi"/>
          <w:color w:val="1F3864" w:themeColor="accent5" w:themeShade="80"/>
          <w:sz w:val="20"/>
          <w:szCs w:val="20"/>
        </w:rPr>
        <w:tab/>
      </w:r>
      <w:r w:rsidRPr="00232A29">
        <w:rPr>
          <w:rFonts w:asciiTheme="minorHAnsi" w:hAnsiTheme="minorHAnsi" w:cstheme="minorHAnsi"/>
          <w:color w:val="1F3864" w:themeColor="accent5" w:themeShade="80"/>
          <w:sz w:val="20"/>
          <w:szCs w:val="20"/>
        </w:rPr>
        <w:tab/>
      </w:r>
      <w:r w:rsidRPr="00232A29">
        <w:rPr>
          <w:rFonts w:asciiTheme="minorHAnsi" w:hAnsiTheme="minorHAnsi" w:cstheme="minorHAnsi"/>
          <w:color w:val="1F3864" w:themeColor="accent5" w:themeShade="80"/>
          <w:sz w:val="20"/>
          <w:szCs w:val="20"/>
        </w:rPr>
        <w:tab/>
      </w:r>
      <w:r w:rsidR="00145AEB" w:rsidRPr="005B170F">
        <w:rPr>
          <w:rFonts w:asciiTheme="minorHAnsi" w:hAnsiTheme="minorHAnsi" w:cstheme="minorHAnsi"/>
          <w:b/>
          <w:color w:val="1F3864" w:themeColor="accent5" w:themeShade="80"/>
          <w:sz w:val="20"/>
          <w:szCs w:val="20"/>
        </w:rPr>
        <w:t>Ανάθεση έργου:</w:t>
      </w:r>
      <w:r w:rsidR="00145AEB" w:rsidRPr="005B170F">
        <w:rPr>
          <w:rFonts w:asciiTheme="minorHAnsi" w:hAnsiTheme="minorHAnsi" w:cstheme="minorHAnsi"/>
          <w:color w:val="1F3864" w:themeColor="accent5" w:themeShade="80"/>
          <w:sz w:val="20"/>
          <w:szCs w:val="20"/>
        </w:rPr>
        <w:t xml:space="preserve"> </w:t>
      </w:r>
      <w:r w:rsidR="00232A29">
        <w:rPr>
          <w:rFonts w:asciiTheme="minorHAnsi" w:hAnsiTheme="minorHAnsi" w:cstheme="minorHAnsi"/>
          <w:color w:val="1F3864" w:themeColor="accent5" w:themeShade="80"/>
          <w:sz w:val="20"/>
          <w:szCs w:val="20"/>
        </w:rPr>
        <w:t xml:space="preserve">Διδασκαλία στη </w:t>
      </w:r>
      <w:r w:rsidRPr="005B170F">
        <w:rPr>
          <w:rFonts w:asciiTheme="minorHAnsi" w:hAnsiTheme="minorHAnsi" w:cstheme="minorHAnsi"/>
          <w:color w:val="1F3864" w:themeColor="accent5" w:themeShade="80"/>
          <w:sz w:val="20"/>
          <w:szCs w:val="20"/>
        </w:rPr>
        <w:t>Συστάδα: Ξένες Γλώσσες</w:t>
      </w:r>
    </w:p>
    <w:p w14:paraId="50972F6B" w14:textId="77777777" w:rsidR="00232A29" w:rsidRPr="005B170F" w:rsidRDefault="00232A29" w:rsidP="00232A29">
      <w:pPr>
        <w:ind w:left="1728"/>
        <w:rPr>
          <w:rFonts w:asciiTheme="minorHAnsi" w:hAnsiTheme="minorHAnsi" w:cstheme="minorHAnsi"/>
          <w:color w:val="1F3864" w:themeColor="accent5" w:themeShade="80"/>
          <w:sz w:val="20"/>
          <w:szCs w:val="20"/>
        </w:rPr>
      </w:pPr>
      <w:r w:rsidRPr="00232A29">
        <w:rPr>
          <w:rFonts w:asciiTheme="minorHAnsi" w:hAnsiTheme="minorHAnsi" w:cstheme="minorHAnsi"/>
          <w:color w:val="1F3864" w:themeColor="accent5" w:themeShade="80"/>
          <w:sz w:val="20"/>
          <w:szCs w:val="20"/>
        </w:rPr>
        <w:t xml:space="preserve">Κλάδοι/ ειδικότητες εκπαιδευόμενων </w:t>
      </w:r>
      <w:proofErr w:type="spellStart"/>
      <w:r w:rsidRPr="00232A29">
        <w:rPr>
          <w:rFonts w:asciiTheme="minorHAnsi" w:hAnsiTheme="minorHAnsi" w:cstheme="minorHAnsi"/>
          <w:color w:val="1F3864" w:themeColor="accent5" w:themeShade="80"/>
          <w:sz w:val="20"/>
          <w:szCs w:val="20"/>
        </w:rPr>
        <w:t>επιμορφωτών</w:t>
      </w:r>
      <w:proofErr w:type="spellEnd"/>
      <w:r w:rsidRPr="00232A29">
        <w:rPr>
          <w:rFonts w:asciiTheme="minorHAnsi" w:hAnsiTheme="minorHAnsi" w:cstheme="minorHAnsi"/>
          <w:color w:val="1F3864" w:themeColor="accent5" w:themeShade="80"/>
          <w:sz w:val="20"/>
          <w:szCs w:val="20"/>
        </w:rPr>
        <w:t xml:space="preserve"> Γαλλικής, Αγγλικής, Γερμανικής, Ιταλικής Γλώσσας</w:t>
      </w:r>
      <w:r>
        <w:rPr>
          <w:rFonts w:asciiTheme="minorHAnsi" w:hAnsiTheme="minorHAnsi" w:cstheme="minorHAnsi"/>
          <w:color w:val="1F3864" w:themeColor="accent5" w:themeShade="80"/>
          <w:sz w:val="20"/>
          <w:szCs w:val="20"/>
        </w:rPr>
        <w:t xml:space="preserve"> </w:t>
      </w:r>
    </w:p>
    <w:p w14:paraId="5302FFF9" w14:textId="77777777" w:rsidR="00720691" w:rsidRPr="005B170F" w:rsidRDefault="00720691" w:rsidP="00232A29">
      <w:pPr>
        <w:tabs>
          <w:tab w:val="left" w:pos="1701"/>
        </w:tabs>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ab/>
      </w:r>
    </w:p>
    <w:p w14:paraId="3522E713" w14:textId="77777777" w:rsidR="00720691" w:rsidRPr="005B170F" w:rsidRDefault="00000000" w:rsidP="00720691">
      <w:pPr>
        <w:tabs>
          <w:tab w:val="left" w:pos="1701"/>
        </w:tabs>
        <w:ind w:left="1701"/>
        <w:jc w:val="both"/>
        <w:rPr>
          <w:rStyle w:val="Hyperlink"/>
          <w:rFonts w:asciiTheme="minorHAnsi" w:hAnsiTheme="minorHAnsi" w:cstheme="minorHAnsi"/>
          <w:color w:val="1F3864" w:themeColor="accent5" w:themeShade="80"/>
          <w:sz w:val="20"/>
          <w:szCs w:val="20"/>
        </w:rPr>
      </w:pPr>
      <w:hyperlink r:id="rId19" w:history="1">
        <w:r w:rsidR="00720691" w:rsidRPr="005B170F">
          <w:rPr>
            <w:rStyle w:val="Hyperlink"/>
            <w:rFonts w:asciiTheme="minorHAnsi" w:hAnsiTheme="minorHAnsi" w:cstheme="minorHAnsi"/>
            <w:color w:val="1F3864" w:themeColor="accent5" w:themeShade="80"/>
            <w:sz w:val="20"/>
            <w:szCs w:val="20"/>
            <w:lang w:val="en-US"/>
          </w:rPr>
          <w:t>http</w:t>
        </w:r>
        <w:r w:rsidR="00720691" w:rsidRPr="005B170F">
          <w:rPr>
            <w:rStyle w:val="Hyperlink"/>
            <w:rFonts w:asciiTheme="minorHAnsi" w:hAnsiTheme="minorHAnsi" w:cstheme="minorHAnsi"/>
            <w:color w:val="1F3864" w:themeColor="accent5" w:themeShade="80"/>
            <w:sz w:val="20"/>
            <w:szCs w:val="20"/>
          </w:rPr>
          <w:t>://</w:t>
        </w:r>
        <w:r w:rsidR="00720691" w:rsidRPr="005B170F">
          <w:rPr>
            <w:rStyle w:val="Hyperlink"/>
            <w:rFonts w:asciiTheme="minorHAnsi" w:hAnsiTheme="minorHAnsi" w:cstheme="minorHAnsi"/>
            <w:color w:val="1F3864" w:themeColor="accent5" w:themeShade="80"/>
            <w:sz w:val="20"/>
            <w:szCs w:val="20"/>
            <w:lang w:val="en-US"/>
          </w:rPr>
          <w:t>b</w:t>
        </w:r>
        <w:r w:rsidR="00720691" w:rsidRPr="005B170F">
          <w:rPr>
            <w:rStyle w:val="Hyperlink"/>
            <w:rFonts w:asciiTheme="minorHAnsi" w:hAnsiTheme="minorHAnsi" w:cstheme="minorHAnsi"/>
            <w:color w:val="1F3864" w:themeColor="accent5" w:themeShade="80"/>
            <w:sz w:val="20"/>
            <w:szCs w:val="20"/>
          </w:rPr>
          <w:t>-</w:t>
        </w:r>
        <w:proofErr w:type="spellStart"/>
        <w:r w:rsidR="00720691" w:rsidRPr="005B170F">
          <w:rPr>
            <w:rStyle w:val="Hyperlink"/>
            <w:rFonts w:asciiTheme="minorHAnsi" w:hAnsiTheme="minorHAnsi" w:cstheme="minorHAnsi"/>
            <w:color w:val="1F3864" w:themeColor="accent5" w:themeShade="80"/>
            <w:sz w:val="20"/>
            <w:szCs w:val="20"/>
            <w:lang w:val="en-US"/>
          </w:rPr>
          <w:t>epipedo</w:t>
        </w:r>
        <w:proofErr w:type="spellEnd"/>
        <w:r w:rsidR="00720691" w:rsidRPr="005B170F">
          <w:rPr>
            <w:rStyle w:val="Hyperlink"/>
            <w:rFonts w:asciiTheme="minorHAnsi" w:hAnsiTheme="minorHAnsi" w:cstheme="minorHAnsi"/>
            <w:color w:val="1F3864" w:themeColor="accent5" w:themeShade="80"/>
            <w:sz w:val="20"/>
            <w:szCs w:val="20"/>
          </w:rPr>
          <w:t>2.</w:t>
        </w:r>
        <w:proofErr w:type="spellStart"/>
        <w:r w:rsidR="00720691" w:rsidRPr="005B170F">
          <w:rPr>
            <w:rStyle w:val="Hyperlink"/>
            <w:rFonts w:asciiTheme="minorHAnsi" w:hAnsiTheme="minorHAnsi" w:cstheme="minorHAnsi"/>
            <w:color w:val="1F3864" w:themeColor="accent5" w:themeShade="80"/>
            <w:sz w:val="20"/>
            <w:szCs w:val="20"/>
            <w:lang w:val="en-US"/>
          </w:rPr>
          <w:t>cti</w:t>
        </w:r>
        <w:proofErr w:type="spellEnd"/>
        <w:r w:rsidR="00720691" w:rsidRPr="005B170F">
          <w:rPr>
            <w:rStyle w:val="Hyperlink"/>
            <w:rFonts w:asciiTheme="minorHAnsi" w:hAnsiTheme="minorHAnsi" w:cstheme="minorHAnsi"/>
            <w:color w:val="1F3864" w:themeColor="accent5" w:themeShade="80"/>
            <w:sz w:val="20"/>
            <w:szCs w:val="20"/>
          </w:rPr>
          <w:t>.</w:t>
        </w:r>
        <w:r w:rsidR="00720691" w:rsidRPr="005B170F">
          <w:rPr>
            <w:rStyle w:val="Hyperlink"/>
            <w:rFonts w:asciiTheme="minorHAnsi" w:hAnsiTheme="minorHAnsi" w:cstheme="minorHAnsi"/>
            <w:color w:val="1F3864" w:themeColor="accent5" w:themeShade="80"/>
            <w:sz w:val="20"/>
            <w:szCs w:val="20"/>
            <w:lang w:val="en-US"/>
          </w:rPr>
          <w:t>gr</w:t>
        </w:r>
      </w:hyperlink>
    </w:p>
    <w:p w14:paraId="170781CC" w14:textId="77777777" w:rsidR="004448C8" w:rsidRPr="005B170F" w:rsidRDefault="00000000" w:rsidP="00720691">
      <w:pPr>
        <w:tabs>
          <w:tab w:val="left" w:pos="1701"/>
        </w:tabs>
        <w:ind w:left="1701"/>
        <w:jc w:val="both"/>
        <w:rPr>
          <w:rFonts w:asciiTheme="minorHAnsi" w:hAnsiTheme="minorHAnsi" w:cstheme="minorHAnsi"/>
          <w:color w:val="1F3864" w:themeColor="accent5" w:themeShade="80"/>
          <w:sz w:val="20"/>
          <w:szCs w:val="20"/>
        </w:rPr>
      </w:pPr>
      <w:hyperlink r:id="rId20" w:history="1">
        <w:r w:rsidR="004448C8" w:rsidRPr="005B170F">
          <w:rPr>
            <w:rStyle w:val="Hyperlink"/>
            <w:rFonts w:asciiTheme="minorHAnsi" w:hAnsiTheme="minorHAnsi" w:cstheme="minorHAnsi"/>
            <w:color w:val="1F3864" w:themeColor="accent5" w:themeShade="80"/>
            <w:sz w:val="20"/>
            <w:szCs w:val="20"/>
          </w:rPr>
          <w:t>http://moodlepake.cti.gr/</w:t>
        </w:r>
      </w:hyperlink>
    </w:p>
    <w:p w14:paraId="160B23F0" w14:textId="77777777" w:rsidR="00720691" w:rsidRPr="005B170F" w:rsidRDefault="00720691" w:rsidP="00EF2110">
      <w:pPr>
        <w:jc w:val="both"/>
        <w:rPr>
          <w:rFonts w:asciiTheme="minorHAnsi" w:hAnsiTheme="minorHAnsi" w:cstheme="minorHAnsi"/>
          <w:i/>
          <w:color w:val="1F3864" w:themeColor="accent5" w:themeShade="80"/>
          <w:sz w:val="20"/>
          <w:szCs w:val="20"/>
          <w:bdr w:val="none" w:sz="0" w:space="0" w:color="auto" w:frame="1"/>
        </w:rPr>
      </w:pPr>
    </w:p>
    <w:p w14:paraId="446E63D6" w14:textId="77777777" w:rsidR="00720691" w:rsidRPr="005B170F" w:rsidRDefault="00720691" w:rsidP="00EF2110">
      <w:pPr>
        <w:jc w:val="both"/>
        <w:rPr>
          <w:rFonts w:asciiTheme="minorHAnsi" w:hAnsiTheme="minorHAnsi" w:cstheme="minorHAnsi"/>
          <w:color w:val="1F3864" w:themeColor="accent5" w:themeShade="80"/>
          <w:sz w:val="20"/>
          <w:szCs w:val="20"/>
          <w:bdr w:val="none" w:sz="0" w:space="0" w:color="auto" w:frame="1"/>
        </w:rPr>
      </w:pPr>
    </w:p>
    <w:p w14:paraId="59F8E4AE" w14:textId="77777777" w:rsidR="00EF2110" w:rsidRPr="005B170F" w:rsidRDefault="00EF2110" w:rsidP="00E64C88">
      <w:pPr>
        <w:jc w:val="both"/>
        <w:rPr>
          <w:rFonts w:asciiTheme="minorHAnsi" w:hAnsiTheme="minorHAnsi" w:cstheme="minorHAnsi"/>
          <w:b/>
          <w:color w:val="1F3864" w:themeColor="accent5" w:themeShade="80"/>
          <w:sz w:val="20"/>
          <w:szCs w:val="20"/>
        </w:rPr>
      </w:pPr>
    </w:p>
    <w:p w14:paraId="3C69BC2E" w14:textId="77777777" w:rsidR="009075BE" w:rsidRPr="005B170F" w:rsidRDefault="009075BE" w:rsidP="00E64C88">
      <w:pPr>
        <w:jc w:val="both"/>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2013</w:t>
      </w:r>
    </w:p>
    <w:p w14:paraId="3F6509CD" w14:textId="77777777" w:rsidR="009075BE" w:rsidRPr="005B170F" w:rsidRDefault="009075BE" w:rsidP="00E64C88">
      <w:pPr>
        <w:jc w:val="both"/>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Ίδρυμα Νεολαίας και Δια Βίου Μάθησης</w:t>
      </w:r>
    </w:p>
    <w:p w14:paraId="2235D631" w14:textId="77777777" w:rsidR="00AD7E1D" w:rsidRPr="005B170F" w:rsidRDefault="00AD7E1D" w:rsidP="00E64C88">
      <w:pPr>
        <w:ind w:left="1728"/>
        <w:jc w:val="both"/>
        <w:rPr>
          <w:rFonts w:asciiTheme="minorHAnsi" w:hAnsiTheme="minorHAnsi" w:cstheme="minorHAnsi"/>
          <w:b/>
          <w:color w:val="1F3864" w:themeColor="accent5" w:themeShade="80"/>
          <w:sz w:val="20"/>
          <w:szCs w:val="20"/>
        </w:rPr>
      </w:pPr>
    </w:p>
    <w:p w14:paraId="0666CBAE" w14:textId="77777777" w:rsidR="009075BE" w:rsidRPr="005B170F" w:rsidRDefault="009075BE" w:rsidP="00E64C88">
      <w:pPr>
        <w:ind w:left="1728"/>
        <w:jc w:val="both"/>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Έργο: Κέντρα Δια Βίου Μάθησης – Προγράμματα Εθνικής Εμβέλειας – Προγράμματα Τοπικής Εμβέλειας ΑΠ7 – ΑΠ8</w:t>
      </w:r>
    </w:p>
    <w:p w14:paraId="30A07654" w14:textId="77777777" w:rsidR="009075BE" w:rsidRPr="005B170F" w:rsidRDefault="009075BE" w:rsidP="00E64C88">
      <w:pPr>
        <w:ind w:left="1728"/>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Μέλος Επιστημονικού Συμβουλίου </w:t>
      </w:r>
      <w:r w:rsidR="00355BE2" w:rsidRPr="005B170F">
        <w:rPr>
          <w:rFonts w:asciiTheme="minorHAnsi" w:hAnsiTheme="minorHAnsi" w:cstheme="minorHAnsi"/>
          <w:color w:val="1F3864" w:themeColor="accent5" w:themeShade="80"/>
          <w:sz w:val="20"/>
          <w:szCs w:val="20"/>
        </w:rPr>
        <w:t>ΚΔΒΜ</w:t>
      </w:r>
    </w:p>
    <w:p w14:paraId="16E83D20" w14:textId="77777777" w:rsidR="00AD7E1D" w:rsidRPr="005B170F" w:rsidRDefault="00145AEB" w:rsidP="00E64C88">
      <w:pPr>
        <w:ind w:left="1728"/>
        <w:jc w:val="both"/>
        <w:rPr>
          <w:rFonts w:asciiTheme="minorHAnsi" w:hAnsiTheme="minorHAnsi" w:cstheme="minorHAnsi"/>
          <w:bCs/>
          <w:color w:val="1F3864" w:themeColor="accent5" w:themeShade="80"/>
          <w:sz w:val="20"/>
          <w:szCs w:val="20"/>
        </w:rPr>
      </w:pPr>
      <w:r w:rsidRPr="005B170F">
        <w:rPr>
          <w:rFonts w:asciiTheme="minorHAnsi" w:hAnsiTheme="minorHAnsi" w:cstheme="minorHAnsi"/>
          <w:b/>
          <w:color w:val="1F3864" w:themeColor="accent5" w:themeShade="80"/>
          <w:sz w:val="20"/>
          <w:szCs w:val="20"/>
        </w:rPr>
        <w:t>Ανάθεση έργου:</w:t>
      </w:r>
      <w:r w:rsidRPr="005B170F">
        <w:rPr>
          <w:rFonts w:asciiTheme="minorHAnsi" w:hAnsiTheme="minorHAnsi" w:cstheme="minorHAnsi"/>
          <w:color w:val="1F3864" w:themeColor="accent5" w:themeShade="80"/>
          <w:sz w:val="20"/>
          <w:szCs w:val="20"/>
        </w:rPr>
        <w:t xml:space="preserve"> </w:t>
      </w:r>
      <w:r w:rsidR="00AD7E1D" w:rsidRPr="005B170F">
        <w:rPr>
          <w:rFonts w:asciiTheme="minorHAnsi" w:hAnsiTheme="minorHAnsi" w:cstheme="minorHAnsi"/>
          <w:bCs/>
          <w:color w:val="1F3864" w:themeColor="accent5" w:themeShade="80"/>
          <w:sz w:val="20"/>
          <w:szCs w:val="20"/>
        </w:rPr>
        <w:t xml:space="preserve">Υπεύθυνη διαμόρφωσης επιστημονικών προδιαγραφών του εκπαιδευτικού υλικού για τα παρακάτω βιβλία: </w:t>
      </w:r>
    </w:p>
    <w:p w14:paraId="667DA879" w14:textId="77777777" w:rsidR="00AD7E1D" w:rsidRPr="005B170F" w:rsidRDefault="00AD7E1D" w:rsidP="00AD7E1D">
      <w:pPr>
        <w:pStyle w:val="ListParagraph"/>
        <w:ind w:left="2088"/>
        <w:jc w:val="both"/>
        <w:rPr>
          <w:rFonts w:asciiTheme="minorHAnsi" w:hAnsiTheme="minorHAnsi" w:cstheme="minorHAnsi"/>
          <w:color w:val="1F3864" w:themeColor="accent5" w:themeShade="80"/>
          <w:sz w:val="20"/>
          <w:szCs w:val="20"/>
        </w:rPr>
      </w:pPr>
    </w:p>
    <w:p w14:paraId="7DB51E78" w14:textId="77777777" w:rsidR="00AD7E1D" w:rsidRPr="00145AEB" w:rsidRDefault="00000000" w:rsidP="00145AEB">
      <w:pPr>
        <w:pStyle w:val="NormalWeb"/>
        <w:numPr>
          <w:ilvl w:val="2"/>
          <w:numId w:val="42"/>
        </w:numPr>
        <w:shd w:val="clear" w:color="auto" w:fill="FFFFFF"/>
        <w:spacing w:before="0" w:beforeAutospacing="0" w:after="0" w:afterAutospacing="0"/>
        <w:textAlignment w:val="baseline"/>
        <w:rPr>
          <w:rFonts w:asciiTheme="minorHAnsi" w:hAnsiTheme="minorHAnsi" w:cstheme="minorHAnsi"/>
          <w:color w:val="1F3864" w:themeColor="accent5" w:themeShade="80"/>
          <w:sz w:val="20"/>
          <w:szCs w:val="20"/>
          <w:lang w:eastAsia="en-GB"/>
        </w:rPr>
      </w:pPr>
      <w:hyperlink r:id="rId21" w:tgtFrame="_blank" w:history="1">
        <w:r w:rsidR="00AD7E1D" w:rsidRPr="00145AEB">
          <w:rPr>
            <w:rStyle w:val="Hyperlink"/>
            <w:rFonts w:asciiTheme="minorHAnsi" w:hAnsiTheme="minorHAnsi" w:cstheme="minorHAnsi"/>
            <w:color w:val="1F3864" w:themeColor="accent5" w:themeShade="80"/>
            <w:sz w:val="20"/>
            <w:szCs w:val="20"/>
            <w:u w:val="none"/>
            <w:bdr w:val="none" w:sz="0" w:space="0" w:color="auto" w:frame="1"/>
          </w:rPr>
          <w:t>Ελληνικό Αλφαβητικό σύστημα</w:t>
        </w:r>
      </w:hyperlink>
    </w:p>
    <w:p w14:paraId="285ECCBE" w14:textId="77777777" w:rsidR="00AD7E1D" w:rsidRPr="00145AEB" w:rsidRDefault="00000000" w:rsidP="00145AEB">
      <w:pPr>
        <w:pStyle w:val="NormalWeb"/>
        <w:numPr>
          <w:ilvl w:val="2"/>
          <w:numId w:val="42"/>
        </w:numPr>
        <w:shd w:val="clear" w:color="auto" w:fill="FFFFFF"/>
        <w:spacing w:before="0" w:beforeAutospacing="0" w:after="0" w:afterAutospacing="0"/>
        <w:textAlignment w:val="baseline"/>
        <w:rPr>
          <w:rFonts w:asciiTheme="minorHAnsi" w:hAnsiTheme="minorHAnsi" w:cstheme="minorHAnsi"/>
          <w:color w:val="1F3864" w:themeColor="accent5" w:themeShade="80"/>
          <w:sz w:val="20"/>
          <w:szCs w:val="20"/>
        </w:rPr>
      </w:pPr>
      <w:hyperlink r:id="rId22" w:tgtFrame="_blank" w:history="1">
        <w:r w:rsidR="00AD7E1D" w:rsidRPr="00145AEB">
          <w:rPr>
            <w:rStyle w:val="Hyperlink"/>
            <w:rFonts w:asciiTheme="minorHAnsi" w:hAnsiTheme="minorHAnsi" w:cstheme="minorHAnsi"/>
            <w:color w:val="1F3864" w:themeColor="accent5" w:themeShade="80"/>
            <w:sz w:val="20"/>
            <w:szCs w:val="20"/>
            <w:u w:val="none"/>
            <w:bdr w:val="none" w:sz="0" w:space="0" w:color="auto" w:frame="1"/>
          </w:rPr>
          <w:t>Βελτιώνω την ορθογραφία μου</w:t>
        </w:r>
      </w:hyperlink>
    </w:p>
    <w:p w14:paraId="57E16545" w14:textId="77777777" w:rsidR="00AD7E1D" w:rsidRPr="00145AEB" w:rsidRDefault="00000000" w:rsidP="00145AEB">
      <w:pPr>
        <w:pStyle w:val="NormalWeb"/>
        <w:numPr>
          <w:ilvl w:val="2"/>
          <w:numId w:val="42"/>
        </w:numPr>
        <w:shd w:val="clear" w:color="auto" w:fill="FFFFFF"/>
        <w:spacing w:before="0" w:beforeAutospacing="0" w:after="0" w:afterAutospacing="0"/>
        <w:textAlignment w:val="baseline"/>
        <w:rPr>
          <w:rFonts w:asciiTheme="minorHAnsi" w:hAnsiTheme="minorHAnsi" w:cstheme="minorHAnsi"/>
          <w:color w:val="1F3864" w:themeColor="accent5" w:themeShade="80"/>
          <w:sz w:val="20"/>
          <w:szCs w:val="20"/>
        </w:rPr>
      </w:pPr>
      <w:hyperlink r:id="rId23" w:tgtFrame="_blank" w:history="1">
        <w:r w:rsidR="00AD7E1D" w:rsidRPr="00145AEB">
          <w:rPr>
            <w:rStyle w:val="Hyperlink"/>
            <w:rFonts w:asciiTheme="minorHAnsi" w:hAnsiTheme="minorHAnsi" w:cstheme="minorHAnsi"/>
            <w:color w:val="1F3864" w:themeColor="accent5" w:themeShade="80"/>
            <w:sz w:val="20"/>
            <w:szCs w:val="20"/>
            <w:u w:val="none"/>
            <w:bdr w:val="none" w:sz="0" w:space="0" w:color="auto" w:frame="1"/>
          </w:rPr>
          <w:t>Σύνταξη εγγράφων – φορμών</w:t>
        </w:r>
      </w:hyperlink>
    </w:p>
    <w:p w14:paraId="7CF6F682" w14:textId="77777777" w:rsidR="00AD7E1D" w:rsidRPr="00145AEB" w:rsidRDefault="00000000" w:rsidP="00145AEB">
      <w:pPr>
        <w:pStyle w:val="NormalWeb"/>
        <w:numPr>
          <w:ilvl w:val="2"/>
          <w:numId w:val="42"/>
        </w:numPr>
        <w:shd w:val="clear" w:color="auto" w:fill="FFFFFF"/>
        <w:spacing w:before="0" w:beforeAutospacing="0" w:after="0" w:afterAutospacing="0"/>
        <w:textAlignment w:val="baseline"/>
        <w:rPr>
          <w:rFonts w:asciiTheme="minorHAnsi" w:hAnsiTheme="minorHAnsi" w:cstheme="minorHAnsi"/>
          <w:color w:val="1F3864" w:themeColor="accent5" w:themeShade="80"/>
          <w:sz w:val="20"/>
          <w:szCs w:val="20"/>
        </w:rPr>
      </w:pPr>
      <w:hyperlink r:id="rId24" w:tgtFrame="_blank" w:history="1">
        <w:r w:rsidR="00AD7E1D" w:rsidRPr="00145AEB">
          <w:rPr>
            <w:rStyle w:val="Hyperlink"/>
            <w:rFonts w:asciiTheme="minorHAnsi" w:hAnsiTheme="minorHAnsi" w:cstheme="minorHAnsi"/>
            <w:color w:val="1F3864" w:themeColor="accent5" w:themeShade="80"/>
            <w:sz w:val="20"/>
            <w:szCs w:val="20"/>
            <w:u w:val="none"/>
            <w:bdr w:val="none" w:sz="0" w:space="0" w:color="auto" w:frame="1"/>
          </w:rPr>
          <w:t>Αγγλικά για το χώρο εργασίας (Α2-Β1)</w:t>
        </w:r>
      </w:hyperlink>
    </w:p>
    <w:p w14:paraId="295BCF64" w14:textId="77777777" w:rsidR="00AD7E1D" w:rsidRPr="00145AEB" w:rsidRDefault="00000000" w:rsidP="00145AEB">
      <w:pPr>
        <w:pStyle w:val="NormalWeb"/>
        <w:numPr>
          <w:ilvl w:val="2"/>
          <w:numId w:val="42"/>
        </w:numPr>
        <w:shd w:val="clear" w:color="auto" w:fill="FFFFFF"/>
        <w:spacing w:before="0" w:beforeAutospacing="0" w:after="0" w:afterAutospacing="0"/>
        <w:textAlignment w:val="baseline"/>
        <w:rPr>
          <w:rFonts w:asciiTheme="minorHAnsi" w:hAnsiTheme="minorHAnsi" w:cstheme="minorHAnsi"/>
          <w:color w:val="1F3864" w:themeColor="accent5" w:themeShade="80"/>
          <w:sz w:val="20"/>
          <w:szCs w:val="20"/>
        </w:rPr>
      </w:pPr>
      <w:hyperlink r:id="rId25" w:tgtFrame="_blank" w:history="1">
        <w:r w:rsidR="00AD7E1D" w:rsidRPr="00145AEB">
          <w:rPr>
            <w:rStyle w:val="Hyperlink"/>
            <w:rFonts w:asciiTheme="minorHAnsi" w:hAnsiTheme="minorHAnsi" w:cstheme="minorHAnsi"/>
            <w:color w:val="1F3864" w:themeColor="accent5" w:themeShade="80"/>
            <w:sz w:val="20"/>
            <w:szCs w:val="20"/>
            <w:u w:val="none"/>
            <w:bdr w:val="none" w:sz="0" w:space="0" w:color="auto" w:frame="1"/>
          </w:rPr>
          <w:t>Αγγλικά για τον τουρισμό (Α2)</w:t>
        </w:r>
      </w:hyperlink>
    </w:p>
    <w:p w14:paraId="422FF40A" w14:textId="77777777" w:rsidR="00AD7E1D" w:rsidRPr="00145AEB" w:rsidRDefault="00000000" w:rsidP="00145AEB">
      <w:pPr>
        <w:pStyle w:val="NormalWeb"/>
        <w:numPr>
          <w:ilvl w:val="2"/>
          <w:numId w:val="42"/>
        </w:numPr>
        <w:shd w:val="clear" w:color="auto" w:fill="FFFFFF"/>
        <w:spacing w:before="0" w:beforeAutospacing="0" w:after="0" w:afterAutospacing="0"/>
        <w:textAlignment w:val="baseline"/>
        <w:rPr>
          <w:rFonts w:asciiTheme="minorHAnsi" w:hAnsiTheme="minorHAnsi" w:cstheme="minorHAnsi"/>
          <w:color w:val="1F3864" w:themeColor="accent5" w:themeShade="80"/>
          <w:sz w:val="20"/>
          <w:szCs w:val="20"/>
        </w:rPr>
      </w:pPr>
      <w:hyperlink r:id="rId26" w:tgtFrame="_blank" w:history="1">
        <w:r w:rsidR="00AD7E1D" w:rsidRPr="00145AEB">
          <w:rPr>
            <w:rStyle w:val="Hyperlink"/>
            <w:rFonts w:asciiTheme="minorHAnsi" w:hAnsiTheme="minorHAnsi" w:cstheme="minorHAnsi"/>
            <w:color w:val="1F3864" w:themeColor="accent5" w:themeShade="80"/>
            <w:sz w:val="20"/>
            <w:szCs w:val="20"/>
            <w:u w:val="none"/>
            <w:bdr w:val="none" w:sz="0" w:space="0" w:color="auto" w:frame="1"/>
          </w:rPr>
          <w:t>Γαλλικά για τον τουρισμό (Α1-Α2)</w:t>
        </w:r>
      </w:hyperlink>
    </w:p>
    <w:p w14:paraId="44B1ECC3" w14:textId="77777777" w:rsidR="00AD7E1D" w:rsidRPr="00145AEB" w:rsidRDefault="00000000" w:rsidP="00145AEB">
      <w:pPr>
        <w:pStyle w:val="NormalWeb"/>
        <w:numPr>
          <w:ilvl w:val="2"/>
          <w:numId w:val="42"/>
        </w:numPr>
        <w:shd w:val="clear" w:color="auto" w:fill="FFFFFF"/>
        <w:spacing w:before="0" w:beforeAutospacing="0" w:after="0" w:afterAutospacing="0"/>
        <w:textAlignment w:val="baseline"/>
        <w:rPr>
          <w:rFonts w:asciiTheme="minorHAnsi" w:hAnsiTheme="minorHAnsi" w:cstheme="minorHAnsi"/>
          <w:color w:val="1F3864" w:themeColor="accent5" w:themeShade="80"/>
          <w:sz w:val="20"/>
          <w:szCs w:val="20"/>
        </w:rPr>
      </w:pPr>
      <w:hyperlink r:id="rId27" w:tgtFrame="_blank" w:history="1">
        <w:r w:rsidR="00AD7E1D" w:rsidRPr="00145AEB">
          <w:rPr>
            <w:rStyle w:val="Hyperlink"/>
            <w:rFonts w:asciiTheme="minorHAnsi" w:hAnsiTheme="minorHAnsi" w:cstheme="minorHAnsi"/>
            <w:color w:val="1F3864" w:themeColor="accent5" w:themeShade="80"/>
            <w:sz w:val="20"/>
            <w:szCs w:val="20"/>
            <w:u w:val="none"/>
            <w:bdr w:val="none" w:sz="0" w:space="0" w:color="auto" w:frame="1"/>
          </w:rPr>
          <w:t>Γερμανικά για τον τουρισμό (Α1-Α2)</w:t>
        </w:r>
      </w:hyperlink>
    </w:p>
    <w:p w14:paraId="78D4D977" w14:textId="77777777" w:rsidR="00AD7E1D" w:rsidRPr="00145AEB" w:rsidRDefault="00000000" w:rsidP="00145AEB">
      <w:pPr>
        <w:pStyle w:val="NormalWeb"/>
        <w:numPr>
          <w:ilvl w:val="2"/>
          <w:numId w:val="42"/>
        </w:numPr>
        <w:shd w:val="clear" w:color="auto" w:fill="FFFFFF"/>
        <w:spacing w:before="0" w:beforeAutospacing="0" w:after="0" w:afterAutospacing="0"/>
        <w:textAlignment w:val="baseline"/>
        <w:rPr>
          <w:rFonts w:asciiTheme="minorHAnsi" w:hAnsiTheme="minorHAnsi" w:cstheme="minorHAnsi"/>
          <w:color w:val="1F3864" w:themeColor="accent5" w:themeShade="80"/>
          <w:sz w:val="20"/>
          <w:szCs w:val="20"/>
        </w:rPr>
      </w:pPr>
      <w:hyperlink r:id="rId28" w:tgtFrame="_blank" w:history="1">
        <w:r w:rsidR="00AD7E1D" w:rsidRPr="00145AEB">
          <w:rPr>
            <w:rStyle w:val="Hyperlink"/>
            <w:rFonts w:asciiTheme="minorHAnsi" w:hAnsiTheme="minorHAnsi" w:cstheme="minorHAnsi"/>
            <w:color w:val="1F3864" w:themeColor="accent5" w:themeShade="80"/>
            <w:sz w:val="20"/>
            <w:szCs w:val="20"/>
            <w:u w:val="none"/>
            <w:bdr w:val="none" w:sz="0" w:space="0" w:color="auto" w:frame="1"/>
          </w:rPr>
          <w:t>Ιταλικά για τον τουρισμό (Α1-Α2)</w:t>
        </w:r>
      </w:hyperlink>
    </w:p>
    <w:p w14:paraId="18A7A843" w14:textId="77777777" w:rsidR="00AD7E1D" w:rsidRPr="00145AEB" w:rsidRDefault="00000000" w:rsidP="00145AEB">
      <w:pPr>
        <w:pStyle w:val="NormalWeb"/>
        <w:numPr>
          <w:ilvl w:val="2"/>
          <w:numId w:val="42"/>
        </w:numPr>
        <w:shd w:val="clear" w:color="auto" w:fill="FFFFFF"/>
        <w:spacing w:before="0" w:beforeAutospacing="0" w:after="0" w:afterAutospacing="0"/>
        <w:textAlignment w:val="baseline"/>
        <w:rPr>
          <w:rFonts w:asciiTheme="minorHAnsi" w:hAnsiTheme="minorHAnsi" w:cstheme="minorHAnsi"/>
          <w:color w:val="1F3864" w:themeColor="accent5" w:themeShade="80"/>
          <w:sz w:val="20"/>
          <w:szCs w:val="20"/>
        </w:rPr>
      </w:pPr>
      <w:hyperlink r:id="rId29" w:tgtFrame="_blank" w:history="1">
        <w:r w:rsidR="00AD7E1D" w:rsidRPr="00145AEB">
          <w:rPr>
            <w:rStyle w:val="Hyperlink"/>
            <w:rFonts w:asciiTheme="minorHAnsi" w:hAnsiTheme="minorHAnsi" w:cstheme="minorHAnsi"/>
            <w:color w:val="1F3864" w:themeColor="accent5" w:themeShade="80"/>
            <w:sz w:val="20"/>
            <w:szCs w:val="20"/>
            <w:u w:val="none"/>
            <w:bdr w:val="none" w:sz="0" w:space="0" w:color="auto" w:frame="1"/>
          </w:rPr>
          <w:t>Ισπανικά για τον τουρισμό (Α1-Α2)</w:t>
        </w:r>
      </w:hyperlink>
    </w:p>
    <w:p w14:paraId="72EED9E5" w14:textId="77777777" w:rsidR="00AD7E1D" w:rsidRPr="00145AEB" w:rsidRDefault="00000000" w:rsidP="00145AEB">
      <w:pPr>
        <w:pStyle w:val="NormalWeb"/>
        <w:numPr>
          <w:ilvl w:val="2"/>
          <w:numId w:val="42"/>
        </w:numPr>
        <w:shd w:val="clear" w:color="auto" w:fill="FFFFFF"/>
        <w:spacing w:before="0" w:beforeAutospacing="0" w:after="0" w:afterAutospacing="0"/>
        <w:textAlignment w:val="baseline"/>
        <w:rPr>
          <w:rFonts w:asciiTheme="minorHAnsi" w:hAnsiTheme="minorHAnsi" w:cstheme="minorHAnsi"/>
          <w:color w:val="1F3864" w:themeColor="accent5" w:themeShade="80"/>
          <w:sz w:val="20"/>
          <w:szCs w:val="20"/>
          <w:lang w:eastAsia="en-GB"/>
        </w:rPr>
      </w:pPr>
      <w:hyperlink r:id="rId30" w:tgtFrame="_blank" w:history="1">
        <w:r w:rsidR="00AD7E1D" w:rsidRPr="00145AEB">
          <w:rPr>
            <w:rStyle w:val="Hyperlink"/>
            <w:rFonts w:asciiTheme="minorHAnsi" w:hAnsiTheme="minorHAnsi" w:cstheme="minorHAnsi"/>
            <w:color w:val="1F3864" w:themeColor="accent5" w:themeShade="80"/>
            <w:sz w:val="20"/>
            <w:szCs w:val="20"/>
            <w:u w:val="none"/>
            <w:bdr w:val="none" w:sz="0" w:space="0" w:color="auto" w:frame="1"/>
          </w:rPr>
          <w:t>Νέες Τεχνολογίες στην Τρίτη Ηλικία</w:t>
        </w:r>
      </w:hyperlink>
    </w:p>
    <w:p w14:paraId="502A11F0" w14:textId="77777777" w:rsidR="00145AEB" w:rsidRDefault="00145AEB" w:rsidP="00AD7E1D">
      <w:pPr>
        <w:ind w:left="1728"/>
        <w:jc w:val="both"/>
        <w:rPr>
          <w:rFonts w:asciiTheme="minorHAnsi" w:hAnsiTheme="minorHAnsi" w:cstheme="minorHAnsi"/>
          <w:color w:val="1F3864" w:themeColor="accent5" w:themeShade="80"/>
          <w:sz w:val="20"/>
          <w:szCs w:val="20"/>
          <w:bdr w:val="none" w:sz="0" w:space="0" w:color="auto" w:frame="1"/>
          <w:shd w:val="clear" w:color="auto" w:fill="FFFFFF"/>
        </w:rPr>
      </w:pPr>
    </w:p>
    <w:p w14:paraId="6A8F16C3" w14:textId="0B4A768E" w:rsidR="00595B5E" w:rsidRPr="00997C79" w:rsidRDefault="00AD7E1D" w:rsidP="00997C79">
      <w:pPr>
        <w:ind w:left="1728"/>
        <w:jc w:val="both"/>
        <w:rPr>
          <w:rFonts w:asciiTheme="minorHAnsi" w:hAnsiTheme="minorHAnsi" w:cstheme="minorHAnsi"/>
          <w:b/>
          <w:color w:val="1F3864" w:themeColor="accent5" w:themeShade="80"/>
          <w:sz w:val="20"/>
          <w:szCs w:val="20"/>
          <w:lang w:val="en-GB"/>
        </w:rPr>
      </w:pPr>
      <w:r w:rsidRPr="005B170F">
        <w:rPr>
          <w:rFonts w:asciiTheme="minorHAnsi" w:hAnsiTheme="minorHAnsi" w:cstheme="minorHAnsi"/>
          <w:color w:val="1F3864" w:themeColor="accent5" w:themeShade="80"/>
          <w:sz w:val="20"/>
          <w:szCs w:val="20"/>
          <w:lang w:val="en-GB"/>
        </w:rPr>
        <w:t>URL</w:t>
      </w:r>
      <w:r w:rsidR="00997C79" w:rsidRPr="00997C79">
        <w:rPr>
          <w:lang w:val="en-GB"/>
        </w:rPr>
        <w:t xml:space="preserve"> </w:t>
      </w:r>
      <w:r w:rsidR="00997C79" w:rsidRPr="00997C79">
        <w:rPr>
          <w:rFonts w:asciiTheme="minorHAnsi" w:hAnsiTheme="minorHAnsi" w:cstheme="minorHAnsi"/>
          <w:color w:val="1F3864" w:themeColor="accent5" w:themeShade="80"/>
          <w:sz w:val="20"/>
          <w:szCs w:val="20"/>
          <w:lang w:val="en-GB"/>
        </w:rPr>
        <w:t>https://www.inedivim.gr/</w:t>
      </w:r>
    </w:p>
    <w:p w14:paraId="0E693027" w14:textId="77777777" w:rsidR="00145AEB" w:rsidRPr="00997C79" w:rsidRDefault="00145AEB" w:rsidP="00E64C88">
      <w:pPr>
        <w:jc w:val="both"/>
        <w:rPr>
          <w:rFonts w:asciiTheme="minorHAnsi" w:hAnsiTheme="minorHAnsi" w:cstheme="minorHAnsi"/>
          <w:b/>
          <w:color w:val="1F3864" w:themeColor="accent5" w:themeShade="80"/>
          <w:sz w:val="20"/>
          <w:szCs w:val="20"/>
          <w:lang w:val="en-GB"/>
        </w:rPr>
      </w:pPr>
    </w:p>
    <w:p w14:paraId="7468FE90" w14:textId="77777777" w:rsidR="00145AEB" w:rsidRPr="00997C79" w:rsidRDefault="00145AEB" w:rsidP="00E64C88">
      <w:pPr>
        <w:jc w:val="both"/>
        <w:rPr>
          <w:rFonts w:asciiTheme="minorHAnsi" w:hAnsiTheme="minorHAnsi" w:cstheme="minorHAnsi"/>
          <w:b/>
          <w:color w:val="1F3864" w:themeColor="accent5" w:themeShade="80"/>
          <w:sz w:val="20"/>
          <w:szCs w:val="20"/>
          <w:lang w:val="en-GB"/>
        </w:rPr>
      </w:pPr>
    </w:p>
    <w:p w14:paraId="7AFAD591" w14:textId="77777777" w:rsidR="00145AEB" w:rsidRPr="00997C79" w:rsidRDefault="00145AEB" w:rsidP="00E64C88">
      <w:pPr>
        <w:jc w:val="both"/>
        <w:rPr>
          <w:rFonts w:asciiTheme="minorHAnsi" w:hAnsiTheme="minorHAnsi" w:cstheme="minorHAnsi"/>
          <w:b/>
          <w:color w:val="1F3864" w:themeColor="accent5" w:themeShade="80"/>
          <w:sz w:val="20"/>
          <w:szCs w:val="20"/>
          <w:lang w:val="en-GB"/>
        </w:rPr>
      </w:pPr>
    </w:p>
    <w:p w14:paraId="03E0143D" w14:textId="77777777" w:rsidR="00145AEB" w:rsidRPr="00997C79" w:rsidRDefault="00145AEB" w:rsidP="00E64C88">
      <w:pPr>
        <w:jc w:val="both"/>
        <w:rPr>
          <w:rFonts w:asciiTheme="minorHAnsi" w:hAnsiTheme="minorHAnsi" w:cstheme="minorHAnsi"/>
          <w:b/>
          <w:color w:val="1F3864" w:themeColor="accent5" w:themeShade="80"/>
          <w:sz w:val="20"/>
          <w:szCs w:val="20"/>
          <w:lang w:val="en-GB"/>
        </w:rPr>
      </w:pPr>
    </w:p>
    <w:p w14:paraId="467525AD" w14:textId="77777777" w:rsidR="008659BF" w:rsidRPr="00997C79" w:rsidRDefault="008659BF" w:rsidP="00E64C88">
      <w:pPr>
        <w:jc w:val="both"/>
        <w:rPr>
          <w:rFonts w:asciiTheme="minorHAnsi" w:hAnsiTheme="minorHAnsi" w:cstheme="minorHAnsi"/>
          <w:b/>
          <w:color w:val="1F3864" w:themeColor="accent5" w:themeShade="80"/>
          <w:sz w:val="20"/>
          <w:szCs w:val="20"/>
          <w:lang w:val="en-GB"/>
        </w:rPr>
      </w:pPr>
    </w:p>
    <w:p w14:paraId="17333C8F" w14:textId="77777777" w:rsidR="00145AEB" w:rsidRPr="00997C79" w:rsidRDefault="00145AEB" w:rsidP="00E64C88">
      <w:pPr>
        <w:jc w:val="both"/>
        <w:rPr>
          <w:rFonts w:asciiTheme="minorHAnsi" w:hAnsiTheme="minorHAnsi" w:cstheme="minorHAnsi"/>
          <w:b/>
          <w:color w:val="1F3864" w:themeColor="accent5" w:themeShade="80"/>
          <w:sz w:val="20"/>
          <w:szCs w:val="20"/>
          <w:lang w:val="en-GB"/>
        </w:rPr>
      </w:pPr>
    </w:p>
    <w:p w14:paraId="23A70435" w14:textId="77777777" w:rsidR="00145AEB" w:rsidRPr="00997C79" w:rsidRDefault="00145AEB" w:rsidP="00E64C88">
      <w:pPr>
        <w:jc w:val="both"/>
        <w:rPr>
          <w:rFonts w:asciiTheme="minorHAnsi" w:hAnsiTheme="minorHAnsi" w:cstheme="minorHAnsi"/>
          <w:b/>
          <w:color w:val="1F3864" w:themeColor="accent5" w:themeShade="80"/>
          <w:sz w:val="20"/>
          <w:szCs w:val="20"/>
          <w:lang w:val="en-GB"/>
        </w:rPr>
      </w:pPr>
    </w:p>
    <w:p w14:paraId="595918F4" w14:textId="77777777" w:rsidR="00145AEB" w:rsidRPr="00997C79" w:rsidRDefault="00145AEB" w:rsidP="008659BF">
      <w:pPr>
        <w:jc w:val="both"/>
        <w:rPr>
          <w:rFonts w:asciiTheme="minorHAnsi" w:hAnsiTheme="minorHAnsi" w:cstheme="minorHAnsi"/>
          <w:b/>
          <w:color w:val="1F3864" w:themeColor="accent5" w:themeShade="80"/>
          <w:sz w:val="20"/>
          <w:szCs w:val="20"/>
          <w:lang w:val="en-GB"/>
        </w:rPr>
      </w:pPr>
    </w:p>
    <w:p w14:paraId="4A1F2F38" w14:textId="77777777" w:rsidR="009075BE" w:rsidRPr="005B170F" w:rsidRDefault="009075BE" w:rsidP="008659BF">
      <w:pPr>
        <w:jc w:val="both"/>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2011-201</w:t>
      </w:r>
      <w:r w:rsidR="006A3EDD" w:rsidRPr="005B170F">
        <w:rPr>
          <w:rFonts w:asciiTheme="minorHAnsi" w:hAnsiTheme="minorHAnsi" w:cstheme="minorHAnsi"/>
          <w:b/>
          <w:color w:val="1F3864" w:themeColor="accent5" w:themeShade="80"/>
          <w:sz w:val="20"/>
          <w:szCs w:val="20"/>
        </w:rPr>
        <w:t>4</w:t>
      </w:r>
    </w:p>
    <w:p w14:paraId="2963445F" w14:textId="77777777" w:rsidR="009075BE" w:rsidRDefault="009075BE" w:rsidP="008659BF">
      <w:pPr>
        <w:jc w:val="both"/>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Αριστοτέλειο Πανεπιστήμιο</w:t>
      </w:r>
      <w:r w:rsidR="008659BF">
        <w:rPr>
          <w:rFonts w:asciiTheme="minorHAnsi" w:hAnsiTheme="minorHAnsi" w:cstheme="minorHAnsi"/>
          <w:b/>
          <w:color w:val="1F3864" w:themeColor="accent5" w:themeShade="80"/>
          <w:sz w:val="20"/>
          <w:szCs w:val="20"/>
        </w:rPr>
        <w:t xml:space="preserve"> </w:t>
      </w:r>
      <w:r w:rsidRPr="005B170F">
        <w:rPr>
          <w:rFonts w:asciiTheme="minorHAnsi" w:hAnsiTheme="minorHAnsi" w:cstheme="minorHAnsi"/>
          <w:b/>
          <w:color w:val="1F3864" w:themeColor="accent5" w:themeShade="80"/>
          <w:sz w:val="20"/>
          <w:szCs w:val="20"/>
        </w:rPr>
        <w:t>Θεσσαλονίκης</w:t>
      </w:r>
    </w:p>
    <w:p w14:paraId="6042BFDC" w14:textId="77777777" w:rsidR="008659BF" w:rsidRPr="005B170F" w:rsidRDefault="008659BF" w:rsidP="008659BF">
      <w:pPr>
        <w:jc w:val="both"/>
        <w:rPr>
          <w:rFonts w:asciiTheme="minorHAnsi" w:hAnsiTheme="minorHAnsi" w:cstheme="minorHAnsi"/>
          <w:b/>
          <w:color w:val="1F3864" w:themeColor="accent5" w:themeShade="80"/>
          <w:sz w:val="20"/>
          <w:szCs w:val="20"/>
        </w:rPr>
      </w:pPr>
    </w:p>
    <w:p w14:paraId="7BC74278" w14:textId="77777777" w:rsidR="00B42D81" w:rsidRPr="005B170F" w:rsidRDefault="00B42D81" w:rsidP="008659BF">
      <w:pPr>
        <w:ind w:left="1701"/>
        <w:jc w:val="both"/>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Έργο:  «Εκπαίδευση Αλλοδαπών και Παλιννοστούντων  Μαθητών»</w:t>
      </w:r>
    </w:p>
    <w:p w14:paraId="264DF6D9" w14:textId="77777777" w:rsidR="00B42D81" w:rsidRPr="005B170F" w:rsidRDefault="00B42D81" w:rsidP="008659BF">
      <w:pPr>
        <w:ind w:left="1701"/>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Επιστημονικά υπεύθυνη του έργου:. Άννα Αναστασιάδη‐Συμεωνίδη, Καθηγήτρια, Τμήμα Φιλολογίας, Α.Π.Θ</w:t>
      </w:r>
      <w:r w:rsidR="00B62184">
        <w:rPr>
          <w:rFonts w:asciiTheme="minorHAnsi" w:hAnsiTheme="minorHAnsi" w:cstheme="minorHAnsi"/>
          <w:color w:val="1F3864" w:themeColor="accent5" w:themeShade="80"/>
          <w:sz w:val="20"/>
          <w:szCs w:val="20"/>
        </w:rPr>
        <w:t>.</w:t>
      </w:r>
    </w:p>
    <w:p w14:paraId="1803A30C" w14:textId="77777777" w:rsidR="00B42D81" w:rsidRPr="005B170F" w:rsidRDefault="00B42D81" w:rsidP="008659BF">
      <w:pPr>
        <w:tabs>
          <w:tab w:val="left" w:pos="993"/>
        </w:tabs>
        <w:ind w:left="1701"/>
        <w:jc w:val="both"/>
        <w:rPr>
          <w:rFonts w:asciiTheme="minorHAnsi" w:hAnsiTheme="minorHAnsi" w:cstheme="minorHAnsi"/>
          <w:color w:val="1F3864" w:themeColor="accent5" w:themeShade="80"/>
          <w:sz w:val="20"/>
          <w:szCs w:val="20"/>
          <w:lang w:eastAsia="el-GR"/>
        </w:rPr>
      </w:pPr>
      <w:r w:rsidRPr="005B170F">
        <w:rPr>
          <w:rFonts w:asciiTheme="minorHAnsi" w:hAnsiTheme="minorHAnsi" w:cstheme="minorHAnsi"/>
          <w:b/>
          <w:bCs/>
          <w:color w:val="1F3864" w:themeColor="accent5" w:themeShade="80"/>
          <w:sz w:val="20"/>
          <w:szCs w:val="20"/>
          <w:lang w:eastAsia="el-GR"/>
        </w:rPr>
        <w:t>Δράση 5: Ενίσχυση της μητρικής γλώσσας των μαθητών</w:t>
      </w:r>
    </w:p>
    <w:p w14:paraId="5E92D062" w14:textId="77777777" w:rsidR="00B42D81" w:rsidRPr="005B170F" w:rsidRDefault="00B42D81" w:rsidP="008659BF">
      <w:pPr>
        <w:tabs>
          <w:tab w:val="left" w:pos="993"/>
        </w:tabs>
        <w:ind w:left="1701"/>
        <w:jc w:val="both"/>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 xml:space="preserve">Επιστημονικά υπεύθυνη της δράσης: </w:t>
      </w:r>
      <w:r w:rsidRPr="005B170F">
        <w:rPr>
          <w:rFonts w:asciiTheme="minorHAnsi" w:hAnsiTheme="minorHAnsi" w:cstheme="minorHAnsi"/>
          <w:bCs/>
          <w:color w:val="1F3864" w:themeColor="accent5" w:themeShade="80"/>
          <w:sz w:val="20"/>
          <w:szCs w:val="20"/>
          <w:lang w:eastAsia="el-GR"/>
        </w:rPr>
        <w:t xml:space="preserve">Ανθή </w:t>
      </w:r>
      <w:proofErr w:type="spellStart"/>
      <w:r w:rsidRPr="005B170F">
        <w:rPr>
          <w:rFonts w:asciiTheme="minorHAnsi" w:hAnsiTheme="minorHAnsi" w:cstheme="minorHAnsi"/>
          <w:bCs/>
          <w:color w:val="1F3864" w:themeColor="accent5" w:themeShade="80"/>
          <w:sz w:val="20"/>
          <w:szCs w:val="20"/>
          <w:lang w:eastAsia="el-GR"/>
        </w:rPr>
        <w:t>Ρεβυθιάδου</w:t>
      </w:r>
      <w:proofErr w:type="spellEnd"/>
      <w:r w:rsidRPr="005B170F">
        <w:rPr>
          <w:rFonts w:asciiTheme="minorHAnsi" w:hAnsiTheme="minorHAnsi" w:cstheme="minorHAnsi"/>
          <w:color w:val="1F3864" w:themeColor="accent5" w:themeShade="80"/>
          <w:sz w:val="20"/>
          <w:szCs w:val="20"/>
          <w:lang w:eastAsia="el-GR"/>
        </w:rPr>
        <w:t>, Καθηγήτρια, Τμήμα Φιλολογίας, Α.Π.Θ</w:t>
      </w:r>
      <w:r w:rsidR="00B62184">
        <w:rPr>
          <w:rFonts w:asciiTheme="minorHAnsi" w:hAnsiTheme="minorHAnsi" w:cstheme="minorHAnsi"/>
          <w:color w:val="1F3864" w:themeColor="accent5" w:themeShade="80"/>
          <w:sz w:val="20"/>
          <w:szCs w:val="20"/>
          <w:lang w:eastAsia="el-GR"/>
        </w:rPr>
        <w:t>.</w:t>
      </w:r>
    </w:p>
    <w:p w14:paraId="41513550" w14:textId="77777777" w:rsidR="00B42D81" w:rsidRPr="005B170F" w:rsidRDefault="00B42D81" w:rsidP="008659BF">
      <w:pPr>
        <w:tabs>
          <w:tab w:val="left" w:pos="993"/>
        </w:tabs>
        <w:ind w:left="1701"/>
        <w:jc w:val="both"/>
        <w:rPr>
          <w:rFonts w:asciiTheme="minorHAnsi" w:hAnsiTheme="minorHAnsi" w:cstheme="minorHAnsi"/>
          <w:b/>
          <w:bCs/>
          <w:iCs/>
          <w:color w:val="1F3864" w:themeColor="accent5" w:themeShade="80"/>
          <w:sz w:val="20"/>
          <w:szCs w:val="20"/>
          <w:lang w:eastAsia="el-GR"/>
        </w:rPr>
      </w:pPr>
      <w:proofErr w:type="spellStart"/>
      <w:r w:rsidRPr="005B170F">
        <w:rPr>
          <w:rFonts w:asciiTheme="minorHAnsi" w:hAnsiTheme="minorHAnsi" w:cstheme="minorHAnsi"/>
          <w:b/>
          <w:bCs/>
          <w:iCs/>
          <w:color w:val="1F3864" w:themeColor="accent5" w:themeShade="80"/>
          <w:sz w:val="20"/>
          <w:szCs w:val="20"/>
          <w:lang w:eastAsia="el-GR"/>
        </w:rPr>
        <w:t>Υποδράση</w:t>
      </w:r>
      <w:proofErr w:type="spellEnd"/>
      <w:r w:rsidRPr="005B170F">
        <w:rPr>
          <w:rFonts w:asciiTheme="minorHAnsi" w:hAnsiTheme="minorHAnsi" w:cstheme="minorHAnsi"/>
          <w:b/>
          <w:bCs/>
          <w:iCs/>
          <w:color w:val="1F3864" w:themeColor="accent5" w:themeShade="80"/>
          <w:sz w:val="20"/>
          <w:szCs w:val="20"/>
          <w:lang w:eastAsia="el-GR"/>
        </w:rPr>
        <w:t xml:space="preserve"> 5.2.: Σχεδιασμός και κατασκευή του γλωσσικού υλικού για διδασκαλία της Αλβανικής και Ρωσικής ως μητρικής γλώσσας</w:t>
      </w:r>
    </w:p>
    <w:p w14:paraId="6377259D" w14:textId="77777777" w:rsidR="00B42D81" w:rsidRPr="005B170F" w:rsidRDefault="00B42D81" w:rsidP="008659BF">
      <w:pPr>
        <w:tabs>
          <w:tab w:val="left" w:pos="993"/>
        </w:tabs>
        <w:ind w:left="1701"/>
        <w:jc w:val="both"/>
        <w:rPr>
          <w:rFonts w:asciiTheme="minorHAnsi" w:hAnsiTheme="minorHAnsi" w:cstheme="minorHAnsi"/>
          <w:color w:val="1F3864" w:themeColor="accent5" w:themeShade="80"/>
          <w:sz w:val="20"/>
          <w:szCs w:val="20"/>
          <w:lang w:eastAsia="el-GR"/>
        </w:rPr>
      </w:pPr>
      <w:r w:rsidRPr="00145AEB">
        <w:rPr>
          <w:rFonts w:asciiTheme="minorHAnsi" w:hAnsiTheme="minorHAnsi" w:cstheme="minorHAnsi"/>
          <w:b/>
          <w:color w:val="1F3864" w:themeColor="accent5" w:themeShade="80"/>
          <w:sz w:val="20"/>
          <w:szCs w:val="20"/>
          <w:lang w:eastAsia="el-GR"/>
        </w:rPr>
        <w:t>Ανάθεση έργου:</w:t>
      </w:r>
      <w:r w:rsidRPr="005B170F">
        <w:rPr>
          <w:rFonts w:asciiTheme="minorHAnsi" w:hAnsiTheme="minorHAnsi" w:cstheme="minorHAnsi"/>
          <w:color w:val="1F3864" w:themeColor="accent5" w:themeShade="80"/>
          <w:sz w:val="20"/>
          <w:szCs w:val="20"/>
          <w:lang w:eastAsia="el-GR"/>
        </w:rPr>
        <w:t xml:space="preserve">   Σχεδιασμός ηλεκτρονικού μαθησιακού περιβάλλοντος, θεωρητικό πλαίσιο βασισμένο σε θεωρίες διγλωσσίας </w:t>
      </w:r>
    </w:p>
    <w:p w14:paraId="6CEAD2EC" w14:textId="77777777" w:rsidR="00AD7E1D" w:rsidRPr="005B170F" w:rsidRDefault="00AD7E1D" w:rsidP="008659BF">
      <w:pPr>
        <w:ind w:left="1701"/>
        <w:jc w:val="both"/>
        <w:rPr>
          <w:rFonts w:asciiTheme="minorHAnsi" w:hAnsiTheme="minorHAnsi" w:cstheme="minorHAnsi"/>
          <w:color w:val="1F3864" w:themeColor="accent5" w:themeShade="80"/>
          <w:sz w:val="20"/>
          <w:szCs w:val="20"/>
          <w:lang w:val="en-GB"/>
        </w:rPr>
      </w:pPr>
      <w:r w:rsidRPr="005B170F">
        <w:rPr>
          <w:rFonts w:asciiTheme="minorHAnsi" w:hAnsiTheme="minorHAnsi" w:cstheme="minorHAnsi"/>
          <w:color w:val="1F3864" w:themeColor="accent5" w:themeShade="80"/>
          <w:sz w:val="20"/>
          <w:szCs w:val="20"/>
          <w:lang w:val="en-GB"/>
        </w:rPr>
        <w:t xml:space="preserve">URL: </w:t>
      </w:r>
      <w:hyperlink r:id="rId31" w:history="1">
        <w:r w:rsidRPr="005B170F">
          <w:rPr>
            <w:rStyle w:val="Hyperlink"/>
            <w:rFonts w:asciiTheme="minorHAnsi" w:hAnsiTheme="minorHAnsi" w:cstheme="minorHAnsi"/>
            <w:color w:val="1F3864" w:themeColor="accent5" w:themeShade="80"/>
            <w:sz w:val="20"/>
            <w:szCs w:val="20"/>
            <w:lang w:val="en-GB"/>
          </w:rPr>
          <w:t>http://www.diapolis.auth.gr/</w:t>
        </w:r>
      </w:hyperlink>
    </w:p>
    <w:p w14:paraId="07AA8E3D" w14:textId="77777777" w:rsidR="00B42D81" w:rsidRPr="005B170F" w:rsidRDefault="00B42D81" w:rsidP="00AD7E1D">
      <w:pPr>
        <w:ind w:left="2126" w:hanging="425"/>
        <w:jc w:val="both"/>
        <w:rPr>
          <w:rFonts w:asciiTheme="minorHAnsi" w:hAnsiTheme="minorHAnsi" w:cstheme="minorHAnsi"/>
          <w:b/>
          <w:color w:val="1F3864" w:themeColor="accent5" w:themeShade="80"/>
          <w:sz w:val="20"/>
          <w:szCs w:val="20"/>
          <w:lang w:val="en-GB"/>
        </w:rPr>
      </w:pPr>
    </w:p>
    <w:p w14:paraId="351F8038" w14:textId="77777777" w:rsidR="00B42D81" w:rsidRPr="005B170F" w:rsidRDefault="00B42D81" w:rsidP="00E64C88">
      <w:pPr>
        <w:jc w:val="both"/>
        <w:rPr>
          <w:rFonts w:asciiTheme="minorHAnsi" w:eastAsia="Batang" w:hAnsiTheme="minorHAnsi" w:cstheme="minorHAnsi"/>
          <w:b/>
          <w:color w:val="1F3864" w:themeColor="accent5" w:themeShade="80"/>
          <w:sz w:val="20"/>
          <w:szCs w:val="20"/>
          <w:lang w:val="en-US"/>
        </w:rPr>
      </w:pPr>
      <w:r w:rsidRPr="005B170F">
        <w:rPr>
          <w:rFonts w:asciiTheme="minorHAnsi" w:eastAsia="Batang" w:hAnsiTheme="minorHAnsi" w:cstheme="minorHAnsi"/>
          <w:b/>
          <w:color w:val="1F3864" w:themeColor="accent5" w:themeShade="80"/>
          <w:sz w:val="20"/>
          <w:szCs w:val="20"/>
          <w:lang w:val="en-US"/>
        </w:rPr>
        <w:t>2009-2010</w:t>
      </w:r>
    </w:p>
    <w:p w14:paraId="1486B7D1" w14:textId="77777777" w:rsidR="00B42D81" w:rsidRPr="00C95A4E" w:rsidRDefault="008659BF" w:rsidP="00E64C88">
      <w:pPr>
        <w:jc w:val="both"/>
        <w:rPr>
          <w:rFonts w:asciiTheme="minorHAnsi" w:eastAsia="Batang" w:hAnsiTheme="minorHAnsi" w:cstheme="minorHAnsi"/>
          <w:b/>
          <w:color w:val="1F3864" w:themeColor="accent5" w:themeShade="80"/>
          <w:sz w:val="20"/>
          <w:szCs w:val="20"/>
          <w:lang w:val="en-US"/>
        </w:rPr>
      </w:pPr>
      <w:r>
        <w:rPr>
          <w:rFonts w:asciiTheme="minorHAnsi" w:eastAsia="Batang" w:hAnsiTheme="minorHAnsi" w:cstheme="minorHAnsi"/>
          <w:b/>
          <w:color w:val="1F3864" w:themeColor="accent5" w:themeShade="80"/>
          <w:sz w:val="20"/>
          <w:szCs w:val="20"/>
        </w:rPr>
        <w:t>Πανεπιστήμιο</w:t>
      </w:r>
      <w:r w:rsidR="00B42D81" w:rsidRPr="005B170F">
        <w:rPr>
          <w:rFonts w:asciiTheme="minorHAnsi" w:eastAsia="Batang" w:hAnsiTheme="minorHAnsi" w:cstheme="minorHAnsi"/>
          <w:b/>
          <w:color w:val="1F3864" w:themeColor="accent5" w:themeShade="80"/>
          <w:sz w:val="20"/>
          <w:szCs w:val="20"/>
          <w:lang w:val="en-US"/>
        </w:rPr>
        <w:t xml:space="preserve"> </w:t>
      </w:r>
      <w:r w:rsidR="00B42D81" w:rsidRPr="005B170F">
        <w:rPr>
          <w:rFonts w:asciiTheme="minorHAnsi" w:eastAsia="Batang" w:hAnsiTheme="minorHAnsi" w:cstheme="minorHAnsi"/>
          <w:b/>
          <w:color w:val="1F3864" w:themeColor="accent5" w:themeShade="80"/>
          <w:sz w:val="20"/>
          <w:szCs w:val="20"/>
        </w:rPr>
        <w:t>Αιγαίου</w:t>
      </w:r>
    </w:p>
    <w:p w14:paraId="0F468DBE" w14:textId="77777777" w:rsidR="008659BF" w:rsidRPr="005B170F" w:rsidRDefault="008659BF" w:rsidP="00E64C88">
      <w:pPr>
        <w:jc w:val="both"/>
        <w:rPr>
          <w:rFonts w:asciiTheme="minorHAnsi" w:eastAsia="Batang" w:hAnsiTheme="minorHAnsi" w:cstheme="minorHAnsi"/>
          <w:b/>
          <w:color w:val="1F3864" w:themeColor="accent5" w:themeShade="80"/>
          <w:sz w:val="20"/>
          <w:szCs w:val="20"/>
          <w:lang w:val="en-US"/>
        </w:rPr>
      </w:pPr>
    </w:p>
    <w:p w14:paraId="20B86A12" w14:textId="77777777" w:rsidR="00B42D81" w:rsidRPr="005B170F" w:rsidRDefault="00B42D81" w:rsidP="00E64C88">
      <w:pPr>
        <w:ind w:left="1701" w:hanging="12"/>
        <w:jc w:val="both"/>
        <w:rPr>
          <w:rFonts w:asciiTheme="minorHAnsi" w:eastAsia="Batang" w:hAnsiTheme="minorHAnsi" w:cstheme="minorHAnsi"/>
          <w:b/>
          <w:color w:val="1F3864" w:themeColor="accent5" w:themeShade="80"/>
          <w:sz w:val="20"/>
          <w:szCs w:val="20"/>
          <w:lang w:val="en-US"/>
        </w:rPr>
      </w:pPr>
      <w:r w:rsidRPr="005B170F">
        <w:rPr>
          <w:rFonts w:asciiTheme="minorHAnsi" w:hAnsiTheme="minorHAnsi" w:cstheme="minorHAnsi"/>
          <w:b/>
          <w:color w:val="1F3864" w:themeColor="accent5" w:themeShade="80"/>
          <w:sz w:val="20"/>
          <w:szCs w:val="20"/>
        </w:rPr>
        <w:t>Έργο</w:t>
      </w:r>
      <w:r w:rsidRPr="005B170F">
        <w:rPr>
          <w:rFonts w:asciiTheme="minorHAnsi" w:hAnsiTheme="minorHAnsi" w:cstheme="minorHAnsi"/>
          <w:b/>
          <w:color w:val="1F3864" w:themeColor="accent5" w:themeShade="80"/>
          <w:sz w:val="20"/>
          <w:szCs w:val="20"/>
          <w:lang w:val="en-US"/>
        </w:rPr>
        <w:t>: “</w:t>
      </w:r>
      <w:proofErr w:type="spellStart"/>
      <w:r w:rsidRPr="005B170F">
        <w:rPr>
          <w:rFonts w:asciiTheme="minorHAnsi" w:eastAsia="Batang" w:hAnsiTheme="minorHAnsi" w:cstheme="minorHAnsi"/>
          <w:b/>
          <w:color w:val="1F3864" w:themeColor="accent5" w:themeShade="80"/>
          <w:sz w:val="20"/>
          <w:szCs w:val="20"/>
          <w:lang w:val="en-US"/>
        </w:rPr>
        <w:t>Evete</w:t>
      </w:r>
      <w:proofErr w:type="spellEnd"/>
      <w:r w:rsidRPr="005B170F">
        <w:rPr>
          <w:rFonts w:asciiTheme="minorHAnsi" w:eastAsia="Batang" w:hAnsiTheme="minorHAnsi" w:cstheme="minorHAnsi"/>
          <w:b/>
          <w:color w:val="1F3864" w:themeColor="accent5" w:themeShade="80"/>
          <w:sz w:val="20"/>
          <w:szCs w:val="20"/>
          <w:lang w:val="en-US"/>
        </w:rPr>
        <w:t xml:space="preserve"> 2 – Empowerment </w:t>
      </w:r>
      <w:r w:rsidR="000A607B" w:rsidRPr="005B170F">
        <w:rPr>
          <w:rFonts w:asciiTheme="minorHAnsi" w:eastAsia="Batang" w:hAnsiTheme="minorHAnsi" w:cstheme="minorHAnsi"/>
          <w:b/>
          <w:color w:val="1F3864" w:themeColor="accent5" w:themeShade="80"/>
          <w:sz w:val="20"/>
          <w:szCs w:val="20"/>
          <w:lang w:val="en-US"/>
        </w:rPr>
        <w:t>o</w:t>
      </w:r>
      <w:r w:rsidRPr="005B170F">
        <w:rPr>
          <w:rFonts w:asciiTheme="minorHAnsi" w:eastAsia="Batang" w:hAnsiTheme="minorHAnsi" w:cstheme="minorHAnsi"/>
          <w:b/>
          <w:color w:val="1F3864" w:themeColor="accent5" w:themeShade="80"/>
          <w:sz w:val="20"/>
          <w:szCs w:val="20"/>
          <w:lang w:val="en-US"/>
        </w:rPr>
        <w:t xml:space="preserve">f Vocational Education </w:t>
      </w:r>
      <w:r w:rsidR="00DD402D">
        <w:rPr>
          <w:rFonts w:asciiTheme="minorHAnsi" w:eastAsia="Batang" w:hAnsiTheme="minorHAnsi" w:cstheme="minorHAnsi"/>
          <w:b/>
          <w:color w:val="1F3864" w:themeColor="accent5" w:themeShade="80"/>
          <w:sz w:val="20"/>
          <w:szCs w:val="20"/>
          <w:lang w:val="en-US"/>
        </w:rPr>
        <w:t>a</w:t>
      </w:r>
      <w:r w:rsidRPr="005B170F">
        <w:rPr>
          <w:rFonts w:asciiTheme="minorHAnsi" w:eastAsia="Batang" w:hAnsiTheme="minorHAnsi" w:cstheme="minorHAnsi"/>
          <w:b/>
          <w:color w:val="1F3864" w:themeColor="accent5" w:themeShade="80"/>
          <w:sz w:val="20"/>
          <w:szCs w:val="20"/>
          <w:lang w:val="en-US"/>
        </w:rPr>
        <w:t xml:space="preserve">nd Training By Improving The E-Learning Competences Of Teachers And Trainers.  Eu Education </w:t>
      </w:r>
      <w:r w:rsidR="009D5AE7" w:rsidRPr="005B170F">
        <w:rPr>
          <w:rFonts w:asciiTheme="minorHAnsi" w:eastAsia="Batang" w:hAnsiTheme="minorHAnsi" w:cstheme="minorHAnsi"/>
          <w:b/>
          <w:color w:val="1F3864" w:themeColor="accent5" w:themeShade="80"/>
          <w:sz w:val="20"/>
          <w:szCs w:val="20"/>
          <w:lang w:val="en-US"/>
        </w:rPr>
        <w:t>and</w:t>
      </w:r>
      <w:r w:rsidRPr="005B170F">
        <w:rPr>
          <w:rFonts w:asciiTheme="minorHAnsi" w:eastAsia="Batang" w:hAnsiTheme="minorHAnsi" w:cstheme="minorHAnsi"/>
          <w:b/>
          <w:color w:val="1F3864" w:themeColor="accent5" w:themeShade="80"/>
          <w:sz w:val="20"/>
          <w:szCs w:val="20"/>
          <w:lang w:val="en-US"/>
        </w:rPr>
        <w:t xml:space="preserve"> Culture:  Livelong Learning Program”. Project No. Llp-Ldv-Toi-2007-Lt-0007</w:t>
      </w:r>
    </w:p>
    <w:p w14:paraId="5DCA0948" w14:textId="77777777" w:rsidR="00B42D81" w:rsidRPr="005B170F" w:rsidRDefault="00B42D81" w:rsidP="00595B5E">
      <w:pPr>
        <w:ind w:left="1701" w:hanging="12"/>
        <w:jc w:val="both"/>
        <w:rPr>
          <w:rFonts w:asciiTheme="minorHAnsi" w:eastAsia="Batang"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Πανεπιστήμιο Αιγαίου</w:t>
      </w:r>
    </w:p>
    <w:p w14:paraId="2AD2F9B5" w14:textId="77777777" w:rsidR="00B42D81" w:rsidRPr="005B170F" w:rsidRDefault="00B42D81" w:rsidP="00595B5E">
      <w:pPr>
        <w:ind w:left="1701" w:hanging="12"/>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Επιστημονικά υπεύθυνος του έργου:  Κώστας Τσολακίδης, Καθηγητής, </w:t>
      </w:r>
      <w:r w:rsidR="004C6037">
        <w:rPr>
          <w:rFonts w:asciiTheme="minorHAnsi" w:eastAsia="Batang" w:hAnsiTheme="minorHAnsi" w:cstheme="minorHAnsi"/>
          <w:color w:val="1F3864" w:themeColor="accent5" w:themeShade="80"/>
          <w:sz w:val="20"/>
          <w:szCs w:val="20"/>
        </w:rPr>
        <w:t>Π.Τ.Δ.Ε.</w:t>
      </w:r>
      <w:r w:rsidRPr="005B170F">
        <w:rPr>
          <w:rFonts w:asciiTheme="minorHAnsi" w:eastAsia="Batang" w:hAnsiTheme="minorHAnsi" w:cstheme="minorHAnsi"/>
          <w:color w:val="1F3864" w:themeColor="accent5" w:themeShade="80"/>
          <w:sz w:val="20"/>
          <w:szCs w:val="20"/>
        </w:rPr>
        <w:t xml:space="preserve"> Παν/</w:t>
      </w:r>
      <w:proofErr w:type="spellStart"/>
      <w:r w:rsidRPr="005B170F">
        <w:rPr>
          <w:rFonts w:asciiTheme="minorHAnsi" w:eastAsia="Batang" w:hAnsiTheme="minorHAnsi" w:cstheme="minorHAnsi"/>
          <w:color w:val="1F3864" w:themeColor="accent5" w:themeShade="80"/>
          <w:sz w:val="20"/>
          <w:szCs w:val="20"/>
        </w:rPr>
        <w:t>μ</w:t>
      </w:r>
      <w:r w:rsidR="00145AEB">
        <w:rPr>
          <w:rFonts w:asciiTheme="minorHAnsi" w:eastAsia="Batang" w:hAnsiTheme="minorHAnsi" w:cstheme="minorHAnsi"/>
          <w:color w:val="1F3864" w:themeColor="accent5" w:themeShade="80"/>
          <w:sz w:val="20"/>
          <w:szCs w:val="20"/>
        </w:rPr>
        <w:t>ί</w:t>
      </w:r>
      <w:r w:rsidRPr="005B170F">
        <w:rPr>
          <w:rFonts w:asciiTheme="minorHAnsi" w:eastAsia="Batang" w:hAnsiTheme="minorHAnsi" w:cstheme="minorHAnsi"/>
          <w:color w:val="1F3864" w:themeColor="accent5" w:themeShade="80"/>
          <w:sz w:val="20"/>
          <w:szCs w:val="20"/>
        </w:rPr>
        <w:t>ου</w:t>
      </w:r>
      <w:proofErr w:type="spellEnd"/>
      <w:r w:rsidRPr="005B170F">
        <w:rPr>
          <w:rFonts w:asciiTheme="minorHAnsi" w:eastAsia="Batang" w:hAnsiTheme="minorHAnsi" w:cstheme="minorHAnsi"/>
          <w:color w:val="1F3864" w:themeColor="accent5" w:themeShade="80"/>
          <w:sz w:val="20"/>
          <w:szCs w:val="20"/>
        </w:rPr>
        <w:t xml:space="preserve"> Αιγαίου</w:t>
      </w:r>
    </w:p>
    <w:p w14:paraId="7AC25377" w14:textId="77777777" w:rsidR="00B42D81" w:rsidRPr="005B170F" w:rsidRDefault="00B42D81" w:rsidP="00145AEB">
      <w:pPr>
        <w:ind w:left="1701"/>
        <w:jc w:val="both"/>
        <w:rPr>
          <w:rFonts w:asciiTheme="minorHAnsi" w:hAnsiTheme="minorHAnsi" w:cstheme="minorHAnsi"/>
          <w:color w:val="1F3864" w:themeColor="accent5" w:themeShade="80"/>
          <w:sz w:val="20"/>
          <w:szCs w:val="20"/>
        </w:rPr>
      </w:pPr>
      <w:r w:rsidRPr="00145AEB">
        <w:rPr>
          <w:rFonts w:asciiTheme="minorHAnsi" w:hAnsiTheme="minorHAnsi" w:cstheme="minorHAnsi"/>
          <w:b/>
          <w:color w:val="1F3864" w:themeColor="accent5" w:themeShade="80"/>
          <w:sz w:val="20"/>
          <w:szCs w:val="20"/>
        </w:rPr>
        <w:t>Ανάθεση έργου:</w:t>
      </w:r>
      <w:r w:rsidRPr="005B170F">
        <w:rPr>
          <w:rFonts w:asciiTheme="minorHAnsi" w:hAnsiTheme="minorHAnsi" w:cstheme="minorHAnsi"/>
          <w:color w:val="1F3864" w:themeColor="accent5" w:themeShade="80"/>
          <w:sz w:val="20"/>
          <w:szCs w:val="20"/>
        </w:rPr>
        <w:t xml:space="preserve"> Σχεδιασμός και</w:t>
      </w:r>
      <w:r w:rsidR="00D807A9" w:rsidRPr="005B170F">
        <w:rPr>
          <w:rFonts w:asciiTheme="minorHAnsi" w:hAnsiTheme="minorHAnsi" w:cstheme="minorHAnsi"/>
          <w:color w:val="1F3864" w:themeColor="accent5" w:themeShade="80"/>
          <w:sz w:val="20"/>
          <w:szCs w:val="20"/>
        </w:rPr>
        <w:t xml:space="preserve"> δημιουργία σειρά μαθημάτων για </w:t>
      </w:r>
      <w:r w:rsidRPr="005B170F">
        <w:rPr>
          <w:rFonts w:asciiTheme="minorHAnsi" w:hAnsiTheme="minorHAnsi" w:cstheme="minorHAnsi"/>
          <w:color w:val="1F3864" w:themeColor="accent5" w:themeShade="80"/>
          <w:sz w:val="20"/>
          <w:szCs w:val="20"/>
        </w:rPr>
        <w:t>καθηγητές/</w:t>
      </w:r>
      <w:proofErr w:type="spellStart"/>
      <w:r w:rsidRPr="005B170F">
        <w:rPr>
          <w:rFonts w:asciiTheme="minorHAnsi" w:hAnsiTheme="minorHAnsi" w:cstheme="minorHAnsi"/>
          <w:color w:val="1F3864" w:themeColor="accent5" w:themeShade="80"/>
          <w:sz w:val="20"/>
          <w:szCs w:val="20"/>
        </w:rPr>
        <w:t>τριες</w:t>
      </w:r>
      <w:proofErr w:type="spellEnd"/>
      <w:r w:rsidRPr="005B170F">
        <w:rPr>
          <w:rFonts w:asciiTheme="minorHAnsi" w:hAnsiTheme="minorHAnsi" w:cstheme="minorHAnsi"/>
          <w:color w:val="1F3864" w:themeColor="accent5" w:themeShade="80"/>
          <w:sz w:val="20"/>
          <w:szCs w:val="20"/>
        </w:rPr>
        <w:t xml:space="preserve">  Αγγλικής για τη διδασκαλία γλωσσών με χρήση ΤΠΕ</w:t>
      </w:r>
    </w:p>
    <w:p w14:paraId="0C08FDB6" w14:textId="77777777" w:rsidR="00B42D81" w:rsidRPr="005B170F" w:rsidRDefault="00B42D81" w:rsidP="00E64C88">
      <w:pPr>
        <w:ind w:left="1701" w:firstLine="3"/>
        <w:jc w:val="both"/>
        <w:rPr>
          <w:rFonts w:asciiTheme="minorHAnsi" w:eastAsia="Batang" w:hAnsiTheme="minorHAnsi" w:cstheme="minorHAnsi"/>
          <w:color w:val="1F3864" w:themeColor="accent5" w:themeShade="80"/>
          <w:sz w:val="20"/>
          <w:szCs w:val="20"/>
          <w:lang w:val="en-US"/>
        </w:rPr>
      </w:pPr>
      <w:r w:rsidRPr="005B170F">
        <w:rPr>
          <w:rFonts w:asciiTheme="minorHAnsi" w:eastAsia="Batang" w:hAnsiTheme="minorHAnsi" w:cstheme="minorHAnsi"/>
          <w:color w:val="1F3864" w:themeColor="accent5" w:themeShade="80"/>
          <w:sz w:val="20"/>
          <w:szCs w:val="20"/>
          <w:lang w:val="en-US"/>
        </w:rPr>
        <w:t>«Introduction to Computer Assisted Language Learning (CALL) for English   Language Teachers».</w:t>
      </w:r>
    </w:p>
    <w:p w14:paraId="4FF9DDCC" w14:textId="77777777" w:rsidR="00A91CD0" w:rsidRPr="005B170F" w:rsidRDefault="00A91CD0" w:rsidP="00E64C88">
      <w:pPr>
        <w:rPr>
          <w:rFonts w:asciiTheme="minorHAnsi" w:hAnsiTheme="minorHAnsi" w:cstheme="minorHAnsi"/>
          <w:color w:val="1F3864" w:themeColor="accent5" w:themeShade="80"/>
          <w:sz w:val="20"/>
          <w:szCs w:val="20"/>
          <w:lang w:val="en-US"/>
        </w:rPr>
      </w:pPr>
    </w:p>
    <w:tbl>
      <w:tblPr>
        <w:tblW w:w="9192" w:type="dxa"/>
        <w:tblInd w:w="-12" w:type="dxa"/>
        <w:tblLook w:val="0000" w:firstRow="0" w:lastRow="0" w:firstColumn="0" w:lastColumn="0" w:noHBand="0" w:noVBand="0"/>
      </w:tblPr>
      <w:tblGrid>
        <w:gridCol w:w="2706"/>
        <w:gridCol w:w="6486"/>
      </w:tblGrid>
      <w:tr w:rsidR="00D868C3" w:rsidRPr="00F628C1" w14:paraId="1E1BBCFF" w14:textId="77777777" w:rsidTr="00F20245">
        <w:trPr>
          <w:cantSplit/>
          <w:trHeight w:val="2040"/>
        </w:trPr>
        <w:tc>
          <w:tcPr>
            <w:tcW w:w="2706" w:type="dxa"/>
          </w:tcPr>
          <w:p w14:paraId="3FBEBB2B" w14:textId="77777777" w:rsidR="00883745" w:rsidRPr="005B170F" w:rsidRDefault="00883745" w:rsidP="00E64C88">
            <w:pPr>
              <w:rPr>
                <w:rFonts w:asciiTheme="minorHAnsi" w:hAnsiTheme="minorHAnsi" w:cstheme="minorHAnsi"/>
                <w:b/>
                <w:color w:val="1F3864" w:themeColor="accent5" w:themeShade="80"/>
                <w:sz w:val="20"/>
                <w:szCs w:val="20"/>
                <w:lang w:val="en-US"/>
              </w:rPr>
            </w:pPr>
            <w:bookmarkStart w:id="10" w:name="_Hlk478583783"/>
          </w:p>
          <w:p w14:paraId="131F3538" w14:textId="77777777" w:rsidR="00A91CD0" w:rsidRPr="005B170F" w:rsidRDefault="00A91CD0" w:rsidP="00E64C88">
            <w:pPr>
              <w:rPr>
                <w:rFonts w:asciiTheme="minorHAnsi" w:hAnsiTheme="minorHAnsi" w:cstheme="minorHAnsi"/>
                <w:b/>
                <w:color w:val="1F3864" w:themeColor="accent5" w:themeShade="80"/>
                <w:sz w:val="20"/>
                <w:szCs w:val="20"/>
                <w:lang w:val="en-US"/>
              </w:rPr>
            </w:pPr>
            <w:r w:rsidRPr="005B170F">
              <w:rPr>
                <w:rFonts w:asciiTheme="minorHAnsi" w:hAnsiTheme="minorHAnsi" w:cstheme="minorHAnsi"/>
                <w:b/>
                <w:color w:val="1F3864" w:themeColor="accent5" w:themeShade="80"/>
                <w:sz w:val="20"/>
                <w:szCs w:val="20"/>
                <w:lang w:val="en-US"/>
              </w:rPr>
              <w:t>2006 – 2007</w:t>
            </w:r>
          </w:p>
          <w:p w14:paraId="2F495B98" w14:textId="77777777" w:rsidR="00A91CD0" w:rsidRPr="005B170F" w:rsidRDefault="00F20245" w:rsidP="00E64C88">
            <w:pPr>
              <w:rPr>
                <w:rFonts w:asciiTheme="minorHAnsi" w:hAnsiTheme="minorHAnsi" w:cstheme="minorHAnsi"/>
                <w:b/>
                <w:color w:val="1F3864" w:themeColor="accent5" w:themeShade="80"/>
                <w:sz w:val="20"/>
                <w:szCs w:val="20"/>
                <w:lang w:val="en-US"/>
              </w:rPr>
            </w:pPr>
            <w:r w:rsidRPr="005B170F">
              <w:rPr>
                <w:rFonts w:asciiTheme="minorHAnsi" w:hAnsiTheme="minorHAnsi" w:cstheme="minorHAnsi"/>
                <w:b/>
                <w:color w:val="1F3864" w:themeColor="accent5" w:themeShade="80"/>
                <w:sz w:val="20"/>
                <w:szCs w:val="20"/>
              </w:rPr>
              <w:t>Παν</w:t>
            </w:r>
            <w:r w:rsidRPr="005B170F">
              <w:rPr>
                <w:rFonts w:asciiTheme="minorHAnsi" w:hAnsiTheme="minorHAnsi" w:cstheme="minorHAnsi"/>
                <w:b/>
                <w:color w:val="1F3864" w:themeColor="accent5" w:themeShade="80"/>
                <w:sz w:val="20"/>
                <w:szCs w:val="20"/>
                <w:lang w:val="en-US"/>
              </w:rPr>
              <w:t>/</w:t>
            </w:r>
            <w:proofErr w:type="spellStart"/>
            <w:r w:rsidRPr="005B170F">
              <w:rPr>
                <w:rFonts w:asciiTheme="minorHAnsi" w:hAnsiTheme="minorHAnsi" w:cstheme="minorHAnsi"/>
                <w:b/>
                <w:color w:val="1F3864" w:themeColor="accent5" w:themeShade="80"/>
                <w:sz w:val="20"/>
                <w:szCs w:val="20"/>
              </w:rPr>
              <w:t>μιο</w:t>
            </w:r>
            <w:proofErr w:type="spellEnd"/>
            <w:r w:rsidRPr="005B170F">
              <w:rPr>
                <w:rFonts w:asciiTheme="minorHAnsi" w:hAnsiTheme="minorHAnsi" w:cstheme="minorHAnsi"/>
                <w:b/>
                <w:color w:val="1F3864" w:themeColor="accent5" w:themeShade="80"/>
                <w:sz w:val="20"/>
                <w:szCs w:val="20"/>
                <w:lang w:val="en-US"/>
              </w:rPr>
              <w:t xml:space="preserve"> </w:t>
            </w:r>
            <w:r w:rsidR="00A91CD0" w:rsidRPr="005B170F">
              <w:rPr>
                <w:rFonts w:asciiTheme="minorHAnsi" w:hAnsiTheme="minorHAnsi" w:cstheme="minorHAnsi"/>
                <w:b/>
                <w:color w:val="1F3864" w:themeColor="accent5" w:themeShade="80"/>
                <w:sz w:val="20"/>
                <w:szCs w:val="20"/>
                <w:lang w:val="en-US"/>
              </w:rPr>
              <w:t xml:space="preserve"> </w:t>
            </w:r>
            <w:r w:rsidR="00A91CD0" w:rsidRPr="005B170F">
              <w:rPr>
                <w:rFonts w:asciiTheme="minorHAnsi" w:hAnsiTheme="minorHAnsi" w:cstheme="minorHAnsi"/>
                <w:b/>
                <w:color w:val="1F3864" w:themeColor="accent5" w:themeShade="80"/>
                <w:sz w:val="20"/>
                <w:szCs w:val="20"/>
              </w:rPr>
              <w:t>Αιγαίου</w:t>
            </w:r>
          </w:p>
          <w:p w14:paraId="2C4B9D2D" w14:textId="77777777" w:rsidR="00A91CD0" w:rsidRPr="005B170F" w:rsidRDefault="00A91CD0" w:rsidP="00E64C88">
            <w:pPr>
              <w:rPr>
                <w:rFonts w:asciiTheme="minorHAnsi" w:hAnsiTheme="minorHAnsi" w:cstheme="minorHAnsi"/>
                <w:color w:val="1F3864" w:themeColor="accent5" w:themeShade="80"/>
                <w:sz w:val="20"/>
                <w:szCs w:val="20"/>
                <w:lang w:val="en-US"/>
              </w:rPr>
            </w:pPr>
          </w:p>
          <w:p w14:paraId="6BD9A1B5" w14:textId="77777777" w:rsidR="00A91CD0" w:rsidRPr="005B170F" w:rsidRDefault="00A91CD0" w:rsidP="00E64C88">
            <w:pPr>
              <w:rPr>
                <w:rFonts w:asciiTheme="minorHAnsi" w:hAnsiTheme="minorHAnsi" w:cstheme="minorHAnsi"/>
                <w:color w:val="1F3864" w:themeColor="accent5" w:themeShade="80"/>
                <w:sz w:val="20"/>
                <w:szCs w:val="20"/>
                <w:lang w:val="en-US"/>
              </w:rPr>
            </w:pPr>
          </w:p>
          <w:p w14:paraId="171D9F35" w14:textId="77777777" w:rsidR="00A91CD0" w:rsidRPr="005B170F" w:rsidRDefault="00A91CD0" w:rsidP="00E64C88">
            <w:pPr>
              <w:rPr>
                <w:rFonts w:asciiTheme="minorHAnsi" w:hAnsiTheme="minorHAnsi" w:cstheme="minorHAnsi"/>
                <w:color w:val="1F3864" w:themeColor="accent5" w:themeShade="80"/>
                <w:sz w:val="20"/>
                <w:szCs w:val="20"/>
                <w:lang w:val="en-US"/>
              </w:rPr>
            </w:pPr>
          </w:p>
          <w:p w14:paraId="667170DE" w14:textId="77777777" w:rsidR="00A91CD0" w:rsidRPr="005B170F" w:rsidRDefault="00A91CD0" w:rsidP="00E64C88">
            <w:pPr>
              <w:rPr>
                <w:rFonts w:asciiTheme="minorHAnsi" w:hAnsiTheme="minorHAnsi" w:cstheme="minorHAnsi"/>
                <w:color w:val="1F3864" w:themeColor="accent5" w:themeShade="80"/>
                <w:sz w:val="20"/>
                <w:szCs w:val="20"/>
                <w:lang w:val="en-US"/>
              </w:rPr>
            </w:pPr>
          </w:p>
          <w:p w14:paraId="2903F2D4" w14:textId="77777777" w:rsidR="00A91CD0" w:rsidRPr="005B170F" w:rsidRDefault="00A91CD0" w:rsidP="00E64C88">
            <w:pPr>
              <w:rPr>
                <w:rFonts w:asciiTheme="minorHAnsi" w:hAnsiTheme="minorHAnsi" w:cstheme="minorHAnsi"/>
                <w:b/>
                <w:color w:val="1F3864" w:themeColor="accent5" w:themeShade="80"/>
                <w:sz w:val="20"/>
                <w:szCs w:val="20"/>
                <w:lang w:val="en-US"/>
              </w:rPr>
            </w:pPr>
            <w:r w:rsidRPr="005B170F">
              <w:rPr>
                <w:rFonts w:asciiTheme="minorHAnsi" w:hAnsiTheme="minorHAnsi" w:cstheme="minorHAnsi"/>
                <w:b/>
                <w:color w:val="1F3864" w:themeColor="accent5" w:themeShade="80"/>
                <w:sz w:val="20"/>
                <w:szCs w:val="20"/>
                <w:lang w:val="en-US"/>
              </w:rPr>
              <w:t>2004 – 2007</w:t>
            </w:r>
          </w:p>
          <w:p w14:paraId="1787845D" w14:textId="77777777" w:rsidR="00A91CD0" w:rsidRPr="005B170F" w:rsidRDefault="00A91CD0" w:rsidP="00E64C88">
            <w:pPr>
              <w:rPr>
                <w:rFonts w:asciiTheme="minorHAnsi" w:hAnsiTheme="minorHAnsi" w:cstheme="minorHAnsi"/>
                <w:b/>
                <w:color w:val="1F3864" w:themeColor="accent5" w:themeShade="80"/>
                <w:sz w:val="20"/>
                <w:szCs w:val="20"/>
                <w:lang w:val="en-US"/>
              </w:rPr>
            </w:pPr>
            <w:r w:rsidRPr="005B170F">
              <w:rPr>
                <w:rFonts w:asciiTheme="minorHAnsi" w:hAnsiTheme="minorHAnsi" w:cstheme="minorHAnsi"/>
                <w:b/>
                <w:color w:val="1F3864" w:themeColor="accent5" w:themeShade="80"/>
                <w:sz w:val="20"/>
                <w:szCs w:val="20"/>
                <w:lang w:val="en-US"/>
              </w:rPr>
              <w:t>Globalism Institute</w:t>
            </w:r>
          </w:p>
          <w:p w14:paraId="44ED92FD" w14:textId="77777777" w:rsidR="00A91CD0" w:rsidRPr="005B170F" w:rsidRDefault="00A91CD0" w:rsidP="00E64C88">
            <w:pPr>
              <w:rPr>
                <w:rFonts w:asciiTheme="minorHAnsi" w:hAnsiTheme="minorHAnsi" w:cstheme="minorHAnsi"/>
                <w:b/>
                <w:color w:val="1F3864" w:themeColor="accent5" w:themeShade="80"/>
                <w:sz w:val="20"/>
                <w:szCs w:val="20"/>
                <w:lang w:val="en-US"/>
              </w:rPr>
            </w:pPr>
            <w:r w:rsidRPr="005B170F">
              <w:rPr>
                <w:rFonts w:asciiTheme="minorHAnsi" w:hAnsiTheme="minorHAnsi" w:cstheme="minorHAnsi"/>
                <w:b/>
                <w:color w:val="1F3864" w:themeColor="accent5" w:themeShade="80"/>
                <w:sz w:val="20"/>
                <w:szCs w:val="20"/>
                <w:lang w:val="en-US"/>
              </w:rPr>
              <w:t>University of RMIT</w:t>
            </w:r>
          </w:p>
          <w:p w14:paraId="692CDE62" w14:textId="77777777" w:rsidR="00A91CD0" w:rsidRPr="005B170F" w:rsidRDefault="00A91CD0" w:rsidP="00E64C88">
            <w:pPr>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lang w:val="en-US"/>
              </w:rPr>
              <w:t>Melbourne</w:t>
            </w:r>
            <w:r w:rsidRPr="005B170F">
              <w:rPr>
                <w:rFonts w:asciiTheme="minorHAnsi" w:hAnsiTheme="minorHAnsi" w:cstheme="minorHAnsi"/>
                <w:b/>
                <w:color w:val="1F3864" w:themeColor="accent5" w:themeShade="80"/>
                <w:sz w:val="20"/>
                <w:szCs w:val="20"/>
              </w:rPr>
              <w:t xml:space="preserve">, </w:t>
            </w:r>
            <w:r w:rsidRPr="005B170F">
              <w:rPr>
                <w:rFonts w:asciiTheme="minorHAnsi" w:hAnsiTheme="minorHAnsi" w:cstheme="minorHAnsi"/>
                <w:b/>
                <w:color w:val="1F3864" w:themeColor="accent5" w:themeShade="80"/>
                <w:sz w:val="20"/>
                <w:szCs w:val="20"/>
                <w:lang w:val="en-US"/>
              </w:rPr>
              <w:t>Australia</w:t>
            </w:r>
          </w:p>
          <w:p w14:paraId="795C33B5" w14:textId="77777777" w:rsidR="00A91CD0" w:rsidRPr="005B170F" w:rsidRDefault="00A91CD0" w:rsidP="00E64C88">
            <w:pPr>
              <w:rPr>
                <w:rFonts w:asciiTheme="minorHAnsi" w:hAnsiTheme="minorHAnsi" w:cstheme="minorHAnsi"/>
                <w:b/>
                <w:color w:val="1F3864" w:themeColor="accent5" w:themeShade="80"/>
                <w:sz w:val="20"/>
                <w:szCs w:val="20"/>
              </w:rPr>
            </w:pPr>
          </w:p>
        </w:tc>
        <w:tc>
          <w:tcPr>
            <w:tcW w:w="6486" w:type="dxa"/>
          </w:tcPr>
          <w:p w14:paraId="6138AC59" w14:textId="77777777" w:rsidR="00A91CD0" w:rsidRPr="005B170F" w:rsidRDefault="00A91CD0" w:rsidP="00E64C88">
            <w:pPr>
              <w:jc w:val="both"/>
              <w:rPr>
                <w:rFonts w:asciiTheme="minorHAnsi" w:hAnsiTheme="minorHAnsi" w:cstheme="minorHAnsi"/>
                <w:bCs/>
                <w:color w:val="1F3864" w:themeColor="accent5" w:themeShade="80"/>
                <w:sz w:val="20"/>
                <w:szCs w:val="20"/>
              </w:rPr>
            </w:pPr>
          </w:p>
          <w:p w14:paraId="5638CD70" w14:textId="77777777" w:rsidR="00A91CD0" w:rsidRPr="005B170F" w:rsidRDefault="00A91CD0" w:rsidP="00E64C88">
            <w:pPr>
              <w:jc w:val="both"/>
              <w:rPr>
                <w:rFonts w:asciiTheme="minorHAnsi" w:eastAsia="Batang" w:hAnsiTheme="minorHAnsi" w:cstheme="minorHAnsi"/>
                <w:color w:val="1F3864" w:themeColor="accent5" w:themeShade="80"/>
                <w:sz w:val="20"/>
                <w:szCs w:val="20"/>
              </w:rPr>
            </w:pPr>
            <w:r w:rsidRPr="005B170F">
              <w:rPr>
                <w:rFonts w:asciiTheme="minorHAnsi" w:hAnsiTheme="minorHAnsi" w:cstheme="minorHAnsi"/>
                <w:b/>
                <w:bCs/>
                <w:color w:val="1F3864" w:themeColor="accent5" w:themeShade="80"/>
                <w:sz w:val="20"/>
                <w:szCs w:val="20"/>
              </w:rPr>
              <w:t>Πρόγραμμα:</w:t>
            </w:r>
            <w:r w:rsidRPr="005B170F">
              <w:rPr>
                <w:rFonts w:asciiTheme="minorHAnsi" w:hAnsiTheme="minorHAnsi" w:cstheme="minorHAnsi"/>
                <w:bCs/>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rPr>
              <w:t xml:space="preserve">Ένταξη Παιδιών Παλιννοστούντων και Αλλοδαπών στο Σχολείο – για την Πρωτοβάθμια Εκπαίδευση» </w:t>
            </w:r>
          </w:p>
          <w:p w14:paraId="5C2E2C3C" w14:textId="77777777" w:rsidR="00A91CD0" w:rsidRPr="005B170F" w:rsidRDefault="00A91CD0"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Πρόγραμμα ΕΠΕΑΕΚ ΙΙ</w:t>
            </w:r>
          </w:p>
          <w:p w14:paraId="7263DEDF" w14:textId="77777777" w:rsidR="00366FD0" w:rsidRDefault="00A91CD0"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Επιστημονική ευθύνη για την Περιφέρεια </w:t>
            </w:r>
            <w:r w:rsidR="0046394B" w:rsidRPr="005B170F">
              <w:rPr>
                <w:rFonts w:asciiTheme="minorHAnsi" w:eastAsia="Batang" w:hAnsiTheme="minorHAnsi" w:cstheme="minorHAnsi"/>
                <w:color w:val="1F3864" w:themeColor="accent5" w:themeShade="80"/>
                <w:sz w:val="20"/>
                <w:szCs w:val="20"/>
              </w:rPr>
              <w:t xml:space="preserve">Νοτίου </w:t>
            </w:r>
            <w:r w:rsidRPr="005B170F">
              <w:rPr>
                <w:rFonts w:asciiTheme="minorHAnsi" w:eastAsia="Batang" w:hAnsiTheme="minorHAnsi" w:cstheme="minorHAnsi"/>
                <w:color w:val="1F3864" w:themeColor="accent5" w:themeShade="80"/>
                <w:sz w:val="20"/>
                <w:szCs w:val="20"/>
              </w:rPr>
              <w:t xml:space="preserve">Αιγαίου: Ελένη Σκούρτου, </w:t>
            </w:r>
            <w:r w:rsidR="00145AEB" w:rsidRPr="005B170F">
              <w:rPr>
                <w:rFonts w:asciiTheme="minorHAnsi" w:eastAsia="Batang" w:hAnsiTheme="minorHAnsi" w:cstheme="minorHAnsi"/>
                <w:color w:val="1F3864" w:themeColor="accent5" w:themeShade="80"/>
                <w:sz w:val="20"/>
                <w:szCs w:val="20"/>
              </w:rPr>
              <w:t>Παν/</w:t>
            </w:r>
            <w:proofErr w:type="spellStart"/>
            <w:r w:rsidR="00145AEB" w:rsidRPr="005B170F">
              <w:rPr>
                <w:rFonts w:asciiTheme="minorHAnsi" w:eastAsia="Batang" w:hAnsiTheme="minorHAnsi" w:cstheme="minorHAnsi"/>
                <w:color w:val="1F3864" w:themeColor="accent5" w:themeShade="80"/>
                <w:sz w:val="20"/>
                <w:szCs w:val="20"/>
              </w:rPr>
              <w:t>μ</w:t>
            </w:r>
            <w:r w:rsidR="00145AEB">
              <w:rPr>
                <w:rFonts w:asciiTheme="minorHAnsi" w:eastAsia="Batang" w:hAnsiTheme="minorHAnsi" w:cstheme="minorHAnsi"/>
                <w:color w:val="1F3864" w:themeColor="accent5" w:themeShade="80"/>
                <w:sz w:val="20"/>
                <w:szCs w:val="20"/>
              </w:rPr>
              <w:t>ί</w:t>
            </w:r>
            <w:r w:rsidR="00145AEB" w:rsidRPr="005B170F">
              <w:rPr>
                <w:rFonts w:asciiTheme="minorHAnsi" w:eastAsia="Batang" w:hAnsiTheme="minorHAnsi" w:cstheme="minorHAnsi"/>
                <w:color w:val="1F3864" w:themeColor="accent5" w:themeShade="80"/>
                <w:sz w:val="20"/>
                <w:szCs w:val="20"/>
              </w:rPr>
              <w:t>ου</w:t>
            </w:r>
            <w:proofErr w:type="spellEnd"/>
            <w:r w:rsidR="00145AEB">
              <w:rPr>
                <w:rFonts w:asciiTheme="minorHAnsi" w:eastAsia="Batang" w:hAnsiTheme="minorHAnsi" w:cstheme="minorHAnsi"/>
                <w:color w:val="1F3864" w:themeColor="accent5" w:themeShade="80"/>
                <w:sz w:val="20"/>
                <w:szCs w:val="20"/>
              </w:rPr>
              <w:t xml:space="preserve"> Αιγαίου</w:t>
            </w:r>
            <w:r w:rsidR="00145AEB" w:rsidRPr="005B170F">
              <w:rPr>
                <w:rFonts w:asciiTheme="minorHAnsi" w:eastAsia="Batang" w:hAnsiTheme="minorHAnsi" w:cstheme="minorHAnsi"/>
                <w:color w:val="1F3864" w:themeColor="accent5" w:themeShade="80"/>
                <w:sz w:val="20"/>
                <w:szCs w:val="20"/>
              </w:rPr>
              <w:t xml:space="preserve"> </w:t>
            </w:r>
          </w:p>
          <w:p w14:paraId="7C6A127C" w14:textId="77777777" w:rsidR="00145AEB" w:rsidRPr="005B170F" w:rsidRDefault="00145AEB" w:rsidP="00E64C88">
            <w:pPr>
              <w:jc w:val="both"/>
              <w:rPr>
                <w:rFonts w:asciiTheme="minorHAnsi" w:eastAsia="Batang" w:hAnsiTheme="minorHAnsi" w:cstheme="minorHAnsi"/>
                <w:color w:val="1F3864" w:themeColor="accent5" w:themeShade="80"/>
                <w:sz w:val="20"/>
                <w:szCs w:val="20"/>
              </w:rPr>
            </w:pPr>
          </w:p>
          <w:p w14:paraId="0C541A75" w14:textId="77777777" w:rsidR="00A91CD0" w:rsidRPr="005B170F" w:rsidRDefault="00A91CD0" w:rsidP="00E64C88">
            <w:pPr>
              <w:rPr>
                <w:rFonts w:asciiTheme="minorHAnsi" w:eastAsia="Batang" w:hAnsiTheme="minorHAnsi" w:cstheme="minorHAnsi"/>
                <w:color w:val="1F3864" w:themeColor="accent5" w:themeShade="80"/>
                <w:sz w:val="20"/>
                <w:szCs w:val="20"/>
                <w:lang w:val="en-GB"/>
              </w:rPr>
            </w:pPr>
            <w:r w:rsidRPr="005B170F">
              <w:rPr>
                <w:rFonts w:asciiTheme="minorHAnsi" w:eastAsia="Batang" w:hAnsiTheme="minorHAnsi" w:cstheme="minorHAnsi"/>
                <w:b/>
                <w:color w:val="1F3864" w:themeColor="accent5" w:themeShade="80"/>
                <w:sz w:val="20"/>
                <w:szCs w:val="20"/>
              </w:rPr>
              <w:t>Πρόγραμμα</w:t>
            </w:r>
            <w:r w:rsidRPr="005B170F">
              <w:rPr>
                <w:rFonts w:asciiTheme="minorHAnsi" w:eastAsia="Batang" w:hAnsiTheme="minorHAnsi" w:cstheme="minorHAnsi"/>
                <w:b/>
                <w:color w:val="1F3864" w:themeColor="accent5" w:themeShade="80"/>
                <w:sz w:val="20"/>
                <w:szCs w:val="20"/>
                <w:lang w:val="en-GB"/>
              </w:rPr>
              <w:t>:</w:t>
            </w:r>
            <w:r w:rsidRPr="005B170F">
              <w:rPr>
                <w:rFonts w:asciiTheme="minorHAnsi" w:eastAsia="Batang" w:hAnsiTheme="minorHAnsi" w:cstheme="minorHAnsi"/>
                <w:color w:val="1F3864" w:themeColor="accent5" w:themeShade="80"/>
                <w:sz w:val="20"/>
                <w:szCs w:val="20"/>
                <w:lang w:val="en-GB"/>
              </w:rPr>
              <w:t xml:space="preserve"> </w:t>
            </w:r>
            <w:r w:rsidRPr="005B170F">
              <w:rPr>
                <w:rFonts w:asciiTheme="minorHAnsi" w:eastAsia="Batang" w:hAnsiTheme="minorHAnsi" w:cstheme="minorHAnsi"/>
                <w:bCs/>
                <w:color w:val="1F3864" w:themeColor="accent5" w:themeShade="80"/>
                <w:sz w:val="20"/>
                <w:szCs w:val="20"/>
                <w:lang w:val="en-GB"/>
              </w:rPr>
              <w:t xml:space="preserve">Community </w:t>
            </w:r>
            <w:proofErr w:type="spellStart"/>
            <w:r w:rsidRPr="005B170F">
              <w:rPr>
                <w:rFonts w:asciiTheme="minorHAnsi" w:eastAsia="Batang" w:hAnsiTheme="minorHAnsi" w:cstheme="minorHAnsi"/>
                <w:bCs/>
                <w:color w:val="1F3864" w:themeColor="accent5" w:themeShade="80"/>
                <w:sz w:val="20"/>
                <w:szCs w:val="20"/>
                <w:lang w:val="en-GB"/>
              </w:rPr>
              <w:t>Sustainabil</w:t>
            </w:r>
            <w:r w:rsidRPr="005B170F">
              <w:rPr>
                <w:rFonts w:asciiTheme="minorHAnsi" w:eastAsia="Batang" w:hAnsiTheme="minorHAnsi" w:cstheme="minorHAnsi"/>
                <w:bCs/>
                <w:color w:val="1F3864" w:themeColor="accent5" w:themeShade="80"/>
                <w:sz w:val="20"/>
                <w:szCs w:val="20"/>
                <w:lang w:val="en-US"/>
              </w:rPr>
              <w:t>i</w:t>
            </w:r>
            <w:proofErr w:type="spellEnd"/>
            <w:r w:rsidRPr="005B170F">
              <w:rPr>
                <w:rFonts w:asciiTheme="minorHAnsi" w:eastAsia="Batang" w:hAnsiTheme="minorHAnsi" w:cstheme="minorHAnsi"/>
                <w:bCs/>
                <w:color w:val="1F3864" w:themeColor="accent5" w:themeShade="80"/>
                <w:sz w:val="20"/>
                <w:szCs w:val="20"/>
                <w:lang w:val="en-GB"/>
              </w:rPr>
              <w:t>ty and Globalization</w:t>
            </w:r>
            <w:r w:rsidRPr="005B170F">
              <w:rPr>
                <w:rFonts w:asciiTheme="minorHAnsi" w:eastAsia="Batang" w:hAnsiTheme="minorHAnsi" w:cstheme="minorHAnsi"/>
                <w:color w:val="1F3864" w:themeColor="accent5" w:themeShade="80"/>
                <w:sz w:val="20"/>
                <w:szCs w:val="20"/>
                <w:lang w:val="en-GB"/>
              </w:rPr>
              <w:t xml:space="preserve"> – Global Local Community Sustainability Project</w:t>
            </w:r>
          </w:p>
          <w:p w14:paraId="1187B447" w14:textId="77777777" w:rsidR="00A91CD0" w:rsidRPr="005B170F" w:rsidRDefault="00A91CD0" w:rsidP="00E64C88">
            <w:pPr>
              <w:jc w:val="both"/>
              <w:rPr>
                <w:rFonts w:asciiTheme="minorHAnsi" w:eastAsia="Batang" w:hAnsiTheme="minorHAnsi" w:cstheme="minorHAnsi"/>
                <w:color w:val="1F3864" w:themeColor="accent5" w:themeShade="80"/>
                <w:sz w:val="20"/>
                <w:szCs w:val="20"/>
                <w:lang w:val="en-US"/>
              </w:rPr>
            </w:pPr>
            <w:r w:rsidRPr="005B170F">
              <w:rPr>
                <w:rFonts w:asciiTheme="minorHAnsi" w:eastAsia="Batang" w:hAnsiTheme="minorHAnsi" w:cstheme="minorHAnsi"/>
                <w:color w:val="1F3864" w:themeColor="accent5" w:themeShade="80"/>
                <w:sz w:val="20"/>
                <w:szCs w:val="20"/>
              </w:rPr>
              <w:t>Επιστημονική</w:t>
            </w:r>
            <w:r w:rsidRPr="005B170F">
              <w:rPr>
                <w:rFonts w:asciiTheme="minorHAnsi" w:eastAsia="Batang" w:hAnsiTheme="minorHAnsi" w:cstheme="minorHAnsi"/>
                <w:color w:val="1F3864" w:themeColor="accent5" w:themeShade="80"/>
                <w:sz w:val="20"/>
                <w:szCs w:val="20"/>
                <w:lang w:val="en-GB"/>
              </w:rPr>
              <w:t xml:space="preserve"> </w:t>
            </w:r>
            <w:r w:rsidRPr="005B170F">
              <w:rPr>
                <w:rFonts w:asciiTheme="minorHAnsi" w:eastAsia="Batang" w:hAnsiTheme="minorHAnsi" w:cstheme="minorHAnsi"/>
                <w:color w:val="1F3864" w:themeColor="accent5" w:themeShade="80"/>
                <w:sz w:val="20"/>
                <w:szCs w:val="20"/>
              </w:rPr>
              <w:t>ευθύνη</w:t>
            </w:r>
            <w:r w:rsidRPr="005B170F">
              <w:rPr>
                <w:rFonts w:asciiTheme="minorHAnsi" w:eastAsia="Batang" w:hAnsiTheme="minorHAnsi" w:cstheme="minorHAnsi"/>
                <w:color w:val="1F3864" w:themeColor="accent5" w:themeShade="80"/>
                <w:sz w:val="20"/>
                <w:szCs w:val="20"/>
                <w:lang w:val="en-GB"/>
              </w:rPr>
              <w:t>: Paul James, Director of the Globalism Institute, RMIT University, Melbourne, Australia</w:t>
            </w:r>
          </w:p>
        </w:tc>
      </w:tr>
      <w:bookmarkEnd w:id="10"/>
      <w:tr w:rsidR="00D868C3" w:rsidRPr="005B170F" w14:paraId="02E217B6" w14:textId="77777777" w:rsidTr="00F20245">
        <w:trPr>
          <w:cantSplit/>
          <w:trHeight w:val="2040"/>
        </w:trPr>
        <w:tc>
          <w:tcPr>
            <w:tcW w:w="2706" w:type="dxa"/>
          </w:tcPr>
          <w:p w14:paraId="292E34C4" w14:textId="77777777" w:rsidR="00883745" w:rsidRPr="005B170F" w:rsidRDefault="00883745" w:rsidP="00E64C88">
            <w:pPr>
              <w:rPr>
                <w:rFonts w:asciiTheme="minorHAnsi" w:hAnsiTheme="minorHAnsi" w:cstheme="minorHAnsi"/>
                <w:b/>
                <w:color w:val="1F3864" w:themeColor="accent5" w:themeShade="80"/>
                <w:sz w:val="20"/>
                <w:szCs w:val="20"/>
                <w:lang w:val="en-US"/>
              </w:rPr>
            </w:pPr>
          </w:p>
          <w:p w14:paraId="6CAB0A88" w14:textId="77777777" w:rsidR="00A91CD0" w:rsidRPr="005B170F" w:rsidRDefault="00A91CD0" w:rsidP="00E64C88">
            <w:pPr>
              <w:rPr>
                <w:rFonts w:asciiTheme="minorHAnsi" w:hAnsiTheme="minorHAnsi" w:cstheme="minorHAnsi"/>
                <w:b/>
                <w:color w:val="1F3864" w:themeColor="accent5" w:themeShade="80"/>
                <w:sz w:val="20"/>
                <w:szCs w:val="20"/>
                <w:lang w:val="en-US"/>
              </w:rPr>
            </w:pPr>
            <w:r w:rsidRPr="005B170F">
              <w:rPr>
                <w:rFonts w:asciiTheme="minorHAnsi" w:hAnsiTheme="minorHAnsi" w:cstheme="minorHAnsi"/>
                <w:b/>
                <w:color w:val="1F3864" w:themeColor="accent5" w:themeShade="80"/>
                <w:sz w:val="20"/>
                <w:szCs w:val="20"/>
                <w:lang w:val="en-US"/>
              </w:rPr>
              <w:t>2004 – 2007</w:t>
            </w:r>
          </w:p>
          <w:p w14:paraId="78C0009C" w14:textId="77777777" w:rsidR="00A91CD0" w:rsidRPr="005B170F" w:rsidRDefault="00A91CD0" w:rsidP="00E64C88">
            <w:pPr>
              <w:rPr>
                <w:rFonts w:asciiTheme="minorHAnsi" w:hAnsiTheme="minorHAnsi" w:cstheme="minorHAnsi"/>
                <w:b/>
                <w:color w:val="1F3864" w:themeColor="accent5" w:themeShade="80"/>
                <w:sz w:val="20"/>
                <w:szCs w:val="20"/>
                <w:lang w:val="en-US"/>
              </w:rPr>
            </w:pPr>
            <w:r w:rsidRPr="005B170F">
              <w:rPr>
                <w:rFonts w:asciiTheme="minorHAnsi" w:hAnsiTheme="minorHAnsi" w:cstheme="minorHAnsi"/>
                <w:b/>
                <w:color w:val="1F3864" w:themeColor="accent5" w:themeShade="80"/>
                <w:sz w:val="20"/>
                <w:szCs w:val="20"/>
                <w:lang w:val="en-US"/>
              </w:rPr>
              <w:t>University of New England</w:t>
            </w:r>
          </w:p>
          <w:p w14:paraId="78E44E97" w14:textId="77777777" w:rsidR="00A91CD0" w:rsidRPr="005B170F" w:rsidRDefault="00A91CD0" w:rsidP="00E64C88">
            <w:pPr>
              <w:rPr>
                <w:rFonts w:asciiTheme="minorHAnsi" w:hAnsiTheme="minorHAnsi" w:cstheme="minorHAnsi"/>
                <w:b/>
                <w:color w:val="1F3864" w:themeColor="accent5" w:themeShade="80"/>
                <w:sz w:val="20"/>
                <w:szCs w:val="20"/>
                <w:lang w:val="en-US"/>
              </w:rPr>
            </w:pPr>
            <w:r w:rsidRPr="005B170F">
              <w:rPr>
                <w:rFonts w:asciiTheme="minorHAnsi" w:hAnsiTheme="minorHAnsi" w:cstheme="minorHAnsi"/>
                <w:b/>
                <w:color w:val="1F3864" w:themeColor="accent5" w:themeShade="80"/>
                <w:sz w:val="20"/>
                <w:szCs w:val="20"/>
                <w:lang w:val="en-US"/>
              </w:rPr>
              <w:t>Armidale, Australia</w:t>
            </w:r>
          </w:p>
          <w:p w14:paraId="69A7E2AD" w14:textId="77777777" w:rsidR="00A91CD0" w:rsidRPr="005B170F" w:rsidRDefault="00A91CD0" w:rsidP="00E64C88">
            <w:pPr>
              <w:rPr>
                <w:rFonts w:asciiTheme="minorHAnsi" w:hAnsiTheme="minorHAnsi" w:cstheme="minorHAnsi"/>
                <w:b/>
                <w:color w:val="1F3864" w:themeColor="accent5" w:themeShade="80"/>
                <w:sz w:val="20"/>
                <w:szCs w:val="20"/>
                <w:lang w:val="en-US"/>
              </w:rPr>
            </w:pPr>
          </w:p>
        </w:tc>
        <w:tc>
          <w:tcPr>
            <w:tcW w:w="6486" w:type="dxa"/>
          </w:tcPr>
          <w:p w14:paraId="68AFEF5F" w14:textId="77777777" w:rsidR="00A91CD0" w:rsidRPr="005B170F" w:rsidRDefault="00A91CD0" w:rsidP="00E64C88">
            <w:pPr>
              <w:rPr>
                <w:rFonts w:asciiTheme="minorHAnsi" w:hAnsiTheme="minorHAnsi" w:cstheme="minorHAnsi"/>
                <w:bCs/>
                <w:color w:val="1F3864" w:themeColor="accent5" w:themeShade="80"/>
                <w:sz w:val="20"/>
                <w:szCs w:val="20"/>
                <w:lang w:val="en-US"/>
              </w:rPr>
            </w:pPr>
          </w:p>
          <w:p w14:paraId="407EF843" w14:textId="77777777" w:rsidR="00A91CD0" w:rsidRPr="005B170F" w:rsidRDefault="00A91CD0" w:rsidP="00E64C88">
            <w:pPr>
              <w:rPr>
                <w:rFonts w:asciiTheme="minorHAnsi" w:hAnsiTheme="minorHAnsi" w:cstheme="minorHAnsi"/>
                <w:bCs/>
                <w:color w:val="1F3864" w:themeColor="accent5" w:themeShade="80"/>
                <w:sz w:val="20"/>
                <w:szCs w:val="20"/>
                <w:lang w:val="en-US"/>
              </w:rPr>
            </w:pPr>
            <w:r w:rsidRPr="005B170F">
              <w:rPr>
                <w:rFonts w:asciiTheme="minorHAnsi" w:hAnsiTheme="minorHAnsi" w:cstheme="minorHAnsi"/>
                <w:b/>
                <w:bCs/>
                <w:color w:val="1F3864" w:themeColor="accent5" w:themeShade="80"/>
                <w:sz w:val="20"/>
                <w:szCs w:val="20"/>
              </w:rPr>
              <w:t>Πρόγραμμα</w:t>
            </w:r>
            <w:r w:rsidRPr="005B170F">
              <w:rPr>
                <w:rFonts w:asciiTheme="minorHAnsi" w:hAnsiTheme="minorHAnsi" w:cstheme="minorHAnsi"/>
                <w:b/>
                <w:bCs/>
                <w:color w:val="1F3864" w:themeColor="accent5" w:themeShade="80"/>
                <w:sz w:val="20"/>
                <w:szCs w:val="20"/>
                <w:lang w:val="en-US"/>
              </w:rPr>
              <w:t>:</w:t>
            </w:r>
            <w:r w:rsidRPr="005B170F">
              <w:rPr>
                <w:rFonts w:asciiTheme="minorHAnsi" w:hAnsiTheme="minorHAnsi" w:cstheme="minorHAnsi"/>
                <w:bCs/>
                <w:color w:val="1F3864" w:themeColor="accent5" w:themeShade="80"/>
                <w:sz w:val="20"/>
                <w:szCs w:val="20"/>
                <w:lang w:val="en-US"/>
              </w:rPr>
              <w:t xml:space="preserve"> “Cross-cultural Collaborative Learning in a Cyber Classroom: Twinned Classrooms in Cyberspace” </w:t>
            </w:r>
          </w:p>
          <w:p w14:paraId="6206F9A1" w14:textId="77777777" w:rsidR="00A91CD0" w:rsidRPr="005B170F" w:rsidRDefault="00A91CD0" w:rsidP="00E64C88">
            <w:pPr>
              <w:jc w:val="both"/>
              <w:rPr>
                <w:rFonts w:asciiTheme="minorHAnsi" w:hAnsiTheme="minorHAnsi" w:cstheme="minorHAnsi"/>
                <w:bCs/>
                <w:color w:val="1F3864" w:themeColor="accent5" w:themeShade="80"/>
                <w:sz w:val="20"/>
                <w:szCs w:val="20"/>
                <w:lang w:val="en-US"/>
              </w:rPr>
            </w:pPr>
            <w:r w:rsidRPr="005B170F">
              <w:rPr>
                <w:rFonts w:asciiTheme="minorHAnsi" w:hAnsiTheme="minorHAnsi" w:cstheme="minorHAnsi"/>
                <w:bCs/>
                <w:color w:val="1F3864" w:themeColor="accent5" w:themeShade="80"/>
                <w:sz w:val="20"/>
                <w:szCs w:val="20"/>
              </w:rPr>
              <w:t>Επιστημονική</w:t>
            </w:r>
            <w:r w:rsidRPr="005B170F">
              <w:rPr>
                <w:rFonts w:asciiTheme="minorHAnsi" w:hAnsiTheme="minorHAnsi" w:cstheme="minorHAnsi"/>
                <w:bCs/>
                <w:color w:val="1F3864" w:themeColor="accent5" w:themeShade="80"/>
                <w:sz w:val="20"/>
                <w:szCs w:val="20"/>
                <w:lang w:val="en-US"/>
              </w:rPr>
              <w:t xml:space="preserve"> </w:t>
            </w:r>
            <w:r w:rsidRPr="005B170F">
              <w:rPr>
                <w:rFonts w:asciiTheme="minorHAnsi" w:hAnsiTheme="minorHAnsi" w:cstheme="minorHAnsi"/>
                <w:bCs/>
                <w:color w:val="1F3864" w:themeColor="accent5" w:themeShade="80"/>
                <w:sz w:val="20"/>
                <w:szCs w:val="20"/>
              </w:rPr>
              <w:t>ευθύνη</w:t>
            </w:r>
            <w:r w:rsidRPr="005B170F">
              <w:rPr>
                <w:rFonts w:asciiTheme="minorHAnsi" w:hAnsiTheme="minorHAnsi" w:cstheme="minorHAnsi"/>
                <w:bCs/>
                <w:color w:val="1F3864" w:themeColor="accent5" w:themeShade="80"/>
                <w:sz w:val="20"/>
                <w:szCs w:val="20"/>
                <w:lang w:val="en-US"/>
              </w:rPr>
              <w:t xml:space="preserve">: </w:t>
            </w:r>
          </w:p>
          <w:p w14:paraId="40A386C8" w14:textId="77777777" w:rsidR="00A91CD0" w:rsidRPr="005B170F" w:rsidRDefault="00A91CD0" w:rsidP="00E64C88">
            <w:pPr>
              <w:jc w:val="both"/>
              <w:rPr>
                <w:rFonts w:asciiTheme="minorHAnsi" w:hAnsiTheme="minorHAnsi" w:cstheme="minorHAnsi"/>
                <w:bCs/>
                <w:color w:val="1F3864" w:themeColor="accent5" w:themeShade="80"/>
                <w:sz w:val="20"/>
                <w:szCs w:val="20"/>
                <w:lang w:val="en-US"/>
              </w:rPr>
            </w:pPr>
            <w:r w:rsidRPr="005B170F">
              <w:rPr>
                <w:rFonts w:asciiTheme="minorHAnsi" w:hAnsiTheme="minorHAnsi" w:cstheme="minorHAnsi"/>
                <w:bCs/>
                <w:color w:val="1F3864" w:themeColor="accent5" w:themeShade="80"/>
                <w:sz w:val="20"/>
                <w:szCs w:val="20"/>
              </w:rPr>
              <w:sym w:font="Wingdings" w:char="F0A7"/>
            </w:r>
            <w:r w:rsidRPr="005B170F">
              <w:rPr>
                <w:rFonts w:asciiTheme="minorHAnsi" w:hAnsiTheme="minorHAnsi" w:cstheme="minorHAnsi"/>
                <w:bCs/>
                <w:color w:val="1F3864" w:themeColor="accent5" w:themeShade="80"/>
                <w:sz w:val="20"/>
                <w:szCs w:val="20"/>
                <w:lang w:val="en-US"/>
              </w:rPr>
              <w:t xml:space="preserve"> Karen Woodman, Coordinator of the </w:t>
            </w:r>
            <w:r w:rsidR="001B4C68" w:rsidRPr="005B170F">
              <w:rPr>
                <w:rFonts w:asciiTheme="minorHAnsi" w:hAnsiTheme="minorHAnsi" w:cstheme="minorHAnsi"/>
                <w:bCs/>
                <w:color w:val="1F3864" w:themeColor="accent5" w:themeShade="80"/>
                <w:sz w:val="20"/>
                <w:szCs w:val="20"/>
                <w:lang w:val="en-US"/>
              </w:rPr>
              <w:t>Master of Arts</w:t>
            </w:r>
            <w:r w:rsidRPr="005B170F">
              <w:rPr>
                <w:rFonts w:asciiTheme="minorHAnsi" w:hAnsiTheme="minorHAnsi" w:cstheme="minorHAnsi"/>
                <w:bCs/>
                <w:color w:val="1F3864" w:themeColor="accent5" w:themeShade="80"/>
                <w:sz w:val="20"/>
                <w:szCs w:val="20"/>
                <w:lang w:val="en-US"/>
              </w:rPr>
              <w:t xml:space="preserve"> in Applied Linguistics, School of Languages, Cultures and Linguistics, University of New England, Australia </w:t>
            </w:r>
          </w:p>
          <w:p w14:paraId="5C7672B5" w14:textId="77777777" w:rsidR="00A91CD0" w:rsidRPr="005B170F" w:rsidRDefault="00A91CD0" w:rsidP="00E64C88">
            <w:pPr>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sym w:font="Wingdings" w:char="F0A7"/>
            </w:r>
            <w:r w:rsidRPr="005B170F">
              <w:rPr>
                <w:rFonts w:asciiTheme="minorHAnsi" w:hAnsiTheme="minorHAnsi" w:cstheme="minorHAnsi"/>
                <w:bCs/>
                <w:color w:val="1F3864" w:themeColor="accent5" w:themeShade="80"/>
                <w:sz w:val="20"/>
                <w:szCs w:val="20"/>
              </w:rPr>
              <w:t xml:space="preserve"> Βασιλεία Κούρτη-Καζούλλη, </w:t>
            </w:r>
            <w:r w:rsidR="00145AEB">
              <w:rPr>
                <w:rFonts w:asciiTheme="minorHAnsi" w:hAnsiTheme="minorHAnsi" w:cstheme="minorHAnsi"/>
                <w:bCs/>
                <w:color w:val="1F3864" w:themeColor="accent5" w:themeShade="80"/>
                <w:sz w:val="20"/>
                <w:szCs w:val="20"/>
              </w:rPr>
              <w:t xml:space="preserve">Π.Τ.Δ.Ε. </w:t>
            </w:r>
            <w:r w:rsidR="00145AEB" w:rsidRPr="005B170F">
              <w:rPr>
                <w:rFonts w:asciiTheme="minorHAnsi" w:eastAsia="Batang" w:hAnsiTheme="minorHAnsi" w:cstheme="minorHAnsi"/>
                <w:color w:val="1F3864" w:themeColor="accent5" w:themeShade="80"/>
                <w:sz w:val="20"/>
                <w:szCs w:val="20"/>
              </w:rPr>
              <w:t>Παν/</w:t>
            </w:r>
            <w:proofErr w:type="spellStart"/>
            <w:r w:rsidR="00145AEB" w:rsidRPr="005B170F">
              <w:rPr>
                <w:rFonts w:asciiTheme="minorHAnsi" w:eastAsia="Batang" w:hAnsiTheme="minorHAnsi" w:cstheme="minorHAnsi"/>
                <w:color w:val="1F3864" w:themeColor="accent5" w:themeShade="80"/>
                <w:sz w:val="20"/>
                <w:szCs w:val="20"/>
              </w:rPr>
              <w:t>μ</w:t>
            </w:r>
            <w:r w:rsidR="00145AEB">
              <w:rPr>
                <w:rFonts w:asciiTheme="minorHAnsi" w:eastAsia="Batang" w:hAnsiTheme="minorHAnsi" w:cstheme="minorHAnsi"/>
                <w:color w:val="1F3864" w:themeColor="accent5" w:themeShade="80"/>
                <w:sz w:val="20"/>
                <w:szCs w:val="20"/>
              </w:rPr>
              <w:t>ί</w:t>
            </w:r>
            <w:r w:rsidR="00145AEB" w:rsidRPr="005B170F">
              <w:rPr>
                <w:rFonts w:asciiTheme="minorHAnsi" w:eastAsia="Batang" w:hAnsiTheme="minorHAnsi" w:cstheme="minorHAnsi"/>
                <w:color w:val="1F3864" w:themeColor="accent5" w:themeShade="80"/>
                <w:sz w:val="20"/>
                <w:szCs w:val="20"/>
              </w:rPr>
              <w:t>ου</w:t>
            </w:r>
            <w:proofErr w:type="spellEnd"/>
            <w:r w:rsidR="00145AEB">
              <w:rPr>
                <w:rFonts w:asciiTheme="minorHAnsi" w:eastAsia="Batang" w:hAnsiTheme="minorHAnsi" w:cstheme="minorHAnsi"/>
                <w:color w:val="1F3864" w:themeColor="accent5" w:themeShade="80"/>
                <w:sz w:val="20"/>
                <w:szCs w:val="20"/>
              </w:rPr>
              <w:t xml:space="preserve"> Αιγαίου</w:t>
            </w:r>
          </w:p>
          <w:p w14:paraId="471B719B" w14:textId="77777777" w:rsidR="00A91CD0" w:rsidRPr="005B170F" w:rsidRDefault="00A91CD0" w:rsidP="00E64C88">
            <w:pPr>
              <w:rPr>
                <w:rFonts w:asciiTheme="minorHAnsi" w:hAnsiTheme="minorHAnsi" w:cstheme="minorHAnsi"/>
                <w:bCs/>
                <w:color w:val="1F3864" w:themeColor="accent5" w:themeShade="80"/>
                <w:sz w:val="20"/>
                <w:szCs w:val="20"/>
              </w:rPr>
            </w:pPr>
          </w:p>
        </w:tc>
      </w:tr>
    </w:tbl>
    <w:p w14:paraId="36B450C6" w14:textId="77777777" w:rsidR="00A91CD0" w:rsidRDefault="00A91CD0" w:rsidP="00E64C88">
      <w:pPr>
        <w:rPr>
          <w:rFonts w:asciiTheme="minorHAnsi" w:hAnsiTheme="minorHAnsi" w:cstheme="minorHAnsi"/>
          <w:b/>
          <w:color w:val="1F3864" w:themeColor="accent5" w:themeShade="80"/>
          <w:sz w:val="20"/>
          <w:szCs w:val="20"/>
        </w:rPr>
      </w:pPr>
    </w:p>
    <w:p w14:paraId="3E8B837D" w14:textId="77777777" w:rsidR="00B62184" w:rsidRDefault="00B62184" w:rsidP="00E64C88">
      <w:pPr>
        <w:rPr>
          <w:rFonts w:asciiTheme="minorHAnsi" w:hAnsiTheme="minorHAnsi" w:cstheme="minorHAnsi"/>
          <w:b/>
          <w:color w:val="1F3864" w:themeColor="accent5" w:themeShade="80"/>
          <w:sz w:val="20"/>
          <w:szCs w:val="20"/>
        </w:rPr>
      </w:pPr>
    </w:p>
    <w:p w14:paraId="09402ECD" w14:textId="77777777" w:rsidR="00B62184" w:rsidRPr="005B170F" w:rsidRDefault="00B62184" w:rsidP="00E64C88">
      <w:pPr>
        <w:rPr>
          <w:rFonts w:asciiTheme="minorHAnsi" w:hAnsiTheme="minorHAnsi" w:cstheme="minorHAnsi"/>
          <w:b/>
          <w:color w:val="1F3864" w:themeColor="accent5" w:themeShade="80"/>
          <w:sz w:val="20"/>
          <w:szCs w:val="20"/>
        </w:rPr>
      </w:pPr>
    </w:p>
    <w:tbl>
      <w:tblPr>
        <w:tblW w:w="14849" w:type="dxa"/>
        <w:tblInd w:w="-108" w:type="dxa"/>
        <w:tblLook w:val="0000" w:firstRow="0" w:lastRow="0" w:firstColumn="0" w:lastColumn="0" w:noHBand="0" w:noVBand="0"/>
      </w:tblPr>
      <w:tblGrid>
        <w:gridCol w:w="96"/>
        <w:gridCol w:w="2706"/>
        <w:gridCol w:w="6912"/>
        <w:gridCol w:w="5135"/>
      </w:tblGrid>
      <w:tr w:rsidR="007106C8" w:rsidRPr="005B170F" w14:paraId="25E35269" w14:textId="77777777" w:rsidTr="003E731D">
        <w:trPr>
          <w:trHeight w:val="458"/>
        </w:trPr>
        <w:tc>
          <w:tcPr>
            <w:tcW w:w="2802" w:type="dxa"/>
            <w:gridSpan w:val="2"/>
          </w:tcPr>
          <w:p w14:paraId="7E502085" w14:textId="77777777" w:rsidR="00A91CD0" w:rsidRPr="005B170F" w:rsidRDefault="00A91CD0" w:rsidP="00E64C88">
            <w:pPr>
              <w:jc w:val="both"/>
              <w:rPr>
                <w:rFonts w:asciiTheme="minorHAnsi" w:eastAsia="Batang" w:hAnsiTheme="minorHAnsi" w:cstheme="minorHAnsi"/>
                <w:b/>
                <w:color w:val="1F3864" w:themeColor="accent5" w:themeShade="80"/>
                <w:sz w:val="20"/>
                <w:szCs w:val="20"/>
              </w:rPr>
            </w:pPr>
            <w:r w:rsidRPr="005B170F">
              <w:rPr>
                <w:rFonts w:asciiTheme="minorHAnsi" w:hAnsiTheme="minorHAnsi" w:cstheme="minorHAnsi"/>
                <w:color w:val="1F3864" w:themeColor="accent5" w:themeShade="80"/>
                <w:sz w:val="20"/>
                <w:szCs w:val="20"/>
              </w:rPr>
              <w:br w:type="page"/>
            </w:r>
            <w:r w:rsidRPr="005B170F">
              <w:rPr>
                <w:rFonts w:asciiTheme="minorHAnsi" w:eastAsia="Batang" w:hAnsiTheme="minorHAnsi" w:cstheme="minorHAnsi"/>
                <w:b/>
                <w:color w:val="1F3864" w:themeColor="accent5" w:themeShade="80"/>
                <w:sz w:val="20"/>
                <w:szCs w:val="20"/>
              </w:rPr>
              <w:t>2003 – 2004</w:t>
            </w:r>
          </w:p>
          <w:p w14:paraId="62FC9B68" w14:textId="77777777" w:rsidR="00F20245" w:rsidRPr="005B170F" w:rsidRDefault="00A91CD0" w:rsidP="00E64C88">
            <w:pPr>
              <w:rPr>
                <w:rFonts w:asciiTheme="minorHAnsi" w:eastAsia="Batang"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Ινστιτούτο Διαρκούς</w:t>
            </w:r>
          </w:p>
          <w:p w14:paraId="0FE2BFD3" w14:textId="77777777" w:rsidR="00F20245" w:rsidRPr="005B170F" w:rsidRDefault="00A91CD0" w:rsidP="00E64C88">
            <w:pPr>
              <w:rPr>
                <w:rFonts w:asciiTheme="minorHAnsi" w:eastAsia="Batang"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 xml:space="preserve"> Εκπαίδευσης Ενηλίκων </w:t>
            </w:r>
          </w:p>
          <w:p w14:paraId="08E5A95E" w14:textId="77777777" w:rsidR="00A91CD0" w:rsidRPr="005B170F" w:rsidRDefault="00A91CD0" w:rsidP="00E64C88">
            <w:pPr>
              <w:rPr>
                <w:rFonts w:asciiTheme="minorHAnsi" w:eastAsia="Batang"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 xml:space="preserve">(Ι.Δ.ΕΚ.Ε.) </w:t>
            </w:r>
          </w:p>
          <w:p w14:paraId="6D9F38F6" w14:textId="77777777" w:rsidR="00A91CD0" w:rsidRPr="005B170F" w:rsidRDefault="00A91CD0" w:rsidP="00E64C88">
            <w:pPr>
              <w:pStyle w:val="Heading3"/>
              <w:rPr>
                <w:rFonts w:asciiTheme="minorHAnsi" w:eastAsia="Batang" w:hAnsiTheme="minorHAnsi" w:cstheme="minorHAnsi"/>
                <w:noProof/>
                <w:color w:val="1F3864" w:themeColor="accent5" w:themeShade="80"/>
                <w:sz w:val="20"/>
                <w:szCs w:val="20"/>
              </w:rPr>
            </w:pPr>
            <w:r w:rsidRPr="005B170F">
              <w:rPr>
                <w:rFonts w:asciiTheme="minorHAnsi" w:eastAsia="Batang" w:hAnsiTheme="minorHAnsi" w:cstheme="minorHAnsi"/>
                <w:noProof/>
                <w:color w:val="1F3864" w:themeColor="accent5" w:themeShade="80"/>
                <w:sz w:val="20"/>
                <w:szCs w:val="20"/>
              </w:rPr>
              <w:t>Αθήνα</w:t>
            </w:r>
          </w:p>
          <w:p w14:paraId="10592FF4" w14:textId="77777777" w:rsidR="00A91CD0" w:rsidRPr="005B170F" w:rsidRDefault="00A91CD0" w:rsidP="00E64C88">
            <w:pPr>
              <w:jc w:val="both"/>
              <w:rPr>
                <w:rFonts w:asciiTheme="minorHAnsi" w:hAnsiTheme="minorHAnsi" w:cstheme="minorHAnsi"/>
                <w:color w:val="1F3864" w:themeColor="accent5" w:themeShade="80"/>
                <w:sz w:val="20"/>
                <w:szCs w:val="20"/>
              </w:rPr>
            </w:pPr>
          </w:p>
        </w:tc>
        <w:tc>
          <w:tcPr>
            <w:tcW w:w="12047" w:type="dxa"/>
            <w:gridSpan w:val="2"/>
          </w:tcPr>
          <w:p w14:paraId="48915D69" w14:textId="77777777" w:rsidR="00A91CD0" w:rsidRPr="005B170F" w:rsidRDefault="00A91CD0" w:rsidP="00F20245">
            <w:pPr>
              <w:ind w:right="888"/>
              <w:jc w:val="both"/>
              <w:rPr>
                <w:rFonts w:asciiTheme="minorHAnsi" w:hAnsiTheme="minorHAnsi" w:cstheme="minorHAnsi"/>
                <w:color w:val="1F3864" w:themeColor="accent5" w:themeShade="80"/>
                <w:sz w:val="20"/>
                <w:szCs w:val="20"/>
              </w:rPr>
            </w:pPr>
            <w:r w:rsidRPr="005B170F">
              <w:rPr>
                <w:rFonts w:asciiTheme="minorHAnsi" w:hAnsiTheme="minorHAnsi" w:cstheme="minorHAnsi"/>
                <w:b/>
                <w:color w:val="1F3864" w:themeColor="accent5" w:themeShade="80"/>
                <w:sz w:val="20"/>
                <w:szCs w:val="20"/>
              </w:rPr>
              <w:t>Πρόγραμμα:</w:t>
            </w:r>
            <w:r w:rsidRPr="005B170F">
              <w:rPr>
                <w:rFonts w:asciiTheme="minorHAnsi" w:hAnsiTheme="minorHAnsi" w:cstheme="minorHAnsi"/>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rPr>
              <w:t xml:space="preserve">Παραγωγή </w:t>
            </w:r>
            <w:r w:rsidRPr="005B170F">
              <w:rPr>
                <w:rFonts w:asciiTheme="minorHAnsi" w:hAnsiTheme="minorHAnsi" w:cstheme="minorHAnsi"/>
                <w:color w:val="1F3864" w:themeColor="accent5" w:themeShade="80"/>
                <w:sz w:val="20"/>
                <w:szCs w:val="20"/>
              </w:rPr>
              <w:t>Υλικού για τα Κέντρα Εκπαίδευσης Ενηλίκων (ΚΕΕ)»</w:t>
            </w:r>
          </w:p>
          <w:p w14:paraId="0BB960B6" w14:textId="77777777" w:rsidR="00F20245" w:rsidRPr="005B170F" w:rsidRDefault="00A91CD0" w:rsidP="00F20245">
            <w:pPr>
              <w:ind w:right="888"/>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Υπουργείο Εθνικής Παιδείας και Θρησκευμάτων, </w:t>
            </w:r>
          </w:p>
          <w:p w14:paraId="61BFD83E" w14:textId="77777777" w:rsidR="00F20245" w:rsidRPr="005B170F" w:rsidRDefault="00A91CD0" w:rsidP="00F20245">
            <w:pPr>
              <w:ind w:right="888"/>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Γενική Γραμματεία Εκπαίδευσης Ενηλίκων, </w:t>
            </w:r>
          </w:p>
          <w:p w14:paraId="17D7B039" w14:textId="77777777" w:rsidR="00A91CD0" w:rsidRPr="005B170F" w:rsidRDefault="00A91CD0" w:rsidP="00F20245">
            <w:pPr>
              <w:ind w:right="888"/>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Ινστιτούτο Διαρκούς Εκπαίδευσης Ενηλίκων (Ι.Δ.ΕΚ.Ε.) </w:t>
            </w:r>
          </w:p>
          <w:p w14:paraId="48902B2F" w14:textId="77777777" w:rsidR="00F20245" w:rsidRPr="005B170F" w:rsidRDefault="00A91CD0" w:rsidP="00F20245">
            <w:pPr>
              <w:ind w:right="888"/>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Επιστημονική ευθύνη: Ελένη Καραντζόλα, </w:t>
            </w:r>
            <w:r w:rsidR="00B62184">
              <w:rPr>
                <w:rFonts w:asciiTheme="minorHAnsi" w:eastAsia="Batang" w:hAnsiTheme="minorHAnsi" w:cstheme="minorHAnsi"/>
                <w:color w:val="1F3864" w:themeColor="accent5" w:themeShade="80"/>
                <w:sz w:val="20"/>
                <w:szCs w:val="20"/>
              </w:rPr>
              <w:t xml:space="preserve">Καθηγήτρια, </w:t>
            </w:r>
          </w:p>
          <w:p w14:paraId="5DD597EB" w14:textId="77777777" w:rsidR="00A91CD0" w:rsidRPr="005B170F" w:rsidRDefault="00145AEB" w:rsidP="00F20245">
            <w:pPr>
              <w:ind w:right="888"/>
              <w:jc w:val="both"/>
              <w:rPr>
                <w:rFonts w:asciiTheme="minorHAnsi" w:eastAsia="Batang" w:hAnsiTheme="minorHAnsi" w:cstheme="minorHAnsi"/>
                <w:color w:val="1F3864" w:themeColor="accent5" w:themeShade="80"/>
                <w:sz w:val="20"/>
                <w:szCs w:val="20"/>
              </w:rPr>
            </w:pPr>
            <w:r>
              <w:rPr>
                <w:rFonts w:asciiTheme="minorHAnsi" w:eastAsia="Batang" w:hAnsiTheme="minorHAnsi" w:cstheme="minorHAnsi"/>
                <w:color w:val="1F3864" w:themeColor="accent5" w:themeShade="80"/>
                <w:sz w:val="20"/>
                <w:szCs w:val="20"/>
              </w:rPr>
              <w:t xml:space="preserve">Τμήμα Μεσογειακών Σπουδών </w:t>
            </w:r>
            <w:r w:rsidRPr="005B170F">
              <w:rPr>
                <w:rFonts w:asciiTheme="minorHAnsi" w:eastAsia="Batang" w:hAnsiTheme="minorHAnsi" w:cstheme="minorHAnsi"/>
                <w:color w:val="1F3864" w:themeColor="accent5" w:themeShade="80"/>
                <w:sz w:val="20"/>
                <w:szCs w:val="20"/>
              </w:rPr>
              <w:t>Παν/</w:t>
            </w:r>
            <w:proofErr w:type="spellStart"/>
            <w:r w:rsidRPr="005B170F">
              <w:rPr>
                <w:rFonts w:asciiTheme="minorHAnsi" w:eastAsia="Batang" w:hAnsiTheme="minorHAnsi" w:cstheme="minorHAnsi"/>
                <w:color w:val="1F3864" w:themeColor="accent5" w:themeShade="80"/>
                <w:sz w:val="20"/>
                <w:szCs w:val="20"/>
              </w:rPr>
              <w:t>μ</w:t>
            </w:r>
            <w:r>
              <w:rPr>
                <w:rFonts w:asciiTheme="minorHAnsi" w:eastAsia="Batang" w:hAnsiTheme="minorHAnsi" w:cstheme="minorHAnsi"/>
                <w:color w:val="1F3864" w:themeColor="accent5" w:themeShade="80"/>
                <w:sz w:val="20"/>
                <w:szCs w:val="20"/>
              </w:rPr>
              <w:t>ί</w:t>
            </w:r>
            <w:r w:rsidRPr="005B170F">
              <w:rPr>
                <w:rFonts w:asciiTheme="minorHAnsi" w:eastAsia="Batang" w:hAnsiTheme="minorHAnsi" w:cstheme="minorHAnsi"/>
                <w:color w:val="1F3864" w:themeColor="accent5" w:themeShade="80"/>
                <w:sz w:val="20"/>
                <w:szCs w:val="20"/>
              </w:rPr>
              <w:t>ου</w:t>
            </w:r>
            <w:proofErr w:type="spellEnd"/>
            <w:r>
              <w:rPr>
                <w:rFonts w:asciiTheme="minorHAnsi" w:eastAsia="Batang" w:hAnsiTheme="minorHAnsi" w:cstheme="minorHAnsi"/>
                <w:color w:val="1F3864" w:themeColor="accent5" w:themeShade="80"/>
                <w:sz w:val="20"/>
                <w:szCs w:val="20"/>
              </w:rPr>
              <w:t xml:space="preserve"> Αιγαίου</w:t>
            </w:r>
          </w:p>
          <w:p w14:paraId="6631F726" w14:textId="77777777" w:rsidR="00A91CD0" w:rsidRPr="005B170F" w:rsidRDefault="00A91CD0" w:rsidP="00F20245">
            <w:pPr>
              <w:tabs>
                <w:tab w:val="left" w:pos="90"/>
              </w:tabs>
              <w:ind w:right="888"/>
              <w:jc w:val="both"/>
              <w:rPr>
                <w:rFonts w:asciiTheme="minorHAnsi" w:hAnsiTheme="minorHAnsi" w:cstheme="minorHAnsi"/>
                <w:color w:val="1F3864" w:themeColor="accent5" w:themeShade="80"/>
                <w:sz w:val="20"/>
                <w:szCs w:val="20"/>
              </w:rPr>
            </w:pPr>
          </w:p>
        </w:tc>
      </w:tr>
      <w:tr w:rsidR="007106C8" w:rsidRPr="005B170F" w14:paraId="5D10779F" w14:textId="77777777" w:rsidTr="003E731D">
        <w:trPr>
          <w:gridBefore w:val="1"/>
          <w:gridAfter w:val="1"/>
          <w:wBefore w:w="96" w:type="dxa"/>
          <w:wAfter w:w="5135" w:type="dxa"/>
          <w:trHeight w:val="458"/>
        </w:trPr>
        <w:tc>
          <w:tcPr>
            <w:tcW w:w="2706" w:type="dxa"/>
          </w:tcPr>
          <w:p w14:paraId="1CDD4550" w14:textId="77777777" w:rsidR="00A91CD0" w:rsidRPr="005B170F" w:rsidRDefault="00A91CD0" w:rsidP="00E64C88">
            <w:pPr>
              <w:ind w:right="98"/>
              <w:rPr>
                <w:rFonts w:asciiTheme="minorHAnsi" w:eastAsia="Batang"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1998 – 2000</w:t>
            </w:r>
          </w:p>
          <w:p w14:paraId="6FB8C642" w14:textId="77777777" w:rsidR="00C23D8F" w:rsidRPr="005B170F" w:rsidRDefault="00C23D8F" w:rsidP="00E64C88">
            <w:pPr>
              <w:rPr>
                <w:rFonts w:asciiTheme="minorHAnsi" w:eastAsia="Batang"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Παν/</w:t>
            </w:r>
            <w:proofErr w:type="spellStart"/>
            <w:r w:rsidRPr="005B170F">
              <w:rPr>
                <w:rFonts w:asciiTheme="minorHAnsi" w:eastAsia="Batang" w:hAnsiTheme="minorHAnsi" w:cstheme="minorHAnsi"/>
                <w:b/>
                <w:color w:val="1F3864" w:themeColor="accent5" w:themeShade="80"/>
                <w:sz w:val="20"/>
                <w:szCs w:val="20"/>
              </w:rPr>
              <w:t>μιο</w:t>
            </w:r>
            <w:proofErr w:type="spellEnd"/>
            <w:r w:rsidRPr="005B170F">
              <w:rPr>
                <w:rFonts w:asciiTheme="minorHAnsi" w:eastAsia="Batang" w:hAnsiTheme="minorHAnsi" w:cstheme="minorHAnsi"/>
                <w:b/>
                <w:color w:val="1F3864" w:themeColor="accent5" w:themeShade="80"/>
                <w:sz w:val="20"/>
                <w:szCs w:val="20"/>
              </w:rPr>
              <w:t xml:space="preserve">  Αιγαίου</w:t>
            </w:r>
          </w:p>
          <w:p w14:paraId="1E9AB4A9" w14:textId="77777777" w:rsidR="00A91CD0" w:rsidRPr="005B170F" w:rsidRDefault="00A91CD0" w:rsidP="00E64C88">
            <w:pPr>
              <w:ind w:right="98"/>
              <w:rPr>
                <w:rFonts w:asciiTheme="minorHAnsi" w:eastAsia="Batang"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Ρόδος</w:t>
            </w:r>
          </w:p>
          <w:p w14:paraId="3011736A" w14:textId="77777777" w:rsidR="00A91CD0" w:rsidRPr="005B170F" w:rsidRDefault="00A91CD0" w:rsidP="00E64C88">
            <w:pPr>
              <w:ind w:right="98"/>
              <w:rPr>
                <w:rFonts w:asciiTheme="minorHAnsi" w:eastAsia="Batang" w:hAnsiTheme="minorHAnsi" w:cstheme="minorHAnsi"/>
                <w:b/>
                <w:color w:val="1F3864" w:themeColor="accent5" w:themeShade="80"/>
                <w:sz w:val="20"/>
                <w:szCs w:val="20"/>
              </w:rPr>
            </w:pPr>
          </w:p>
        </w:tc>
        <w:tc>
          <w:tcPr>
            <w:tcW w:w="6912" w:type="dxa"/>
          </w:tcPr>
          <w:p w14:paraId="28856FF1" w14:textId="77777777" w:rsidR="00A91CD0" w:rsidRPr="005B170F" w:rsidRDefault="00A91CD0" w:rsidP="00E64C88">
            <w:pPr>
              <w:pStyle w:val="BodyTextIndent"/>
              <w:ind w:right="98"/>
              <w:rPr>
                <w:rFonts w:asciiTheme="minorHAnsi" w:eastAsia="Batang" w:hAnsiTheme="minorHAnsi" w:cstheme="minorHAnsi"/>
                <w:color w:val="1F3864" w:themeColor="accent5" w:themeShade="80"/>
                <w:sz w:val="20"/>
                <w:szCs w:val="20"/>
              </w:rPr>
            </w:pPr>
            <w:r w:rsidRPr="005B170F">
              <w:rPr>
                <w:rFonts w:asciiTheme="minorHAnsi" w:hAnsiTheme="minorHAnsi" w:cstheme="minorHAnsi"/>
                <w:b/>
                <w:color w:val="1F3864" w:themeColor="accent5" w:themeShade="80"/>
                <w:sz w:val="20"/>
                <w:szCs w:val="20"/>
              </w:rPr>
              <w:t>Πρόγραμμα:</w:t>
            </w:r>
            <w:r w:rsidRPr="005B170F">
              <w:rPr>
                <w:rFonts w:asciiTheme="minorHAnsi" w:hAnsiTheme="minorHAnsi" w:cstheme="minorHAnsi"/>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rPr>
              <w:t>Αδελφοποίηση Σχολικών Τάξεων από Διαφορετικά Κοινωνικά, Εθνικά και Γλωσσικά Περιβάλλοντα: Ένα Εναλλακτικό Μοντέλο στη Διδασκαλία Ξένων Γλωσσών»</w:t>
            </w:r>
          </w:p>
          <w:p w14:paraId="22244080" w14:textId="77777777" w:rsidR="00A91CD0" w:rsidRPr="005B170F" w:rsidRDefault="00A91CD0" w:rsidP="00E64C88">
            <w:pPr>
              <w:pStyle w:val="BodyTextIndent"/>
              <w:ind w:right="98"/>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Πρόγραμμα ΕΠΕΑΕΚ, ΚΠΣ ΙΙ: Σχολεία Εφαρμογής Πειραματικών Προγραμμάτων (ΣΕΠΠΕ), Υπουργείο Εθνικής Παιδείας και Θρησκευμάτων, Παιδαγωγικό Ινστιτούτο, </w:t>
            </w:r>
            <w:r w:rsidR="004C6037">
              <w:rPr>
                <w:rFonts w:asciiTheme="minorHAnsi" w:eastAsia="Batang" w:hAnsiTheme="minorHAnsi" w:cstheme="minorHAnsi"/>
                <w:color w:val="1F3864" w:themeColor="accent5" w:themeShade="80"/>
                <w:sz w:val="20"/>
                <w:szCs w:val="20"/>
              </w:rPr>
              <w:t>Π.Τ.Δ.Ε.</w:t>
            </w:r>
            <w:r w:rsidRPr="005B170F">
              <w:rPr>
                <w:rFonts w:asciiTheme="minorHAnsi" w:eastAsia="Batang" w:hAnsiTheme="minorHAnsi" w:cstheme="minorHAnsi"/>
                <w:color w:val="1F3864" w:themeColor="accent5" w:themeShade="80"/>
                <w:sz w:val="20"/>
                <w:szCs w:val="20"/>
              </w:rPr>
              <w:t xml:space="preserve"> Πα</w:t>
            </w:r>
            <w:r w:rsidR="0046394B" w:rsidRPr="005B170F">
              <w:rPr>
                <w:rFonts w:asciiTheme="minorHAnsi" w:eastAsia="Batang" w:hAnsiTheme="minorHAnsi" w:cstheme="minorHAnsi"/>
                <w:color w:val="1F3864" w:themeColor="accent5" w:themeShade="80"/>
                <w:sz w:val="20"/>
                <w:szCs w:val="20"/>
              </w:rPr>
              <w:t>ν/</w:t>
            </w:r>
            <w:proofErr w:type="spellStart"/>
            <w:r w:rsidR="0046394B" w:rsidRPr="005B170F">
              <w:rPr>
                <w:rFonts w:asciiTheme="minorHAnsi" w:eastAsia="Batang" w:hAnsiTheme="minorHAnsi" w:cstheme="minorHAnsi"/>
                <w:color w:val="1F3864" w:themeColor="accent5" w:themeShade="80"/>
                <w:sz w:val="20"/>
                <w:szCs w:val="20"/>
              </w:rPr>
              <w:t>μιου</w:t>
            </w:r>
            <w:proofErr w:type="spellEnd"/>
            <w:r w:rsidR="0046394B" w:rsidRPr="005B170F">
              <w:rPr>
                <w:rFonts w:asciiTheme="minorHAnsi" w:eastAsia="Batang" w:hAnsiTheme="minorHAnsi" w:cstheme="minorHAnsi"/>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rPr>
              <w:t>Αιγαίου</w:t>
            </w:r>
          </w:p>
          <w:p w14:paraId="63CB4112" w14:textId="77777777" w:rsidR="00A91CD0" w:rsidRPr="005B170F" w:rsidRDefault="00A91CD0" w:rsidP="00E64C88">
            <w:pPr>
              <w:pStyle w:val="Heading6"/>
              <w:tabs>
                <w:tab w:val="clear" w:pos="360"/>
                <w:tab w:val="clear" w:pos="2160"/>
                <w:tab w:val="left" w:pos="0"/>
                <w:tab w:val="left" w:pos="2259"/>
              </w:tabs>
              <w:ind w:left="-21" w:right="98" w:firstLine="21"/>
              <w:rPr>
                <w:rFonts w:asciiTheme="minorHAnsi" w:eastAsia="Batang" w:hAnsiTheme="minorHAnsi" w:cstheme="minorHAnsi"/>
                <w:i w:val="0"/>
                <w:color w:val="1F3864" w:themeColor="accent5" w:themeShade="80"/>
                <w:sz w:val="20"/>
                <w:szCs w:val="20"/>
              </w:rPr>
            </w:pPr>
            <w:r w:rsidRPr="005B170F">
              <w:rPr>
                <w:rFonts w:asciiTheme="minorHAnsi" w:eastAsia="Batang" w:hAnsiTheme="minorHAnsi" w:cstheme="minorHAnsi"/>
                <w:i w:val="0"/>
                <w:color w:val="1F3864" w:themeColor="accent5" w:themeShade="80"/>
                <w:sz w:val="20"/>
                <w:szCs w:val="20"/>
              </w:rPr>
              <w:t>Επιστημονική ευθύνη: Ελένη Σκού</w:t>
            </w:r>
            <w:r w:rsidR="0046394B" w:rsidRPr="005B170F">
              <w:rPr>
                <w:rFonts w:asciiTheme="minorHAnsi" w:eastAsia="Batang" w:hAnsiTheme="minorHAnsi" w:cstheme="minorHAnsi"/>
                <w:i w:val="0"/>
                <w:color w:val="1F3864" w:themeColor="accent5" w:themeShade="80"/>
                <w:sz w:val="20"/>
                <w:szCs w:val="20"/>
              </w:rPr>
              <w:t xml:space="preserve">ρτου, Καθηγήτρια, </w:t>
            </w:r>
            <w:r w:rsidR="004C6037">
              <w:rPr>
                <w:rFonts w:asciiTheme="minorHAnsi" w:eastAsia="Batang" w:hAnsiTheme="minorHAnsi" w:cstheme="minorHAnsi"/>
                <w:i w:val="0"/>
                <w:color w:val="1F3864" w:themeColor="accent5" w:themeShade="80"/>
                <w:sz w:val="20"/>
                <w:szCs w:val="20"/>
              </w:rPr>
              <w:t>Π.Τ.Δ.Ε.</w:t>
            </w:r>
            <w:r w:rsidRPr="005B170F">
              <w:rPr>
                <w:rFonts w:asciiTheme="minorHAnsi" w:eastAsia="Batang" w:hAnsiTheme="minorHAnsi" w:cstheme="minorHAnsi"/>
                <w:i w:val="0"/>
                <w:color w:val="1F3864" w:themeColor="accent5" w:themeShade="80"/>
                <w:sz w:val="20"/>
                <w:szCs w:val="20"/>
              </w:rPr>
              <w:t xml:space="preserve"> </w:t>
            </w:r>
            <w:r w:rsidR="0046394B" w:rsidRPr="005B170F">
              <w:rPr>
                <w:rFonts w:asciiTheme="minorHAnsi" w:eastAsia="Batang" w:hAnsiTheme="minorHAnsi" w:cstheme="minorHAnsi"/>
                <w:i w:val="0"/>
                <w:color w:val="1F3864" w:themeColor="accent5" w:themeShade="80"/>
                <w:sz w:val="20"/>
                <w:szCs w:val="20"/>
              </w:rPr>
              <w:t>Παν/</w:t>
            </w:r>
            <w:proofErr w:type="spellStart"/>
            <w:r w:rsidR="0046394B" w:rsidRPr="005B170F">
              <w:rPr>
                <w:rFonts w:asciiTheme="minorHAnsi" w:eastAsia="Batang" w:hAnsiTheme="minorHAnsi" w:cstheme="minorHAnsi"/>
                <w:i w:val="0"/>
                <w:color w:val="1F3864" w:themeColor="accent5" w:themeShade="80"/>
                <w:sz w:val="20"/>
                <w:szCs w:val="20"/>
              </w:rPr>
              <w:t>μιου</w:t>
            </w:r>
            <w:proofErr w:type="spellEnd"/>
            <w:r w:rsidRPr="005B170F">
              <w:rPr>
                <w:rFonts w:asciiTheme="minorHAnsi" w:eastAsia="Batang" w:hAnsiTheme="minorHAnsi" w:cstheme="minorHAnsi"/>
                <w:i w:val="0"/>
                <w:color w:val="1F3864" w:themeColor="accent5" w:themeShade="80"/>
                <w:sz w:val="20"/>
                <w:szCs w:val="20"/>
              </w:rPr>
              <w:t xml:space="preserve"> Αιγαίου</w:t>
            </w:r>
          </w:p>
          <w:p w14:paraId="078C2FD3" w14:textId="77777777" w:rsidR="00A91CD0" w:rsidRPr="005B170F" w:rsidRDefault="00A91CD0" w:rsidP="00E64C88">
            <w:pPr>
              <w:ind w:right="98"/>
              <w:jc w:val="both"/>
              <w:rPr>
                <w:rFonts w:asciiTheme="minorHAnsi" w:eastAsia="Batang" w:hAnsiTheme="minorHAnsi" w:cstheme="minorHAnsi"/>
                <w:color w:val="1F3864" w:themeColor="accent5" w:themeShade="80"/>
                <w:sz w:val="20"/>
                <w:szCs w:val="20"/>
              </w:rPr>
            </w:pPr>
          </w:p>
          <w:p w14:paraId="281374CA" w14:textId="77777777" w:rsidR="00A91CD0" w:rsidRPr="005B170F" w:rsidRDefault="00A91CD0" w:rsidP="00E64C88">
            <w:pPr>
              <w:pStyle w:val="Heading6"/>
              <w:tabs>
                <w:tab w:val="clear" w:pos="360"/>
                <w:tab w:val="left" w:pos="0"/>
                <w:tab w:val="left" w:pos="2259"/>
              </w:tabs>
              <w:ind w:left="0" w:right="98" w:hanging="21"/>
              <w:rPr>
                <w:rFonts w:asciiTheme="minorHAnsi" w:eastAsia="Batang" w:hAnsiTheme="minorHAnsi" w:cstheme="minorHAnsi"/>
                <w:i w:val="0"/>
                <w:color w:val="1F3864" w:themeColor="accent5" w:themeShade="80"/>
                <w:sz w:val="20"/>
                <w:szCs w:val="20"/>
                <w:lang w:val="en-GB"/>
              </w:rPr>
            </w:pPr>
            <w:r w:rsidRPr="005B170F">
              <w:rPr>
                <w:rFonts w:asciiTheme="minorHAnsi" w:eastAsia="Batang" w:hAnsiTheme="minorHAnsi" w:cstheme="minorHAnsi"/>
                <w:i w:val="0"/>
                <w:color w:val="1F3864" w:themeColor="accent5" w:themeShade="80"/>
                <w:sz w:val="20"/>
                <w:szCs w:val="20"/>
              </w:rPr>
              <w:t>Ειδικοί</w:t>
            </w:r>
            <w:r w:rsidRPr="005B170F">
              <w:rPr>
                <w:rFonts w:asciiTheme="minorHAnsi" w:eastAsia="Batang" w:hAnsiTheme="minorHAnsi" w:cstheme="minorHAnsi"/>
                <w:i w:val="0"/>
                <w:color w:val="1F3864" w:themeColor="accent5" w:themeShade="80"/>
                <w:sz w:val="20"/>
                <w:szCs w:val="20"/>
                <w:lang w:val="en-GB"/>
              </w:rPr>
              <w:t xml:space="preserve"> </w:t>
            </w:r>
            <w:r w:rsidRPr="005B170F">
              <w:rPr>
                <w:rFonts w:asciiTheme="minorHAnsi" w:eastAsia="Batang" w:hAnsiTheme="minorHAnsi" w:cstheme="minorHAnsi"/>
                <w:i w:val="0"/>
                <w:color w:val="1F3864" w:themeColor="accent5" w:themeShade="80"/>
                <w:sz w:val="20"/>
                <w:szCs w:val="20"/>
              </w:rPr>
              <w:t>επιστήμονες</w:t>
            </w:r>
            <w:r w:rsidRPr="005B170F">
              <w:rPr>
                <w:rFonts w:asciiTheme="minorHAnsi" w:eastAsia="Batang" w:hAnsiTheme="minorHAnsi" w:cstheme="minorHAnsi"/>
                <w:i w:val="0"/>
                <w:color w:val="1F3864" w:themeColor="accent5" w:themeShade="80"/>
                <w:sz w:val="20"/>
                <w:szCs w:val="20"/>
                <w:lang w:val="en-GB"/>
              </w:rPr>
              <w:t xml:space="preserve">: </w:t>
            </w:r>
          </w:p>
          <w:p w14:paraId="0D7439A2" w14:textId="77777777" w:rsidR="00A91CD0" w:rsidRPr="005B170F" w:rsidRDefault="00A91CD0" w:rsidP="00E64C88">
            <w:pPr>
              <w:pStyle w:val="Heading6"/>
              <w:tabs>
                <w:tab w:val="clear" w:pos="360"/>
                <w:tab w:val="left" w:pos="0"/>
                <w:tab w:val="left" w:pos="2259"/>
              </w:tabs>
              <w:ind w:left="0" w:right="98" w:hanging="21"/>
              <w:rPr>
                <w:rFonts w:asciiTheme="minorHAnsi" w:eastAsia="Batang" w:hAnsiTheme="minorHAnsi" w:cstheme="minorHAnsi"/>
                <w:i w:val="0"/>
                <w:color w:val="1F3864" w:themeColor="accent5" w:themeShade="80"/>
                <w:sz w:val="20"/>
                <w:szCs w:val="20"/>
                <w:lang w:val="en-GB"/>
              </w:rPr>
            </w:pPr>
            <w:r w:rsidRPr="005B170F">
              <w:rPr>
                <w:rFonts w:asciiTheme="minorHAnsi" w:eastAsia="Batang" w:hAnsiTheme="minorHAnsi" w:cstheme="minorHAnsi"/>
                <w:i w:val="0"/>
                <w:color w:val="1F3864" w:themeColor="accent5" w:themeShade="80"/>
                <w:sz w:val="20"/>
                <w:szCs w:val="20"/>
                <w:lang w:val="en-GB"/>
              </w:rPr>
              <w:t>J</w:t>
            </w:r>
            <w:proofErr w:type="spellStart"/>
            <w:r w:rsidRPr="005B170F">
              <w:rPr>
                <w:rFonts w:asciiTheme="minorHAnsi" w:eastAsia="Batang" w:hAnsiTheme="minorHAnsi" w:cstheme="minorHAnsi"/>
                <w:i w:val="0"/>
                <w:color w:val="1F3864" w:themeColor="accent5" w:themeShade="80"/>
                <w:sz w:val="20"/>
                <w:szCs w:val="20"/>
                <w:lang w:val="en-US"/>
              </w:rPr>
              <w:t>im</w:t>
            </w:r>
            <w:proofErr w:type="spellEnd"/>
            <w:r w:rsidRPr="005B170F">
              <w:rPr>
                <w:rFonts w:asciiTheme="minorHAnsi" w:eastAsia="Batang" w:hAnsiTheme="minorHAnsi" w:cstheme="minorHAnsi"/>
                <w:i w:val="0"/>
                <w:color w:val="1F3864" w:themeColor="accent5" w:themeShade="80"/>
                <w:sz w:val="20"/>
                <w:szCs w:val="20"/>
                <w:lang w:val="en-GB"/>
              </w:rPr>
              <w:t xml:space="preserve"> Cummins, </w:t>
            </w:r>
            <w:r w:rsidRPr="005B170F">
              <w:rPr>
                <w:rFonts w:asciiTheme="minorHAnsi" w:eastAsia="Batang" w:hAnsiTheme="minorHAnsi" w:cstheme="minorHAnsi"/>
                <w:i w:val="0"/>
                <w:color w:val="1F3864" w:themeColor="accent5" w:themeShade="80"/>
                <w:sz w:val="20"/>
                <w:szCs w:val="20"/>
              </w:rPr>
              <w:t>Καθηγητής</w:t>
            </w:r>
            <w:r w:rsidRPr="005B170F">
              <w:rPr>
                <w:rFonts w:asciiTheme="minorHAnsi" w:eastAsia="Batang" w:hAnsiTheme="minorHAnsi" w:cstheme="minorHAnsi"/>
                <w:i w:val="0"/>
                <w:color w:val="1F3864" w:themeColor="accent5" w:themeShade="80"/>
                <w:sz w:val="20"/>
                <w:szCs w:val="20"/>
                <w:lang w:val="en-GB"/>
              </w:rPr>
              <w:t xml:space="preserve">, Ontario Institute for </w:t>
            </w:r>
            <w:r w:rsidR="001B4C68" w:rsidRPr="005B170F">
              <w:rPr>
                <w:rFonts w:asciiTheme="minorHAnsi" w:eastAsia="Batang" w:hAnsiTheme="minorHAnsi" w:cstheme="minorHAnsi"/>
                <w:i w:val="0"/>
                <w:color w:val="1F3864" w:themeColor="accent5" w:themeShade="80"/>
                <w:sz w:val="20"/>
                <w:szCs w:val="20"/>
                <w:lang w:val="en-GB"/>
              </w:rPr>
              <w:t>Studies in</w:t>
            </w:r>
            <w:r w:rsidRPr="005B170F">
              <w:rPr>
                <w:rFonts w:asciiTheme="minorHAnsi" w:eastAsia="Batang" w:hAnsiTheme="minorHAnsi" w:cstheme="minorHAnsi"/>
                <w:i w:val="0"/>
                <w:color w:val="1F3864" w:themeColor="accent5" w:themeShade="80"/>
                <w:sz w:val="20"/>
                <w:szCs w:val="20"/>
                <w:lang w:val="en-GB"/>
              </w:rPr>
              <w:t xml:space="preserve"> Education, </w:t>
            </w:r>
            <w:r w:rsidRPr="005B170F">
              <w:rPr>
                <w:rFonts w:asciiTheme="minorHAnsi" w:eastAsia="Batang" w:hAnsiTheme="minorHAnsi" w:cstheme="minorHAnsi"/>
                <w:i w:val="0"/>
                <w:color w:val="1F3864" w:themeColor="accent5" w:themeShade="80"/>
                <w:sz w:val="20"/>
                <w:szCs w:val="20"/>
                <w:lang w:val="en-US"/>
              </w:rPr>
              <w:t>University</w:t>
            </w:r>
            <w:r w:rsidRPr="005B170F">
              <w:rPr>
                <w:rFonts w:asciiTheme="minorHAnsi" w:eastAsia="Batang" w:hAnsiTheme="minorHAnsi" w:cstheme="minorHAnsi"/>
                <w:i w:val="0"/>
                <w:color w:val="1F3864" w:themeColor="accent5" w:themeShade="80"/>
                <w:sz w:val="20"/>
                <w:szCs w:val="20"/>
                <w:lang w:val="en-GB"/>
              </w:rPr>
              <w:t xml:space="preserve"> of Toronto </w:t>
            </w:r>
          </w:p>
          <w:p w14:paraId="3ED3C3EF" w14:textId="77777777" w:rsidR="00A91CD0" w:rsidRPr="005B170F" w:rsidRDefault="00A91CD0" w:rsidP="00595B5E">
            <w:pPr>
              <w:tabs>
                <w:tab w:val="left" w:pos="2259"/>
              </w:tabs>
              <w:ind w:right="98"/>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Αγγελική Δημητρακοπούλ</w:t>
            </w:r>
            <w:r w:rsidR="0046394B" w:rsidRPr="005B170F">
              <w:rPr>
                <w:rFonts w:asciiTheme="minorHAnsi" w:eastAsia="Batang" w:hAnsiTheme="minorHAnsi" w:cstheme="minorHAnsi"/>
                <w:color w:val="1F3864" w:themeColor="accent5" w:themeShade="80"/>
                <w:sz w:val="20"/>
                <w:szCs w:val="20"/>
              </w:rPr>
              <w:t xml:space="preserve">ου,  Καθηγήτρια, </w:t>
            </w:r>
            <w:r w:rsidR="00DF2276">
              <w:rPr>
                <w:rFonts w:asciiTheme="minorHAnsi" w:eastAsia="Batang" w:hAnsiTheme="minorHAnsi" w:cstheme="minorHAnsi"/>
                <w:color w:val="1F3864" w:themeColor="accent5" w:themeShade="80"/>
                <w:sz w:val="20"/>
                <w:szCs w:val="20"/>
              </w:rPr>
              <w:t>Τ.Ε.Π.Α.Ε.Σ.</w:t>
            </w:r>
            <w:r w:rsidRPr="005B170F">
              <w:rPr>
                <w:rFonts w:asciiTheme="minorHAnsi" w:eastAsia="Batang" w:hAnsiTheme="minorHAnsi" w:cstheme="minorHAnsi"/>
                <w:color w:val="1F3864" w:themeColor="accent5" w:themeShade="80"/>
                <w:sz w:val="20"/>
                <w:szCs w:val="20"/>
              </w:rPr>
              <w:t xml:space="preserve"> </w:t>
            </w:r>
            <w:r w:rsidR="0046394B" w:rsidRPr="005B170F">
              <w:rPr>
                <w:rFonts w:asciiTheme="minorHAnsi" w:eastAsia="Batang" w:hAnsiTheme="minorHAnsi" w:cstheme="minorHAnsi"/>
                <w:color w:val="1F3864" w:themeColor="accent5" w:themeShade="80"/>
                <w:sz w:val="20"/>
                <w:szCs w:val="20"/>
              </w:rPr>
              <w:t>Παν/</w:t>
            </w:r>
            <w:proofErr w:type="spellStart"/>
            <w:r w:rsidR="0046394B" w:rsidRPr="005B170F">
              <w:rPr>
                <w:rFonts w:asciiTheme="minorHAnsi" w:eastAsia="Batang" w:hAnsiTheme="minorHAnsi" w:cstheme="minorHAnsi"/>
                <w:color w:val="1F3864" w:themeColor="accent5" w:themeShade="80"/>
                <w:sz w:val="20"/>
                <w:szCs w:val="20"/>
              </w:rPr>
              <w:t>μιου</w:t>
            </w:r>
            <w:proofErr w:type="spellEnd"/>
            <w:r w:rsidRPr="005B170F">
              <w:rPr>
                <w:rFonts w:asciiTheme="minorHAnsi" w:eastAsia="Batang" w:hAnsiTheme="minorHAnsi" w:cstheme="minorHAnsi"/>
                <w:color w:val="1F3864" w:themeColor="accent5" w:themeShade="80"/>
                <w:sz w:val="20"/>
                <w:szCs w:val="20"/>
              </w:rPr>
              <w:t xml:space="preserve"> Αιγαίου</w:t>
            </w:r>
          </w:p>
        </w:tc>
      </w:tr>
    </w:tbl>
    <w:p w14:paraId="5BC9F9C2" w14:textId="77777777" w:rsidR="003E731D" w:rsidRPr="005B170F" w:rsidRDefault="003E731D">
      <w:pPr>
        <w:rPr>
          <w:color w:val="1F3864" w:themeColor="accent5" w:themeShade="80"/>
        </w:rPr>
      </w:pPr>
    </w:p>
    <w:tbl>
      <w:tblPr>
        <w:tblW w:w="9618" w:type="dxa"/>
        <w:tblInd w:w="-12" w:type="dxa"/>
        <w:tblLook w:val="0000" w:firstRow="0" w:lastRow="0" w:firstColumn="0" w:lastColumn="0" w:noHBand="0" w:noVBand="0"/>
      </w:tblPr>
      <w:tblGrid>
        <w:gridCol w:w="2706"/>
        <w:gridCol w:w="6912"/>
      </w:tblGrid>
      <w:tr w:rsidR="00DB76AC" w:rsidRPr="005B170F" w14:paraId="3114C593" w14:textId="77777777" w:rsidTr="003E731D">
        <w:trPr>
          <w:trHeight w:val="2200"/>
        </w:trPr>
        <w:tc>
          <w:tcPr>
            <w:tcW w:w="2706" w:type="dxa"/>
          </w:tcPr>
          <w:p w14:paraId="6E7F7000" w14:textId="77777777" w:rsidR="00595B5E" w:rsidRPr="005B170F" w:rsidRDefault="00595B5E" w:rsidP="00E64C88">
            <w:pPr>
              <w:ind w:right="98"/>
              <w:rPr>
                <w:rFonts w:asciiTheme="minorHAnsi" w:eastAsia="Batang" w:hAnsiTheme="minorHAnsi" w:cstheme="minorHAnsi"/>
                <w:b/>
                <w:color w:val="1F3864" w:themeColor="accent5" w:themeShade="80"/>
                <w:sz w:val="20"/>
                <w:szCs w:val="20"/>
              </w:rPr>
            </w:pPr>
          </w:p>
          <w:p w14:paraId="29F898C0" w14:textId="77777777" w:rsidR="00A91CD0" w:rsidRPr="005B170F" w:rsidRDefault="00A91CD0" w:rsidP="00E64C88">
            <w:pPr>
              <w:ind w:right="98"/>
              <w:rPr>
                <w:rFonts w:asciiTheme="minorHAnsi" w:eastAsia="Batang" w:hAnsiTheme="minorHAnsi" w:cstheme="minorHAnsi"/>
                <w:b/>
                <w:color w:val="1F3864" w:themeColor="accent5" w:themeShade="80"/>
                <w:sz w:val="20"/>
                <w:szCs w:val="20"/>
                <w:lang w:val="en-US"/>
              </w:rPr>
            </w:pPr>
            <w:r w:rsidRPr="005B170F">
              <w:rPr>
                <w:rFonts w:asciiTheme="minorHAnsi" w:eastAsia="Batang" w:hAnsiTheme="minorHAnsi" w:cstheme="minorHAnsi"/>
                <w:b/>
                <w:color w:val="1F3864" w:themeColor="accent5" w:themeShade="80"/>
                <w:sz w:val="20"/>
                <w:szCs w:val="20"/>
              </w:rPr>
              <w:t>1996</w:t>
            </w:r>
          </w:p>
          <w:p w14:paraId="4108D531" w14:textId="77777777" w:rsidR="00A91CD0" w:rsidRPr="005B170F" w:rsidRDefault="00A91CD0" w:rsidP="00E64C88">
            <w:pPr>
              <w:ind w:right="98"/>
              <w:rPr>
                <w:rFonts w:asciiTheme="minorHAnsi" w:eastAsia="Batang"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lang w:val="en-US"/>
              </w:rPr>
              <w:t>Socrates</w:t>
            </w:r>
            <w:r w:rsidRPr="005B170F">
              <w:rPr>
                <w:rFonts w:asciiTheme="minorHAnsi" w:eastAsia="Batang" w:hAnsiTheme="minorHAnsi" w:cstheme="minorHAnsi"/>
                <w:b/>
                <w:color w:val="1F3864" w:themeColor="accent5" w:themeShade="80"/>
                <w:sz w:val="20"/>
                <w:szCs w:val="20"/>
              </w:rPr>
              <w:t>/</w:t>
            </w:r>
            <w:r w:rsidRPr="005B170F">
              <w:rPr>
                <w:rFonts w:asciiTheme="minorHAnsi" w:eastAsia="Batang" w:hAnsiTheme="minorHAnsi" w:cstheme="minorHAnsi"/>
                <w:b/>
                <w:color w:val="1F3864" w:themeColor="accent5" w:themeShade="80"/>
                <w:sz w:val="20"/>
                <w:szCs w:val="20"/>
                <w:lang w:val="en-US"/>
              </w:rPr>
              <w:t>Lingua</w:t>
            </w:r>
          </w:p>
          <w:p w14:paraId="0AE791AB" w14:textId="77777777" w:rsidR="00595B5E" w:rsidRPr="005B170F" w:rsidRDefault="00A91CD0" w:rsidP="00E64C88">
            <w:pPr>
              <w:ind w:right="98"/>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Παρίσι </w:t>
            </w:r>
          </w:p>
          <w:p w14:paraId="70CC10EE" w14:textId="77777777" w:rsidR="00595B5E" w:rsidRPr="005B170F" w:rsidRDefault="00595B5E" w:rsidP="00595B5E">
            <w:pPr>
              <w:rPr>
                <w:rFonts w:asciiTheme="minorHAnsi" w:eastAsia="Batang" w:hAnsiTheme="minorHAnsi" w:cstheme="minorHAnsi"/>
                <w:color w:val="1F3864" w:themeColor="accent5" w:themeShade="80"/>
                <w:sz w:val="20"/>
                <w:szCs w:val="20"/>
              </w:rPr>
            </w:pPr>
          </w:p>
          <w:p w14:paraId="5FB2630F" w14:textId="77777777" w:rsidR="00595B5E" w:rsidRPr="005B170F" w:rsidRDefault="00595B5E" w:rsidP="00595B5E">
            <w:pPr>
              <w:rPr>
                <w:rFonts w:asciiTheme="minorHAnsi" w:eastAsia="Batang" w:hAnsiTheme="minorHAnsi" w:cstheme="minorHAnsi"/>
                <w:color w:val="1F3864" w:themeColor="accent5" w:themeShade="80"/>
                <w:sz w:val="20"/>
                <w:szCs w:val="20"/>
              </w:rPr>
            </w:pPr>
          </w:p>
          <w:p w14:paraId="598F262B" w14:textId="77777777" w:rsidR="00A91CD0" w:rsidRPr="005B170F" w:rsidRDefault="00A91CD0" w:rsidP="00595B5E">
            <w:pPr>
              <w:jc w:val="center"/>
              <w:rPr>
                <w:rFonts w:asciiTheme="minorHAnsi" w:eastAsia="Batang" w:hAnsiTheme="minorHAnsi" w:cstheme="minorHAnsi"/>
                <w:color w:val="1F3864" w:themeColor="accent5" w:themeShade="80"/>
                <w:sz w:val="20"/>
                <w:szCs w:val="20"/>
              </w:rPr>
            </w:pPr>
          </w:p>
          <w:p w14:paraId="63B812CA" w14:textId="77777777" w:rsidR="003E731D" w:rsidRPr="005B170F" w:rsidRDefault="003E731D" w:rsidP="00595B5E">
            <w:pPr>
              <w:jc w:val="center"/>
              <w:rPr>
                <w:rFonts w:asciiTheme="minorHAnsi" w:eastAsia="Batang" w:hAnsiTheme="minorHAnsi" w:cstheme="minorHAnsi"/>
                <w:color w:val="1F3864" w:themeColor="accent5" w:themeShade="80"/>
                <w:sz w:val="20"/>
                <w:szCs w:val="20"/>
              </w:rPr>
            </w:pPr>
          </w:p>
          <w:p w14:paraId="27B5C10D" w14:textId="77777777" w:rsidR="003E731D" w:rsidRPr="005B170F" w:rsidRDefault="003E731D" w:rsidP="00595B5E">
            <w:pPr>
              <w:jc w:val="center"/>
              <w:rPr>
                <w:rFonts w:asciiTheme="minorHAnsi" w:eastAsia="Batang" w:hAnsiTheme="minorHAnsi" w:cstheme="minorHAnsi"/>
                <w:color w:val="1F3864" w:themeColor="accent5" w:themeShade="80"/>
                <w:sz w:val="20"/>
                <w:szCs w:val="20"/>
              </w:rPr>
            </w:pPr>
          </w:p>
          <w:p w14:paraId="02BBD842" w14:textId="77777777" w:rsidR="003E731D" w:rsidRPr="005B170F" w:rsidRDefault="003E731D" w:rsidP="00595B5E">
            <w:pPr>
              <w:jc w:val="center"/>
              <w:rPr>
                <w:rFonts w:asciiTheme="minorHAnsi" w:eastAsia="Batang" w:hAnsiTheme="minorHAnsi" w:cstheme="minorHAnsi"/>
                <w:color w:val="1F3864" w:themeColor="accent5" w:themeShade="80"/>
                <w:sz w:val="20"/>
                <w:szCs w:val="20"/>
              </w:rPr>
            </w:pPr>
          </w:p>
          <w:p w14:paraId="7B6408DB" w14:textId="77777777" w:rsidR="003E731D" w:rsidRPr="005B170F" w:rsidRDefault="003E731D" w:rsidP="00595B5E">
            <w:pPr>
              <w:jc w:val="center"/>
              <w:rPr>
                <w:rFonts w:asciiTheme="minorHAnsi" w:eastAsia="Batang" w:hAnsiTheme="minorHAnsi" w:cstheme="minorHAnsi"/>
                <w:color w:val="1F3864" w:themeColor="accent5" w:themeShade="80"/>
                <w:sz w:val="20"/>
                <w:szCs w:val="20"/>
              </w:rPr>
            </w:pPr>
          </w:p>
          <w:p w14:paraId="47B4B232" w14:textId="77777777" w:rsidR="003E731D" w:rsidRDefault="003E731D" w:rsidP="00595B5E">
            <w:pPr>
              <w:jc w:val="center"/>
              <w:rPr>
                <w:rFonts w:asciiTheme="minorHAnsi" w:eastAsia="Batang" w:hAnsiTheme="minorHAnsi" w:cstheme="minorHAnsi"/>
                <w:color w:val="1F3864" w:themeColor="accent5" w:themeShade="80"/>
                <w:sz w:val="20"/>
                <w:szCs w:val="20"/>
              </w:rPr>
            </w:pPr>
          </w:p>
          <w:p w14:paraId="7A2503A6" w14:textId="77777777" w:rsidR="00B62184" w:rsidRDefault="00B62184" w:rsidP="00595B5E">
            <w:pPr>
              <w:jc w:val="center"/>
              <w:rPr>
                <w:rFonts w:asciiTheme="minorHAnsi" w:eastAsia="Batang" w:hAnsiTheme="minorHAnsi" w:cstheme="minorHAnsi"/>
                <w:color w:val="1F3864" w:themeColor="accent5" w:themeShade="80"/>
                <w:sz w:val="20"/>
                <w:szCs w:val="20"/>
              </w:rPr>
            </w:pPr>
          </w:p>
          <w:p w14:paraId="7909EF30" w14:textId="77777777" w:rsidR="00B62184" w:rsidRDefault="00B62184" w:rsidP="00595B5E">
            <w:pPr>
              <w:jc w:val="center"/>
              <w:rPr>
                <w:rFonts w:asciiTheme="minorHAnsi" w:eastAsia="Batang" w:hAnsiTheme="minorHAnsi" w:cstheme="minorHAnsi"/>
                <w:color w:val="1F3864" w:themeColor="accent5" w:themeShade="80"/>
                <w:sz w:val="20"/>
                <w:szCs w:val="20"/>
              </w:rPr>
            </w:pPr>
          </w:p>
          <w:p w14:paraId="0D29F642" w14:textId="77777777" w:rsidR="00B62184" w:rsidRDefault="00B62184" w:rsidP="00595B5E">
            <w:pPr>
              <w:jc w:val="center"/>
              <w:rPr>
                <w:rFonts w:asciiTheme="minorHAnsi" w:eastAsia="Batang" w:hAnsiTheme="minorHAnsi" w:cstheme="minorHAnsi"/>
                <w:color w:val="1F3864" w:themeColor="accent5" w:themeShade="80"/>
                <w:sz w:val="20"/>
                <w:szCs w:val="20"/>
              </w:rPr>
            </w:pPr>
          </w:p>
          <w:p w14:paraId="1DD8F228" w14:textId="77777777" w:rsidR="00B62184" w:rsidRDefault="00B62184" w:rsidP="00595B5E">
            <w:pPr>
              <w:jc w:val="center"/>
              <w:rPr>
                <w:rFonts w:asciiTheme="minorHAnsi" w:eastAsia="Batang" w:hAnsiTheme="minorHAnsi" w:cstheme="minorHAnsi"/>
                <w:color w:val="1F3864" w:themeColor="accent5" w:themeShade="80"/>
                <w:sz w:val="20"/>
                <w:szCs w:val="20"/>
              </w:rPr>
            </w:pPr>
          </w:p>
          <w:p w14:paraId="26CEBA81" w14:textId="77777777" w:rsidR="00B62184" w:rsidRDefault="00B62184" w:rsidP="00595B5E">
            <w:pPr>
              <w:jc w:val="center"/>
              <w:rPr>
                <w:rFonts w:asciiTheme="minorHAnsi" w:eastAsia="Batang" w:hAnsiTheme="minorHAnsi" w:cstheme="minorHAnsi"/>
                <w:color w:val="1F3864" w:themeColor="accent5" w:themeShade="80"/>
                <w:sz w:val="20"/>
                <w:szCs w:val="20"/>
              </w:rPr>
            </w:pPr>
          </w:p>
          <w:p w14:paraId="63D5B5C3" w14:textId="77777777" w:rsidR="00B62184" w:rsidRDefault="00B62184" w:rsidP="00595B5E">
            <w:pPr>
              <w:jc w:val="center"/>
              <w:rPr>
                <w:rFonts w:asciiTheme="minorHAnsi" w:eastAsia="Batang" w:hAnsiTheme="minorHAnsi" w:cstheme="minorHAnsi"/>
                <w:color w:val="1F3864" w:themeColor="accent5" w:themeShade="80"/>
                <w:sz w:val="20"/>
                <w:szCs w:val="20"/>
              </w:rPr>
            </w:pPr>
          </w:p>
          <w:p w14:paraId="18AADDF2" w14:textId="77777777" w:rsidR="00B62184" w:rsidRDefault="00B62184" w:rsidP="00595B5E">
            <w:pPr>
              <w:jc w:val="center"/>
              <w:rPr>
                <w:rFonts w:asciiTheme="minorHAnsi" w:eastAsia="Batang" w:hAnsiTheme="minorHAnsi" w:cstheme="minorHAnsi"/>
                <w:color w:val="1F3864" w:themeColor="accent5" w:themeShade="80"/>
                <w:sz w:val="20"/>
                <w:szCs w:val="20"/>
              </w:rPr>
            </w:pPr>
          </w:p>
          <w:p w14:paraId="6E115A2A" w14:textId="77777777" w:rsidR="00B62184" w:rsidRDefault="00B62184" w:rsidP="00595B5E">
            <w:pPr>
              <w:jc w:val="center"/>
              <w:rPr>
                <w:rFonts w:asciiTheme="minorHAnsi" w:eastAsia="Batang" w:hAnsiTheme="minorHAnsi" w:cstheme="minorHAnsi"/>
                <w:color w:val="1F3864" w:themeColor="accent5" w:themeShade="80"/>
                <w:sz w:val="20"/>
                <w:szCs w:val="20"/>
              </w:rPr>
            </w:pPr>
          </w:p>
          <w:p w14:paraId="2ABCE183" w14:textId="77777777" w:rsidR="00B62184" w:rsidRDefault="00B62184" w:rsidP="00595B5E">
            <w:pPr>
              <w:jc w:val="center"/>
              <w:rPr>
                <w:rFonts w:asciiTheme="minorHAnsi" w:eastAsia="Batang" w:hAnsiTheme="minorHAnsi" w:cstheme="minorHAnsi"/>
                <w:color w:val="1F3864" w:themeColor="accent5" w:themeShade="80"/>
                <w:sz w:val="20"/>
                <w:szCs w:val="20"/>
              </w:rPr>
            </w:pPr>
          </w:p>
          <w:p w14:paraId="2B2439EE" w14:textId="77777777" w:rsidR="00B62184" w:rsidRDefault="00B62184" w:rsidP="00595B5E">
            <w:pPr>
              <w:jc w:val="center"/>
              <w:rPr>
                <w:rFonts w:asciiTheme="minorHAnsi" w:eastAsia="Batang" w:hAnsiTheme="minorHAnsi" w:cstheme="minorHAnsi"/>
                <w:color w:val="1F3864" w:themeColor="accent5" w:themeShade="80"/>
                <w:sz w:val="20"/>
                <w:szCs w:val="20"/>
              </w:rPr>
            </w:pPr>
          </w:p>
          <w:p w14:paraId="27CF230C" w14:textId="77777777" w:rsidR="00B62184" w:rsidRDefault="00B62184" w:rsidP="00595B5E">
            <w:pPr>
              <w:jc w:val="center"/>
              <w:rPr>
                <w:rFonts w:asciiTheme="minorHAnsi" w:eastAsia="Batang" w:hAnsiTheme="minorHAnsi" w:cstheme="minorHAnsi"/>
                <w:color w:val="1F3864" w:themeColor="accent5" w:themeShade="80"/>
                <w:sz w:val="20"/>
                <w:szCs w:val="20"/>
              </w:rPr>
            </w:pPr>
          </w:p>
          <w:p w14:paraId="5080570E" w14:textId="77777777" w:rsidR="00B62184" w:rsidRDefault="00B62184" w:rsidP="00595B5E">
            <w:pPr>
              <w:jc w:val="center"/>
              <w:rPr>
                <w:rFonts w:asciiTheme="minorHAnsi" w:eastAsia="Batang" w:hAnsiTheme="minorHAnsi" w:cstheme="minorHAnsi"/>
                <w:color w:val="1F3864" w:themeColor="accent5" w:themeShade="80"/>
                <w:sz w:val="20"/>
                <w:szCs w:val="20"/>
              </w:rPr>
            </w:pPr>
          </w:p>
          <w:p w14:paraId="669889CD" w14:textId="77777777" w:rsidR="00B62184" w:rsidRDefault="00B62184" w:rsidP="00595B5E">
            <w:pPr>
              <w:jc w:val="center"/>
              <w:rPr>
                <w:rFonts w:asciiTheme="minorHAnsi" w:eastAsia="Batang" w:hAnsiTheme="minorHAnsi" w:cstheme="minorHAnsi"/>
                <w:color w:val="1F3864" w:themeColor="accent5" w:themeShade="80"/>
                <w:sz w:val="20"/>
                <w:szCs w:val="20"/>
              </w:rPr>
            </w:pPr>
          </w:p>
          <w:p w14:paraId="04EB75E3" w14:textId="77777777" w:rsidR="00B62184" w:rsidRDefault="00B62184" w:rsidP="00595B5E">
            <w:pPr>
              <w:jc w:val="center"/>
              <w:rPr>
                <w:rFonts w:asciiTheme="minorHAnsi" w:eastAsia="Batang" w:hAnsiTheme="minorHAnsi" w:cstheme="minorHAnsi"/>
                <w:color w:val="1F3864" w:themeColor="accent5" w:themeShade="80"/>
                <w:sz w:val="20"/>
                <w:szCs w:val="20"/>
              </w:rPr>
            </w:pPr>
          </w:p>
          <w:p w14:paraId="581634F8" w14:textId="77777777" w:rsidR="00B62184" w:rsidRDefault="00B62184" w:rsidP="00595B5E">
            <w:pPr>
              <w:jc w:val="center"/>
              <w:rPr>
                <w:rFonts w:asciiTheme="minorHAnsi" w:eastAsia="Batang" w:hAnsiTheme="minorHAnsi" w:cstheme="minorHAnsi"/>
                <w:color w:val="1F3864" w:themeColor="accent5" w:themeShade="80"/>
                <w:sz w:val="20"/>
                <w:szCs w:val="20"/>
              </w:rPr>
            </w:pPr>
          </w:p>
          <w:p w14:paraId="66FAEE13" w14:textId="77777777" w:rsidR="00B62184" w:rsidRDefault="00B62184" w:rsidP="00595B5E">
            <w:pPr>
              <w:jc w:val="center"/>
              <w:rPr>
                <w:rFonts w:asciiTheme="minorHAnsi" w:eastAsia="Batang" w:hAnsiTheme="minorHAnsi" w:cstheme="minorHAnsi"/>
                <w:color w:val="1F3864" w:themeColor="accent5" w:themeShade="80"/>
                <w:sz w:val="20"/>
                <w:szCs w:val="20"/>
              </w:rPr>
            </w:pPr>
          </w:p>
          <w:p w14:paraId="438C42E4" w14:textId="77777777" w:rsidR="00B62184" w:rsidRDefault="00B62184" w:rsidP="00595B5E">
            <w:pPr>
              <w:jc w:val="center"/>
              <w:rPr>
                <w:rFonts w:asciiTheme="minorHAnsi" w:eastAsia="Batang" w:hAnsiTheme="minorHAnsi" w:cstheme="minorHAnsi"/>
                <w:color w:val="1F3864" w:themeColor="accent5" w:themeShade="80"/>
                <w:sz w:val="20"/>
                <w:szCs w:val="20"/>
              </w:rPr>
            </w:pPr>
          </w:p>
          <w:p w14:paraId="76EF058F" w14:textId="77777777" w:rsidR="00B62184" w:rsidRDefault="00B62184" w:rsidP="00595B5E">
            <w:pPr>
              <w:jc w:val="center"/>
              <w:rPr>
                <w:rFonts w:asciiTheme="minorHAnsi" w:eastAsia="Batang" w:hAnsiTheme="minorHAnsi" w:cstheme="minorHAnsi"/>
                <w:color w:val="1F3864" w:themeColor="accent5" w:themeShade="80"/>
                <w:sz w:val="20"/>
                <w:szCs w:val="20"/>
              </w:rPr>
            </w:pPr>
          </w:p>
          <w:p w14:paraId="4AB52BE5" w14:textId="77777777" w:rsidR="00B62184" w:rsidRDefault="00B62184" w:rsidP="00595B5E">
            <w:pPr>
              <w:jc w:val="center"/>
              <w:rPr>
                <w:rFonts w:asciiTheme="minorHAnsi" w:eastAsia="Batang" w:hAnsiTheme="minorHAnsi" w:cstheme="minorHAnsi"/>
                <w:color w:val="1F3864" w:themeColor="accent5" w:themeShade="80"/>
                <w:sz w:val="20"/>
                <w:szCs w:val="20"/>
              </w:rPr>
            </w:pPr>
          </w:p>
          <w:p w14:paraId="2361CE3A" w14:textId="251302B4" w:rsidR="00B62184" w:rsidRDefault="00B62184" w:rsidP="00595B5E">
            <w:pPr>
              <w:jc w:val="center"/>
              <w:rPr>
                <w:rFonts w:asciiTheme="minorHAnsi" w:eastAsia="Batang" w:hAnsiTheme="minorHAnsi" w:cstheme="minorHAnsi"/>
                <w:color w:val="1F3864" w:themeColor="accent5" w:themeShade="80"/>
                <w:sz w:val="20"/>
                <w:szCs w:val="20"/>
              </w:rPr>
            </w:pPr>
          </w:p>
          <w:p w14:paraId="655B72DA" w14:textId="77777777" w:rsidR="00456323" w:rsidRDefault="00456323" w:rsidP="00595B5E">
            <w:pPr>
              <w:jc w:val="center"/>
              <w:rPr>
                <w:rFonts w:asciiTheme="minorHAnsi" w:eastAsia="Batang" w:hAnsiTheme="minorHAnsi" w:cstheme="minorHAnsi"/>
                <w:color w:val="1F3864" w:themeColor="accent5" w:themeShade="80"/>
                <w:sz w:val="20"/>
                <w:szCs w:val="20"/>
              </w:rPr>
            </w:pPr>
          </w:p>
          <w:p w14:paraId="7A315F55" w14:textId="77777777" w:rsidR="00B62184" w:rsidRDefault="00B62184" w:rsidP="00595B5E">
            <w:pPr>
              <w:jc w:val="center"/>
              <w:rPr>
                <w:rFonts w:asciiTheme="minorHAnsi" w:eastAsia="Batang" w:hAnsiTheme="minorHAnsi" w:cstheme="minorHAnsi"/>
                <w:color w:val="1F3864" w:themeColor="accent5" w:themeShade="80"/>
                <w:sz w:val="20"/>
                <w:szCs w:val="20"/>
              </w:rPr>
            </w:pPr>
          </w:p>
          <w:p w14:paraId="53233F08" w14:textId="77777777" w:rsidR="00B62184" w:rsidRDefault="00B62184" w:rsidP="00595B5E">
            <w:pPr>
              <w:jc w:val="center"/>
              <w:rPr>
                <w:rFonts w:asciiTheme="minorHAnsi" w:eastAsia="Batang" w:hAnsiTheme="minorHAnsi" w:cstheme="minorHAnsi"/>
                <w:color w:val="1F3864" w:themeColor="accent5" w:themeShade="80"/>
                <w:sz w:val="20"/>
                <w:szCs w:val="20"/>
              </w:rPr>
            </w:pPr>
          </w:p>
          <w:p w14:paraId="0A35F931" w14:textId="77777777" w:rsidR="00B62184" w:rsidRPr="005B170F" w:rsidRDefault="00B62184" w:rsidP="00B62184">
            <w:pPr>
              <w:rPr>
                <w:rFonts w:asciiTheme="minorHAnsi" w:eastAsia="Batang" w:hAnsiTheme="minorHAnsi" w:cstheme="minorHAnsi"/>
                <w:color w:val="1F3864" w:themeColor="accent5" w:themeShade="80"/>
                <w:sz w:val="20"/>
                <w:szCs w:val="20"/>
              </w:rPr>
            </w:pPr>
          </w:p>
        </w:tc>
        <w:tc>
          <w:tcPr>
            <w:tcW w:w="6912" w:type="dxa"/>
          </w:tcPr>
          <w:p w14:paraId="53A573C3" w14:textId="77777777" w:rsidR="00595B5E" w:rsidRPr="005B170F" w:rsidRDefault="00595B5E" w:rsidP="00E64C88">
            <w:pPr>
              <w:pStyle w:val="Heading3"/>
              <w:ind w:right="98"/>
              <w:jc w:val="both"/>
              <w:rPr>
                <w:rFonts w:asciiTheme="minorHAnsi" w:hAnsiTheme="minorHAnsi" w:cstheme="minorHAnsi"/>
                <w:color w:val="1F3864" w:themeColor="accent5" w:themeShade="80"/>
                <w:sz w:val="20"/>
                <w:szCs w:val="20"/>
                <w:lang w:val="en-GB"/>
              </w:rPr>
            </w:pPr>
          </w:p>
          <w:p w14:paraId="0D56EB11" w14:textId="77777777" w:rsidR="00A91CD0" w:rsidRPr="005B170F" w:rsidRDefault="00A91CD0" w:rsidP="00E64C88">
            <w:pPr>
              <w:pStyle w:val="Heading3"/>
              <w:ind w:right="98"/>
              <w:jc w:val="both"/>
              <w:rPr>
                <w:rFonts w:asciiTheme="minorHAnsi" w:eastAsia="Batang" w:hAnsiTheme="minorHAnsi" w:cstheme="minorHAnsi"/>
                <w:b w:val="0"/>
                <w:color w:val="1F3864" w:themeColor="accent5" w:themeShade="80"/>
                <w:sz w:val="20"/>
                <w:szCs w:val="20"/>
                <w:lang w:val="en-US"/>
              </w:rPr>
            </w:pPr>
            <w:r w:rsidRPr="005B170F">
              <w:rPr>
                <w:rFonts w:asciiTheme="minorHAnsi" w:hAnsiTheme="minorHAnsi" w:cstheme="minorHAnsi"/>
                <w:color w:val="1F3864" w:themeColor="accent5" w:themeShade="80"/>
                <w:sz w:val="20"/>
                <w:szCs w:val="20"/>
              </w:rPr>
              <w:t>Πρόγραμμα</w:t>
            </w:r>
            <w:r w:rsidRPr="005B170F">
              <w:rPr>
                <w:rFonts w:asciiTheme="minorHAnsi" w:hAnsiTheme="minorHAnsi" w:cstheme="minorHAnsi"/>
                <w:color w:val="1F3864" w:themeColor="accent5" w:themeShade="80"/>
                <w:sz w:val="20"/>
                <w:szCs w:val="20"/>
                <w:lang w:val="en-US"/>
              </w:rPr>
              <w:t>:</w:t>
            </w:r>
            <w:r w:rsidRPr="005B170F">
              <w:rPr>
                <w:rFonts w:asciiTheme="minorHAnsi" w:hAnsiTheme="minorHAnsi" w:cstheme="minorHAnsi"/>
                <w:b w:val="0"/>
                <w:color w:val="1F3864" w:themeColor="accent5" w:themeShade="80"/>
                <w:sz w:val="20"/>
                <w:szCs w:val="20"/>
                <w:lang w:val="en-US"/>
              </w:rPr>
              <w:t xml:space="preserve"> “</w:t>
            </w:r>
            <w:r w:rsidRPr="005B170F">
              <w:rPr>
                <w:rFonts w:asciiTheme="minorHAnsi" w:eastAsia="Batang" w:hAnsiTheme="minorHAnsi" w:cstheme="minorHAnsi"/>
                <w:b w:val="0"/>
                <w:color w:val="1F3864" w:themeColor="accent5" w:themeShade="80"/>
                <w:sz w:val="20"/>
                <w:szCs w:val="20"/>
                <w:lang w:val="en-US"/>
              </w:rPr>
              <w:t>Teaching Foreign Languages”</w:t>
            </w:r>
          </w:p>
          <w:p w14:paraId="5A849BE1" w14:textId="77777777" w:rsidR="00A91CD0" w:rsidRPr="005B170F" w:rsidRDefault="00A91CD0" w:rsidP="00E64C88">
            <w:pPr>
              <w:pStyle w:val="Heading3"/>
              <w:ind w:right="98"/>
              <w:jc w:val="both"/>
              <w:rPr>
                <w:rFonts w:asciiTheme="minorHAnsi" w:eastAsia="Batang" w:hAnsiTheme="minorHAnsi" w:cstheme="minorHAnsi"/>
                <w:i/>
                <w:color w:val="1F3864" w:themeColor="accent5" w:themeShade="80"/>
                <w:sz w:val="20"/>
                <w:szCs w:val="20"/>
                <w:lang w:val="en-US"/>
              </w:rPr>
            </w:pPr>
            <w:r w:rsidRPr="005B170F">
              <w:rPr>
                <w:rFonts w:asciiTheme="minorHAnsi" w:eastAsia="Batang" w:hAnsiTheme="minorHAnsi" w:cstheme="minorHAnsi"/>
                <w:i/>
                <w:color w:val="1F3864" w:themeColor="accent5" w:themeShade="80"/>
                <w:sz w:val="20"/>
                <w:szCs w:val="20"/>
              </w:rPr>
              <w:t>Πρόγραμμα</w:t>
            </w:r>
            <w:r w:rsidRPr="005B170F">
              <w:rPr>
                <w:rFonts w:asciiTheme="minorHAnsi" w:eastAsia="Batang" w:hAnsiTheme="minorHAnsi" w:cstheme="minorHAnsi"/>
                <w:i/>
                <w:color w:val="1F3864" w:themeColor="accent5" w:themeShade="80"/>
                <w:sz w:val="20"/>
                <w:szCs w:val="20"/>
                <w:lang w:val="en-US"/>
              </w:rPr>
              <w:t xml:space="preserve"> </w:t>
            </w:r>
            <w:r w:rsidRPr="005B170F">
              <w:rPr>
                <w:rFonts w:asciiTheme="minorHAnsi" w:eastAsia="Batang" w:hAnsiTheme="minorHAnsi" w:cstheme="minorHAnsi"/>
                <w:i/>
                <w:color w:val="1F3864" w:themeColor="accent5" w:themeShade="80"/>
                <w:sz w:val="20"/>
                <w:szCs w:val="20"/>
              </w:rPr>
              <w:t>επιμόρφωσης</w:t>
            </w:r>
            <w:r w:rsidRPr="005B170F">
              <w:rPr>
                <w:rFonts w:asciiTheme="minorHAnsi" w:eastAsia="Batang" w:hAnsiTheme="minorHAnsi" w:cstheme="minorHAnsi"/>
                <w:i/>
                <w:color w:val="1F3864" w:themeColor="accent5" w:themeShade="80"/>
                <w:sz w:val="20"/>
                <w:szCs w:val="20"/>
                <w:lang w:val="en-US"/>
              </w:rPr>
              <w:t xml:space="preserve">: </w:t>
            </w:r>
            <w:r w:rsidRPr="005B170F">
              <w:rPr>
                <w:rFonts w:asciiTheme="minorHAnsi" w:eastAsia="Batang" w:hAnsiTheme="minorHAnsi" w:cstheme="minorHAnsi"/>
                <w:i/>
                <w:color w:val="1F3864" w:themeColor="accent5" w:themeShade="80"/>
                <w:sz w:val="20"/>
                <w:szCs w:val="20"/>
                <w:lang w:val="en-GB"/>
              </w:rPr>
              <w:t>Socrates</w:t>
            </w:r>
            <w:r w:rsidRPr="005B170F">
              <w:rPr>
                <w:rFonts w:asciiTheme="minorHAnsi" w:eastAsia="Batang" w:hAnsiTheme="minorHAnsi" w:cstheme="minorHAnsi"/>
                <w:i/>
                <w:color w:val="1F3864" w:themeColor="accent5" w:themeShade="80"/>
                <w:sz w:val="20"/>
                <w:szCs w:val="20"/>
                <w:lang w:val="en-US"/>
              </w:rPr>
              <w:t xml:space="preserve">/ </w:t>
            </w:r>
            <w:r w:rsidRPr="005B170F">
              <w:rPr>
                <w:rFonts w:asciiTheme="minorHAnsi" w:eastAsia="Batang" w:hAnsiTheme="minorHAnsi" w:cstheme="minorHAnsi"/>
                <w:i/>
                <w:color w:val="1F3864" w:themeColor="accent5" w:themeShade="80"/>
                <w:sz w:val="20"/>
                <w:szCs w:val="20"/>
                <w:lang w:val="en-GB"/>
              </w:rPr>
              <w:t>Lingua</w:t>
            </w:r>
            <w:r w:rsidRPr="005B170F">
              <w:rPr>
                <w:rFonts w:asciiTheme="minorHAnsi" w:eastAsia="Batang" w:hAnsiTheme="minorHAnsi" w:cstheme="minorHAnsi"/>
                <w:i/>
                <w:color w:val="1F3864" w:themeColor="accent5" w:themeShade="80"/>
                <w:sz w:val="20"/>
                <w:szCs w:val="20"/>
                <w:lang w:val="en-US"/>
              </w:rPr>
              <w:t xml:space="preserve"> </w:t>
            </w:r>
          </w:p>
          <w:p w14:paraId="2C5CE320" w14:textId="77777777" w:rsidR="00A91CD0" w:rsidRPr="005B170F" w:rsidRDefault="00A91CD0" w:rsidP="00E64C88">
            <w:pPr>
              <w:ind w:right="98"/>
              <w:jc w:val="both"/>
              <w:rPr>
                <w:rFonts w:asciiTheme="minorHAnsi" w:eastAsia="Batang" w:hAnsiTheme="minorHAnsi" w:cstheme="minorHAnsi"/>
                <w:color w:val="1F3864" w:themeColor="accent5" w:themeShade="80"/>
                <w:sz w:val="20"/>
                <w:szCs w:val="20"/>
                <w:lang w:val="en-US"/>
              </w:rPr>
            </w:pPr>
            <w:r w:rsidRPr="005B170F">
              <w:rPr>
                <w:rFonts w:asciiTheme="minorHAnsi" w:eastAsia="Batang" w:hAnsiTheme="minorHAnsi" w:cstheme="minorHAnsi"/>
                <w:color w:val="1F3864" w:themeColor="accent5" w:themeShade="80"/>
                <w:sz w:val="20"/>
                <w:szCs w:val="20"/>
              </w:rPr>
              <w:t>Δράση</w:t>
            </w:r>
            <w:r w:rsidRPr="005B170F">
              <w:rPr>
                <w:rFonts w:asciiTheme="minorHAnsi" w:eastAsia="Batang" w:hAnsiTheme="minorHAnsi" w:cstheme="minorHAnsi"/>
                <w:color w:val="1F3864" w:themeColor="accent5" w:themeShade="80"/>
                <w:sz w:val="20"/>
                <w:szCs w:val="20"/>
                <w:lang w:val="en-US"/>
              </w:rPr>
              <w:t xml:space="preserve"> </w:t>
            </w:r>
            <w:r w:rsidRPr="005B170F">
              <w:rPr>
                <w:rFonts w:asciiTheme="minorHAnsi" w:eastAsia="Batang" w:hAnsiTheme="minorHAnsi" w:cstheme="minorHAnsi"/>
                <w:color w:val="1F3864" w:themeColor="accent5" w:themeShade="80"/>
                <w:sz w:val="20"/>
                <w:szCs w:val="20"/>
              </w:rPr>
              <w:t>Β</w:t>
            </w:r>
            <w:r w:rsidRPr="005B170F">
              <w:rPr>
                <w:rFonts w:asciiTheme="minorHAnsi" w:eastAsia="Batang" w:hAnsiTheme="minorHAnsi" w:cstheme="minorHAnsi"/>
                <w:color w:val="1F3864" w:themeColor="accent5" w:themeShade="80"/>
                <w:sz w:val="20"/>
                <w:szCs w:val="20"/>
                <w:lang w:val="en-US"/>
              </w:rPr>
              <w:t xml:space="preserve">, </w:t>
            </w:r>
            <w:r w:rsidRPr="005B170F">
              <w:rPr>
                <w:rFonts w:asciiTheme="minorHAnsi" w:eastAsia="Batang" w:hAnsiTheme="minorHAnsi" w:cstheme="minorHAnsi"/>
                <w:color w:val="1F3864" w:themeColor="accent5" w:themeShade="80"/>
                <w:sz w:val="20"/>
                <w:szCs w:val="20"/>
                <w:lang w:val="es-ES"/>
              </w:rPr>
              <w:t>FIPLV</w:t>
            </w:r>
            <w:r w:rsidRPr="005B170F">
              <w:rPr>
                <w:rFonts w:asciiTheme="minorHAnsi" w:eastAsia="Batang" w:hAnsiTheme="minorHAnsi" w:cstheme="minorHAnsi"/>
                <w:color w:val="1F3864" w:themeColor="accent5" w:themeShade="80"/>
                <w:sz w:val="20"/>
                <w:szCs w:val="20"/>
                <w:lang w:val="en-US"/>
              </w:rPr>
              <w:t xml:space="preserve"> </w:t>
            </w:r>
            <w:proofErr w:type="spellStart"/>
            <w:r w:rsidRPr="005B170F">
              <w:rPr>
                <w:rFonts w:asciiTheme="minorHAnsi" w:eastAsia="Batang" w:hAnsiTheme="minorHAnsi" w:cstheme="minorHAnsi"/>
                <w:color w:val="1F3864" w:themeColor="accent5" w:themeShade="80"/>
                <w:sz w:val="20"/>
                <w:szCs w:val="20"/>
                <w:lang w:val="es-ES"/>
              </w:rPr>
              <w:t>Lingua</w:t>
            </w:r>
            <w:proofErr w:type="spellEnd"/>
            <w:r w:rsidRPr="005B170F">
              <w:rPr>
                <w:rFonts w:asciiTheme="minorHAnsi" w:eastAsia="Batang" w:hAnsiTheme="minorHAnsi" w:cstheme="minorHAnsi"/>
                <w:color w:val="1F3864" w:themeColor="accent5" w:themeShade="80"/>
                <w:sz w:val="20"/>
                <w:szCs w:val="20"/>
                <w:lang w:val="en-US"/>
              </w:rPr>
              <w:t xml:space="preserve"> </w:t>
            </w:r>
            <w:r w:rsidRPr="005B170F">
              <w:rPr>
                <w:rFonts w:asciiTheme="minorHAnsi" w:eastAsia="Batang" w:hAnsiTheme="minorHAnsi" w:cstheme="minorHAnsi"/>
                <w:color w:val="1F3864" w:themeColor="accent5" w:themeShade="80"/>
                <w:sz w:val="20"/>
                <w:szCs w:val="20"/>
                <w:lang w:val="es-ES"/>
              </w:rPr>
              <w:t>no</w:t>
            </w:r>
            <w:r w:rsidRPr="005B170F">
              <w:rPr>
                <w:rFonts w:asciiTheme="minorHAnsi" w:eastAsia="Batang" w:hAnsiTheme="minorHAnsi" w:cstheme="minorHAnsi"/>
                <w:color w:val="1F3864" w:themeColor="accent5" w:themeShade="80"/>
                <w:sz w:val="20"/>
                <w:szCs w:val="20"/>
                <w:lang w:val="en-US"/>
              </w:rPr>
              <w:t xml:space="preserve"> 95/03/1893/</w:t>
            </w:r>
            <w:r w:rsidRPr="005B170F">
              <w:rPr>
                <w:rFonts w:asciiTheme="minorHAnsi" w:eastAsia="Batang" w:hAnsiTheme="minorHAnsi" w:cstheme="minorHAnsi"/>
                <w:color w:val="1F3864" w:themeColor="accent5" w:themeShade="80"/>
                <w:sz w:val="20"/>
                <w:szCs w:val="20"/>
                <w:lang w:val="es-ES"/>
              </w:rPr>
              <w:t>F</w:t>
            </w:r>
            <w:r w:rsidRPr="005B170F">
              <w:rPr>
                <w:rFonts w:asciiTheme="minorHAnsi" w:eastAsia="Batang" w:hAnsiTheme="minorHAnsi" w:cstheme="minorHAnsi"/>
                <w:color w:val="1F3864" w:themeColor="accent5" w:themeShade="80"/>
                <w:sz w:val="20"/>
                <w:szCs w:val="20"/>
                <w:lang w:val="en-US"/>
              </w:rPr>
              <w:t>-</w:t>
            </w:r>
            <w:r w:rsidRPr="005B170F">
              <w:rPr>
                <w:rFonts w:asciiTheme="minorHAnsi" w:eastAsia="Batang" w:hAnsiTheme="minorHAnsi" w:cstheme="minorHAnsi"/>
                <w:color w:val="1F3864" w:themeColor="accent5" w:themeShade="80"/>
                <w:sz w:val="20"/>
                <w:szCs w:val="20"/>
                <w:lang w:val="es-ES"/>
              </w:rPr>
              <w:t>IB</w:t>
            </w:r>
          </w:p>
          <w:p w14:paraId="02821B0B" w14:textId="77777777" w:rsidR="00C2065E" w:rsidRPr="005B170F" w:rsidRDefault="00A91CD0" w:rsidP="00E64C88">
            <w:pPr>
              <w:ind w:right="98"/>
              <w:jc w:val="both"/>
              <w:rPr>
                <w:rFonts w:asciiTheme="minorHAnsi" w:eastAsia="Batang" w:hAnsiTheme="minorHAnsi" w:cstheme="minorHAnsi"/>
                <w:color w:val="1F3864" w:themeColor="accent5" w:themeShade="80"/>
                <w:sz w:val="20"/>
                <w:szCs w:val="20"/>
                <w:lang w:val="fr-FR"/>
              </w:rPr>
            </w:pPr>
            <w:r w:rsidRPr="005B170F">
              <w:rPr>
                <w:rFonts w:asciiTheme="minorHAnsi" w:eastAsia="Batang" w:hAnsiTheme="minorHAnsi" w:cstheme="minorHAnsi"/>
                <w:color w:val="1F3864" w:themeColor="accent5" w:themeShade="80"/>
                <w:sz w:val="20"/>
                <w:szCs w:val="20"/>
              </w:rPr>
              <w:t>Επιστημονική</w:t>
            </w:r>
            <w:r w:rsidRPr="005B170F">
              <w:rPr>
                <w:rFonts w:asciiTheme="minorHAnsi" w:eastAsia="Batang" w:hAnsiTheme="minorHAnsi" w:cstheme="minorHAnsi"/>
                <w:color w:val="1F3864" w:themeColor="accent5" w:themeShade="80"/>
                <w:sz w:val="20"/>
                <w:szCs w:val="20"/>
                <w:lang w:val="fr-FR"/>
              </w:rPr>
              <w:t xml:space="preserve"> </w:t>
            </w:r>
            <w:r w:rsidRPr="005B170F">
              <w:rPr>
                <w:rFonts w:asciiTheme="minorHAnsi" w:eastAsia="Batang" w:hAnsiTheme="minorHAnsi" w:cstheme="minorHAnsi"/>
                <w:color w:val="1F3864" w:themeColor="accent5" w:themeShade="80"/>
                <w:sz w:val="20"/>
                <w:szCs w:val="20"/>
              </w:rPr>
              <w:t>ευθύνη</w:t>
            </w:r>
            <w:r w:rsidRPr="005B170F">
              <w:rPr>
                <w:rFonts w:asciiTheme="minorHAnsi" w:eastAsia="Batang" w:hAnsiTheme="minorHAnsi" w:cstheme="minorHAnsi"/>
                <w:color w:val="1F3864" w:themeColor="accent5" w:themeShade="80"/>
                <w:sz w:val="20"/>
                <w:szCs w:val="20"/>
                <w:lang w:val="fr-FR"/>
              </w:rPr>
              <w:t xml:space="preserve">: Paula </w:t>
            </w:r>
            <w:proofErr w:type="spellStart"/>
            <w:r w:rsidRPr="005B170F">
              <w:rPr>
                <w:rFonts w:asciiTheme="minorHAnsi" w:eastAsia="Batang" w:hAnsiTheme="minorHAnsi" w:cstheme="minorHAnsi"/>
                <w:color w:val="1F3864" w:themeColor="accent5" w:themeShade="80"/>
                <w:sz w:val="20"/>
                <w:szCs w:val="20"/>
                <w:lang w:val="fr-FR"/>
              </w:rPr>
              <w:t>Bertocchina</w:t>
            </w:r>
            <w:proofErr w:type="spellEnd"/>
            <w:r w:rsidRPr="005B170F">
              <w:rPr>
                <w:rFonts w:asciiTheme="minorHAnsi" w:eastAsia="Batang" w:hAnsiTheme="minorHAnsi" w:cstheme="minorHAnsi"/>
                <w:color w:val="1F3864" w:themeColor="accent5" w:themeShade="80"/>
                <w:sz w:val="20"/>
                <w:szCs w:val="20"/>
                <w:lang w:val="fr-FR"/>
              </w:rPr>
              <w:t xml:space="preserve"> Association des Professeurs de Langues</w:t>
            </w:r>
          </w:p>
          <w:p w14:paraId="5454355C" w14:textId="77777777" w:rsidR="00C2065E" w:rsidRDefault="00A91CD0" w:rsidP="00DB76AC">
            <w:pPr>
              <w:ind w:right="98"/>
              <w:jc w:val="both"/>
              <w:rPr>
                <w:rFonts w:asciiTheme="minorHAnsi" w:eastAsia="Batang" w:hAnsiTheme="minorHAnsi" w:cstheme="minorHAnsi"/>
                <w:color w:val="1F3864" w:themeColor="accent5" w:themeShade="80"/>
                <w:sz w:val="20"/>
                <w:szCs w:val="20"/>
                <w:lang w:val="fr-FR"/>
              </w:rPr>
            </w:pPr>
            <w:r w:rsidRPr="005B170F">
              <w:rPr>
                <w:rFonts w:asciiTheme="minorHAnsi" w:eastAsia="Batang" w:hAnsiTheme="minorHAnsi" w:cstheme="minorHAnsi"/>
                <w:color w:val="1F3864" w:themeColor="accent5" w:themeShade="80"/>
                <w:sz w:val="20"/>
                <w:szCs w:val="20"/>
                <w:lang w:val="fr-FR"/>
              </w:rPr>
              <w:t xml:space="preserve"> Vivantes, FIPLV </w:t>
            </w:r>
          </w:p>
          <w:p w14:paraId="3D8FE563" w14:textId="77777777" w:rsidR="008659BF" w:rsidRDefault="008659BF" w:rsidP="00DB76AC">
            <w:pPr>
              <w:ind w:right="98"/>
              <w:jc w:val="both"/>
              <w:rPr>
                <w:rFonts w:asciiTheme="minorHAnsi" w:eastAsia="Batang" w:hAnsiTheme="minorHAnsi" w:cstheme="minorHAnsi"/>
                <w:color w:val="1F3864" w:themeColor="accent5" w:themeShade="80"/>
                <w:sz w:val="20"/>
                <w:szCs w:val="20"/>
                <w:lang w:val="fr-FR"/>
              </w:rPr>
            </w:pPr>
          </w:p>
          <w:p w14:paraId="545FE513" w14:textId="77777777" w:rsidR="008659BF" w:rsidRDefault="008659BF" w:rsidP="00DB76AC">
            <w:pPr>
              <w:ind w:right="98"/>
              <w:jc w:val="both"/>
              <w:rPr>
                <w:rFonts w:asciiTheme="minorHAnsi" w:eastAsia="Batang" w:hAnsiTheme="minorHAnsi" w:cstheme="minorHAnsi"/>
                <w:color w:val="1F3864" w:themeColor="accent5" w:themeShade="80"/>
                <w:sz w:val="20"/>
                <w:szCs w:val="20"/>
                <w:lang w:val="fr-FR"/>
              </w:rPr>
            </w:pPr>
          </w:p>
          <w:p w14:paraId="7DE3E922" w14:textId="77777777" w:rsidR="008659BF" w:rsidRDefault="008659BF" w:rsidP="00DB76AC">
            <w:pPr>
              <w:ind w:right="98"/>
              <w:jc w:val="both"/>
              <w:rPr>
                <w:rFonts w:asciiTheme="minorHAnsi" w:eastAsia="Batang" w:hAnsiTheme="minorHAnsi" w:cstheme="minorHAnsi"/>
                <w:color w:val="1F3864" w:themeColor="accent5" w:themeShade="80"/>
                <w:sz w:val="20"/>
                <w:szCs w:val="20"/>
                <w:lang w:val="fr-FR"/>
              </w:rPr>
            </w:pPr>
          </w:p>
          <w:p w14:paraId="2B73B863" w14:textId="77777777" w:rsidR="008659BF" w:rsidRDefault="008659BF" w:rsidP="00DB76AC">
            <w:pPr>
              <w:ind w:right="98"/>
              <w:jc w:val="both"/>
              <w:rPr>
                <w:rFonts w:asciiTheme="minorHAnsi" w:eastAsia="Batang" w:hAnsiTheme="minorHAnsi" w:cstheme="minorHAnsi"/>
                <w:color w:val="1F3864" w:themeColor="accent5" w:themeShade="80"/>
                <w:sz w:val="20"/>
                <w:szCs w:val="20"/>
                <w:lang w:val="fr-FR"/>
              </w:rPr>
            </w:pPr>
          </w:p>
          <w:p w14:paraId="11756B56" w14:textId="77777777" w:rsidR="008659BF" w:rsidRDefault="008659BF" w:rsidP="00DB76AC">
            <w:pPr>
              <w:ind w:right="98"/>
              <w:jc w:val="both"/>
              <w:rPr>
                <w:rFonts w:asciiTheme="minorHAnsi" w:eastAsia="Batang" w:hAnsiTheme="minorHAnsi" w:cstheme="minorHAnsi"/>
                <w:color w:val="1F3864" w:themeColor="accent5" w:themeShade="80"/>
                <w:sz w:val="20"/>
                <w:szCs w:val="20"/>
                <w:lang w:val="fr-FR"/>
              </w:rPr>
            </w:pPr>
          </w:p>
          <w:p w14:paraId="60A36CA6" w14:textId="77777777" w:rsidR="008659BF" w:rsidRDefault="008659BF" w:rsidP="00DB76AC">
            <w:pPr>
              <w:ind w:right="98"/>
              <w:jc w:val="both"/>
              <w:rPr>
                <w:rFonts w:asciiTheme="minorHAnsi" w:eastAsia="Batang" w:hAnsiTheme="minorHAnsi" w:cstheme="minorHAnsi"/>
                <w:color w:val="1F3864" w:themeColor="accent5" w:themeShade="80"/>
                <w:sz w:val="20"/>
                <w:szCs w:val="20"/>
                <w:lang w:val="fr-FR"/>
              </w:rPr>
            </w:pPr>
          </w:p>
          <w:p w14:paraId="788C1529" w14:textId="77777777" w:rsidR="008659BF" w:rsidRPr="005B170F" w:rsidRDefault="008659BF" w:rsidP="00DB76AC">
            <w:pPr>
              <w:ind w:right="98"/>
              <w:jc w:val="both"/>
              <w:rPr>
                <w:rFonts w:asciiTheme="minorHAnsi" w:eastAsia="Batang" w:hAnsiTheme="minorHAnsi" w:cstheme="minorHAnsi"/>
                <w:color w:val="1F3864" w:themeColor="accent5" w:themeShade="80"/>
                <w:sz w:val="20"/>
                <w:szCs w:val="20"/>
                <w:lang w:val="fr-FR"/>
              </w:rPr>
            </w:pPr>
          </w:p>
        </w:tc>
      </w:tr>
    </w:tbl>
    <w:p w14:paraId="04EC5FAA" w14:textId="77777777" w:rsidR="00C2065E" w:rsidRPr="005B170F" w:rsidRDefault="00C2065E" w:rsidP="00DB76AC">
      <w:pPr>
        <w:pBdr>
          <w:top w:val="single" w:sz="4" w:space="1" w:color="auto"/>
          <w:left w:val="single" w:sz="4" w:space="4" w:color="auto"/>
          <w:bottom w:val="single" w:sz="4" w:space="1" w:color="auto"/>
          <w:right w:val="single" w:sz="4" w:space="7" w:color="auto"/>
        </w:pBdr>
        <w:shd w:val="clear" w:color="auto" w:fill="DEEAF6" w:themeFill="accent1" w:themeFillTint="33"/>
        <w:jc w:val="both"/>
        <w:rPr>
          <w:rFonts w:asciiTheme="minorHAnsi" w:eastAsia="Batang" w:hAnsiTheme="minorHAnsi" w:cstheme="minorHAnsi"/>
          <w:b/>
          <w:color w:val="1F3864" w:themeColor="accent5" w:themeShade="80"/>
          <w:sz w:val="20"/>
          <w:szCs w:val="20"/>
          <w:lang w:val="en-US"/>
        </w:rPr>
      </w:pPr>
    </w:p>
    <w:p w14:paraId="7B1EA644" w14:textId="77777777" w:rsidR="00C2065E" w:rsidRPr="005B170F" w:rsidRDefault="00C2065E" w:rsidP="00DB76AC">
      <w:pPr>
        <w:pBdr>
          <w:top w:val="single" w:sz="4" w:space="1" w:color="auto"/>
          <w:left w:val="single" w:sz="4" w:space="4" w:color="auto"/>
          <w:bottom w:val="single" w:sz="4" w:space="1" w:color="auto"/>
          <w:right w:val="single" w:sz="4" w:space="7" w:color="auto"/>
        </w:pBdr>
        <w:shd w:val="clear" w:color="auto" w:fill="DEEAF6" w:themeFill="accent1" w:themeFillTint="33"/>
        <w:jc w:val="both"/>
        <w:rPr>
          <w:rFonts w:asciiTheme="minorHAnsi" w:eastAsia="Batang"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6.3. ΕΘΕΛΟΝΤΙΚΕΣ ΔΡΑΣΕΙΣ ΓΛΩΣΣΟΜ</w:t>
      </w:r>
      <w:r w:rsidR="00F62738">
        <w:rPr>
          <w:rFonts w:asciiTheme="minorHAnsi" w:eastAsia="Batang" w:hAnsiTheme="minorHAnsi" w:cstheme="minorHAnsi"/>
          <w:b/>
          <w:color w:val="1F3864" w:themeColor="accent5" w:themeShade="80"/>
          <w:sz w:val="20"/>
          <w:szCs w:val="20"/>
        </w:rPr>
        <w:t>Α</w:t>
      </w:r>
      <w:r w:rsidRPr="005B170F">
        <w:rPr>
          <w:rFonts w:asciiTheme="minorHAnsi" w:eastAsia="Batang" w:hAnsiTheme="minorHAnsi" w:cstheme="minorHAnsi"/>
          <w:b/>
          <w:color w:val="1F3864" w:themeColor="accent5" w:themeShade="80"/>
          <w:sz w:val="20"/>
          <w:szCs w:val="20"/>
        </w:rPr>
        <w:t xml:space="preserve">ΘΕΙΑΣ </w:t>
      </w:r>
      <w:r w:rsidR="009E7286" w:rsidRPr="005B170F">
        <w:rPr>
          <w:rFonts w:asciiTheme="minorHAnsi" w:eastAsia="Batang" w:hAnsiTheme="minorHAnsi" w:cstheme="minorHAnsi"/>
          <w:b/>
          <w:color w:val="1F3864" w:themeColor="accent5" w:themeShade="80"/>
          <w:sz w:val="20"/>
          <w:szCs w:val="20"/>
        </w:rPr>
        <w:t xml:space="preserve">ΓΙΑ ΠΡΟΣΦΥΓΕΣ </w:t>
      </w:r>
      <w:r w:rsidRPr="005B170F">
        <w:rPr>
          <w:rFonts w:asciiTheme="minorHAnsi" w:eastAsia="Batang" w:hAnsiTheme="minorHAnsi" w:cstheme="minorHAnsi"/>
          <w:b/>
          <w:color w:val="1F3864" w:themeColor="accent5" w:themeShade="80"/>
          <w:sz w:val="20"/>
          <w:szCs w:val="20"/>
        </w:rPr>
        <w:t xml:space="preserve"> </w:t>
      </w:r>
    </w:p>
    <w:p w14:paraId="61DD70AB" w14:textId="77777777" w:rsidR="00C2065E" w:rsidRPr="005B170F" w:rsidRDefault="00C2065E" w:rsidP="00DB76AC">
      <w:pPr>
        <w:pBdr>
          <w:top w:val="single" w:sz="4" w:space="1" w:color="auto"/>
          <w:left w:val="single" w:sz="4" w:space="4" w:color="auto"/>
          <w:bottom w:val="single" w:sz="4" w:space="1" w:color="auto"/>
          <w:right w:val="single" w:sz="4" w:space="7" w:color="auto"/>
        </w:pBdr>
        <w:shd w:val="clear" w:color="auto" w:fill="DEEAF6" w:themeFill="accent1" w:themeFillTint="33"/>
        <w:jc w:val="both"/>
        <w:rPr>
          <w:rFonts w:asciiTheme="minorHAnsi" w:eastAsia="Batang"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 xml:space="preserve">      </w:t>
      </w:r>
    </w:p>
    <w:p w14:paraId="4D24BA32" w14:textId="77777777" w:rsidR="00EF2110" w:rsidRPr="005B170F" w:rsidRDefault="00EF2110" w:rsidP="00E64C88">
      <w:pPr>
        <w:jc w:val="both"/>
        <w:rPr>
          <w:rFonts w:asciiTheme="minorHAnsi" w:eastAsia="Batang" w:hAnsiTheme="minorHAnsi" w:cstheme="minorHAnsi"/>
          <w:b/>
          <w:color w:val="1F3864" w:themeColor="accent5" w:themeShade="80"/>
          <w:sz w:val="20"/>
          <w:szCs w:val="20"/>
        </w:rPr>
      </w:pPr>
    </w:p>
    <w:tbl>
      <w:tblPr>
        <w:tblW w:w="9132" w:type="dxa"/>
        <w:tblLayout w:type="fixed"/>
        <w:tblLook w:val="04A0" w:firstRow="1" w:lastRow="0" w:firstColumn="1" w:lastColumn="0" w:noHBand="0" w:noVBand="1"/>
      </w:tblPr>
      <w:tblGrid>
        <w:gridCol w:w="2972"/>
        <w:gridCol w:w="6160"/>
      </w:tblGrid>
      <w:tr w:rsidR="005B170F" w:rsidRPr="005B170F" w14:paraId="0C26C63F" w14:textId="77777777" w:rsidTr="001478AC">
        <w:trPr>
          <w:trHeight w:val="5688"/>
        </w:trPr>
        <w:tc>
          <w:tcPr>
            <w:tcW w:w="2972" w:type="dxa"/>
            <w:shd w:val="clear" w:color="auto" w:fill="auto"/>
          </w:tcPr>
          <w:p w14:paraId="150800EF" w14:textId="77777777" w:rsidR="00EF2110" w:rsidRPr="005B170F" w:rsidRDefault="00EF2110" w:rsidP="00E64C88">
            <w:pPr>
              <w:tabs>
                <w:tab w:val="left" w:pos="1560"/>
              </w:tabs>
              <w:jc w:val="both"/>
              <w:rPr>
                <w:rFonts w:asciiTheme="minorHAnsi" w:eastAsia="Batang" w:hAnsiTheme="minorHAnsi" w:cstheme="minorHAnsi"/>
                <w:color w:val="1F3864" w:themeColor="accent5" w:themeShade="80"/>
                <w:sz w:val="20"/>
                <w:szCs w:val="20"/>
              </w:rPr>
            </w:pPr>
          </w:p>
          <w:p w14:paraId="6F189275" w14:textId="171D59D5" w:rsidR="00C2065E" w:rsidRPr="005B170F" w:rsidRDefault="00C2065E" w:rsidP="00E64C88">
            <w:pPr>
              <w:tabs>
                <w:tab w:val="left" w:pos="1560"/>
              </w:tabs>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201</w:t>
            </w:r>
            <w:r w:rsidR="00DB76AC" w:rsidRPr="005B170F">
              <w:rPr>
                <w:rFonts w:asciiTheme="minorHAnsi" w:eastAsia="Batang" w:hAnsiTheme="minorHAnsi" w:cstheme="minorHAnsi"/>
                <w:color w:val="1F3864" w:themeColor="accent5" w:themeShade="80"/>
                <w:sz w:val="20"/>
                <w:szCs w:val="20"/>
              </w:rPr>
              <w:t>6</w:t>
            </w:r>
            <w:r w:rsidRPr="005B170F">
              <w:rPr>
                <w:rFonts w:asciiTheme="minorHAnsi" w:eastAsia="Batang" w:hAnsiTheme="minorHAnsi" w:cstheme="minorHAnsi"/>
                <w:color w:val="1F3864" w:themeColor="accent5" w:themeShade="80"/>
                <w:sz w:val="20"/>
                <w:szCs w:val="20"/>
              </w:rPr>
              <w:t>-</w:t>
            </w:r>
            <w:r w:rsidR="00CE1969">
              <w:rPr>
                <w:rFonts w:asciiTheme="minorHAnsi" w:eastAsia="Batang" w:hAnsiTheme="minorHAnsi" w:cstheme="minorHAnsi"/>
                <w:color w:val="1F3864" w:themeColor="accent5" w:themeShade="80"/>
                <w:sz w:val="20"/>
                <w:szCs w:val="20"/>
              </w:rPr>
              <w:t>2020</w:t>
            </w:r>
          </w:p>
          <w:p w14:paraId="1CB79734" w14:textId="77777777" w:rsidR="001478AC" w:rsidRDefault="001478AC" w:rsidP="00E64C88">
            <w:pPr>
              <w:tabs>
                <w:tab w:val="left" w:pos="1560"/>
              </w:tabs>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Εργαστήριο Γλωσσολογίας</w:t>
            </w:r>
          </w:p>
          <w:p w14:paraId="4A3073BE" w14:textId="77777777" w:rsidR="00F62738" w:rsidRDefault="00F62738" w:rsidP="00E64C88">
            <w:pPr>
              <w:tabs>
                <w:tab w:val="left" w:pos="1560"/>
              </w:tabs>
              <w:jc w:val="both"/>
              <w:rPr>
                <w:rFonts w:asciiTheme="minorHAnsi" w:eastAsia="Batang" w:hAnsiTheme="minorHAnsi" w:cstheme="minorHAnsi"/>
                <w:color w:val="1F3864" w:themeColor="accent5" w:themeShade="80"/>
                <w:sz w:val="20"/>
                <w:szCs w:val="20"/>
              </w:rPr>
            </w:pPr>
            <w:r>
              <w:rPr>
                <w:rFonts w:asciiTheme="minorHAnsi" w:eastAsia="Batang" w:hAnsiTheme="minorHAnsi" w:cstheme="minorHAnsi"/>
                <w:color w:val="1F3864" w:themeColor="accent5" w:themeShade="80"/>
                <w:sz w:val="20"/>
                <w:szCs w:val="20"/>
              </w:rPr>
              <w:t>του Π.Τ.Δ.Ε. Παν/</w:t>
            </w:r>
            <w:proofErr w:type="spellStart"/>
            <w:r>
              <w:rPr>
                <w:rFonts w:asciiTheme="minorHAnsi" w:eastAsia="Batang" w:hAnsiTheme="minorHAnsi" w:cstheme="minorHAnsi"/>
                <w:color w:val="1F3864" w:themeColor="accent5" w:themeShade="80"/>
                <w:sz w:val="20"/>
                <w:szCs w:val="20"/>
              </w:rPr>
              <w:t>μίου</w:t>
            </w:r>
            <w:proofErr w:type="spellEnd"/>
            <w:r>
              <w:rPr>
                <w:rFonts w:asciiTheme="minorHAnsi" w:eastAsia="Batang" w:hAnsiTheme="minorHAnsi" w:cstheme="minorHAnsi"/>
                <w:color w:val="1F3864" w:themeColor="accent5" w:themeShade="80"/>
                <w:sz w:val="20"/>
                <w:szCs w:val="20"/>
              </w:rPr>
              <w:t xml:space="preserve"> Αιγαίου</w:t>
            </w:r>
          </w:p>
          <w:p w14:paraId="3FD50F4C" w14:textId="77777777" w:rsidR="00F62738" w:rsidRPr="005B170F" w:rsidRDefault="00F62738" w:rsidP="00E64C88">
            <w:pPr>
              <w:tabs>
                <w:tab w:val="left" w:pos="1560"/>
              </w:tabs>
              <w:jc w:val="both"/>
              <w:rPr>
                <w:rFonts w:asciiTheme="minorHAnsi" w:eastAsia="Batang" w:hAnsiTheme="minorHAnsi" w:cstheme="minorHAnsi"/>
                <w:color w:val="1F3864" w:themeColor="accent5" w:themeShade="80"/>
                <w:sz w:val="20"/>
                <w:szCs w:val="20"/>
              </w:rPr>
            </w:pPr>
          </w:p>
          <w:p w14:paraId="6BB8B731" w14:textId="77777777" w:rsidR="002C258B" w:rsidRPr="005B170F" w:rsidRDefault="002C258B" w:rsidP="00E64C88">
            <w:pPr>
              <w:rPr>
                <w:rFonts w:asciiTheme="minorHAnsi" w:eastAsia="Batang" w:hAnsiTheme="minorHAnsi" w:cstheme="minorHAnsi"/>
                <w:color w:val="1F3864" w:themeColor="accent5" w:themeShade="80"/>
                <w:sz w:val="20"/>
                <w:szCs w:val="20"/>
              </w:rPr>
            </w:pPr>
          </w:p>
          <w:p w14:paraId="2858B1D0" w14:textId="77777777" w:rsidR="002C258B" w:rsidRPr="005B170F" w:rsidRDefault="002C258B" w:rsidP="00E64C88">
            <w:pPr>
              <w:rPr>
                <w:rFonts w:asciiTheme="minorHAnsi" w:eastAsia="Batang"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 xml:space="preserve">Επιστημονικά υπεύθυνοι: </w:t>
            </w:r>
          </w:p>
          <w:p w14:paraId="6DAA3853" w14:textId="77777777" w:rsidR="002C258B" w:rsidRPr="005B170F" w:rsidRDefault="002C258B" w:rsidP="00E64C88">
            <w:pPr>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Ελένη Σκούρτου, Καθηγήτρια, </w:t>
            </w:r>
            <w:r w:rsidR="004C6037">
              <w:rPr>
                <w:rFonts w:asciiTheme="minorHAnsi" w:eastAsia="Batang" w:hAnsiTheme="minorHAnsi" w:cstheme="minorHAnsi"/>
                <w:color w:val="1F3864" w:themeColor="accent5" w:themeShade="80"/>
                <w:sz w:val="20"/>
                <w:szCs w:val="20"/>
              </w:rPr>
              <w:t>Π.Τ.Δ.Ε.</w:t>
            </w:r>
            <w:r w:rsidRPr="005B170F">
              <w:rPr>
                <w:rFonts w:asciiTheme="minorHAnsi" w:eastAsia="Batang" w:hAnsiTheme="minorHAnsi" w:cstheme="minorHAnsi"/>
                <w:color w:val="1F3864" w:themeColor="accent5" w:themeShade="80"/>
                <w:sz w:val="20"/>
                <w:szCs w:val="20"/>
              </w:rPr>
              <w:t xml:space="preserve"> Πανεπιστημίου Αιγαίου</w:t>
            </w:r>
          </w:p>
          <w:p w14:paraId="363FB819" w14:textId="77777777" w:rsidR="002C258B" w:rsidRPr="005B170F" w:rsidRDefault="002C258B" w:rsidP="00E64C88">
            <w:pPr>
              <w:rPr>
                <w:rFonts w:asciiTheme="minorHAnsi" w:eastAsia="Batang" w:hAnsiTheme="minorHAnsi" w:cstheme="minorHAnsi"/>
                <w:color w:val="1F3864" w:themeColor="accent5" w:themeShade="80"/>
                <w:sz w:val="20"/>
                <w:szCs w:val="20"/>
              </w:rPr>
            </w:pPr>
          </w:p>
          <w:p w14:paraId="458658F2" w14:textId="77777777" w:rsidR="002C258B" w:rsidRPr="005B170F" w:rsidRDefault="002C258B" w:rsidP="00E64C88">
            <w:pPr>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Βασιλεία Κούρτη-Καζούλλη, Αναπληρώτρια </w:t>
            </w:r>
            <w:r w:rsidR="001478AC" w:rsidRPr="005B170F">
              <w:rPr>
                <w:rFonts w:asciiTheme="minorHAnsi" w:eastAsia="Batang" w:hAnsiTheme="minorHAnsi" w:cstheme="minorHAnsi"/>
                <w:color w:val="1F3864" w:themeColor="accent5" w:themeShade="80"/>
                <w:sz w:val="20"/>
                <w:szCs w:val="20"/>
              </w:rPr>
              <w:t>Καθηγήτρια</w:t>
            </w:r>
            <w:r w:rsidRPr="005B170F">
              <w:rPr>
                <w:rFonts w:asciiTheme="minorHAnsi" w:eastAsia="Batang" w:hAnsiTheme="minorHAnsi" w:cstheme="minorHAnsi"/>
                <w:color w:val="1F3864" w:themeColor="accent5" w:themeShade="80"/>
                <w:sz w:val="20"/>
                <w:szCs w:val="20"/>
              </w:rPr>
              <w:t xml:space="preserve">, </w:t>
            </w:r>
            <w:r w:rsidR="004C6037">
              <w:rPr>
                <w:rFonts w:asciiTheme="minorHAnsi" w:eastAsia="Batang" w:hAnsiTheme="minorHAnsi" w:cstheme="minorHAnsi"/>
                <w:color w:val="1F3864" w:themeColor="accent5" w:themeShade="80"/>
                <w:sz w:val="20"/>
                <w:szCs w:val="20"/>
              </w:rPr>
              <w:t>Π.Τ.Δ.Ε.</w:t>
            </w:r>
            <w:r w:rsidRPr="005B170F">
              <w:rPr>
                <w:rFonts w:asciiTheme="minorHAnsi" w:eastAsia="Batang" w:hAnsiTheme="minorHAnsi" w:cstheme="minorHAnsi"/>
                <w:color w:val="1F3864" w:themeColor="accent5" w:themeShade="80"/>
                <w:sz w:val="20"/>
                <w:szCs w:val="20"/>
              </w:rPr>
              <w:t xml:space="preserve"> Πανεπιστημίου Αιγαίου</w:t>
            </w:r>
          </w:p>
          <w:p w14:paraId="4E0F08CA" w14:textId="77777777" w:rsidR="002C258B" w:rsidRPr="005B170F" w:rsidRDefault="002C258B" w:rsidP="00E64C88">
            <w:pPr>
              <w:rPr>
                <w:rFonts w:asciiTheme="minorHAnsi" w:eastAsia="Batang" w:hAnsiTheme="minorHAnsi" w:cstheme="minorHAnsi"/>
                <w:color w:val="1F3864" w:themeColor="accent5" w:themeShade="80"/>
                <w:sz w:val="20"/>
                <w:szCs w:val="20"/>
              </w:rPr>
            </w:pPr>
          </w:p>
          <w:p w14:paraId="31D11529" w14:textId="77777777" w:rsidR="002C258B" w:rsidRPr="005B170F" w:rsidRDefault="002C258B" w:rsidP="00E64C88">
            <w:pPr>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Διονύσης Γουβιάς, </w:t>
            </w:r>
          </w:p>
          <w:p w14:paraId="3D258F53" w14:textId="77777777" w:rsidR="002C258B" w:rsidRPr="005B170F" w:rsidRDefault="002C258B" w:rsidP="00E64C88">
            <w:pPr>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Αναπληρωτής Καθηγητής, </w:t>
            </w:r>
            <w:r w:rsidR="00DF2276">
              <w:rPr>
                <w:rFonts w:asciiTheme="minorHAnsi" w:eastAsia="Batang" w:hAnsiTheme="minorHAnsi" w:cstheme="minorHAnsi"/>
                <w:color w:val="1F3864" w:themeColor="accent5" w:themeShade="80"/>
                <w:sz w:val="20"/>
                <w:szCs w:val="20"/>
              </w:rPr>
              <w:t>Τ.Ε.Π.Α.Ε.Σ.</w:t>
            </w:r>
            <w:r w:rsidRPr="005B170F">
              <w:rPr>
                <w:rFonts w:asciiTheme="minorHAnsi" w:eastAsia="Batang" w:hAnsiTheme="minorHAnsi" w:cstheme="minorHAnsi"/>
                <w:color w:val="1F3864" w:themeColor="accent5" w:themeShade="80"/>
                <w:sz w:val="20"/>
                <w:szCs w:val="20"/>
              </w:rPr>
              <w:t xml:space="preserve"> Πανεπιστημίου Αιγαίου</w:t>
            </w:r>
            <w:r w:rsidR="002F5E7F" w:rsidRPr="005B170F">
              <w:rPr>
                <w:rFonts w:asciiTheme="minorHAnsi" w:eastAsia="Batang" w:hAnsiTheme="minorHAnsi" w:cstheme="minorHAnsi"/>
                <w:color w:val="1F3864" w:themeColor="accent5" w:themeShade="80"/>
                <w:sz w:val="20"/>
                <w:szCs w:val="20"/>
              </w:rPr>
              <w:t xml:space="preserve"> </w:t>
            </w:r>
          </w:p>
          <w:p w14:paraId="0611753B" w14:textId="77777777" w:rsidR="00C2065E" w:rsidRDefault="00C2065E" w:rsidP="006C23D4">
            <w:pPr>
              <w:tabs>
                <w:tab w:val="left" w:pos="1560"/>
              </w:tabs>
              <w:rPr>
                <w:rFonts w:asciiTheme="minorHAnsi" w:eastAsia="Batang" w:hAnsiTheme="minorHAnsi" w:cstheme="minorHAnsi"/>
                <w:color w:val="1F3864" w:themeColor="accent5" w:themeShade="80"/>
                <w:sz w:val="20"/>
                <w:szCs w:val="20"/>
              </w:rPr>
            </w:pPr>
          </w:p>
          <w:p w14:paraId="05D0CF8B" w14:textId="77777777" w:rsidR="008F33BC" w:rsidRDefault="008F33BC" w:rsidP="006C23D4">
            <w:pPr>
              <w:tabs>
                <w:tab w:val="left" w:pos="1560"/>
              </w:tabs>
              <w:rPr>
                <w:rFonts w:asciiTheme="minorHAnsi" w:eastAsia="Batang" w:hAnsiTheme="minorHAnsi" w:cstheme="minorHAnsi"/>
                <w:color w:val="1F3864" w:themeColor="accent5" w:themeShade="80"/>
                <w:sz w:val="20"/>
                <w:szCs w:val="20"/>
              </w:rPr>
            </w:pPr>
            <w:r>
              <w:rPr>
                <w:rFonts w:asciiTheme="minorHAnsi" w:eastAsia="Batang" w:hAnsiTheme="minorHAnsi" w:cstheme="minorHAnsi"/>
                <w:color w:val="1F3864" w:themeColor="accent5" w:themeShade="80"/>
                <w:sz w:val="20"/>
                <w:szCs w:val="20"/>
              </w:rPr>
              <w:t xml:space="preserve">Μαριάνθη Οικονομάκου, </w:t>
            </w:r>
          </w:p>
          <w:p w14:paraId="5354AAB9" w14:textId="77777777" w:rsidR="008F33BC" w:rsidRDefault="008F33BC" w:rsidP="006C23D4">
            <w:pPr>
              <w:tabs>
                <w:tab w:val="left" w:pos="1560"/>
              </w:tabs>
              <w:rPr>
                <w:rFonts w:asciiTheme="minorHAnsi" w:eastAsia="Batang" w:hAnsiTheme="minorHAnsi" w:cstheme="minorHAnsi"/>
                <w:color w:val="1F3864" w:themeColor="accent5" w:themeShade="80"/>
                <w:sz w:val="20"/>
                <w:szCs w:val="20"/>
              </w:rPr>
            </w:pPr>
            <w:r>
              <w:rPr>
                <w:rFonts w:asciiTheme="minorHAnsi" w:eastAsia="Batang" w:hAnsiTheme="minorHAnsi" w:cstheme="minorHAnsi"/>
                <w:color w:val="1F3864" w:themeColor="accent5" w:themeShade="80"/>
                <w:sz w:val="20"/>
                <w:szCs w:val="20"/>
              </w:rPr>
              <w:t xml:space="preserve">Αναπληρώτρια Καθηγήτρια </w:t>
            </w:r>
          </w:p>
          <w:p w14:paraId="64F83D4A" w14:textId="23ACD254" w:rsidR="008F33BC" w:rsidRPr="005B170F" w:rsidRDefault="008F33BC" w:rsidP="006C23D4">
            <w:pPr>
              <w:tabs>
                <w:tab w:val="left" w:pos="1560"/>
              </w:tabs>
              <w:rPr>
                <w:rFonts w:asciiTheme="minorHAnsi" w:eastAsia="Batang" w:hAnsiTheme="minorHAnsi" w:cstheme="minorHAnsi"/>
                <w:color w:val="1F3864" w:themeColor="accent5" w:themeShade="80"/>
                <w:sz w:val="20"/>
                <w:szCs w:val="20"/>
              </w:rPr>
            </w:pPr>
            <w:r>
              <w:rPr>
                <w:rFonts w:asciiTheme="minorHAnsi" w:eastAsia="Batang" w:hAnsiTheme="minorHAnsi" w:cstheme="minorHAnsi"/>
                <w:color w:val="1F3864" w:themeColor="accent5" w:themeShade="80"/>
                <w:sz w:val="20"/>
                <w:szCs w:val="20"/>
              </w:rPr>
              <w:t>Π.Τ.Δ.Ε.</w:t>
            </w:r>
            <w:r w:rsidRPr="005B170F">
              <w:rPr>
                <w:rFonts w:asciiTheme="minorHAnsi" w:eastAsia="Batang" w:hAnsiTheme="minorHAnsi" w:cstheme="minorHAnsi"/>
                <w:color w:val="1F3864" w:themeColor="accent5" w:themeShade="80"/>
                <w:sz w:val="20"/>
                <w:szCs w:val="20"/>
              </w:rPr>
              <w:t xml:space="preserve"> Πανεπιστημίου Αιγαίου</w:t>
            </w:r>
          </w:p>
        </w:tc>
        <w:tc>
          <w:tcPr>
            <w:tcW w:w="6160" w:type="dxa"/>
            <w:shd w:val="clear" w:color="auto" w:fill="auto"/>
          </w:tcPr>
          <w:p w14:paraId="22542D6E" w14:textId="77777777" w:rsidR="00EF2110" w:rsidRPr="005B170F" w:rsidRDefault="00EF2110" w:rsidP="00EF2110">
            <w:pPr>
              <w:rPr>
                <w:rFonts w:asciiTheme="minorHAnsi" w:hAnsiTheme="minorHAnsi" w:cstheme="minorHAnsi"/>
                <w:color w:val="1F3864" w:themeColor="accent5" w:themeShade="80"/>
                <w:sz w:val="20"/>
                <w:szCs w:val="20"/>
              </w:rPr>
            </w:pPr>
          </w:p>
          <w:p w14:paraId="125F9DDF" w14:textId="77777777" w:rsidR="002F5E7F" w:rsidRPr="005B170F" w:rsidRDefault="002F5E7F" w:rsidP="001478AC">
            <w:pPr>
              <w:rPr>
                <w:rFonts w:asciiTheme="minorHAnsi" w:hAnsiTheme="minorHAnsi" w:cstheme="minorHAnsi"/>
                <w:color w:val="1F3864" w:themeColor="accent5" w:themeShade="80"/>
                <w:sz w:val="20"/>
                <w:szCs w:val="20"/>
              </w:rPr>
            </w:pPr>
          </w:p>
          <w:p w14:paraId="79381D5E" w14:textId="4D33A533" w:rsidR="009E7286" w:rsidRPr="005B170F" w:rsidRDefault="00C2065E" w:rsidP="00E64C88">
            <w:pPr>
              <w:pStyle w:val="ListParagrap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α)  </w:t>
            </w:r>
            <w:r w:rsidR="009E7286" w:rsidRPr="005B170F">
              <w:rPr>
                <w:rFonts w:asciiTheme="minorHAnsi" w:hAnsiTheme="minorHAnsi" w:cstheme="minorHAnsi"/>
                <w:color w:val="1F3864" w:themeColor="accent5" w:themeShade="80"/>
                <w:sz w:val="20"/>
                <w:szCs w:val="20"/>
              </w:rPr>
              <w:t xml:space="preserve">Δεκέμβριος 2016 μέχρι </w:t>
            </w:r>
            <w:r w:rsidR="008719D9">
              <w:rPr>
                <w:rFonts w:asciiTheme="minorHAnsi" w:hAnsiTheme="minorHAnsi" w:cstheme="minorHAnsi"/>
                <w:color w:val="1F3864" w:themeColor="accent5" w:themeShade="80"/>
                <w:sz w:val="20"/>
                <w:szCs w:val="20"/>
              </w:rPr>
              <w:t>2020</w:t>
            </w:r>
          </w:p>
          <w:p w14:paraId="78CBA98A" w14:textId="77777777" w:rsidR="00C2065E" w:rsidRPr="005B170F" w:rsidRDefault="009E7286" w:rsidP="00E64C88">
            <w:pPr>
              <w:pStyle w:val="ListParagraph"/>
              <w:rPr>
                <w:rFonts w:asciiTheme="minorHAnsi" w:hAnsiTheme="minorHAnsi" w:cstheme="minorHAnsi"/>
                <w:b/>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    </w:t>
            </w:r>
            <w:r w:rsidR="00C2065E" w:rsidRPr="005B170F">
              <w:rPr>
                <w:rFonts w:asciiTheme="minorHAnsi" w:hAnsiTheme="minorHAnsi" w:cstheme="minorHAnsi"/>
                <w:b/>
                <w:color w:val="1F3864" w:themeColor="accent5" w:themeShade="80"/>
                <w:sz w:val="20"/>
                <w:szCs w:val="20"/>
                <w:u w:val="single"/>
              </w:rPr>
              <w:t>Μαθήματα ελληνικής γλώσσας σε ενήλικες</w:t>
            </w:r>
          </w:p>
          <w:p w14:paraId="3833FFDB" w14:textId="77777777" w:rsidR="009E7286" w:rsidRPr="005B170F" w:rsidRDefault="00C2065E" w:rsidP="009E7286">
            <w:pPr>
              <w:pStyle w:val="ListParagraph"/>
              <w:ind w:left="918" w:hanging="283"/>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      (</w:t>
            </w:r>
            <w:r w:rsidR="002F5E7F" w:rsidRPr="005B170F">
              <w:rPr>
                <w:rFonts w:asciiTheme="minorHAnsi" w:hAnsiTheme="minorHAnsi" w:cstheme="minorHAnsi"/>
                <w:color w:val="1F3864" w:themeColor="accent5" w:themeShade="80"/>
                <w:sz w:val="20"/>
                <w:szCs w:val="20"/>
              </w:rPr>
              <w:t>Διδάσκοντες/</w:t>
            </w:r>
            <w:proofErr w:type="spellStart"/>
            <w:r w:rsidR="002F5E7F" w:rsidRPr="005B170F">
              <w:rPr>
                <w:rFonts w:asciiTheme="minorHAnsi" w:hAnsiTheme="minorHAnsi" w:cstheme="minorHAnsi"/>
                <w:color w:val="1F3864" w:themeColor="accent5" w:themeShade="80"/>
                <w:sz w:val="20"/>
                <w:szCs w:val="20"/>
              </w:rPr>
              <w:t>ουσες</w:t>
            </w:r>
            <w:proofErr w:type="spellEnd"/>
            <w:r w:rsidR="002F5E7F" w:rsidRPr="005B170F">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 xml:space="preserve">Μ. Οικονομάκου, Φ. </w:t>
            </w:r>
            <w:proofErr w:type="spellStart"/>
            <w:r w:rsidRPr="005B170F">
              <w:rPr>
                <w:rFonts w:asciiTheme="minorHAnsi" w:hAnsiTheme="minorHAnsi" w:cstheme="minorHAnsi"/>
                <w:color w:val="1F3864" w:themeColor="accent5" w:themeShade="80"/>
                <w:sz w:val="20"/>
                <w:szCs w:val="20"/>
              </w:rPr>
              <w:t>Κατσιγιάννης</w:t>
            </w:r>
            <w:proofErr w:type="spellEnd"/>
            <w:r w:rsidRPr="005B170F">
              <w:rPr>
                <w:rFonts w:asciiTheme="minorHAnsi" w:hAnsiTheme="minorHAnsi" w:cstheme="minorHAnsi"/>
                <w:color w:val="1F3864" w:themeColor="accent5" w:themeShade="80"/>
                <w:sz w:val="20"/>
                <w:szCs w:val="20"/>
              </w:rPr>
              <w:t xml:space="preserve">, </w:t>
            </w:r>
            <w:r w:rsidR="002F5E7F" w:rsidRPr="005B170F">
              <w:rPr>
                <w:rFonts w:asciiTheme="minorHAnsi" w:hAnsiTheme="minorHAnsi" w:cstheme="minorHAnsi"/>
                <w:color w:val="1F3864" w:themeColor="accent5" w:themeShade="80"/>
                <w:sz w:val="20"/>
                <w:szCs w:val="20"/>
              </w:rPr>
              <w:t xml:space="preserve">Α. </w:t>
            </w:r>
            <w:r w:rsidR="00931024" w:rsidRPr="005B170F">
              <w:rPr>
                <w:rFonts w:asciiTheme="minorHAnsi" w:hAnsiTheme="minorHAnsi" w:cstheme="minorHAnsi"/>
                <w:color w:val="1F3864" w:themeColor="accent5" w:themeShade="80"/>
                <w:sz w:val="20"/>
                <w:szCs w:val="20"/>
              </w:rPr>
              <w:t>Σαρρή</w:t>
            </w:r>
            <w:r w:rsidR="002F5E7F" w:rsidRPr="005B170F">
              <w:rPr>
                <w:rFonts w:asciiTheme="minorHAnsi" w:hAnsiTheme="minorHAnsi" w:cstheme="minorHAnsi"/>
                <w:color w:val="1F3864" w:themeColor="accent5" w:themeShade="80"/>
                <w:sz w:val="20"/>
                <w:szCs w:val="20"/>
              </w:rPr>
              <w:t>, Δ. Κόκκινος)</w:t>
            </w:r>
          </w:p>
          <w:p w14:paraId="3DEB3D9D" w14:textId="77777777" w:rsidR="00C2065E" w:rsidRPr="005B170F" w:rsidRDefault="00C2065E" w:rsidP="00E64C88">
            <w:pPr>
              <w:pStyle w:val="ListParagraph"/>
              <w:rPr>
                <w:rFonts w:asciiTheme="minorHAnsi" w:hAnsiTheme="minorHAnsi" w:cstheme="minorHAnsi"/>
                <w:color w:val="1F3864" w:themeColor="accent5" w:themeShade="80"/>
                <w:sz w:val="20"/>
                <w:szCs w:val="20"/>
              </w:rPr>
            </w:pPr>
          </w:p>
          <w:p w14:paraId="04A78DB3" w14:textId="692C5988" w:rsidR="009E7286" w:rsidRPr="005B170F" w:rsidRDefault="00C2065E" w:rsidP="009E7286">
            <w:pPr>
              <w:pStyle w:val="ListParagrap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(β) </w:t>
            </w:r>
            <w:r w:rsidR="009E7286" w:rsidRPr="005B170F">
              <w:rPr>
                <w:rFonts w:asciiTheme="minorHAnsi" w:hAnsiTheme="minorHAnsi" w:cstheme="minorHAnsi"/>
                <w:color w:val="1F3864" w:themeColor="accent5" w:themeShade="80"/>
                <w:sz w:val="20"/>
                <w:szCs w:val="20"/>
              </w:rPr>
              <w:t xml:space="preserve">Ιανουάριος 2017 μέχρι </w:t>
            </w:r>
            <w:r w:rsidR="008719D9">
              <w:rPr>
                <w:rFonts w:asciiTheme="minorHAnsi" w:hAnsiTheme="minorHAnsi" w:cstheme="minorHAnsi"/>
                <w:color w:val="1F3864" w:themeColor="accent5" w:themeShade="80"/>
                <w:sz w:val="20"/>
                <w:szCs w:val="20"/>
              </w:rPr>
              <w:t>2019</w:t>
            </w:r>
          </w:p>
          <w:p w14:paraId="2AF3C174" w14:textId="77777777" w:rsidR="00C2065E" w:rsidRPr="005B170F" w:rsidRDefault="009E7286" w:rsidP="00E64C88">
            <w:pPr>
              <w:pStyle w:val="ListParagraph"/>
              <w:rPr>
                <w:rFonts w:asciiTheme="minorHAnsi" w:hAnsiTheme="minorHAnsi" w:cstheme="minorHAnsi"/>
                <w:b/>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      </w:t>
            </w:r>
            <w:r w:rsidR="00C2065E" w:rsidRPr="005B170F">
              <w:rPr>
                <w:rFonts w:asciiTheme="minorHAnsi" w:hAnsiTheme="minorHAnsi" w:cstheme="minorHAnsi"/>
                <w:b/>
                <w:color w:val="1F3864" w:themeColor="accent5" w:themeShade="80"/>
                <w:sz w:val="20"/>
                <w:szCs w:val="20"/>
                <w:u w:val="single"/>
              </w:rPr>
              <w:t xml:space="preserve">Παράλληλη στήριξη σε παιδιά πρόσφυγες εντός </w:t>
            </w:r>
            <w:r w:rsidR="00C2065E" w:rsidRPr="005B170F">
              <w:rPr>
                <w:rFonts w:asciiTheme="minorHAnsi" w:hAnsiTheme="minorHAnsi" w:cstheme="minorHAnsi"/>
                <w:b/>
                <w:color w:val="1F3864" w:themeColor="accent5" w:themeShade="80"/>
                <w:sz w:val="20"/>
                <w:szCs w:val="20"/>
              </w:rPr>
              <w:tab/>
            </w:r>
          </w:p>
          <w:p w14:paraId="6451462C" w14:textId="77777777" w:rsidR="00C2065E" w:rsidRPr="005B170F" w:rsidRDefault="00C2065E" w:rsidP="00E64C88">
            <w:pPr>
              <w:pStyle w:val="ListParagraph"/>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 xml:space="preserve">      </w:t>
            </w:r>
            <w:r w:rsidRPr="005B170F">
              <w:rPr>
                <w:rFonts w:asciiTheme="minorHAnsi" w:hAnsiTheme="minorHAnsi" w:cstheme="minorHAnsi"/>
                <w:b/>
                <w:color w:val="1F3864" w:themeColor="accent5" w:themeShade="80"/>
                <w:sz w:val="20"/>
                <w:szCs w:val="20"/>
                <w:u w:val="single"/>
              </w:rPr>
              <w:t xml:space="preserve">σχολείου </w:t>
            </w:r>
          </w:p>
          <w:p w14:paraId="1CFDE752" w14:textId="77777777" w:rsidR="00C2065E" w:rsidRPr="005B170F" w:rsidRDefault="00C2065E" w:rsidP="00E64C88">
            <w:pPr>
              <w:pStyle w:val="ListParagrap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ab/>
            </w:r>
          </w:p>
          <w:p w14:paraId="539FE664" w14:textId="77777777" w:rsidR="00C2065E" w:rsidRPr="005B170F" w:rsidRDefault="00C2065E" w:rsidP="00E64C88">
            <w:pPr>
              <w:pStyle w:val="ListParagraph"/>
              <w:rPr>
                <w:rFonts w:asciiTheme="minorHAnsi" w:hAnsiTheme="minorHAnsi" w:cstheme="minorHAnsi"/>
                <w:color w:val="1F3864" w:themeColor="accent5" w:themeShade="80"/>
                <w:sz w:val="20"/>
                <w:szCs w:val="20"/>
              </w:rPr>
            </w:pPr>
          </w:p>
          <w:p w14:paraId="38566D9C" w14:textId="55703CE3" w:rsidR="009E7286" w:rsidRPr="005B170F" w:rsidRDefault="00C2065E" w:rsidP="00E64C88">
            <w:pPr>
              <w:pStyle w:val="ListParagrap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(γ)  </w:t>
            </w:r>
            <w:r w:rsidR="009E7286" w:rsidRPr="005B170F">
              <w:rPr>
                <w:rFonts w:asciiTheme="minorHAnsi" w:hAnsiTheme="minorHAnsi" w:cstheme="minorHAnsi"/>
                <w:color w:val="1F3864" w:themeColor="accent5" w:themeShade="80"/>
                <w:sz w:val="20"/>
                <w:szCs w:val="20"/>
              </w:rPr>
              <w:t xml:space="preserve">Μάρτιος 2016 μέχρι </w:t>
            </w:r>
            <w:r w:rsidR="008719D9">
              <w:rPr>
                <w:rFonts w:asciiTheme="minorHAnsi" w:hAnsiTheme="minorHAnsi" w:cstheme="minorHAnsi"/>
                <w:color w:val="1F3864" w:themeColor="accent5" w:themeShade="80"/>
                <w:sz w:val="20"/>
                <w:szCs w:val="20"/>
              </w:rPr>
              <w:t>2018</w:t>
            </w:r>
            <w:r w:rsidR="009E7286" w:rsidRPr="005B170F">
              <w:rPr>
                <w:rFonts w:asciiTheme="minorHAnsi" w:hAnsiTheme="minorHAnsi" w:cstheme="minorHAnsi"/>
                <w:color w:val="1F3864" w:themeColor="accent5" w:themeShade="80"/>
                <w:sz w:val="20"/>
                <w:szCs w:val="20"/>
              </w:rPr>
              <w:t xml:space="preserve"> </w:t>
            </w:r>
          </w:p>
          <w:p w14:paraId="66B7C6FF" w14:textId="77777777" w:rsidR="00C2065E" w:rsidRPr="005B170F" w:rsidRDefault="009E7286" w:rsidP="00E64C88">
            <w:pPr>
              <w:pStyle w:val="ListParagraph"/>
              <w:rPr>
                <w:rFonts w:asciiTheme="minorHAnsi" w:hAnsiTheme="minorHAnsi" w:cstheme="minorHAnsi"/>
                <w:b/>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      </w:t>
            </w:r>
            <w:r w:rsidR="00C2065E" w:rsidRPr="005B170F">
              <w:rPr>
                <w:rFonts w:asciiTheme="minorHAnsi" w:hAnsiTheme="minorHAnsi" w:cstheme="minorHAnsi"/>
                <w:b/>
                <w:color w:val="1F3864" w:themeColor="accent5" w:themeShade="80"/>
                <w:sz w:val="20"/>
                <w:szCs w:val="20"/>
                <w:u w:val="single"/>
              </w:rPr>
              <w:t xml:space="preserve">Δραστηριότητες γραμματισμού/αλφαβητισμού σε παιδιά  </w:t>
            </w:r>
          </w:p>
          <w:p w14:paraId="335A0FDC" w14:textId="766F40B9" w:rsidR="00C2065E" w:rsidRPr="005B170F" w:rsidRDefault="00C2065E" w:rsidP="00E64C88">
            <w:pPr>
              <w:pStyle w:val="ListParagraph"/>
              <w:rPr>
                <w:rFonts w:asciiTheme="minorHAnsi" w:hAnsiTheme="minorHAnsi" w:cstheme="minorHAnsi"/>
                <w:color w:val="1F3864" w:themeColor="accent5" w:themeShade="80"/>
                <w:sz w:val="20"/>
                <w:szCs w:val="20"/>
              </w:rPr>
            </w:pPr>
            <w:r w:rsidRPr="005B170F">
              <w:rPr>
                <w:rFonts w:asciiTheme="minorHAnsi" w:hAnsiTheme="minorHAnsi" w:cstheme="minorHAnsi"/>
                <w:b/>
                <w:color w:val="1F3864" w:themeColor="accent5" w:themeShade="80"/>
                <w:sz w:val="20"/>
                <w:szCs w:val="20"/>
              </w:rPr>
              <w:t xml:space="preserve">      </w:t>
            </w:r>
            <w:r w:rsidRPr="005B170F">
              <w:rPr>
                <w:rFonts w:asciiTheme="minorHAnsi" w:hAnsiTheme="minorHAnsi" w:cstheme="minorHAnsi"/>
                <w:b/>
                <w:color w:val="1F3864" w:themeColor="accent5" w:themeShade="80"/>
                <w:sz w:val="20"/>
                <w:szCs w:val="20"/>
                <w:u w:val="single"/>
              </w:rPr>
              <w:t>πρόσφυγες εκτός σχολείου</w:t>
            </w:r>
            <w:r w:rsidR="00456323">
              <w:rPr>
                <w:rFonts w:asciiTheme="minorHAnsi" w:hAnsiTheme="minorHAnsi" w:cstheme="minorHAnsi"/>
                <w:b/>
                <w:color w:val="1F3864" w:themeColor="accent5" w:themeShade="80"/>
                <w:sz w:val="20"/>
                <w:szCs w:val="20"/>
                <w:u w:val="single"/>
              </w:rPr>
              <w:t xml:space="preserve"> </w:t>
            </w:r>
          </w:p>
          <w:p w14:paraId="211F41FE" w14:textId="77777777" w:rsidR="00C2065E" w:rsidRPr="005B170F" w:rsidRDefault="00C2065E" w:rsidP="00E64C88">
            <w:pPr>
              <w:pStyle w:val="ListParagrap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ab/>
              <w:t xml:space="preserve"> </w:t>
            </w:r>
          </w:p>
          <w:p w14:paraId="4733634C" w14:textId="77777777" w:rsidR="001478AC" w:rsidRPr="005B170F" w:rsidRDefault="001478AC" w:rsidP="009E7286">
            <w:pPr>
              <w:rPr>
                <w:rFonts w:asciiTheme="minorHAnsi" w:hAnsiTheme="minorHAnsi" w:cstheme="minorHAnsi"/>
                <w:color w:val="1F3864" w:themeColor="accent5" w:themeShade="80"/>
                <w:sz w:val="20"/>
                <w:szCs w:val="20"/>
              </w:rPr>
            </w:pPr>
          </w:p>
          <w:p w14:paraId="19753307" w14:textId="77777777" w:rsidR="008659BF" w:rsidRPr="005B170F" w:rsidRDefault="008659BF" w:rsidP="008659BF">
            <w:pPr>
              <w:pStyle w:val="ListParagraph"/>
              <w:ind w:left="1030" w:hanging="283"/>
              <w:jc w:val="both"/>
              <w:rPr>
                <w:rFonts w:asciiTheme="minorHAnsi" w:hAnsiTheme="minorHAnsi" w:cstheme="minorHAnsi"/>
                <w:color w:val="1F3864" w:themeColor="accent5" w:themeShade="80"/>
                <w:sz w:val="20"/>
                <w:szCs w:val="20"/>
              </w:rPr>
            </w:pPr>
          </w:p>
          <w:p w14:paraId="403353E8" w14:textId="77777777" w:rsidR="00C2065E" w:rsidRPr="005B170F" w:rsidRDefault="00C2065E" w:rsidP="008659BF">
            <w:pPr>
              <w:pStyle w:val="ListParagraph"/>
              <w:ind w:left="1030" w:hanging="283"/>
              <w:jc w:val="both"/>
              <w:rPr>
                <w:rFonts w:asciiTheme="minorHAnsi" w:eastAsia="Batang" w:hAnsiTheme="minorHAnsi" w:cstheme="minorHAnsi"/>
                <w:b/>
                <w:color w:val="1F3864" w:themeColor="accent5" w:themeShade="80"/>
                <w:sz w:val="20"/>
                <w:szCs w:val="20"/>
              </w:rPr>
            </w:pPr>
          </w:p>
        </w:tc>
      </w:tr>
    </w:tbl>
    <w:p w14:paraId="469025FE" w14:textId="77777777" w:rsidR="006C23D4" w:rsidRPr="005B170F" w:rsidRDefault="0039409E" w:rsidP="006C23D4">
      <w:pPr>
        <w:shd w:val="clear" w:color="auto" w:fill="DEEAF6" w:themeFill="accent1" w:themeFillTint="33"/>
        <w:rPr>
          <w:rFonts w:asciiTheme="minorHAnsi" w:eastAsia="Batang"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Δελτί</w:t>
      </w:r>
      <w:r w:rsidR="006C23D4" w:rsidRPr="005B170F">
        <w:rPr>
          <w:rFonts w:asciiTheme="minorHAnsi" w:eastAsia="Batang" w:hAnsiTheme="minorHAnsi" w:cstheme="minorHAnsi"/>
          <w:b/>
          <w:color w:val="1F3864" w:themeColor="accent5" w:themeShade="80"/>
          <w:sz w:val="20"/>
          <w:szCs w:val="20"/>
        </w:rPr>
        <w:t>α</w:t>
      </w:r>
      <w:r w:rsidRPr="005B170F">
        <w:rPr>
          <w:rFonts w:asciiTheme="minorHAnsi" w:eastAsia="Batang" w:hAnsiTheme="minorHAnsi" w:cstheme="minorHAnsi"/>
          <w:b/>
          <w:color w:val="1F3864" w:themeColor="accent5" w:themeShade="80"/>
          <w:sz w:val="20"/>
          <w:szCs w:val="20"/>
        </w:rPr>
        <w:t xml:space="preserve"> τύπου</w:t>
      </w:r>
      <w:r w:rsidR="009E7286" w:rsidRPr="005B170F">
        <w:rPr>
          <w:rFonts w:asciiTheme="minorHAnsi" w:eastAsia="Batang" w:hAnsiTheme="minorHAnsi" w:cstheme="minorHAnsi"/>
          <w:b/>
          <w:color w:val="1F3864" w:themeColor="accent5" w:themeShade="80"/>
          <w:sz w:val="20"/>
          <w:szCs w:val="20"/>
        </w:rPr>
        <w:t xml:space="preserve"> για τις δράσεις</w:t>
      </w:r>
      <w:r w:rsidRPr="005B170F">
        <w:rPr>
          <w:rFonts w:asciiTheme="minorHAnsi" w:eastAsia="Batang" w:hAnsiTheme="minorHAnsi" w:cstheme="minorHAnsi"/>
          <w:b/>
          <w:color w:val="1F3864" w:themeColor="accent5" w:themeShade="80"/>
          <w:sz w:val="20"/>
          <w:szCs w:val="20"/>
        </w:rPr>
        <w:t xml:space="preserve">: </w:t>
      </w:r>
      <w:r w:rsidR="003605DE" w:rsidRPr="005B170F">
        <w:rPr>
          <w:rFonts w:asciiTheme="minorHAnsi" w:eastAsia="Batang" w:hAnsiTheme="minorHAnsi" w:cstheme="minorHAnsi"/>
          <w:b/>
          <w:color w:val="1F3864" w:themeColor="accent5" w:themeShade="80"/>
          <w:sz w:val="20"/>
          <w:szCs w:val="20"/>
        </w:rPr>
        <w:t xml:space="preserve"> </w:t>
      </w:r>
    </w:p>
    <w:p w14:paraId="230E6993" w14:textId="77777777" w:rsidR="006C23D4" w:rsidRPr="005B170F" w:rsidRDefault="006C23D4">
      <w:pPr>
        <w:rPr>
          <w:color w:val="1F3864" w:themeColor="accent5" w:themeShade="80"/>
        </w:rPr>
      </w:pPr>
      <w:r w:rsidRPr="005B170F">
        <w:rPr>
          <w:rFonts w:asciiTheme="minorHAnsi" w:eastAsia="Batang" w:hAnsiTheme="minorHAnsi" w:cstheme="minorHAnsi"/>
          <w:b/>
          <w:color w:val="1F3864" w:themeColor="accent5" w:themeShade="80"/>
          <w:sz w:val="20"/>
          <w:szCs w:val="20"/>
        </w:rPr>
        <w:t>12 Απριλίου 2019</w:t>
      </w:r>
    </w:p>
    <w:p w14:paraId="7AF5003E" w14:textId="77777777" w:rsidR="006C23D4" w:rsidRPr="005B170F" w:rsidRDefault="006C23D4" w:rsidP="006C23D4">
      <w:pPr>
        <w:pStyle w:val="Heading1"/>
        <w:pBdr>
          <w:bottom w:val="single" w:sz="2" w:space="0" w:color="FFFFFF"/>
        </w:pBdr>
        <w:shd w:val="clear" w:color="auto" w:fill="FFFFFF"/>
        <w:rPr>
          <w:rFonts w:asciiTheme="minorHAnsi" w:eastAsia="Batang" w:hAnsiTheme="minorHAnsi" w:cstheme="minorHAnsi"/>
          <w:color w:val="1F3864" w:themeColor="accent5" w:themeShade="80"/>
          <w:sz w:val="20"/>
          <w:lang w:eastAsia="en-US"/>
        </w:rPr>
      </w:pPr>
      <w:r w:rsidRPr="005B170F">
        <w:rPr>
          <w:rFonts w:asciiTheme="minorHAnsi" w:eastAsia="Batang" w:hAnsiTheme="minorHAnsi" w:cstheme="minorHAnsi"/>
          <w:color w:val="1F3864" w:themeColor="accent5" w:themeShade="80"/>
          <w:sz w:val="20"/>
          <w:lang w:eastAsia="en-US"/>
        </w:rPr>
        <w:t>ΕΘΕΛΟΝΤΙΚΕΣ ΔΡΑΣΕΙΣ ΤΟΥ ΕΡΓΑΣΤΗΡΙΟΥ ΓΛΩΣΣΟΛΟΓΙΑΣ: ΣΤΗΡΙΞΗ ΚΑΙ ΕΚΠΑΙΔΕΥΣΗ ΠΡΟΣΦΥΓΩΝ</w:t>
      </w:r>
    </w:p>
    <w:p w14:paraId="2417548B" w14:textId="77777777" w:rsidR="003605DE" w:rsidRPr="005B170F" w:rsidRDefault="00043D03" w:rsidP="006C23D4">
      <w:pPr>
        <w:rPr>
          <w:rFonts w:asciiTheme="minorHAnsi" w:eastAsia="Batang" w:hAnsiTheme="minorHAnsi" w:cstheme="minorHAnsi"/>
          <w:color w:val="1F3864" w:themeColor="accent5" w:themeShade="80"/>
          <w:sz w:val="20"/>
          <w:szCs w:val="20"/>
        </w:rPr>
      </w:pPr>
      <w:r>
        <w:rPr>
          <w:rFonts w:asciiTheme="minorHAnsi" w:eastAsia="Batang" w:hAnsiTheme="minorHAnsi" w:cstheme="minorHAnsi"/>
          <w:color w:val="1F3864" w:themeColor="accent5" w:themeShade="80"/>
          <w:sz w:val="20"/>
          <w:szCs w:val="20"/>
        </w:rPr>
        <w:t xml:space="preserve">Διαθέσιμο στο:  </w:t>
      </w:r>
      <w:r w:rsidR="006C23D4" w:rsidRPr="005B170F">
        <w:rPr>
          <w:rFonts w:asciiTheme="minorHAnsi" w:eastAsia="Batang" w:hAnsiTheme="minorHAnsi" w:cstheme="minorHAnsi"/>
          <w:color w:val="1F3864" w:themeColor="accent5" w:themeShade="80"/>
          <w:sz w:val="20"/>
          <w:szCs w:val="20"/>
        </w:rPr>
        <w:t xml:space="preserve"> </w:t>
      </w:r>
      <w:hyperlink r:id="rId32" w:history="1">
        <w:r w:rsidR="006C23D4" w:rsidRPr="005B170F">
          <w:rPr>
            <w:rStyle w:val="Hyperlink"/>
            <w:rFonts w:asciiTheme="minorHAnsi" w:hAnsiTheme="minorHAnsi" w:cstheme="minorHAnsi"/>
            <w:color w:val="1F3864" w:themeColor="accent5" w:themeShade="80"/>
            <w:sz w:val="20"/>
            <w:szCs w:val="20"/>
            <w:u w:val="none"/>
            <w:lang w:val="en-US"/>
          </w:rPr>
          <w:t>https</w:t>
        </w:r>
        <w:r w:rsidR="006C23D4" w:rsidRPr="005B170F">
          <w:rPr>
            <w:rStyle w:val="Hyperlink"/>
            <w:rFonts w:asciiTheme="minorHAnsi" w:hAnsiTheme="minorHAnsi" w:cstheme="minorHAnsi"/>
            <w:color w:val="1F3864" w:themeColor="accent5" w:themeShade="80"/>
            <w:sz w:val="20"/>
            <w:szCs w:val="20"/>
            <w:u w:val="none"/>
          </w:rPr>
          <w:t>://</w:t>
        </w:r>
        <w:r w:rsidR="006C23D4" w:rsidRPr="005B170F">
          <w:rPr>
            <w:rStyle w:val="Hyperlink"/>
            <w:rFonts w:asciiTheme="minorHAnsi" w:hAnsiTheme="minorHAnsi" w:cstheme="minorHAnsi"/>
            <w:color w:val="1F3864" w:themeColor="accent5" w:themeShade="80"/>
            <w:sz w:val="20"/>
            <w:szCs w:val="20"/>
            <w:u w:val="none"/>
            <w:lang w:val="en-US"/>
          </w:rPr>
          <w:t>bit</w:t>
        </w:r>
        <w:r w:rsidR="006C23D4" w:rsidRPr="005B170F">
          <w:rPr>
            <w:rStyle w:val="Hyperlink"/>
            <w:rFonts w:asciiTheme="minorHAnsi" w:hAnsiTheme="minorHAnsi" w:cstheme="minorHAnsi"/>
            <w:color w:val="1F3864" w:themeColor="accent5" w:themeShade="80"/>
            <w:sz w:val="20"/>
            <w:szCs w:val="20"/>
            <w:u w:val="none"/>
          </w:rPr>
          <w:t>.</w:t>
        </w:r>
        <w:proofErr w:type="spellStart"/>
        <w:r w:rsidR="006C23D4" w:rsidRPr="005B170F">
          <w:rPr>
            <w:rStyle w:val="Hyperlink"/>
            <w:rFonts w:asciiTheme="minorHAnsi" w:hAnsiTheme="minorHAnsi" w:cstheme="minorHAnsi"/>
            <w:color w:val="1F3864" w:themeColor="accent5" w:themeShade="80"/>
            <w:sz w:val="20"/>
            <w:szCs w:val="20"/>
            <w:u w:val="none"/>
            <w:lang w:val="en-US"/>
          </w:rPr>
          <w:t>ly</w:t>
        </w:r>
        <w:proofErr w:type="spellEnd"/>
        <w:r w:rsidR="006C23D4" w:rsidRPr="005B170F">
          <w:rPr>
            <w:rStyle w:val="Hyperlink"/>
            <w:rFonts w:asciiTheme="minorHAnsi" w:hAnsiTheme="minorHAnsi" w:cstheme="minorHAnsi"/>
            <w:color w:val="1F3864" w:themeColor="accent5" w:themeShade="80"/>
            <w:sz w:val="20"/>
            <w:szCs w:val="20"/>
            <w:u w:val="none"/>
          </w:rPr>
          <w:t>/2</w:t>
        </w:r>
        <w:proofErr w:type="spellStart"/>
        <w:r w:rsidR="006C23D4" w:rsidRPr="005B170F">
          <w:rPr>
            <w:rStyle w:val="Hyperlink"/>
            <w:rFonts w:asciiTheme="minorHAnsi" w:hAnsiTheme="minorHAnsi" w:cstheme="minorHAnsi"/>
            <w:color w:val="1F3864" w:themeColor="accent5" w:themeShade="80"/>
            <w:sz w:val="20"/>
            <w:szCs w:val="20"/>
            <w:u w:val="none"/>
            <w:lang w:val="en-US"/>
          </w:rPr>
          <w:t>YbeoI</w:t>
        </w:r>
        <w:proofErr w:type="spellEnd"/>
        <w:r w:rsidR="006C23D4" w:rsidRPr="005B170F">
          <w:rPr>
            <w:rStyle w:val="Hyperlink"/>
            <w:rFonts w:asciiTheme="minorHAnsi" w:hAnsiTheme="minorHAnsi" w:cstheme="minorHAnsi"/>
            <w:color w:val="1F3864" w:themeColor="accent5" w:themeShade="80"/>
            <w:sz w:val="20"/>
            <w:szCs w:val="20"/>
            <w:u w:val="none"/>
          </w:rPr>
          <w:t>2</w:t>
        </w:r>
      </w:hyperlink>
    </w:p>
    <w:p w14:paraId="2E132274" w14:textId="77777777" w:rsidR="003605DE" w:rsidRPr="005B170F" w:rsidRDefault="003605DE" w:rsidP="006C23D4">
      <w:pPr>
        <w:rPr>
          <w:rFonts w:asciiTheme="minorHAnsi" w:eastAsia="Batang" w:hAnsiTheme="minorHAnsi" w:cstheme="minorHAnsi"/>
          <w:color w:val="1F3864" w:themeColor="accent5" w:themeShade="80"/>
          <w:sz w:val="20"/>
          <w:szCs w:val="20"/>
        </w:rPr>
      </w:pPr>
    </w:p>
    <w:p w14:paraId="2F1D7A55" w14:textId="77777777" w:rsidR="006C23D4" w:rsidRPr="005B170F" w:rsidRDefault="006C23D4" w:rsidP="006C23D4">
      <w:pPr>
        <w:rPr>
          <w:rFonts w:asciiTheme="minorHAnsi" w:eastAsia="Batang"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21 Φεβρουαρίου 2019</w:t>
      </w:r>
    </w:p>
    <w:p w14:paraId="18EADF94" w14:textId="77777777" w:rsidR="003605DE" w:rsidRPr="005B170F" w:rsidRDefault="003605DE" w:rsidP="006C23D4">
      <w:pPr>
        <w:pStyle w:val="Heading1"/>
        <w:pBdr>
          <w:bottom w:val="single" w:sz="2" w:space="0" w:color="FFFFFF"/>
        </w:pBdr>
        <w:shd w:val="clear" w:color="auto" w:fill="FFFFFF"/>
        <w:rPr>
          <w:rFonts w:asciiTheme="minorHAnsi" w:eastAsia="Batang" w:hAnsiTheme="minorHAnsi" w:cstheme="minorHAnsi"/>
          <w:color w:val="1F3864" w:themeColor="accent5" w:themeShade="80"/>
          <w:sz w:val="20"/>
          <w:lang w:eastAsia="en-US"/>
        </w:rPr>
      </w:pPr>
      <w:r w:rsidRPr="005B170F">
        <w:rPr>
          <w:rFonts w:asciiTheme="minorHAnsi" w:eastAsia="Batang" w:hAnsiTheme="minorHAnsi" w:cstheme="minorHAnsi"/>
          <w:color w:val="1F3864" w:themeColor="accent5" w:themeShade="80"/>
          <w:sz w:val="20"/>
          <w:lang w:eastAsia="en-US"/>
        </w:rPr>
        <w:t>ΠΡΩΤΟΚΟΛΛΟ ΣΥΝΕΡΓΑΣΙΑΣ ΜΕΤΑΞΥ ΤΗΣ ΣΧΟΛΗΣ ΑΝΘΡΩΠΙΣΤΙΚΩΝ ΕΠΙΣΤΗΜΩΝ, ΤΗΣ ΠΕΡΙΦΕΡΕΙΑΚΗΣ ΔΙΕΥΘΥΝΣΗΣ ΕΚΠΑΙΔΕΥΣΗΣ ΝΟΤΙΟΥ ΑΙΓΑΙΟΥ ΚΑΙ ΤΗΣ ΥΠΑΤΗΣ ΑΡΜΟΣΤΕΙΑΣ ΤΟΥ ΟΗΕ ΓΙΑ ΤΟΥΣ ΠΡΟΣΦΥΓΕΣ</w:t>
      </w:r>
    </w:p>
    <w:p w14:paraId="058FFC4C" w14:textId="77777777" w:rsidR="006C23D4" w:rsidRPr="005B170F" w:rsidRDefault="00043D03" w:rsidP="006C23D4">
      <w:pPr>
        <w:rPr>
          <w:rFonts w:asciiTheme="minorHAnsi" w:eastAsia="Batang" w:hAnsiTheme="minorHAnsi" w:cstheme="minorHAnsi"/>
          <w:color w:val="1F3864" w:themeColor="accent5" w:themeShade="80"/>
          <w:sz w:val="20"/>
          <w:szCs w:val="20"/>
        </w:rPr>
      </w:pPr>
      <w:r>
        <w:rPr>
          <w:rFonts w:asciiTheme="minorHAnsi" w:eastAsia="Batang" w:hAnsiTheme="minorHAnsi" w:cstheme="minorHAnsi"/>
          <w:color w:val="1F3864" w:themeColor="accent5" w:themeShade="80"/>
          <w:sz w:val="20"/>
          <w:szCs w:val="20"/>
        </w:rPr>
        <w:t xml:space="preserve">Διαθέσιμο στο:  </w:t>
      </w:r>
      <w:r w:rsidR="006C23D4" w:rsidRPr="005B170F">
        <w:rPr>
          <w:rFonts w:asciiTheme="minorHAnsi" w:eastAsia="Batang" w:hAnsiTheme="minorHAnsi" w:cstheme="minorHAnsi"/>
          <w:color w:val="1F3864" w:themeColor="accent5" w:themeShade="80"/>
          <w:sz w:val="20"/>
          <w:szCs w:val="20"/>
        </w:rPr>
        <w:t xml:space="preserve"> </w:t>
      </w:r>
      <w:hyperlink r:id="rId33" w:history="1">
        <w:r w:rsidR="003605DE" w:rsidRPr="005B170F">
          <w:rPr>
            <w:rFonts w:asciiTheme="minorHAnsi" w:eastAsia="Batang" w:hAnsiTheme="minorHAnsi" w:cstheme="minorHAnsi"/>
            <w:color w:val="1F3864" w:themeColor="accent5" w:themeShade="80"/>
            <w:sz w:val="20"/>
            <w:szCs w:val="20"/>
          </w:rPr>
          <w:t>https://bit.ly/2V39afF</w:t>
        </w:r>
      </w:hyperlink>
    </w:p>
    <w:p w14:paraId="7FCEA6AE" w14:textId="77777777" w:rsidR="003605DE" w:rsidRPr="005B170F" w:rsidRDefault="003605DE" w:rsidP="006C23D4">
      <w:pPr>
        <w:rPr>
          <w:rFonts w:asciiTheme="minorHAnsi" w:eastAsia="Batang" w:hAnsiTheme="minorHAnsi" w:cstheme="minorHAnsi"/>
          <w:color w:val="1F3864" w:themeColor="accent5" w:themeShade="80"/>
          <w:sz w:val="20"/>
          <w:szCs w:val="20"/>
        </w:rPr>
      </w:pPr>
    </w:p>
    <w:p w14:paraId="35DD4E75" w14:textId="77777777" w:rsidR="006C23D4" w:rsidRPr="005B170F" w:rsidRDefault="006C23D4" w:rsidP="006C23D4">
      <w:pPr>
        <w:rPr>
          <w:rFonts w:asciiTheme="minorHAnsi" w:eastAsia="Batang"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 xml:space="preserve">29 </w:t>
      </w:r>
      <w:r w:rsidR="00931024" w:rsidRPr="005B170F">
        <w:rPr>
          <w:rFonts w:asciiTheme="minorHAnsi" w:eastAsia="Batang" w:hAnsiTheme="minorHAnsi" w:cstheme="minorHAnsi"/>
          <w:b/>
          <w:color w:val="1F3864" w:themeColor="accent5" w:themeShade="80"/>
          <w:sz w:val="20"/>
          <w:szCs w:val="20"/>
        </w:rPr>
        <w:t>Μαΐου</w:t>
      </w:r>
      <w:r w:rsidRPr="005B170F">
        <w:rPr>
          <w:rFonts w:asciiTheme="minorHAnsi" w:eastAsia="Batang" w:hAnsiTheme="minorHAnsi" w:cstheme="minorHAnsi"/>
          <w:b/>
          <w:color w:val="1F3864" w:themeColor="accent5" w:themeShade="80"/>
          <w:sz w:val="20"/>
          <w:szCs w:val="20"/>
        </w:rPr>
        <w:t xml:space="preserve"> 2018</w:t>
      </w:r>
    </w:p>
    <w:p w14:paraId="0617B20E" w14:textId="77777777" w:rsidR="003605DE" w:rsidRPr="005B170F" w:rsidRDefault="003605DE" w:rsidP="006C23D4">
      <w:pPr>
        <w:pStyle w:val="Heading1"/>
        <w:pBdr>
          <w:bottom w:val="single" w:sz="2" w:space="0" w:color="FFFFFF"/>
        </w:pBdr>
        <w:shd w:val="clear" w:color="auto" w:fill="FFFFFF"/>
        <w:rPr>
          <w:rFonts w:asciiTheme="minorHAnsi" w:eastAsia="Batang" w:hAnsiTheme="minorHAnsi" w:cstheme="minorHAnsi"/>
          <w:color w:val="1F3864" w:themeColor="accent5" w:themeShade="80"/>
          <w:sz w:val="20"/>
          <w:lang w:eastAsia="en-US"/>
        </w:rPr>
      </w:pPr>
      <w:r w:rsidRPr="005B170F">
        <w:rPr>
          <w:rFonts w:asciiTheme="minorHAnsi" w:eastAsia="Batang" w:hAnsiTheme="minorHAnsi" w:cstheme="minorHAnsi"/>
          <w:color w:val="1F3864" w:themeColor="accent5" w:themeShade="80"/>
          <w:sz w:val="20"/>
          <w:lang w:eastAsia="en-US"/>
        </w:rPr>
        <w:t>"ΠΕΡΑ ΑΠΟ ΤΑ ΣΥΝΟΡΑ: ΔΙΑΠΟΛΙΤΙΣΜΙΚΕΣ ΣΥΝΑΝΤΗΣΕΙΣ ΓΥΝΑΙΚΩΝ"-ΕΚΔΗΛΩΣΗ ΤΗΣ ΕΠΙΤΡΟΠΗΣ "ΑΙΓΑΙΟ 50:50 – ΙΣΟΡΡΟΠΗ ΣΥΜΜΕΤΟΧΗ» ΤΟΥ ΠΑΝΕΠΙΣΤΗΜΙΟΥ ΑΙΓΑΙΟΥ"</w:t>
      </w:r>
    </w:p>
    <w:p w14:paraId="56166481" w14:textId="77777777" w:rsidR="003605DE" w:rsidRPr="005B170F" w:rsidRDefault="00043D03" w:rsidP="006C23D4">
      <w:pPr>
        <w:rPr>
          <w:rFonts w:asciiTheme="minorHAnsi" w:eastAsia="Batang" w:hAnsiTheme="minorHAnsi" w:cstheme="minorHAnsi"/>
          <w:color w:val="1F3864" w:themeColor="accent5" w:themeShade="80"/>
          <w:sz w:val="20"/>
          <w:szCs w:val="20"/>
        </w:rPr>
      </w:pPr>
      <w:r>
        <w:rPr>
          <w:rFonts w:asciiTheme="minorHAnsi" w:eastAsia="Batang" w:hAnsiTheme="minorHAnsi" w:cstheme="minorHAnsi"/>
          <w:color w:val="1F3864" w:themeColor="accent5" w:themeShade="80"/>
          <w:sz w:val="20"/>
          <w:szCs w:val="20"/>
        </w:rPr>
        <w:t xml:space="preserve">Διαθέσιμο στο:  </w:t>
      </w:r>
      <w:r w:rsidR="006C23D4" w:rsidRPr="005B170F">
        <w:rPr>
          <w:rFonts w:asciiTheme="minorHAnsi" w:eastAsia="Batang" w:hAnsiTheme="minorHAnsi" w:cstheme="minorHAnsi"/>
          <w:color w:val="1F3864" w:themeColor="accent5" w:themeShade="80"/>
          <w:sz w:val="20"/>
          <w:szCs w:val="20"/>
        </w:rPr>
        <w:t xml:space="preserve"> </w:t>
      </w:r>
      <w:hyperlink r:id="rId34" w:history="1">
        <w:r w:rsidR="003605DE" w:rsidRPr="005B170F">
          <w:rPr>
            <w:rFonts w:asciiTheme="minorHAnsi" w:eastAsia="Batang" w:hAnsiTheme="minorHAnsi" w:cstheme="minorHAnsi"/>
            <w:color w:val="1F3864" w:themeColor="accent5" w:themeShade="80"/>
            <w:sz w:val="20"/>
            <w:szCs w:val="20"/>
          </w:rPr>
          <w:t>https://bit.ly/2V4llsu</w:t>
        </w:r>
      </w:hyperlink>
    </w:p>
    <w:p w14:paraId="341A8327" w14:textId="77777777" w:rsidR="006C23D4" w:rsidRPr="005B170F" w:rsidRDefault="006C23D4" w:rsidP="006C23D4">
      <w:pPr>
        <w:rPr>
          <w:rFonts w:asciiTheme="minorHAnsi" w:eastAsia="Batang" w:hAnsiTheme="minorHAnsi" w:cstheme="minorHAnsi"/>
          <w:b/>
          <w:color w:val="1F3864" w:themeColor="accent5" w:themeShade="80"/>
          <w:sz w:val="20"/>
          <w:szCs w:val="20"/>
        </w:rPr>
      </w:pPr>
    </w:p>
    <w:p w14:paraId="78264449" w14:textId="77777777" w:rsidR="006C23D4" w:rsidRPr="005B170F" w:rsidRDefault="006C23D4" w:rsidP="006C23D4">
      <w:pPr>
        <w:rPr>
          <w:rFonts w:asciiTheme="minorHAnsi" w:eastAsia="Batang"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 xml:space="preserve">29 </w:t>
      </w:r>
      <w:r w:rsidR="00931024" w:rsidRPr="005B170F">
        <w:rPr>
          <w:rFonts w:asciiTheme="minorHAnsi" w:eastAsia="Batang" w:hAnsiTheme="minorHAnsi" w:cstheme="minorHAnsi"/>
          <w:b/>
          <w:color w:val="1F3864" w:themeColor="accent5" w:themeShade="80"/>
          <w:sz w:val="20"/>
          <w:szCs w:val="20"/>
        </w:rPr>
        <w:t>Μαΐου</w:t>
      </w:r>
      <w:r w:rsidRPr="005B170F">
        <w:rPr>
          <w:rFonts w:asciiTheme="minorHAnsi" w:eastAsia="Batang" w:hAnsiTheme="minorHAnsi" w:cstheme="minorHAnsi"/>
          <w:b/>
          <w:color w:val="1F3864" w:themeColor="accent5" w:themeShade="80"/>
          <w:sz w:val="20"/>
          <w:szCs w:val="20"/>
        </w:rPr>
        <w:t xml:space="preserve"> 2018</w:t>
      </w:r>
    </w:p>
    <w:p w14:paraId="6F168B8B" w14:textId="77777777" w:rsidR="003605DE" w:rsidRPr="005B170F" w:rsidRDefault="003605DE" w:rsidP="006C23D4">
      <w:pPr>
        <w:pStyle w:val="Heading1"/>
        <w:pBdr>
          <w:bottom w:val="single" w:sz="2" w:space="0" w:color="FFFFFF"/>
        </w:pBdr>
        <w:shd w:val="clear" w:color="auto" w:fill="FFFFFF"/>
        <w:rPr>
          <w:rFonts w:asciiTheme="minorHAnsi" w:eastAsia="Batang" w:hAnsiTheme="minorHAnsi" w:cstheme="minorHAnsi"/>
          <w:color w:val="1F3864" w:themeColor="accent5" w:themeShade="80"/>
          <w:sz w:val="20"/>
          <w:lang w:eastAsia="en-US"/>
        </w:rPr>
      </w:pPr>
      <w:r w:rsidRPr="005B170F">
        <w:rPr>
          <w:rFonts w:asciiTheme="minorHAnsi" w:eastAsia="Batang" w:hAnsiTheme="minorHAnsi" w:cstheme="minorHAnsi"/>
          <w:color w:val="1F3864" w:themeColor="accent5" w:themeShade="80"/>
          <w:sz w:val="20"/>
          <w:lang w:eastAsia="en-US"/>
        </w:rPr>
        <w:t>EΚΔΗΛΩΣΗ ΓΙΑ ΤΙΣ ΓΥΝΑΙΚΕΣ ΠΡΟΣΦΥΓΕΣ</w:t>
      </w:r>
    </w:p>
    <w:p w14:paraId="4EF44A68" w14:textId="77777777" w:rsidR="003605DE" w:rsidRPr="005B170F" w:rsidRDefault="00043D03" w:rsidP="006C23D4">
      <w:pPr>
        <w:rPr>
          <w:rFonts w:asciiTheme="minorHAnsi" w:eastAsia="Batang" w:hAnsiTheme="minorHAnsi" w:cstheme="minorHAnsi"/>
          <w:color w:val="1F3864" w:themeColor="accent5" w:themeShade="80"/>
          <w:sz w:val="20"/>
          <w:szCs w:val="20"/>
        </w:rPr>
      </w:pPr>
      <w:r>
        <w:rPr>
          <w:rFonts w:asciiTheme="minorHAnsi" w:eastAsia="Batang" w:hAnsiTheme="minorHAnsi" w:cstheme="minorHAnsi"/>
          <w:color w:val="1F3864" w:themeColor="accent5" w:themeShade="80"/>
          <w:sz w:val="20"/>
          <w:szCs w:val="20"/>
        </w:rPr>
        <w:t xml:space="preserve">Διαθέσιμο στο:  </w:t>
      </w:r>
      <w:r w:rsidR="006C23D4" w:rsidRPr="005B170F">
        <w:rPr>
          <w:rFonts w:asciiTheme="minorHAnsi" w:eastAsia="Batang" w:hAnsiTheme="minorHAnsi" w:cstheme="minorHAnsi"/>
          <w:color w:val="1F3864" w:themeColor="accent5" w:themeShade="80"/>
          <w:sz w:val="20"/>
          <w:szCs w:val="20"/>
        </w:rPr>
        <w:t xml:space="preserve"> </w:t>
      </w:r>
      <w:hyperlink r:id="rId35" w:history="1">
        <w:r w:rsidR="006C23D4" w:rsidRPr="005B170F">
          <w:rPr>
            <w:rStyle w:val="Hyperlink"/>
            <w:rFonts w:asciiTheme="minorHAnsi" w:eastAsia="Batang" w:hAnsiTheme="minorHAnsi" w:cstheme="minorHAnsi"/>
            <w:color w:val="1F3864" w:themeColor="accent5" w:themeShade="80"/>
            <w:sz w:val="20"/>
            <w:szCs w:val="20"/>
            <w:u w:val="none"/>
          </w:rPr>
          <w:t>https://bit.ly/2VPkIYl</w:t>
        </w:r>
      </w:hyperlink>
    </w:p>
    <w:p w14:paraId="0CD75BD0" w14:textId="77777777" w:rsidR="003605DE" w:rsidRPr="005B170F" w:rsidRDefault="003605DE" w:rsidP="006C23D4">
      <w:pPr>
        <w:rPr>
          <w:rFonts w:asciiTheme="minorHAnsi" w:eastAsia="Batang" w:hAnsiTheme="minorHAnsi" w:cstheme="minorHAnsi"/>
          <w:color w:val="1F3864" w:themeColor="accent5" w:themeShade="80"/>
          <w:sz w:val="20"/>
          <w:szCs w:val="20"/>
        </w:rPr>
      </w:pPr>
    </w:p>
    <w:p w14:paraId="3CEA00D9" w14:textId="77777777" w:rsidR="003605DE" w:rsidRPr="005B170F" w:rsidRDefault="006C23D4" w:rsidP="006C23D4">
      <w:pPr>
        <w:shd w:val="clear" w:color="auto" w:fill="DEEAF6" w:themeFill="accent1" w:themeFillTint="33"/>
        <w:rPr>
          <w:rFonts w:asciiTheme="minorHAnsi" w:eastAsia="Batang"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 xml:space="preserve">Δημοσίευση στο περιοδικό του Πανεπιστημίου Αιγαίου: </w:t>
      </w:r>
    </w:p>
    <w:p w14:paraId="782F46D7" w14:textId="77777777" w:rsidR="006C23D4" w:rsidRPr="005B170F" w:rsidRDefault="003605DE" w:rsidP="003605DE">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Καζούλλη, Β. (2018). Δράσεις της Σχολής Ανθρωπιστικών Επιστημών για τους πρόσφυγες: Μαθήματα αλληλεγγύης και ευαισθησίας. </w:t>
      </w:r>
      <w:r w:rsidRPr="00A077FD">
        <w:rPr>
          <w:rFonts w:asciiTheme="minorHAnsi" w:eastAsia="Batang" w:hAnsiTheme="minorHAnsi" w:cstheme="minorHAnsi"/>
          <w:i/>
          <w:color w:val="1F3864" w:themeColor="accent5" w:themeShade="80"/>
          <w:sz w:val="20"/>
          <w:szCs w:val="20"/>
        </w:rPr>
        <w:t xml:space="preserve">Αιγαίο </w:t>
      </w:r>
      <w:proofErr w:type="spellStart"/>
      <w:r w:rsidRPr="00A077FD">
        <w:rPr>
          <w:rFonts w:asciiTheme="minorHAnsi" w:eastAsia="Batang" w:hAnsiTheme="minorHAnsi" w:cstheme="minorHAnsi"/>
          <w:i/>
          <w:color w:val="1F3864" w:themeColor="accent5" w:themeShade="80"/>
          <w:sz w:val="20"/>
          <w:szCs w:val="20"/>
        </w:rPr>
        <w:t>Edu</w:t>
      </w:r>
      <w:proofErr w:type="spellEnd"/>
      <w:r w:rsidRPr="00A077FD">
        <w:rPr>
          <w:rFonts w:asciiTheme="minorHAnsi" w:eastAsia="Batang" w:hAnsiTheme="minorHAnsi" w:cstheme="minorHAnsi"/>
          <w:i/>
          <w:color w:val="1F3864" w:themeColor="accent5" w:themeShade="80"/>
          <w:sz w:val="20"/>
          <w:szCs w:val="20"/>
        </w:rPr>
        <w:t>,</w:t>
      </w:r>
      <w:r w:rsidR="00A077FD">
        <w:rPr>
          <w:rFonts w:asciiTheme="minorHAnsi" w:eastAsia="Batang" w:hAnsiTheme="minorHAnsi" w:cstheme="minorHAnsi"/>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rPr>
        <w:t xml:space="preserve">τεύχος 2, 15.  </w:t>
      </w:r>
    </w:p>
    <w:p w14:paraId="48BDA748" w14:textId="77777777" w:rsidR="009052EB" w:rsidRPr="005B170F" w:rsidRDefault="00043D03" w:rsidP="003605DE">
      <w:pPr>
        <w:jc w:val="both"/>
        <w:rPr>
          <w:rFonts w:asciiTheme="minorHAnsi" w:eastAsia="Batang" w:hAnsiTheme="minorHAnsi" w:cstheme="minorHAnsi"/>
          <w:b/>
          <w:color w:val="1F3864" w:themeColor="accent5" w:themeShade="80"/>
          <w:sz w:val="20"/>
          <w:szCs w:val="20"/>
        </w:rPr>
      </w:pPr>
      <w:r>
        <w:rPr>
          <w:rFonts w:asciiTheme="minorHAnsi" w:eastAsia="Batang" w:hAnsiTheme="minorHAnsi" w:cstheme="minorHAnsi"/>
          <w:color w:val="1F3864" w:themeColor="accent5" w:themeShade="80"/>
          <w:sz w:val="20"/>
          <w:szCs w:val="20"/>
        </w:rPr>
        <w:t xml:space="preserve">Διαθέσιμο στο:  </w:t>
      </w:r>
      <w:r w:rsidR="006C23D4" w:rsidRPr="005B170F">
        <w:rPr>
          <w:rFonts w:asciiTheme="minorHAnsi" w:eastAsia="Batang" w:hAnsiTheme="minorHAnsi" w:cstheme="minorHAnsi"/>
          <w:color w:val="1F3864" w:themeColor="accent5" w:themeShade="80"/>
          <w:sz w:val="20"/>
          <w:szCs w:val="20"/>
        </w:rPr>
        <w:t xml:space="preserve"> </w:t>
      </w:r>
      <w:hyperlink r:id="rId36" w:history="1">
        <w:r w:rsidR="003605DE" w:rsidRPr="005B170F">
          <w:rPr>
            <w:rFonts w:asciiTheme="minorHAnsi" w:eastAsia="Batang" w:hAnsiTheme="minorHAnsi" w:cstheme="minorHAnsi"/>
            <w:color w:val="1F3864" w:themeColor="accent5" w:themeShade="80"/>
            <w:sz w:val="20"/>
            <w:szCs w:val="20"/>
          </w:rPr>
          <w:t>https://issuu.com/university-of-the-aegean/docs/aegeanedu2</w:t>
        </w:r>
      </w:hyperlink>
      <w:r w:rsidR="009052EB" w:rsidRPr="005B170F">
        <w:rPr>
          <w:rFonts w:asciiTheme="minorHAnsi" w:eastAsia="Batang" w:hAnsiTheme="minorHAnsi" w:cstheme="minorHAnsi"/>
          <w:b/>
          <w:color w:val="1F3864" w:themeColor="accent5" w:themeShade="80"/>
          <w:sz w:val="20"/>
          <w:szCs w:val="20"/>
        </w:rPr>
        <w:br w:type="page"/>
      </w:r>
    </w:p>
    <w:p w14:paraId="2EC754B1" w14:textId="77777777" w:rsidR="00C2065E" w:rsidRPr="005B170F" w:rsidRDefault="00C2065E" w:rsidP="00E64C88">
      <w:pPr>
        <w:pStyle w:val="BodyText"/>
        <w:rPr>
          <w:rFonts w:asciiTheme="minorHAnsi" w:eastAsia="Batang" w:hAnsiTheme="minorHAnsi" w:cstheme="minorHAnsi"/>
          <w:b/>
          <w:color w:val="1F3864" w:themeColor="accent5" w:themeShade="80"/>
          <w:sz w:val="20"/>
          <w:szCs w:val="20"/>
        </w:rPr>
      </w:pPr>
    </w:p>
    <w:p w14:paraId="3008D47B" w14:textId="77777777" w:rsidR="008922E9" w:rsidRPr="005B170F" w:rsidRDefault="008922E9" w:rsidP="00DB76AC">
      <w:pPr>
        <w:pBdr>
          <w:top w:val="single" w:sz="4" w:space="1" w:color="auto"/>
          <w:left w:val="single" w:sz="4" w:space="4" w:color="auto"/>
          <w:bottom w:val="single" w:sz="4" w:space="1" w:color="auto"/>
          <w:right w:val="single" w:sz="4" w:space="7" w:color="auto"/>
        </w:pBdr>
        <w:shd w:val="clear" w:color="auto" w:fill="DEEAF6" w:themeFill="accent1" w:themeFillTint="33"/>
        <w:jc w:val="both"/>
        <w:rPr>
          <w:rFonts w:asciiTheme="minorHAnsi" w:eastAsia="Batang" w:hAnsiTheme="minorHAnsi" w:cstheme="minorHAnsi"/>
          <w:b/>
          <w:color w:val="1F3864" w:themeColor="accent5" w:themeShade="80"/>
          <w:sz w:val="20"/>
          <w:szCs w:val="20"/>
        </w:rPr>
      </w:pPr>
    </w:p>
    <w:p w14:paraId="5DCC45C7" w14:textId="77777777" w:rsidR="00A672CA" w:rsidRPr="005B170F" w:rsidRDefault="00124B36" w:rsidP="00DB76AC">
      <w:pPr>
        <w:pBdr>
          <w:top w:val="single" w:sz="4" w:space="1" w:color="auto"/>
          <w:left w:val="single" w:sz="4" w:space="4" w:color="auto"/>
          <w:bottom w:val="single" w:sz="4" w:space="1" w:color="auto"/>
          <w:right w:val="single" w:sz="4" w:space="7" w:color="auto"/>
        </w:pBdr>
        <w:shd w:val="clear" w:color="auto" w:fill="DEEAF6" w:themeFill="accent1" w:themeFillTint="33"/>
        <w:jc w:val="both"/>
        <w:rPr>
          <w:rFonts w:asciiTheme="minorHAnsi" w:eastAsia="Batang"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 xml:space="preserve">7. </w:t>
      </w:r>
      <w:r w:rsidR="008808BD" w:rsidRPr="005B170F">
        <w:rPr>
          <w:rFonts w:asciiTheme="minorHAnsi" w:eastAsia="Batang" w:hAnsiTheme="minorHAnsi" w:cstheme="minorHAnsi"/>
          <w:b/>
          <w:color w:val="1F3864" w:themeColor="accent5" w:themeShade="80"/>
          <w:sz w:val="20"/>
          <w:szCs w:val="20"/>
        </w:rPr>
        <w:t xml:space="preserve">ΣΧΕΔΙΑΣΜΟΣ ΚΑΙ ΔΗΜΙΟΥΡΓΙΑ </w:t>
      </w:r>
      <w:r w:rsidR="00A672CA" w:rsidRPr="005B170F">
        <w:rPr>
          <w:rFonts w:asciiTheme="minorHAnsi" w:eastAsia="Batang" w:hAnsiTheme="minorHAnsi" w:cstheme="minorHAnsi"/>
          <w:b/>
          <w:color w:val="1F3864" w:themeColor="accent5" w:themeShade="80"/>
          <w:sz w:val="20"/>
          <w:szCs w:val="20"/>
        </w:rPr>
        <w:t>ΗΛΕΚΤΡΟΝΙΚ</w:t>
      </w:r>
      <w:r w:rsidR="008808BD" w:rsidRPr="005B170F">
        <w:rPr>
          <w:rFonts w:asciiTheme="minorHAnsi" w:eastAsia="Batang" w:hAnsiTheme="minorHAnsi" w:cstheme="minorHAnsi"/>
          <w:b/>
          <w:color w:val="1F3864" w:themeColor="accent5" w:themeShade="80"/>
          <w:sz w:val="20"/>
          <w:szCs w:val="20"/>
        </w:rPr>
        <w:t>ΩΝ</w:t>
      </w:r>
      <w:r w:rsidR="00A672CA" w:rsidRPr="005B170F">
        <w:rPr>
          <w:rFonts w:asciiTheme="minorHAnsi" w:eastAsia="Batang" w:hAnsiTheme="minorHAnsi" w:cstheme="minorHAnsi"/>
          <w:b/>
          <w:color w:val="1F3864" w:themeColor="accent5" w:themeShade="80"/>
          <w:sz w:val="20"/>
          <w:szCs w:val="20"/>
        </w:rPr>
        <w:t xml:space="preserve"> ΜΑΘΗΣΙΑΚ</w:t>
      </w:r>
      <w:r w:rsidR="008808BD" w:rsidRPr="005B170F">
        <w:rPr>
          <w:rFonts w:asciiTheme="minorHAnsi" w:eastAsia="Batang" w:hAnsiTheme="minorHAnsi" w:cstheme="minorHAnsi"/>
          <w:b/>
          <w:color w:val="1F3864" w:themeColor="accent5" w:themeShade="80"/>
          <w:sz w:val="20"/>
          <w:szCs w:val="20"/>
        </w:rPr>
        <w:t>ΩΝ</w:t>
      </w:r>
      <w:r w:rsidR="00A672CA" w:rsidRPr="005B170F">
        <w:rPr>
          <w:rFonts w:asciiTheme="minorHAnsi" w:eastAsia="Batang" w:hAnsiTheme="minorHAnsi" w:cstheme="minorHAnsi"/>
          <w:b/>
          <w:color w:val="1F3864" w:themeColor="accent5" w:themeShade="80"/>
          <w:sz w:val="20"/>
          <w:szCs w:val="20"/>
        </w:rPr>
        <w:t xml:space="preserve"> ΠΕΡΙΒΑΛΛΟΝΤ</w:t>
      </w:r>
      <w:r w:rsidR="008808BD" w:rsidRPr="005B170F">
        <w:rPr>
          <w:rFonts w:asciiTheme="minorHAnsi" w:eastAsia="Batang" w:hAnsiTheme="minorHAnsi" w:cstheme="minorHAnsi"/>
          <w:b/>
          <w:color w:val="1F3864" w:themeColor="accent5" w:themeShade="80"/>
          <w:sz w:val="20"/>
          <w:szCs w:val="20"/>
        </w:rPr>
        <w:t>ΩΝ</w:t>
      </w:r>
      <w:r w:rsidR="00A672CA" w:rsidRPr="005B170F">
        <w:rPr>
          <w:rFonts w:asciiTheme="minorHAnsi" w:eastAsia="Batang" w:hAnsiTheme="minorHAnsi" w:cstheme="minorHAnsi"/>
          <w:b/>
          <w:color w:val="1F3864" w:themeColor="accent5" w:themeShade="80"/>
          <w:sz w:val="20"/>
          <w:szCs w:val="20"/>
        </w:rPr>
        <w:t xml:space="preserve"> </w:t>
      </w:r>
    </w:p>
    <w:p w14:paraId="009DCDFF" w14:textId="77777777" w:rsidR="00A672CA" w:rsidRPr="005B170F" w:rsidRDefault="00696B07" w:rsidP="00DB76AC">
      <w:pPr>
        <w:pBdr>
          <w:top w:val="single" w:sz="4" w:space="1" w:color="auto"/>
          <w:left w:val="single" w:sz="4" w:space="4" w:color="auto"/>
          <w:bottom w:val="single" w:sz="4" w:space="1" w:color="auto"/>
          <w:right w:val="single" w:sz="4" w:space="7" w:color="auto"/>
        </w:pBdr>
        <w:shd w:val="clear" w:color="auto" w:fill="DEEAF6" w:themeFill="accent1" w:themeFillTint="33"/>
        <w:jc w:val="both"/>
        <w:rPr>
          <w:rFonts w:asciiTheme="minorHAnsi" w:eastAsia="Batang"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 xml:space="preserve">      </w:t>
      </w:r>
    </w:p>
    <w:p w14:paraId="40F455ED" w14:textId="77777777" w:rsidR="006A3EDD" w:rsidRPr="005B170F" w:rsidRDefault="006A3EDD" w:rsidP="00E64C88">
      <w:pPr>
        <w:rPr>
          <w:rFonts w:asciiTheme="minorHAnsi" w:hAnsiTheme="minorHAnsi" w:cstheme="minorHAnsi"/>
          <w:color w:val="1F3864" w:themeColor="accent5" w:themeShade="80"/>
          <w:sz w:val="20"/>
          <w:szCs w:val="20"/>
        </w:rPr>
      </w:pPr>
    </w:p>
    <w:p w14:paraId="789137F7" w14:textId="010E394C" w:rsidR="00EF2110" w:rsidRPr="005B170F" w:rsidRDefault="00EF2110" w:rsidP="00EF2110">
      <w:pPr>
        <w:jc w:val="both"/>
        <w:rPr>
          <w:rFonts w:asciiTheme="minorHAnsi" w:hAnsiTheme="minorHAnsi" w:cstheme="minorHAnsi"/>
          <w:i/>
          <w:color w:val="1F3864" w:themeColor="accent5" w:themeShade="80"/>
          <w:sz w:val="20"/>
          <w:szCs w:val="20"/>
          <w:bdr w:val="none" w:sz="0" w:space="0" w:color="auto" w:frame="1"/>
        </w:rPr>
      </w:pPr>
    </w:p>
    <w:p w14:paraId="761D0659" w14:textId="77777777" w:rsidR="000C70ED" w:rsidRPr="005B170F" w:rsidRDefault="000C70ED" w:rsidP="00EF2110">
      <w:pPr>
        <w:jc w:val="both"/>
        <w:rPr>
          <w:rFonts w:asciiTheme="minorHAnsi" w:hAnsiTheme="minorHAnsi" w:cstheme="minorHAnsi"/>
          <w:i/>
          <w:color w:val="1F3864" w:themeColor="accent5" w:themeShade="80"/>
          <w:sz w:val="20"/>
          <w:szCs w:val="20"/>
          <w:bdr w:val="none" w:sz="0" w:space="0" w:color="auto" w:frame="1"/>
        </w:rPr>
      </w:pPr>
    </w:p>
    <w:p w14:paraId="52897BD8" w14:textId="77777777" w:rsidR="000C70ED" w:rsidRPr="005B170F" w:rsidRDefault="000C70ED" w:rsidP="00EF2110">
      <w:pPr>
        <w:jc w:val="both"/>
        <w:rPr>
          <w:rFonts w:asciiTheme="minorHAnsi" w:hAnsiTheme="minorHAnsi" w:cstheme="minorHAnsi"/>
          <w:color w:val="1F3864" w:themeColor="accent5" w:themeShade="80"/>
          <w:sz w:val="20"/>
          <w:szCs w:val="20"/>
          <w:bdr w:val="none" w:sz="0" w:space="0" w:color="auto" w:frame="1"/>
        </w:rPr>
      </w:pPr>
      <w:r w:rsidRPr="005B170F">
        <w:rPr>
          <w:rFonts w:asciiTheme="minorHAnsi" w:hAnsiTheme="minorHAnsi" w:cstheme="minorHAnsi"/>
          <w:i/>
          <w:color w:val="1F3864" w:themeColor="accent5" w:themeShade="80"/>
          <w:sz w:val="20"/>
          <w:szCs w:val="20"/>
          <w:bdr w:val="none" w:sz="0" w:space="0" w:color="auto" w:frame="1"/>
        </w:rPr>
        <w:t xml:space="preserve">     </w:t>
      </w:r>
    </w:p>
    <w:p w14:paraId="006E60DD" w14:textId="77777777" w:rsidR="008808BD" w:rsidRPr="005B170F" w:rsidRDefault="008808BD" w:rsidP="00E64C88">
      <w:pPr>
        <w:jc w:val="both"/>
        <w:rPr>
          <w:rFonts w:asciiTheme="minorHAnsi" w:eastAsia="Batang" w:hAnsiTheme="minorHAnsi" w:cstheme="minorHAnsi"/>
          <w:b/>
          <w:color w:val="1F3864" w:themeColor="accent5" w:themeShade="80"/>
          <w:sz w:val="20"/>
          <w:szCs w:val="20"/>
        </w:rPr>
      </w:pPr>
    </w:p>
    <w:tbl>
      <w:tblPr>
        <w:tblW w:w="9214" w:type="dxa"/>
        <w:tblInd w:w="108" w:type="dxa"/>
        <w:tblLayout w:type="fixed"/>
        <w:tblLook w:val="04A0" w:firstRow="1" w:lastRow="0" w:firstColumn="1" w:lastColumn="0" w:noHBand="0" w:noVBand="1"/>
      </w:tblPr>
      <w:tblGrid>
        <w:gridCol w:w="1843"/>
        <w:gridCol w:w="7371"/>
      </w:tblGrid>
      <w:tr w:rsidR="008808BD" w:rsidRPr="005B170F" w14:paraId="7C099F9F" w14:textId="77777777" w:rsidTr="00EF70FD">
        <w:trPr>
          <w:trHeight w:val="3705"/>
        </w:trPr>
        <w:tc>
          <w:tcPr>
            <w:tcW w:w="1843" w:type="dxa"/>
            <w:shd w:val="clear" w:color="auto" w:fill="auto"/>
          </w:tcPr>
          <w:p w14:paraId="2586AAB8" w14:textId="77777777" w:rsidR="008808BD" w:rsidRPr="005B170F" w:rsidRDefault="008808BD" w:rsidP="00E64C88">
            <w:pPr>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2011-</w:t>
            </w:r>
            <w:r w:rsidR="004D311F" w:rsidRPr="005B170F">
              <w:rPr>
                <w:rFonts w:asciiTheme="minorHAnsi" w:eastAsia="Batang" w:hAnsiTheme="minorHAnsi" w:cstheme="minorHAnsi"/>
                <w:color w:val="1F3864" w:themeColor="accent5" w:themeShade="80"/>
                <w:sz w:val="20"/>
                <w:szCs w:val="20"/>
              </w:rPr>
              <w:t>2014</w:t>
            </w:r>
          </w:p>
          <w:p w14:paraId="3A5023AC" w14:textId="77777777" w:rsidR="008808BD" w:rsidRPr="005B170F" w:rsidRDefault="008808BD" w:rsidP="00E64C88">
            <w:pPr>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Παν/</w:t>
            </w:r>
            <w:proofErr w:type="spellStart"/>
            <w:r w:rsidRPr="005B170F">
              <w:rPr>
                <w:rFonts w:asciiTheme="minorHAnsi" w:eastAsia="Batang" w:hAnsiTheme="minorHAnsi" w:cstheme="minorHAnsi"/>
                <w:color w:val="1F3864" w:themeColor="accent5" w:themeShade="80"/>
                <w:sz w:val="20"/>
                <w:szCs w:val="20"/>
              </w:rPr>
              <w:t>μιο</w:t>
            </w:r>
            <w:proofErr w:type="spellEnd"/>
            <w:r w:rsidRPr="005B170F">
              <w:rPr>
                <w:rFonts w:asciiTheme="minorHAnsi" w:eastAsia="Batang" w:hAnsiTheme="minorHAnsi" w:cstheme="minorHAnsi"/>
                <w:color w:val="1F3864" w:themeColor="accent5" w:themeShade="80"/>
                <w:sz w:val="20"/>
                <w:szCs w:val="20"/>
              </w:rPr>
              <w:t xml:space="preserve"> Κρήτης</w:t>
            </w:r>
          </w:p>
          <w:p w14:paraId="2F753FC3" w14:textId="77777777" w:rsidR="008808BD" w:rsidRPr="005B170F" w:rsidRDefault="008808BD" w:rsidP="00E64C88">
            <w:pPr>
              <w:jc w:val="both"/>
              <w:rPr>
                <w:rFonts w:asciiTheme="minorHAnsi" w:eastAsia="Batang" w:hAnsiTheme="minorHAnsi" w:cstheme="minorHAnsi"/>
                <w:color w:val="1F3864" w:themeColor="accent5" w:themeShade="80"/>
                <w:sz w:val="20"/>
                <w:szCs w:val="20"/>
              </w:rPr>
            </w:pPr>
          </w:p>
        </w:tc>
        <w:tc>
          <w:tcPr>
            <w:tcW w:w="7371" w:type="dxa"/>
            <w:shd w:val="clear" w:color="auto" w:fill="auto"/>
          </w:tcPr>
          <w:p w14:paraId="401BD589" w14:textId="77777777" w:rsidR="00B72F0A" w:rsidRDefault="00B72F0A" w:rsidP="00B72F0A">
            <w:pPr>
              <w:jc w:val="both"/>
              <w:rPr>
                <w:rFonts w:asciiTheme="minorHAnsi" w:hAnsiTheme="minorHAnsi" w:cstheme="minorHAnsi"/>
                <w:b/>
                <w:color w:val="1F3864" w:themeColor="accent5" w:themeShade="80"/>
                <w:sz w:val="20"/>
                <w:szCs w:val="20"/>
              </w:rPr>
            </w:pPr>
            <w:r>
              <w:rPr>
                <w:rFonts w:asciiTheme="minorHAnsi" w:hAnsiTheme="minorHAnsi" w:cstheme="minorHAnsi"/>
                <w:b/>
                <w:color w:val="1F3864" w:themeColor="accent5" w:themeShade="80"/>
                <w:sz w:val="20"/>
                <w:szCs w:val="20"/>
              </w:rPr>
              <w:t xml:space="preserve"> «</w:t>
            </w:r>
            <w:r w:rsidR="008808BD" w:rsidRPr="009E5860">
              <w:rPr>
                <w:rFonts w:asciiTheme="minorHAnsi" w:hAnsiTheme="minorHAnsi" w:cstheme="minorHAnsi"/>
                <w:b/>
                <w:color w:val="1F3864" w:themeColor="accent5" w:themeShade="80"/>
                <w:sz w:val="20"/>
                <w:szCs w:val="20"/>
              </w:rPr>
              <w:t>Κοινότητες μάθησης για την εκμάθηση της Ελληνικής ως δεύτερης /ξένης γλώσσας  από μαθητές σε τάξεις ελληνικής γλώσσας στη διασπορά</w:t>
            </w:r>
            <w:r>
              <w:rPr>
                <w:rFonts w:asciiTheme="minorHAnsi" w:hAnsiTheme="minorHAnsi" w:cstheme="minorHAnsi"/>
                <w:b/>
                <w:color w:val="1F3864" w:themeColor="accent5" w:themeShade="80"/>
                <w:sz w:val="20"/>
                <w:szCs w:val="20"/>
              </w:rPr>
              <w:t>»</w:t>
            </w:r>
            <w:r w:rsidR="008808BD" w:rsidRPr="009E5860">
              <w:rPr>
                <w:rFonts w:asciiTheme="minorHAnsi" w:hAnsiTheme="minorHAnsi" w:cstheme="minorHAnsi"/>
                <w:b/>
                <w:color w:val="1F3864" w:themeColor="accent5" w:themeShade="80"/>
                <w:sz w:val="20"/>
                <w:szCs w:val="20"/>
              </w:rPr>
              <w:t xml:space="preserve"> </w:t>
            </w:r>
            <w:r w:rsidR="00253B36">
              <w:rPr>
                <w:rFonts w:asciiTheme="minorHAnsi" w:hAnsiTheme="minorHAnsi" w:cstheme="minorHAnsi"/>
                <w:b/>
                <w:color w:val="1F3864" w:themeColor="accent5" w:themeShade="80"/>
                <w:sz w:val="20"/>
                <w:szCs w:val="20"/>
              </w:rPr>
              <w:t>σ</w:t>
            </w:r>
            <w:r>
              <w:rPr>
                <w:rFonts w:asciiTheme="minorHAnsi" w:hAnsiTheme="minorHAnsi" w:cstheme="minorHAnsi"/>
                <w:b/>
                <w:color w:val="1F3864" w:themeColor="accent5" w:themeShade="80"/>
                <w:sz w:val="20"/>
                <w:szCs w:val="20"/>
              </w:rPr>
              <w:t xml:space="preserve">την «Πύλη Ηλεκτρονικής Μάθησης» </w:t>
            </w:r>
          </w:p>
          <w:p w14:paraId="06DBBD5E" w14:textId="77777777" w:rsidR="00D16072" w:rsidRDefault="00D16072" w:rsidP="00B72F0A">
            <w:pPr>
              <w:jc w:val="both"/>
              <w:rPr>
                <w:rFonts w:asciiTheme="minorHAnsi" w:hAnsiTheme="minorHAnsi" w:cstheme="minorHAnsi"/>
                <w:b/>
                <w:color w:val="1F3864" w:themeColor="accent5" w:themeShade="80"/>
                <w:sz w:val="20"/>
                <w:szCs w:val="20"/>
              </w:rPr>
            </w:pPr>
          </w:p>
          <w:p w14:paraId="36FC7566" w14:textId="77777777" w:rsidR="00D16072" w:rsidRDefault="00D16072" w:rsidP="00B72F0A">
            <w:pPr>
              <w:jc w:val="both"/>
              <w:rPr>
                <w:rFonts w:asciiTheme="minorHAnsi" w:hAnsiTheme="minorHAnsi" w:cstheme="minorHAnsi"/>
                <w:b/>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Ηλεκτρονικό μαθησιακό περιβάλλον για τη διδασκαλία/εκμάθηση  </w:t>
            </w:r>
            <w:r>
              <w:rPr>
                <w:rFonts w:asciiTheme="minorHAnsi" w:eastAsia="Batang" w:hAnsiTheme="minorHAnsi" w:cstheme="minorHAnsi"/>
                <w:color w:val="1F3864" w:themeColor="accent5" w:themeShade="80"/>
                <w:sz w:val="20"/>
                <w:szCs w:val="20"/>
              </w:rPr>
              <w:t>της ελληνικής ως δεύτερης/ξένης γλώσσας και συμμετοχή σε κοινότητες μάθησης.</w:t>
            </w:r>
          </w:p>
          <w:p w14:paraId="0E309104" w14:textId="77777777" w:rsidR="008808BD" w:rsidRPr="009E5860" w:rsidRDefault="008808BD" w:rsidP="00E64C88">
            <w:pPr>
              <w:jc w:val="both"/>
              <w:rPr>
                <w:rFonts w:asciiTheme="minorHAnsi" w:hAnsiTheme="minorHAnsi" w:cstheme="minorHAnsi"/>
                <w:b/>
                <w:color w:val="1F3864" w:themeColor="accent5" w:themeShade="80"/>
                <w:sz w:val="20"/>
                <w:szCs w:val="20"/>
              </w:rPr>
            </w:pPr>
          </w:p>
          <w:p w14:paraId="7837FA73" w14:textId="77777777" w:rsidR="00253B36" w:rsidRDefault="00253B36" w:rsidP="00600032">
            <w:pPr>
              <w:jc w:val="both"/>
              <w:rPr>
                <w:rFonts w:asciiTheme="minorHAnsi" w:hAnsiTheme="minorHAnsi" w:cstheme="minorHAnsi"/>
                <w:color w:val="1F3864" w:themeColor="accent5" w:themeShade="80"/>
                <w:sz w:val="20"/>
                <w:szCs w:val="20"/>
              </w:rPr>
            </w:pPr>
            <w:r>
              <w:rPr>
                <w:rFonts w:asciiTheme="minorHAnsi" w:hAnsiTheme="minorHAnsi" w:cstheme="minorHAnsi"/>
                <w:color w:val="1F3864" w:themeColor="accent5" w:themeShade="80"/>
                <w:sz w:val="20"/>
                <w:szCs w:val="20"/>
              </w:rPr>
              <w:t>Έργο:</w:t>
            </w:r>
            <w:r w:rsidRPr="005B170F">
              <w:rPr>
                <w:rFonts w:asciiTheme="minorHAnsi" w:hAnsiTheme="minorHAnsi" w:cstheme="minorHAnsi"/>
                <w:color w:val="1F3864" w:themeColor="accent5" w:themeShade="80"/>
                <w:sz w:val="20"/>
                <w:szCs w:val="20"/>
              </w:rPr>
              <w:t xml:space="preserve"> «Ελληνόγλωσση Πρωτοβάθμια και Δευτεροβάθμια Διαπολιτισμική Εκπαίδευση στη Διασπορά» </w:t>
            </w:r>
          </w:p>
          <w:p w14:paraId="1690103B" w14:textId="77777777" w:rsidR="00253B36" w:rsidRDefault="00253B36" w:rsidP="00600032">
            <w:pPr>
              <w:jc w:val="both"/>
              <w:rPr>
                <w:rFonts w:asciiTheme="minorHAnsi" w:hAnsiTheme="minorHAnsi" w:cstheme="minorHAnsi"/>
                <w:color w:val="1F3864" w:themeColor="accent5" w:themeShade="80"/>
                <w:sz w:val="20"/>
                <w:szCs w:val="20"/>
              </w:rPr>
            </w:pPr>
          </w:p>
          <w:p w14:paraId="2FCB640D" w14:textId="77777777" w:rsidR="008808BD" w:rsidRPr="005B170F" w:rsidRDefault="008808BD" w:rsidP="00600032">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Παιδαγωγικός σχεδιασμός συνεργατικών δραστηριοτήτων και </w:t>
            </w:r>
            <w:r w:rsidR="00600032">
              <w:rPr>
                <w:rFonts w:asciiTheme="minorHAnsi" w:hAnsiTheme="minorHAnsi" w:cstheme="minorHAnsi"/>
                <w:color w:val="1F3864" w:themeColor="accent5" w:themeShade="80"/>
                <w:sz w:val="20"/>
                <w:szCs w:val="20"/>
              </w:rPr>
              <w:t xml:space="preserve">του </w:t>
            </w:r>
            <w:r w:rsidRPr="005B170F">
              <w:rPr>
                <w:rFonts w:asciiTheme="minorHAnsi" w:hAnsiTheme="minorHAnsi" w:cstheme="minorHAnsi"/>
                <w:color w:val="1F3864" w:themeColor="accent5" w:themeShade="80"/>
                <w:sz w:val="20"/>
                <w:szCs w:val="20"/>
              </w:rPr>
              <w:t xml:space="preserve">ηλεκτρονικού μαθησιακού περιβάλλοντος </w:t>
            </w:r>
            <w:r w:rsidR="00600032">
              <w:rPr>
                <w:rFonts w:asciiTheme="minorHAnsi" w:hAnsiTheme="minorHAnsi" w:cstheme="minorHAnsi"/>
                <w:color w:val="1F3864" w:themeColor="accent5" w:themeShade="80"/>
                <w:sz w:val="20"/>
                <w:szCs w:val="20"/>
              </w:rPr>
              <w:t xml:space="preserve">για τις Κοινότητες Μάθησης με </w:t>
            </w:r>
            <w:r w:rsidRPr="005B170F">
              <w:rPr>
                <w:rFonts w:asciiTheme="minorHAnsi" w:hAnsiTheme="minorHAnsi" w:cstheme="minorHAnsi"/>
                <w:color w:val="1F3864" w:themeColor="accent5" w:themeShade="80"/>
                <w:sz w:val="20"/>
                <w:szCs w:val="20"/>
              </w:rPr>
              <w:t xml:space="preserve">συνεργασία τον Γιάννη Σπαντιδάκη, Καθηγητή, </w:t>
            </w:r>
            <w:r w:rsidR="004C6037">
              <w:rPr>
                <w:rFonts w:asciiTheme="minorHAnsi" w:hAnsiTheme="minorHAnsi" w:cstheme="minorHAnsi"/>
                <w:color w:val="1F3864" w:themeColor="accent5" w:themeShade="80"/>
                <w:sz w:val="20"/>
                <w:szCs w:val="20"/>
              </w:rPr>
              <w:t>Π.Τ.Δ.Ε.</w:t>
            </w:r>
            <w:r w:rsidR="008659BF">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Παν/</w:t>
            </w:r>
            <w:proofErr w:type="spellStart"/>
            <w:r w:rsidRPr="005B170F">
              <w:rPr>
                <w:rFonts w:asciiTheme="minorHAnsi" w:hAnsiTheme="minorHAnsi" w:cstheme="minorHAnsi"/>
                <w:color w:val="1F3864" w:themeColor="accent5" w:themeShade="80"/>
                <w:sz w:val="20"/>
                <w:szCs w:val="20"/>
              </w:rPr>
              <w:t>μ</w:t>
            </w:r>
            <w:r w:rsidR="008659BF">
              <w:rPr>
                <w:rFonts w:asciiTheme="minorHAnsi" w:hAnsiTheme="minorHAnsi" w:cstheme="minorHAnsi"/>
                <w:color w:val="1F3864" w:themeColor="accent5" w:themeShade="80"/>
                <w:sz w:val="20"/>
                <w:szCs w:val="20"/>
              </w:rPr>
              <w:t>ίου</w:t>
            </w:r>
            <w:proofErr w:type="spellEnd"/>
            <w:r w:rsidRPr="005B170F">
              <w:rPr>
                <w:rFonts w:asciiTheme="minorHAnsi" w:hAnsiTheme="minorHAnsi" w:cstheme="minorHAnsi"/>
                <w:color w:val="1F3864" w:themeColor="accent5" w:themeShade="80"/>
                <w:sz w:val="20"/>
                <w:szCs w:val="20"/>
              </w:rPr>
              <w:t xml:space="preserve"> Κρήτης</w:t>
            </w:r>
            <w:r w:rsidR="009E5860">
              <w:rPr>
                <w:rFonts w:asciiTheme="minorHAnsi" w:hAnsiTheme="minorHAnsi" w:cstheme="minorHAnsi"/>
                <w:color w:val="1F3864" w:themeColor="accent5" w:themeShade="80"/>
                <w:sz w:val="20"/>
                <w:szCs w:val="20"/>
              </w:rPr>
              <w:t>.</w:t>
            </w:r>
          </w:p>
          <w:p w14:paraId="28CA1E8A" w14:textId="77777777" w:rsidR="00B72F0A" w:rsidRDefault="00B72F0A" w:rsidP="00E64C88">
            <w:pPr>
              <w:jc w:val="both"/>
              <w:rPr>
                <w:rFonts w:asciiTheme="minorHAnsi" w:hAnsiTheme="minorHAnsi" w:cstheme="minorHAnsi"/>
                <w:color w:val="1F3864" w:themeColor="accent5" w:themeShade="80"/>
                <w:sz w:val="20"/>
                <w:szCs w:val="20"/>
              </w:rPr>
            </w:pPr>
          </w:p>
          <w:p w14:paraId="6D026979" w14:textId="77777777" w:rsidR="00B72F0A" w:rsidRDefault="00B72F0A" w:rsidP="00E64C88">
            <w:pPr>
              <w:jc w:val="both"/>
              <w:rPr>
                <w:rFonts w:asciiTheme="minorHAnsi" w:hAnsiTheme="minorHAnsi" w:cstheme="minorHAnsi"/>
                <w:color w:val="1F3864" w:themeColor="accent5" w:themeShade="80"/>
                <w:sz w:val="20"/>
                <w:szCs w:val="20"/>
              </w:rPr>
            </w:pPr>
            <w:r>
              <w:rPr>
                <w:rFonts w:asciiTheme="minorHAnsi" w:hAnsiTheme="minorHAnsi" w:cstheme="minorHAnsi"/>
                <w:color w:val="1F3864" w:themeColor="accent5" w:themeShade="80"/>
                <w:sz w:val="20"/>
                <w:szCs w:val="20"/>
              </w:rPr>
              <w:t xml:space="preserve">Επιστημονικά υπεύθυνοι έργου: </w:t>
            </w:r>
          </w:p>
          <w:p w14:paraId="109542E4" w14:textId="77777777" w:rsidR="00B72F0A" w:rsidRDefault="00B72F0A" w:rsidP="00B72F0A">
            <w:pPr>
              <w:rPr>
                <w:rFonts w:asciiTheme="minorHAnsi" w:hAnsiTheme="minorHAnsi" w:cstheme="minorHAnsi"/>
                <w:color w:val="1F3864" w:themeColor="accent5" w:themeShade="80"/>
                <w:sz w:val="20"/>
                <w:szCs w:val="20"/>
              </w:rPr>
            </w:pPr>
            <w:r w:rsidRPr="00B72F0A">
              <w:rPr>
                <w:rFonts w:asciiTheme="minorHAnsi" w:hAnsiTheme="minorHAnsi" w:cstheme="minorHAnsi"/>
                <w:color w:val="1F3864" w:themeColor="accent5" w:themeShade="80"/>
                <w:sz w:val="20"/>
                <w:szCs w:val="20"/>
              </w:rPr>
              <w:t>Μιχάλης Δαμανάκης, Ομότιμος Καθηγητής Πανεπιστημίου Κρήτης (Φεβρουάριος 2011-Μάρτιος 2012). </w:t>
            </w:r>
            <w:r w:rsidRPr="00B72F0A">
              <w:rPr>
                <w:rFonts w:asciiTheme="minorHAnsi" w:hAnsiTheme="minorHAnsi" w:cstheme="minorHAnsi"/>
                <w:color w:val="1F3864" w:themeColor="accent5" w:themeShade="80"/>
                <w:sz w:val="20"/>
                <w:szCs w:val="20"/>
              </w:rPr>
              <w:br/>
              <w:t>Ασπασία Χατζηδάκη, Αναπληρώτρια Καθηγήτρια Πανεπιστημίου Κρήτης (Μάρτιος 2012-Σεπτέμβριος 2014).</w:t>
            </w:r>
          </w:p>
          <w:p w14:paraId="4933E916" w14:textId="77777777" w:rsidR="00FA50A1" w:rsidRPr="005B170F" w:rsidRDefault="00FA50A1" w:rsidP="00E64C88">
            <w:pPr>
              <w:jc w:val="both"/>
              <w:rPr>
                <w:rFonts w:asciiTheme="minorHAnsi" w:hAnsiTheme="minorHAnsi" w:cstheme="minorHAnsi"/>
                <w:color w:val="1F3864" w:themeColor="accent5" w:themeShade="80"/>
                <w:sz w:val="20"/>
                <w:szCs w:val="20"/>
              </w:rPr>
            </w:pPr>
          </w:p>
          <w:p w14:paraId="6781DD09" w14:textId="77777777" w:rsidR="00BF22E6" w:rsidRPr="005B170F" w:rsidRDefault="00000000" w:rsidP="00E64C88">
            <w:pPr>
              <w:jc w:val="both"/>
              <w:rPr>
                <w:rFonts w:asciiTheme="minorHAnsi" w:hAnsiTheme="minorHAnsi" w:cstheme="minorHAnsi"/>
                <w:color w:val="1F3864" w:themeColor="accent5" w:themeShade="80"/>
                <w:sz w:val="20"/>
                <w:szCs w:val="20"/>
              </w:rPr>
            </w:pPr>
            <w:hyperlink r:id="rId37" w:history="1">
              <w:r w:rsidR="00D21719" w:rsidRPr="005B170F">
                <w:rPr>
                  <w:rStyle w:val="Hyperlink"/>
                  <w:rFonts w:asciiTheme="minorHAnsi" w:hAnsiTheme="minorHAnsi" w:cstheme="minorHAnsi"/>
                  <w:color w:val="1F3864" w:themeColor="accent5" w:themeShade="80"/>
                  <w:sz w:val="20"/>
                  <w:szCs w:val="20"/>
                  <w:lang w:val="en-US"/>
                </w:rPr>
                <w:t>http</w:t>
              </w:r>
              <w:r w:rsidR="00D21719" w:rsidRPr="005B170F">
                <w:rPr>
                  <w:rStyle w:val="Hyperlink"/>
                  <w:rFonts w:asciiTheme="minorHAnsi" w:hAnsiTheme="minorHAnsi" w:cstheme="minorHAnsi"/>
                  <w:color w:val="1F3864" w:themeColor="accent5" w:themeShade="80"/>
                  <w:sz w:val="20"/>
                  <w:szCs w:val="20"/>
                </w:rPr>
                <w:t>://</w:t>
              </w:r>
              <w:proofErr w:type="spellStart"/>
              <w:r w:rsidR="00D21719" w:rsidRPr="005B170F">
                <w:rPr>
                  <w:rStyle w:val="Hyperlink"/>
                  <w:rFonts w:asciiTheme="minorHAnsi" w:hAnsiTheme="minorHAnsi" w:cstheme="minorHAnsi"/>
                  <w:color w:val="1F3864" w:themeColor="accent5" w:themeShade="80"/>
                  <w:sz w:val="20"/>
                  <w:szCs w:val="20"/>
                  <w:lang w:val="en-US"/>
                </w:rPr>
                <w:t>elearning</w:t>
              </w:r>
              <w:proofErr w:type="spellEnd"/>
              <w:r w:rsidR="00D21719" w:rsidRPr="005B170F">
                <w:rPr>
                  <w:rStyle w:val="Hyperlink"/>
                  <w:rFonts w:asciiTheme="minorHAnsi" w:hAnsiTheme="minorHAnsi" w:cstheme="minorHAnsi"/>
                  <w:color w:val="1F3864" w:themeColor="accent5" w:themeShade="80"/>
                  <w:sz w:val="20"/>
                  <w:szCs w:val="20"/>
                </w:rPr>
                <w:t>.</w:t>
              </w:r>
              <w:proofErr w:type="spellStart"/>
              <w:r w:rsidR="00D21719" w:rsidRPr="005B170F">
                <w:rPr>
                  <w:rStyle w:val="Hyperlink"/>
                  <w:rFonts w:asciiTheme="minorHAnsi" w:hAnsiTheme="minorHAnsi" w:cstheme="minorHAnsi"/>
                  <w:color w:val="1F3864" w:themeColor="accent5" w:themeShade="80"/>
                  <w:sz w:val="20"/>
                  <w:szCs w:val="20"/>
                  <w:lang w:val="en-US"/>
                </w:rPr>
                <w:t>edc</w:t>
              </w:r>
              <w:proofErr w:type="spellEnd"/>
              <w:r w:rsidR="00D21719" w:rsidRPr="005B170F">
                <w:rPr>
                  <w:rStyle w:val="Hyperlink"/>
                  <w:rFonts w:asciiTheme="minorHAnsi" w:hAnsiTheme="minorHAnsi" w:cstheme="minorHAnsi"/>
                  <w:color w:val="1F3864" w:themeColor="accent5" w:themeShade="80"/>
                  <w:sz w:val="20"/>
                  <w:szCs w:val="20"/>
                </w:rPr>
                <w:t>.</w:t>
              </w:r>
              <w:proofErr w:type="spellStart"/>
              <w:r w:rsidR="00D21719" w:rsidRPr="005B170F">
                <w:rPr>
                  <w:rStyle w:val="Hyperlink"/>
                  <w:rFonts w:asciiTheme="minorHAnsi" w:hAnsiTheme="minorHAnsi" w:cstheme="minorHAnsi"/>
                  <w:color w:val="1F3864" w:themeColor="accent5" w:themeShade="80"/>
                  <w:sz w:val="20"/>
                  <w:szCs w:val="20"/>
                  <w:lang w:val="en-US"/>
                </w:rPr>
                <w:t>uoc</w:t>
              </w:r>
              <w:proofErr w:type="spellEnd"/>
              <w:r w:rsidR="00D21719" w:rsidRPr="005B170F">
                <w:rPr>
                  <w:rStyle w:val="Hyperlink"/>
                  <w:rFonts w:asciiTheme="minorHAnsi" w:hAnsiTheme="minorHAnsi" w:cstheme="minorHAnsi"/>
                  <w:color w:val="1F3864" w:themeColor="accent5" w:themeShade="80"/>
                  <w:sz w:val="20"/>
                  <w:szCs w:val="20"/>
                </w:rPr>
                <w:t>.</w:t>
              </w:r>
              <w:r w:rsidR="00D21719" w:rsidRPr="005B170F">
                <w:rPr>
                  <w:rStyle w:val="Hyperlink"/>
                  <w:rFonts w:asciiTheme="minorHAnsi" w:hAnsiTheme="minorHAnsi" w:cstheme="minorHAnsi"/>
                  <w:color w:val="1F3864" w:themeColor="accent5" w:themeShade="80"/>
                  <w:sz w:val="20"/>
                  <w:szCs w:val="20"/>
                  <w:lang w:val="en-US"/>
                </w:rPr>
                <w:t>gr</w:t>
              </w:r>
              <w:r w:rsidR="00D21719" w:rsidRPr="005B170F">
                <w:rPr>
                  <w:rStyle w:val="Hyperlink"/>
                  <w:rFonts w:asciiTheme="minorHAnsi" w:hAnsiTheme="minorHAnsi" w:cstheme="minorHAnsi"/>
                  <w:color w:val="1F3864" w:themeColor="accent5" w:themeShade="80"/>
                  <w:sz w:val="20"/>
                  <w:szCs w:val="20"/>
                </w:rPr>
                <w:t>/</w:t>
              </w:r>
              <w:r w:rsidR="00D21719" w:rsidRPr="005B170F">
                <w:rPr>
                  <w:rStyle w:val="Hyperlink"/>
                  <w:rFonts w:asciiTheme="minorHAnsi" w:hAnsiTheme="minorHAnsi" w:cstheme="minorHAnsi"/>
                  <w:color w:val="1F3864" w:themeColor="accent5" w:themeShade="80"/>
                  <w:sz w:val="20"/>
                  <w:szCs w:val="20"/>
                  <w:lang w:val="en-US"/>
                </w:rPr>
                <w:t>moodle</w:t>
              </w:r>
              <w:r w:rsidR="00D21719" w:rsidRPr="005B170F">
                <w:rPr>
                  <w:rStyle w:val="Hyperlink"/>
                  <w:rFonts w:asciiTheme="minorHAnsi" w:hAnsiTheme="minorHAnsi" w:cstheme="minorHAnsi"/>
                  <w:color w:val="1F3864" w:themeColor="accent5" w:themeShade="80"/>
                  <w:sz w:val="20"/>
                  <w:szCs w:val="20"/>
                </w:rPr>
                <w:t>/</w:t>
              </w:r>
            </w:hyperlink>
          </w:p>
        </w:tc>
      </w:tr>
    </w:tbl>
    <w:p w14:paraId="183D928C" w14:textId="77777777" w:rsidR="00595B5E" w:rsidRDefault="00595B5E">
      <w:pPr>
        <w:rPr>
          <w:color w:val="1F3864" w:themeColor="accent5" w:themeShade="80"/>
        </w:rPr>
      </w:pPr>
    </w:p>
    <w:p w14:paraId="0D2BBB09" w14:textId="77777777" w:rsidR="00600032" w:rsidRDefault="00600032">
      <w:pPr>
        <w:rPr>
          <w:color w:val="1F3864" w:themeColor="accent5" w:themeShade="80"/>
        </w:rPr>
      </w:pPr>
    </w:p>
    <w:p w14:paraId="61B30842" w14:textId="77777777" w:rsidR="00600032" w:rsidRPr="005B170F" w:rsidRDefault="00600032">
      <w:pPr>
        <w:rPr>
          <w:color w:val="1F3864" w:themeColor="accent5" w:themeShade="80"/>
        </w:rPr>
      </w:pPr>
    </w:p>
    <w:tbl>
      <w:tblPr>
        <w:tblW w:w="9214" w:type="dxa"/>
        <w:tblInd w:w="108" w:type="dxa"/>
        <w:tblLayout w:type="fixed"/>
        <w:tblLook w:val="04A0" w:firstRow="1" w:lastRow="0" w:firstColumn="1" w:lastColumn="0" w:noHBand="0" w:noVBand="1"/>
      </w:tblPr>
      <w:tblGrid>
        <w:gridCol w:w="1877"/>
        <w:gridCol w:w="7337"/>
      </w:tblGrid>
      <w:tr w:rsidR="008808BD" w:rsidRPr="005B170F" w14:paraId="0158FDEC" w14:textId="77777777" w:rsidTr="00253B36">
        <w:trPr>
          <w:trHeight w:val="2062"/>
        </w:trPr>
        <w:tc>
          <w:tcPr>
            <w:tcW w:w="1877" w:type="dxa"/>
            <w:shd w:val="clear" w:color="auto" w:fill="auto"/>
          </w:tcPr>
          <w:p w14:paraId="2C50AA76" w14:textId="77777777" w:rsidR="008808BD" w:rsidRPr="005B170F" w:rsidRDefault="008808BD" w:rsidP="00E64C88">
            <w:pPr>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lang w:val="en-US"/>
              </w:rPr>
              <w:t>2011</w:t>
            </w:r>
            <w:r w:rsidRPr="005B170F">
              <w:rPr>
                <w:rFonts w:asciiTheme="minorHAnsi" w:eastAsia="Batang" w:hAnsiTheme="minorHAnsi" w:cstheme="minorHAnsi"/>
                <w:color w:val="1F3864" w:themeColor="accent5" w:themeShade="80"/>
                <w:sz w:val="20"/>
                <w:szCs w:val="20"/>
              </w:rPr>
              <w:t>-</w:t>
            </w:r>
            <w:r w:rsidR="004D311F" w:rsidRPr="005B170F">
              <w:rPr>
                <w:rFonts w:asciiTheme="minorHAnsi" w:eastAsia="Batang" w:hAnsiTheme="minorHAnsi" w:cstheme="minorHAnsi"/>
                <w:color w:val="1F3864" w:themeColor="accent5" w:themeShade="80"/>
                <w:sz w:val="20"/>
                <w:szCs w:val="20"/>
              </w:rPr>
              <w:t>201</w:t>
            </w:r>
            <w:r w:rsidR="003F65E2" w:rsidRPr="005B170F">
              <w:rPr>
                <w:rFonts w:asciiTheme="minorHAnsi" w:eastAsia="Batang" w:hAnsiTheme="minorHAnsi" w:cstheme="minorHAnsi"/>
                <w:color w:val="1F3864" w:themeColor="accent5" w:themeShade="80"/>
                <w:sz w:val="20"/>
                <w:szCs w:val="20"/>
              </w:rPr>
              <w:t>4</w:t>
            </w:r>
          </w:p>
          <w:p w14:paraId="2DA84C95" w14:textId="77777777" w:rsidR="008808BD" w:rsidRPr="005B170F" w:rsidRDefault="008808BD" w:rsidP="00E64C88">
            <w:pPr>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Α.Π.Θ</w:t>
            </w:r>
          </w:p>
          <w:p w14:paraId="2C8EB032" w14:textId="77777777" w:rsidR="008808BD" w:rsidRPr="005B170F" w:rsidRDefault="008808BD" w:rsidP="00E64C88">
            <w:pPr>
              <w:rPr>
                <w:rFonts w:asciiTheme="minorHAnsi" w:eastAsia="Batang" w:hAnsiTheme="minorHAnsi" w:cstheme="minorHAnsi"/>
                <w:color w:val="1F3864" w:themeColor="accent5" w:themeShade="80"/>
                <w:sz w:val="20"/>
                <w:szCs w:val="20"/>
              </w:rPr>
            </w:pPr>
          </w:p>
          <w:p w14:paraId="790A2D40" w14:textId="77777777" w:rsidR="008808BD" w:rsidRPr="005B170F" w:rsidRDefault="008808BD" w:rsidP="00E64C88">
            <w:pPr>
              <w:jc w:val="both"/>
              <w:rPr>
                <w:rFonts w:asciiTheme="minorHAnsi" w:eastAsia="Batang" w:hAnsiTheme="minorHAnsi" w:cstheme="minorHAnsi"/>
                <w:color w:val="1F3864" w:themeColor="accent5" w:themeShade="80"/>
                <w:sz w:val="20"/>
                <w:szCs w:val="20"/>
              </w:rPr>
            </w:pPr>
          </w:p>
        </w:tc>
        <w:tc>
          <w:tcPr>
            <w:tcW w:w="7337" w:type="dxa"/>
            <w:shd w:val="clear" w:color="auto" w:fill="auto"/>
          </w:tcPr>
          <w:p w14:paraId="1676EE35" w14:textId="77777777" w:rsidR="008808BD" w:rsidRPr="005B170F" w:rsidRDefault="00BF22E6" w:rsidP="00133C9A">
            <w:pPr>
              <w:jc w:val="both"/>
              <w:rPr>
                <w:rFonts w:asciiTheme="minorHAnsi"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 xml:space="preserve">«Τα 7 Κλειδιά του Δράκου»: </w:t>
            </w:r>
            <w:r w:rsidR="008808BD" w:rsidRPr="005B170F">
              <w:rPr>
                <w:rFonts w:asciiTheme="minorHAnsi" w:eastAsia="Batang" w:hAnsiTheme="minorHAnsi" w:cstheme="minorHAnsi"/>
                <w:b/>
                <w:color w:val="1F3864" w:themeColor="accent5" w:themeShade="80"/>
                <w:sz w:val="20"/>
                <w:szCs w:val="20"/>
              </w:rPr>
              <w:t xml:space="preserve">Ηλεκτρονικό μαθησιακό περιβάλλον για την εκμάθηση της Αλβανικής ως μητρικής γλώσσας ή γλώσσας κληρονομιάς </w:t>
            </w:r>
            <w:r w:rsidR="008808BD" w:rsidRPr="005B170F">
              <w:rPr>
                <w:rFonts w:asciiTheme="minorHAnsi" w:hAnsiTheme="minorHAnsi" w:cstheme="minorHAnsi"/>
                <w:b/>
                <w:color w:val="1F3864" w:themeColor="accent5" w:themeShade="80"/>
                <w:sz w:val="20"/>
                <w:szCs w:val="20"/>
              </w:rPr>
              <w:t xml:space="preserve"> </w:t>
            </w:r>
          </w:p>
          <w:p w14:paraId="6B9D27C4" w14:textId="77777777" w:rsidR="00253B36" w:rsidRDefault="00253B36" w:rsidP="00595B5E">
            <w:pPr>
              <w:ind w:left="34"/>
              <w:jc w:val="both"/>
              <w:rPr>
                <w:rFonts w:asciiTheme="minorHAnsi" w:eastAsia="Batang" w:hAnsiTheme="minorHAnsi" w:cstheme="minorHAnsi"/>
                <w:color w:val="1F3864" w:themeColor="accent5" w:themeShade="80"/>
                <w:sz w:val="20"/>
                <w:szCs w:val="20"/>
              </w:rPr>
            </w:pPr>
          </w:p>
          <w:p w14:paraId="070B731B" w14:textId="77777777" w:rsidR="00253B36" w:rsidRDefault="008808BD" w:rsidP="00595B5E">
            <w:pPr>
              <w:ind w:left="34"/>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Ηλεκτρονικό μαθησιακό περιβάλλον για τη διδασκαλία/εκμάθηση  της Αλβανικής ως μητρικής γλώσσας. </w:t>
            </w:r>
          </w:p>
          <w:p w14:paraId="5D4B91AC" w14:textId="77777777" w:rsidR="00253B36" w:rsidRDefault="00253B36" w:rsidP="00595B5E">
            <w:pPr>
              <w:ind w:left="34"/>
              <w:jc w:val="both"/>
              <w:rPr>
                <w:rFonts w:asciiTheme="minorHAnsi" w:eastAsia="Batang" w:hAnsiTheme="minorHAnsi" w:cstheme="minorHAnsi"/>
                <w:color w:val="1F3864" w:themeColor="accent5" w:themeShade="80"/>
                <w:sz w:val="20"/>
                <w:szCs w:val="20"/>
              </w:rPr>
            </w:pPr>
          </w:p>
          <w:p w14:paraId="37205C89" w14:textId="77777777" w:rsidR="00253B36" w:rsidRDefault="00253B36" w:rsidP="00253B36">
            <w:pPr>
              <w:jc w:val="both"/>
              <w:rPr>
                <w:rFonts w:asciiTheme="minorHAnsi" w:hAnsiTheme="minorHAnsi" w:cstheme="minorHAnsi"/>
                <w:color w:val="1F3864" w:themeColor="accent5" w:themeShade="80"/>
                <w:sz w:val="20"/>
                <w:szCs w:val="20"/>
              </w:rPr>
            </w:pPr>
            <w:r>
              <w:rPr>
                <w:rFonts w:asciiTheme="minorHAnsi" w:hAnsiTheme="minorHAnsi" w:cstheme="minorHAnsi"/>
                <w:color w:val="1F3864" w:themeColor="accent5" w:themeShade="80"/>
                <w:sz w:val="20"/>
                <w:szCs w:val="20"/>
              </w:rPr>
              <w:t>Έργο:</w:t>
            </w:r>
            <w:r w:rsidRPr="005B170F">
              <w:rPr>
                <w:rFonts w:asciiTheme="minorHAnsi" w:hAnsiTheme="minorHAnsi" w:cstheme="minorHAnsi"/>
                <w:color w:val="1F3864" w:themeColor="accent5" w:themeShade="80"/>
                <w:sz w:val="20"/>
                <w:szCs w:val="20"/>
              </w:rPr>
              <w:t xml:space="preserve"> </w:t>
            </w:r>
            <w:r w:rsidR="00D16072">
              <w:rPr>
                <w:rFonts w:asciiTheme="minorHAnsi" w:hAnsiTheme="minorHAnsi" w:cstheme="minorHAnsi"/>
                <w:color w:val="1F3864" w:themeColor="accent5" w:themeShade="80"/>
                <w:sz w:val="20"/>
                <w:szCs w:val="20"/>
              </w:rPr>
              <w:t>«</w:t>
            </w:r>
            <w:r w:rsidR="008808BD" w:rsidRPr="005B170F">
              <w:rPr>
                <w:rFonts w:asciiTheme="minorHAnsi" w:hAnsiTheme="minorHAnsi" w:cstheme="minorHAnsi"/>
                <w:color w:val="1F3864" w:themeColor="accent5" w:themeShade="80"/>
                <w:sz w:val="20"/>
                <w:szCs w:val="20"/>
              </w:rPr>
              <w:t>Εκπαίδευση Αλλοδαπών και Παλιννοστούντων Μαθητών</w:t>
            </w:r>
            <w:r w:rsidR="00D16072">
              <w:rPr>
                <w:rFonts w:asciiTheme="minorHAnsi" w:hAnsiTheme="minorHAnsi" w:cstheme="minorHAnsi"/>
                <w:color w:val="1F3864" w:themeColor="accent5" w:themeShade="80"/>
                <w:sz w:val="20"/>
                <w:szCs w:val="20"/>
              </w:rPr>
              <w:t>»</w:t>
            </w:r>
            <w:r w:rsidR="00600032">
              <w:rPr>
                <w:rFonts w:asciiTheme="minorHAnsi" w:hAnsiTheme="minorHAnsi" w:cstheme="minorHAnsi"/>
                <w:color w:val="1F3864" w:themeColor="accent5" w:themeShade="80"/>
                <w:sz w:val="20"/>
                <w:szCs w:val="20"/>
              </w:rPr>
              <w:t xml:space="preserve"> </w:t>
            </w:r>
          </w:p>
          <w:p w14:paraId="6F8AC092" w14:textId="77777777" w:rsidR="008808BD" w:rsidRPr="005B170F" w:rsidRDefault="00600032" w:rsidP="00253B36">
            <w:pPr>
              <w:jc w:val="both"/>
              <w:rPr>
                <w:rFonts w:asciiTheme="minorHAnsi" w:hAnsiTheme="minorHAnsi" w:cstheme="minorHAnsi"/>
                <w:color w:val="1F3864" w:themeColor="accent5" w:themeShade="80"/>
                <w:sz w:val="20"/>
                <w:szCs w:val="20"/>
              </w:rPr>
            </w:pPr>
            <w:r>
              <w:rPr>
                <w:rFonts w:asciiTheme="minorHAnsi" w:hAnsiTheme="minorHAnsi" w:cstheme="minorHAnsi"/>
                <w:color w:val="1F3864" w:themeColor="accent5" w:themeShade="80"/>
                <w:sz w:val="20"/>
                <w:szCs w:val="20"/>
              </w:rPr>
              <w:t xml:space="preserve">Δράσης 5: </w:t>
            </w:r>
            <w:r w:rsidR="00D16072">
              <w:rPr>
                <w:rFonts w:asciiTheme="minorHAnsi" w:hAnsiTheme="minorHAnsi" w:cstheme="minorHAnsi"/>
                <w:color w:val="1F3864" w:themeColor="accent5" w:themeShade="80"/>
                <w:sz w:val="20"/>
                <w:szCs w:val="20"/>
              </w:rPr>
              <w:t>«</w:t>
            </w:r>
            <w:r w:rsidRPr="005B170F">
              <w:rPr>
                <w:rFonts w:asciiTheme="minorHAnsi" w:hAnsiTheme="minorHAnsi" w:cstheme="minorHAnsi"/>
                <w:color w:val="1F3864" w:themeColor="accent5" w:themeShade="80"/>
                <w:sz w:val="20"/>
                <w:szCs w:val="20"/>
              </w:rPr>
              <w:t>Ενίσχυση της μητρικής γλώσσας των μαθητών</w:t>
            </w:r>
            <w:r w:rsidR="00D16072">
              <w:rPr>
                <w:rFonts w:asciiTheme="minorHAnsi" w:hAnsiTheme="minorHAnsi" w:cstheme="minorHAnsi"/>
                <w:color w:val="1F3864" w:themeColor="accent5" w:themeShade="80"/>
                <w:sz w:val="20"/>
                <w:szCs w:val="20"/>
              </w:rPr>
              <w:t>»</w:t>
            </w:r>
          </w:p>
          <w:p w14:paraId="390A81D9" w14:textId="77777777" w:rsidR="00595B5E" w:rsidRDefault="00595B5E" w:rsidP="00595B5E">
            <w:pPr>
              <w:ind w:left="34"/>
              <w:jc w:val="both"/>
              <w:rPr>
                <w:rFonts w:asciiTheme="minorHAnsi" w:eastAsia="Batang" w:hAnsiTheme="minorHAnsi" w:cstheme="minorHAnsi"/>
                <w:color w:val="1F3864" w:themeColor="accent5" w:themeShade="80"/>
                <w:sz w:val="20"/>
                <w:szCs w:val="20"/>
              </w:rPr>
            </w:pPr>
          </w:p>
          <w:p w14:paraId="63242F62" w14:textId="77777777" w:rsidR="00253B36" w:rsidRPr="00253B36" w:rsidRDefault="00253B36" w:rsidP="00595B5E">
            <w:pPr>
              <w:ind w:left="34"/>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Παιδαγωγικός σχεδιασμός</w:t>
            </w:r>
            <w:r>
              <w:rPr>
                <w:rFonts w:asciiTheme="minorHAnsi" w:hAnsiTheme="minorHAnsi" w:cstheme="minorHAnsi"/>
                <w:b/>
                <w:color w:val="1F3864" w:themeColor="accent5" w:themeShade="80"/>
                <w:sz w:val="20"/>
                <w:szCs w:val="20"/>
                <w:lang w:eastAsia="el-GR"/>
              </w:rPr>
              <w:t xml:space="preserve"> </w:t>
            </w:r>
            <w:r w:rsidRPr="00253B36">
              <w:rPr>
                <w:rFonts w:asciiTheme="minorHAnsi" w:hAnsiTheme="minorHAnsi" w:cstheme="minorHAnsi"/>
                <w:color w:val="1F3864" w:themeColor="accent5" w:themeShade="80"/>
                <w:sz w:val="20"/>
                <w:szCs w:val="20"/>
                <w:lang w:eastAsia="el-GR"/>
              </w:rPr>
              <w:t xml:space="preserve">του ηλεκτρονικού μαθησιακού περιβάλλοντος </w:t>
            </w:r>
            <w:r w:rsidRPr="00253B36">
              <w:rPr>
                <w:rFonts w:asciiTheme="minorHAnsi" w:hAnsiTheme="minorHAnsi" w:cstheme="minorHAnsi"/>
                <w:color w:val="1F3864" w:themeColor="accent5" w:themeShade="80"/>
                <w:sz w:val="20"/>
                <w:szCs w:val="20"/>
              </w:rPr>
              <w:t>σε συνεργασία με τον Γιάννη Σπαντιδάκη, Καθηγητή, Π.Τ.Δ.Ε. Παν/</w:t>
            </w:r>
            <w:proofErr w:type="spellStart"/>
            <w:r w:rsidRPr="00253B36">
              <w:rPr>
                <w:rFonts w:asciiTheme="minorHAnsi" w:hAnsiTheme="minorHAnsi" w:cstheme="minorHAnsi"/>
                <w:color w:val="1F3864" w:themeColor="accent5" w:themeShade="80"/>
                <w:sz w:val="20"/>
                <w:szCs w:val="20"/>
              </w:rPr>
              <w:t>μίου</w:t>
            </w:r>
            <w:proofErr w:type="spellEnd"/>
            <w:r w:rsidRPr="00253B36">
              <w:rPr>
                <w:rFonts w:asciiTheme="minorHAnsi" w:hAnsiTheme="minorHAnsi" w:cstheme="minorHAnsi"/>
                <w:color w:val="1F3864" w:themeColor="accent5" w:themeShade="80"/>
                <w:sz w:val="20"/>
                <w:szCs w:val="20"/>
              </w:rPr>
              <w:t xml:space="preserve"> Κρήτης.  </w:t>
            </w:r>
          </w:p>
          <w:p w14:paraId="7E3A9C5D" w14:textId="77777777" w:rsidR="00253B36" w:rsidRPr="00253B36" w:rsidRDefault="00253B36" w:rsidP="00595B5E">
            <w:pPr>
              <w:ind w:left="34"/>
              <w:jc w:val="both"/>
              <w:rPr>
                <w:rFonts w:asciiTheme="minorHAnsi" w:eastAsia="Batang" w:hAnsiTheme="minorHAnsi" w:cstheme="minorHAnsi"/>
                <w:color w:val="1F3864" w:themeColor="accent5" w:themeShade="80"/>
                <w:sz w:val="20"/>
                <w:szCs w:val="20"/>
              </w:rPr>
            </w:pPr>
          </w:p>
          <w:p w14:paraId="298D8CDB" w14:textId="77777777" w:rsidR="00600032" w:rsidRDefault="00600032" w:rsidP="00600032">
            <w:pPr>
              <w:jc w:val="both"/>
              <w:rPr>
                <w:rFonts w:asciiTheme="minorHAnsi" w:hAnsiTheme="minorHAnsi" w:cstheme="minorHAnsi"/>
                <w:color w:val="1F3864" w:themeColor="accent5" w:themeShade="80"/>
                <w:sz w:val="20"/>
                <w:szCs w:val="20"/>
              </w:rPr>
            </w:pPr>
            <w:r>
              <w:rPr>
                <w:rFonts w:asciiTheme="minorHAnsi" w:hAnsiTheme="minorHAnsi" w:cstheme="minorHAnsi"/>
                <w:color w:val="1F3864" w:themeColor="accent5" w:themeShade="80"/>
                <w:sz w:val="20"/>
                <w:szCs w:val="20"/>
              </w:rPr>
              <w:t xml:space="preserve">Επιστημονικά υπεύθυνη έργου: </w:t>
            </w:r>
          </w:p>
          <w:p w14:paraId="366164C8" w14:textId="77777777" w:rsidR="00600032" w:rsidRDefault="00600032" w:rsidP="00E64C88">
            <w:pPr>
              <w:ind w:left="34"/>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Άννα Αναστασιάδη‐Συμεωνίδη, Καθηγήτρια, Α.Π.Θ.</w:t>
            </w:r>
          </w:p>
          <w:p w14:paraId="51642179" w14:textId="77777777" w:rsidR="00600032" w:rsidRDefault="00600032" w:rsidP="00600032">
            <w:pPr>
              <w:jc w:val="both"/>
              <w:rPr>
                <w:rFonts w:asciiTheme="minorHAnsi" w:hAnsiTheme="minorHAnsi" w:cstheme="minorHAnsi"/>
                <w:color w:val="1F3864" w:themeColor="accent5" w:themeShade="80"/>
                <w:sz w:val="20"/>
                <w:szCs w:val="20"/>
              </w:rPr>
            </w:pPr>
            <w:r>
              <w:rPr>
                <w:rFonts w:asciiTheme="minorHAnsi" w:hAnsiTheme="minorHAnsi" w:cstheme="minorHAnsi"/>
                <w:color w:val="1F3864" w:themeColor="accent5" w:themeShade="80"/>
                <w:sz w:val="20"/>
                <w:szCs w:val="20"/>
              </w:rPr>
              <w:t>Επιστημονικά υπεύθυνη της δράσης 5:</w:t>
            </w:r>
            <w:r w:rsidRPr="005B170F">
              <w:rPr>
                <w:rFonts w:asciiTheme="minorHAnsi" w:hAnsiTheme="minorHAnsi" w:cstheme="minorHAnsi"/>
                <w:color w:val="1F3864" w:themeColor="accent5" w:themeShade="80"/>
                <w:sz w:val="20"/>
                <w:szCs w:val="20"/>
              </w:rPr>
              <w:t xml:space="preserve"> </w:t>
            </w:r>
            <w:r>
              <w:rPr>
                <w:rFonts w:asciiTheme="minorHAnsi" w:hAnsiTheme="minorHAnsi" w:cstheme="minorHAnsi"/>
                <w:color w:val="1F3864" w:themeColor="accent5" w:themeShade="80"/>
                <w:sz w:val="20"/>
                <w:szCs w:val="20"/>
              </w:rPr>
              <w:t xml:space="preserve">Ανθή </w:t>
            </w:r>
            <w:proofErr w:type="spellStart"/>
            <w:r>
              <w:rPr>
                <w:rFonts w:asciiTheme="minorHAnsi" w:hAnsiTheme="minorHAnsi" w:cstheme="minorHAnsi"/>
                <w:color w:val="1F3864" w:themeColor="accent5" w:themeShade="80"/>
                <w:sz w:val="20"/>
                <w:szCs w:val="20"/>
              </w:rPr>
              <w:t>Ρεβυθιάδου</w:t>
            </w:r>
            <w:proofErr w:type="spellEnd"/>
            <w:r>
              <w:rPr>
                <w:rFonts w:asciiTheme="minorHAnsi" w:hAnsiTheme="minorHAnsi" w:cstheme="minorHAnsi"/>
                <w:color w:val="1F3864" w:themeColor="accent5" w:themeShade="80"/>
                <w:sz w:val="20"/>
                <w:szCs w:val="20"/>
              </w:rPr>
              <w:t>, Καθηγήτρια, Α.Π.Θ.</w:t>
            </w:r>
          </w:p>
          <w:p w14:paraId="0965107A" w14:textId="77777777" w:rsidR="008808BD" w:rsidRPr="005B170F" w:rsidRDefault="008808BD" w:rsidP="00600032">
            <w:pPr>
              <w:jc w:val="both"/>
              <w:rPr>
                <w:rFonts w:asciiTheme="minorHAnsi" w:hAnsiTheme="minorHAnsi" w:cstheme="minorHAnsi"/>
                <w:color w:val="1F3864" w:themeColor="accent5" w:themeShade="80"/>
                <w:sz w:val="20"/>
                <w:szCs w:val="20"/>
              </w:rPr>
            </w:pPr>
          </w:p>
          <w:p w14:paraId="0535D2EB" w14:textId="77777777" w:rsidR="001005CB" w:rsidRPr="005B170F" w:rsidRDefault="001B1846" w:rsidP="00E64C88">
            <w:pPr>
              <w:jc w:val="both"/>
              <w:rPr>
                <w:rFonts w:asciiTheme="minorHAnsi" w:hAnsiTheme="minorHAnsi" w:cstheme="minorHAnsi"/>
                <w:color w:val="1F3864" w:themeColor="accent5" w:themeShade="80"/>
                <w:sz w:val="20"/>
                <w:szCs w:val="20"/>
              </w:rPr>
            </w:pPr>
            <w:r>
              <w:rPr>
                <w:rFonts w:asciiTheme="minorHAnsi" w:hAnsiTheme="minorHAnsi" w:cstheme="minorHAnsi"/>
                <w:color w:val="1F3864" w:themeColor="accent5" w:themeShade="80"/>
                <w:sz w:val="20"/>
                <w:szCs w:val="20"/>
              </w:rPr>
              <w:t>Πρόγραμμα</w:t>
            </w:r>
            <w:r w:rsidR="008808BD" w:rsidRPr="005B170F">
              <w:rPr>
                <w:rFonts w:asciiTheme="minorHAnsi" w:hAnsiTheme="minorHAnsi" w:cstheme="minorHAnsi"/>
                <w:color w:val="1F3864" w:themeColor="accent5" w:themeShade="80"/>
                <w:sz w:val="20"/>
                <w:szCs w:val="20"/>
              </w:rPr>
              <w:t xml:space="preserve"> ΕΣΠΑ και για το χρονικό διάστημα 2011-2013.</w:t>
            </w:r>
          </w:p>
          <w:p w14:paraId="7CE9367E" w14:textId="77777777" w:rsidR="001005CB" w:rsidRPr="005B170F" w:rsidRDefault="00000000" w:rsidP="00E64C88">
            <w:pPr>
              <w:jc w:val="both"/>
              <w:rPr>
                <w:rStyle w:val="Hyperlink"/>
                <w:rFonts w:asciiTheme="minorHAnsi" w:hAnsiTheme="minorHAnsi" w:cstheme="minorHAnsi"/>
                <w:color w:val="1F3864" w:themeColor="accent5" w:themeShade="80"/>
                <w:sz w:val="20"/>
                <w:szCs w:val="20"/>
              </w:rPr>
            </w:pPr>
            <w:hyperlink r:id="rId38" w:history="1">
              <w:r w:rsidR="001005CB" w:rsidRPr="005B170F">
                <w:rPr>
                  <w:rStyle w:val="Hyperlink"/>
                  <w:rFonts w:asciiTheme="minorHAnsi" w:hAnsiTheme="minorHAnsi" w:cstheme="minorHAnsi"/>
                  <w:color w:val="1F3864" w:themeColor="accent5" w:themeShade="80"/>
                  <w:sz w:val="20"/>
                  <w:szCs w:val="20"/>
                  <w:lang w:val="en-US"/>
                </w:rPr>
                <w:t>http</w:t>
              </w:r>
              <w:r w:rsidR="001005CB" w:rsidRPr="005B170F">
                <w:rPr>
                  <w:rStyle w:val="Hyperlink"/>
                  <w:rFonts w:asciiTheme="minorHAnsi" w:hAnsiTheme="minorHAnsi" w:cstheme="minorHAnsi"/>
                  <w:color w:val="1F3864" w:themeColor="accent5" w:themeShade="80"/>
                  <w:sz w:val="20"/>
                  <w:szCs w:val="20"/>
                </w:rPr>
                <w:t>://</w:t>
              </w:r>
              <w:r w:rsidR="001005CB" w:rsidRPr="005B170F">
                <w:rPr>
                  <w:rStyle w:val="Hyperlink"/>
                  <w:rFonts w:asciiTheme="minorHAnsi" w:hAnsiTheme="minorHAnsi" w:cstheme="minorHAnsi"/>
                  <w:color w:val="1F3864" w:themeColor="accent5" w:themeShade="80"/>
                  <w:sz w:val="20"/>
                  <w:szCs w:val="20"/>
                  <w:lang w:val="en-US"/>
                </w:rPr>
                <w:t>www</w:t>
              </w:r>
              <w:r w:rsidR="001005CB" w:rsidRPr="005B170F">
                <w:rPr>
                  <w:rStyle w:val="Hyperlink"/>
                  <w:rFonts w:asciiTheme="minorHAnsi" w:hAnsiTheme="minorHAnsi" w:cstheme="minorHAnsi"/>
                  <w:color w:val="1F3864" w:themeColor="accent5" w:themeShade="80"/>
                  <w:sz w:val="20"/>
                  <w:szCs w:val="20"/>
                </w:rPr>
                <w:t>.</w:t>
              </w:r>
              <w:proofErr w:type="spellStart"/>
              <w:r w:rsidR="001005CB" w:rsidRPr="005B170F">
                <w:rPr>
                  <w:rStyle w:val="Hyperlink"/>
                  <w:rFonts w:asciiTheme="minorHAnsi" w:hAnsiTheme="minorHAnsi" w:cstheme="minorHAnsi"/>
                  <w:color w:val="1F3864" w:themeColor="accent5" w:themeShade="80"/>
                  <w:sz w:val="20"/>
                  <w:szCs w:val="20"/>
                  <w:lang w:val="en-US"/>
                </w:rPr>
                <w:t>diapolis</w:t>
              </w:r>
              <w:proofErr w:type="spellEnd"/>
              <w:r w:rsidR="001005CB" w:rsidRPr="005B170F">
                <w:rPr>
                  <w:rStyle w:val="Hyperlink"/>
                  <w:rFonts w:asciiTheme="minorHAnsi" w:hAnsiTheme="minorHAnsi" w:cstheme="minorHAnsi"/>
                  <w:color w:val="1F3864" w:themeColor="accent5" w:themeShade="80"/>
                  <w:sz w:val="20"/>
                  <w:szCs w:val="20"/>
                </w:rPr>
                <w:t>.</w:t>
              </w:r>
              <w:r w:rsidR="001005CB" w:rsidRPr="005B170F">
                <w:rPr>
                  <w:rStyle w:val="Hyperlink"/>
                  <w:rFonts w:asciiTheme="minorHAnsi" w:hAnsiTheme="minorHAnsi" w:cstheme="minorHAnsi"/>
                  <w:color w:val="1F3864" w:themeColor="accent5" w:themeShade="80"/>
                  <w:sz w:val="20"/>
                  <w:szCs w:val="20"/>
                  <w:lang w:val="en-US"/>
                </w:rPr>
                <w:t>auth</w:t>
              </w:r>
              <w:r w:rsidR="001005CB" w:rsidRPr="005B170F">
                <w:rPr>
                  <w:rStyle w:val="Hyperlink"/>
                  <w:rFonts w:asciiTheme="minorHAnsi" w:hAnsiTheme="minorHAnsi" w:cstheme="minorHAnsi"/>
                  <w:color w:val="1F3864" w:themeColor="accent5" w:themeShade="80"/>
                  <w:sz w:val="20"/>
                  <w:szCs w:val="20"/>
                </w:rPr>
                <w:t>.</w:t>
              </w:r>
              <w:r w:rsidR="001005CB" w:rsidRPr="005B170F">
                <w:rPr>
                  <w:rStyle w:val="Hyperlink"/>
                  <w:rFonts w:asciiTheme="minorHAnsi" w:hAnsiTheme="minorHAnsi" w:cstheme="minorHAnsi"/>
                  <w:color w:val="1F3864" w:themeColor="accent5" w:themeShade="80"/>
                  <w:sz w:val="20"/>
                  <w:szCs w:val="20"/>
                  <w:lang w:val="en-US"/>
                </w:rPr>
                <w:t>gr</w:t>
              </w:r>
              <w:r w:rsidR="001005CB" w:rsidRPr="005B170F">
                <w:rPr>
                  <w:rStyle w:val="Hyperlink"/>
                  <w:rFonts w:asciiTheme="minorHAnsi" w:hAnsiTheme="minorHAnsi" w:cstheme="minorHAnsi"/>
                  <w:color w:val="1F3864" w:themeColor="accent5" w:themeShade="80"/>
                  <w:sz w:val="20"/>
                  <w:szCs w:val="20"/>
                </w:rPr>
                <w:t>/</w:t>
              </w:r>
              <w:r w:rsidR="001005CB" w:rsidRPr="005B170F">
                <w:rPr>
                  <w:rStyle w:val="Hyperlink"/>
                  <w:rFonts w:asciiTheme="minorHAnsi" w:hAnsiTheme="minorHAnsi" w:cstheme="minorHAnsi"/>
                  <w:color w:val="1F3864" w:themeColor="accent5" w:themeShade="80"/>
                  <w:sz w:val="20"/>
                  <w:szCs w:val="20"/>
                  <w:lang w:val="en-US"/>
                </w:rPr>
                <w:t>index</w:t>
              </w:r>
              <w:r w:rsidR="001005CB" w:rsidRPr="005B170F">
                <w:rPr>
                  <w:rStyle w:val="Hyperlink"/>
                  <w:rFonts w:asciiTheme="minorHAnsi" w:hAnsiTheme="minorHAnsi" w:cstheme="minorHAnsi"/>
                  <w:color w:val="1F3864" w:themeColor="accent5" w:themeShade="80"/>
                  <w:sz w:val="20"/>
                  <w:szCs w:val="20"/>
                </w:rPr>
                <w:t>.</w:t>
              </w:r>
              <w:proofErr w:type="spellStart"/>
              <w:r w:rsidR="001005CB" w:rsidRPr="005B170F">
                <w:rPr>
                  <w:rStyle w:val="Hyperlink"/>
                  <w:rFonts w:asciiTheme="minorHAnsi" w:hAnsiTheme="minorHAnsi" w:cstheme="minorHAnsi"/>
                  <w:color w:val="1F3864" w:themeColor="accent5" w:themeShade="80"/>
                  <w:sz w:val="20"/>
                  <w:szCs w:val="20"/>
                  <w:lang w:val="en-US"/>
                </w:rPr>
                <w:t>php</w:t>
              </w:r>
              <w:proofErr w:type="spellEnd"/>
              <w:r w:rsidR="001005CB" w:rsidRPr="005B170F">
                <w:rPr>
                  <w:rStyle w:val="Hyperlink"/>
                  <w:rFonts w:asciiTheme="minorHAnsi" w:hAnsiTheme="minorHAnsi" w:cstheme="minorHAnsi"/>
                  <w:color w:val="1F3864" w:themeColor="accent5" w:themeShade="80"/>
                  <w:sz w:val="20"/>
                  <w:szCs w:val="20"/>
                </w:rPr>
                <w:t>/2013-10-17-09-02-51/7-</w:t>
              </w:r>
              <w:r w:rsidR="001005CB" w:rsidRPr="005B170F">
                <w:rPr>
                  <w:rStyle w:val="Hyperlink"/>
                  <w:rFonts w:asciiTheme="minorHAnsi" w:hAnsiTheme="minorHAnsi" w:cstheme="minorHAnsi"/>
                  <w:color w:val="1F3864" w:themeColor="accent5" w:themeShade="80"/>
                  <w:sz w:val="20"/>
                  <w:szCs w:val="20"/>
                  <w:lang w:val="en-US"/>
                </w:rPr>
                <w:t>keys</w:t>
              </w:r>
              <w:r w:rsidR="001005CB" w:rsidRPr="005B170F">
                <w:rPr>
                  <w:rStyle w:val="Hyperlink"/>
                  <w:rFonts w:asciiTheme="minorHAnsi" w:hAnsiTheme="minorHAnsi" w:cstheme="minorHAnsi"/>
                  <w:color w:val="1F3864" w:themeColor="accent5" w:themeShade="80"/>
                  <w:sz w:val="20"/>
                  <w:szCs w:val="20"/>
                </w:rPr>
                <w:t>-</w:t>
              </w:r>
              <w:r w:rsidR="001005CB" w:rsidRPr="005B170F">
                <w:rPr>
                  <w:rStyle w:val="Hyperlink"/>
                  <w:rFonts w:asciiTheme="minorHAnsi" w:hAnsiTheme="minorHAnsi" w:cstheme="minorHAnsi"/>
                  <w:color w:val="1F3864" w:themeColor="accent5" w:themeShade="80"/>
                  <w:sz w:val="20"/>
                  <w:szCs w:val="20"/>
                  <w:lang w:val="en-US"/>
                </w:rPr>
                <w:t>of</w:t>
              </w:r>
              <w:r w:rsidR="001005CB" w:rsidRPr="005B170F">
                <w:rPr>
                  <w:rStyle w:val="Hyperlink"/>
                  <w:rFonts w:asciiTheme="minorHAnsi" w:hAnsiTheme="minorHAnsi" w:cstheme="minorHAnsi"/>
                  <w:color w:val="1F3864" w:themeColor="accent5" w:themeShade="80"/>
                  <w:sz w:val="20"/>
                  <w:szCs w:val="20"/>
                </w:rPr>
                <w:t>-</w:t>
              </w:r>
              <w:r w:rsidR="001005CB" w:rsidRPr="005B170F">
                <w:rPr>
                  <w:rStyle w:val="Hyperlink"/>
                  <w:rFonts w:asciiTheme="minorHAnsi" w:hAnsiTheme="minorHAnsi" w:cstheme="minorHAnsi"/>
                  <w:color w:val="1F3864" w:themeColor="accent5" w:themeShade="80"/>
                  <w:sz w:val="20"/>
                  <w:szCs w:val="20"/>
                  <w:lang w:val="en-US"/>
                </w:rPr>
                <w:t>dragon</w:t>
              </w:r>
            </w:hyperlink>
          </w:p>
          <w:p w14:paraId="19DC77A9" w14:textId="77777777" w:rsidR="00D76D48" w:rsidRPr="005B170F" w:rsidRDefault="00D76D48" w:rsidP="00E64C88">
            <w:pPr>
              <w:jc w:val="both"/>
              <w:rPr>
                <w:rStyle w:val="Hyperlink"/>
                <w:color w:val="1F3864" w:themeColor="accent5" w:themeShade="80"/>
              </w:rPr>
            </w:pPr>
          </w:p>
          <w:tbl>
            <w:tblPr>
              <w:tblW w:w="1844" w:type="dxa"/>
              <w:tblInd w:w="103" w:type="dxa"/>
              <w:tblLayout w:type="fixed"/>
              <w:tblLook w:val="04A0" w:firstRow="1" w:lastRow="0" w:firstColumn="1" w:lastColumn="0" w:noHBand="0" w:noVBand="1"/>
            </w:tblPr>
            <w:tblGrid>
              <w:gridCol w:w="1844"/>
            </w:tblGrid>
            <w:tr w:rsidR="00133C9A" w:rsidRPr="005B170F" w14:paraId="7B6EB04C" w14:textId="77777777" w:rsidTr="00133C9A">
              <w:trPr>
                <w:trHeight w:val="80"/>
              </w:trPr>
              <w:tc>
                <w:tcPr>
                  <w:tcW w:w="1844" w:type="dxa"/>
                  <w:shd w:val="clear" w:color="auto" w:fill="auto"/>
                </w:tcPr>
                <w:p w14:paraId="39E759D9" w14:textId="77777777" w:rsidR="00133C9A" w:rsidRPr="005B170F" w:rsidRDefault="00133C9A" w:rsidP="00D76D48">
                  <w:pPr>
                    <w:rPr>
                      <w:rFonts w:asciiTheme="minorHAnsi" w:eastAsia="Batang" w:hAnsiTheme="minorHAnsi" w:cstheme="minorHAnsi"/>
                      <w:color w:val="1F3864" w:themeColor="accent5" w:themeShade="80"/>
                      <w:sz w:val="20"/>
                      <w:szCs w:val="20"/>
                    </w:rPr>
                  </w:pPr>
                </w:p>
              </w:tc>
            </w:tr>
          </w:tbl>
          <w:p w14:paraId="606E44F9" w14:textId="77777777" w:rsidR="00D76D48" w:rsidRPr="005B170F" w:rsidRDefault="00D76D48" w:rsidP="00E64C88">
            <w:pPr>
              <w:jc w:val="both"/>
              <w:rPr>
                <w:rFonts w:asciiTheme="minorHAnsi" w:hAnsiTheme="minorHAnsi" w:cstheme="minorHAnsi"/>
                <w:color w:val="1F3864" w:themeColor="accent5" w:themeShade="80"/>
                <w:sz w:val="20"/>
                <w:szCs w:val="20"/>
              </w:rPr>
            </w:pPr>
          </w:p>
        </w:tc>
      </w:tr>
    </w:tbl>
    <w:p w14:paraId="4E11E4B5" w14:textId="77777777" w:rsidR="00A672CA" w:rsidRPr="005B170F" w:rsidRDefault="00A672CA" w:rsidP="00E64C88">
      <w:pPr>
        <w:tabs>
          <w:tab w:val="left" w:pos="1560"/>
        </w:tabs>
        <w:jc w:val="both"/>
        <w:rPr>
          <w:rFonts w:asciiTheme="minorHAnsi" w:eastAsia="Batang" w:hAnsiTheme="minorHAnsi" w:cstheme="minorHAnsi"/>
          <w:i/>
          <w:color w:val="1F3864" w:themeColor="accent5" w:themeShade="80"/>
          <w:sz w:val="20"/>
          <w:szCs w:val="20"/>
        </w:rPr>
      </w:pPr>
    </w:p>
    <w:tbl>
      <w:tblPr>
        <w:tblW w:w="9356" w:type="dxa"/>
        <w:tblLayout w:type="fixed"/>
        <w:tblLook w:val="04A0" w:firstRow="1" w:lastRow="0" w:firstColumn="1" w:lastColumn="0" w:noHBand="0" w:noVBand="1"/>
      </w:tblPr>
      <w:tblGrid>
        <w:gridCol w:w="1951"/>
        <w:gridCol w:w="7405"/>
      </w:tblGrid>
      <w:tr w:rsidR="00D76D48" w:rsidRPr="005B170F" w14:paraId="6D6F5A90" w14:textId="77777777" w:rsidTr="00133C9A">
        <w:trPr>
          <w:trHeight w:val="1975"/>
        </w:trPr>
        <w:tc>
          <w:tcPr>
            <w:tcW w:w="1951" w:type="dxa"/>
            <w:shd w:val="clear" w:color="auto" w:fill="auto"/>
          </w:tcPr>
          <w:p w14:paraId="1F7FC069" w14:textId="77777777" w:rsidR="00D76D48" w:rsidRPr="005B170F" w:rsidRDefault="00D76D48" w:rsidP="00D76D48">
            <w:pPr>
              <w:tabs>
                <w:tab w:val="left" w:pos="1560"/>
              </w:tabs>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2007-2008</w:t>
            </w:r>
          </w:p>
          <w:p w14:paraId="0305341F" w14:textId="77777777" w:rsidR="00D76D48" w:rsidRPr="005B170F" w:rsidRDefault="00D76D48" w:rsidP="00D76D48">
            <w:pPr>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Παν/</w:t>
            </w:r>
            <w:proofErr w:type="spellStart"/>
            <w:r w:rsidRPr="005B170F">
              <w:rPr>
                <w:rFonts w:asciiTheme="minorHAnsi" w:eastAsia="Batang" w:hAnsiTheme="minorHAnsi" w:cstheme="minorHAnsi"/>
                <w:color w:val="1F3864" w:themeColor="accent5" w:themeShade="80"/>
                <w:sz w:val="20"/>
                <w:szCs w:val="20"/>
              </w:rPr>
              <w:t>μιο</w:t>
            </w:r>
            <w:proofErr w:type="spellEnd"/>
            <w:r w:rsidRPr="005B170F">
              <w:rPr>
                <w:rFonts w:asciiTheme="minorHAnsi" w:eastAsia="Batang" w:hAnsiTheme="minorHAnsi" w:cstheme="minorHAnsi"/>
                <w:color w:val="1F3864" w:themeColor="accent5" w:themeShade="80"/>
                <w:sz w:val="20"/>
                <w:szCs w:val="20"/>
              </w:rPr>
              <w:t xml:space="preserve"> Αιγαίου</w:t>
            </w:r>
          </w:p>
          <w:p w14:paraId="79AD30AC" w14:textId="77777777" w:rsidR="00D76D48" w:rsidRPr="005B170F" w:rsidRDefault="00D76D48" w:rsidP="00D76D48">
            <w:pPr>
              <w:tabs>
                <w:tab w:val="left" w:pos="1560"/>
              </w:tabs>
              <w:jc w:val="both"/>
              <w:rPr>
                <w:rFonts w:asciiTheme="minorHAnsi" w:eastAsia="Batang" w:hAnsiTheme="minorHAnsi" w:cstheme="minorHAnsi"/>
                <w:color w:val="1F3864" w:themeColor="accent5" w:themeShade="80"/>
                <w:sz w:val="20"/>
                <w:szCs w:val="20"/>
              </w:rPr>
            </w:pPr>
          </w:p>
          <w:p w14:paraId="04312529" w14:textId="77777777" w:rsidR="00D76D48" w:rsidRPr="005B170F" w:rsidRDefault="00D76D48" w:rsidP="00D76D48">
            <w:pPr>
              <w:tabs>
                <w:tab w:val="left" w:pos="1560"/>
              </w:tabs>
              <w:jc w:val="center"/>
              <w:rPr>
                <w:rFonts w:asciiTheme="minorHAnsi" w:eastAsia="Batang" w:hAnsiTheme="minorHAnsi" w:cstheme="minorHAnsi"/>
                <w:color w:val="1F3864" w:themeColor="accent5" w:themeShade="80"/>
                <w:sz w:val="20"/>
                <w:szCs w:val="20"/>
                <w:lang w:val="en-US"/>
              </w:rPr>
            </w:pPr>
          </w:p>
        </w:tc>
        <w:tc>
          <w:tcPr>
            <w:tcW w:w="7405" w:type="dxa"/>
            <w:shd w:val="clear" w:color="auto" w:fill="auto"/>
          </w:tcPr>
          <w:p w14:paraId="6C6B44DF" w14:textId="77777777" w:rsidR="00D76D48" w:rsidRDefault="00D76D48" w:rsidP="00D76D48">
            <w:pPr>
              <w:tabs>
                <w:tab w:val="left" w:pos="1560"/>
              </w:tabs>
              <w:jc w:val="both"/>
              <w:rPr>
                <w:rFonts w:asciiTheme="minorHAnsi" w:eastAsia="Batang"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 xml:space="preserve"> «Το Ταξίδι του Ήλιου» </w:t>
            </w:r>
          </w:p>
          <w:p w14:paraId="6A3E1AF1" w14:textId="77777777" w:rsidR="00D16072" w:rsidRPr="005B170F" w:rsidRDefault="00D16072" w:rsidP="00D76D48">
            <w:pPr>
              <w:tabs>
                <w:tab w:val="left" w:pos="1560"/>
              </w:tabs>
              <w:jc w:val="both"/>
              <w:rPr>
                <w:rFonts w:asciiTheme="minorHAnsi" w:eastAsia="Batang" w:hAnsiTheme="minorHAnsi" w:cstheme="minorHAnsi"/>
                <w:b/>
                <w:color w:val="1F3864" w:themeColor="accent5" w:themeShade="80"/>
                <w:sz w:val="20"/>
                <w:szCs w:val="20"/>
              </w:rPr>
            </w:pPr>
          </w:p>
          <w:p w14:paraId="6B9C7A2C" w14:textId="77777777" w:rsidR="00D76D48" w:rsidRDefault="00D76D48" w:rsidP="00D76D48">
            <w:pPr>
              <w:tabs>
                <w:tab w:val="left" w:pos="1560"/>
              </w:tabs>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Ηλεκτρονικό Μαθησιακό Περιβάλλον</w:t>
            </w:r>
            <w:r w:rsidRPr="005B170F">
              <w:rPr>
                <w:rFonts w:asciiTheme="minorHAnsi" w:eastAsia="Batang" w:hAnsiTheme="minorHAnsi" w:cstheme="minorHAnsi"/>
                <w:b/>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rPr>
              <w:t xml:space="preserve">για την Εκμάθηση της Ελληνικής ως Δεύτερης Γλώσσας για </w:t>
            </w:r>
            <w:proofErr w:type="spellStart"/>
            <w:r w:rsidRPr="005B170F">
              <w:rPr>
                <w:rFonts w:asciiTheme="minorHAnsi" w:eastAsia="Batang" w:hAnsiTheme="minorHAnsi" w:cstheme="minorHAnsi"/>
                <w:color w:val="1F3864" w:themeColor="accent5" w:themeShade="80"/>
                <w:sz w:val="20"/>
                <w:szCs w:val="20"/>
              </w:rPr>
              <w:t>Ρωσόφωνους</w:t>
            </w:r>
            <w:proofErr w:type="spellEnd"/>
            <w:r w:rsidRPr="005B170F">
              <w:rPr>
                <w:rFonts w:asciiTheme="minorHAnsi" w:eastAsia="Batang" w:hAnsiTheme="minorHAnsi" w:cstheme="minorHAnsi"/>
                <w:color w:val="1F3864" w:themeColor="accent5" w:themeShade="80"/>
                <w:sz w:val="20"/>
                <w:szCs w:val="20"/>
              </w:rPr>
              <w:t xml:space="preserve"> και Αλβανόφωνους Μαθητές (Ε΄ και ΣΤ΄ τάξεις Δημοτικού Σχολείου)</w:t>
            </w:r>
          </w:p>
          <w:p w14:paraId="6D07D607" w14:textId="77777777" w:rsidR="00D16072" w:rsidRDefault="00D16072" w:rsidP="00D76D48">
            <w:pPr>
              <w:tabs>
                <w:tab w:val="left" w:pos="1560"/>
              </w:tabs>
              <w:jc w:val="both"/>
              <w:rPr>
                <w:rFonts w:asciiTheme="minorHAnsi" w:eastAsia="Batang" w:hAnsiTheme="minorHAnsi" w:cstheme="minorHAnsi"/>
                <w:color w:val="1F3864" w:themeColor="accent5" w:themeShade="80"/>
                <w:sz w:val="20"/>
                <w:szCs w:val="20"/>
              </w:rPr>
            </w:pPr>
          </w:p>
          <w:p w14:paraId="60AAC80C" w14:textId="77777777" w:rsidR="00D16072" w:rsidRDefault="00D16072" w:rsidP="00D76D48">
            <w:pPr>
              <w:tabs>
                <w:tab w:val="left" w:pos="1560"/>
              </w:tabs>
              <w:jc w:val="both"/>
              <w:rPr>
                <w:rFonts w:asciiTheme="minorHAnsi" w:eastAsia="Batang" w:hAnsiTheme="minorHAnsi" w:cstheme="minorHAnsi"/>
                <w:color w:val="1F3864" w:themeColor="accent5" w:themeShade="80"/>
                <w:sz w:val="20"/>
                <w:szCs w:val="20"/>
              </w:rPr>
            </w:pPr>
            <w:r>
              <w:rPr>
                <w:rFonts w:asciiTheme="minorHAnsi" w:eastAsia="Batang" w:hAnsiTheme="minorHAnsi" w:cstheme="minorHAnsi"/>
                <w:color w:val="1F3864" w:themeColor="accent5" w:themeShade="80"/>
                <w:sz w:val="20"/>
                <w:szCs w:val="20"/>
              </w:rPr>
              <w:t>Έργο</w:t>
            </w:r>
            <w:r w:rsidRPr="005B170F">
              <w:rPr>
                <w:rFonts w:asciiTheme="minorHAnsi" w:eastAsia="Batang" w:hAnsiTheme="minorHAnsi" w:cstheme="minorHAnsi"/>
                <w:color w:val="1F3864" w:themeColor="accent5" w:themeShade="80"/>
                <w:sz w:val="20"/>
                <w:szCs w:val="20"/>
              </w:rPr>
              <w:t xml:space="preserve"> ΕΠΕΑΕΚ ΙΙ</w:t>
            </w:r>
            <w:r>
              <w:rPr>
                <w:rFonts w:asciiTheme="minorHAnsi" w:eastAsia="Batang" w:hAnsiTheme="minorHAnsi" w:cstheme="minorHAnsi"/>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rPr>
              <w:t xml:space="preserve">«Ένταξη Παιδιών Παλιννοστούντων και Αλλοδαπών στο Σχολείο – για την Πρωτοβάθμια Εκπαίδευση»  </w:t>
            </w:r>
          </w:p>
          <w:p w14:paraId="12C957CB" w14:textId="77777777" w:rsidR="00D16072" w:rsidRPr="005B170F" w:rsidRDefault="00D16072" w:rsidP="00D76D48">
            <w:pPr>
              <w:tabs>
                <w:tab w:val="left" w:pos="1560"/>
              </w:tabs>
              <w:jc w:val="both"/>
              <w:rPr>
                <w:rFonts w:asciiTheme="minorHAnsi" w:eastAsia="Batang" w:hAnsiTheme="minorHAnsi" w:cstheme="minorHAnsi"/>
                <w:color w:val="1F3864" w:themeColor="accent5" w:themeShade="80"/>
                <w:sz w:val="20"/>
                <w:szCs w:val="20"/>
              </w:rPr>
            </w:pPr>
          </w:p>
          <w:p w14:paraId="5139BBA5" w14:textId="77777777" w:rsidR="00D76D48" w:rsidRPr="005B170F" w:rsidRDefault="00D16072" w:rsidP="00D76D48">
            <w:pPr>
              <w:tabs>
                <w:tab w:val="left" w:pos="1560"/>
              </w:tabs>
              <w:jc w:val="both"/>
              <w:rPr>
                <w:rFonts w:asciiTheme="minorHAnsi" w:eastAsia="Batang" w:hAnsiTheme="minorHAnsi" w:cstheme="minorHAnsi"/>
                <w:color w:val="1F3864" w:themeColor="accent5" w:themeShade="80"/>
                <w:sz w:val="20"/>
                <w:szCs w:val="20"/>
              </w:rPr>
            </w:pPr>
            <w:r w:rsidRPr="00D16072">
              <w:rPr>
                <w:rFonts w:asciiTheme="minorHAnsi" w:eastAsia="Batang" w:hAnsiTheme="minorHAnsi" w:cstheme="minorHAnsi"/>
                <w:sz w:val="20"/>
                <w:szCs w:val="20"/>
              </w:rPr>
              <w:t>Παιδαγωγικός σ</w:t>
            </w:r>
            <w:r w:rsidR="00D76D48" w:rsidRPr="00D16072">
              <w:rPr>
                <w:rFonts w:asciiTheme="minorHAnsi" w:eastAsia="Batang" w:hAnsiTheme="minorHAnsi" w:cstheme="minorHAnsi"/>
                <w:sz w:val="20"/>
                <w:szCs w:val="20"/>
              </w:rPr>
              <w:t xml:space="preserve">χεδιασμός και </w:t>
            </w:r>
            <w:r w:rsidR="001B1846" w:rsidRPr="00D16072">
              <w:rPr>
                <w:rFonts w:asciiTheme="minorHAnsi" w:eastAsia="Batang" w:hAnsiTheme="minorHAnsi" w:cstheme="minorHAnsi"/>
                <w:sz w:val="20"/>
                <w:szCs w:val="20"/>
              </w:rPr>
              <w:t>δημιουργία του περιβάλλοντος</w:t>
            </w:r>
            <w:r w:rsidR="00D76D48" w:rsidRPr="00D16072">
              <w:rPr>
                <w:rFonts w:asciiTheme="minorHAnsi" w:eastAsia="Batang" w:hAnsiTheme="minorHAnsi" w:cstheme="minorHAnsi"/>
                <w:sz w:val="20"/>
                <w:szCs w:val="20"/>
              </w:rPr>
              <w:t xml:space="preserve"> </w:t>
            </w:r>
          </w:p>
          <w:p w14:paraId="2EE08BEC" w14:textId="77777777" w:rsidR="00D76D48" w:rsidRPr="005B170F" w:rsidRDefault="00D76D48" w:rsidP="00D76D48">
            <w:pPr>
              <w:tabs>
                <w:tab w:val="left" w:pos="1560"/>
              </w:tabs>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http://195.251.185.15/moodle</w:t>
            </w:r>
          </w:p>
          <w:p w14:paraId="7764B48C" w14:textId="77777777" w:rsidR="00D76D48" w:rsidRPr="005B170F" w:rsidRDefault="00D76D48" w:rsidP="00D76D48">
            <w:pPr>
              <w:tabs>
                <w:tab w:val="left" w:pos="1560"/>
              </w:tabs>
              <w:jc w:val="both"/>
              <w:rPr>
                <w:rFonts w:asciiTheme="minorHAnsi" w:eastAsia="Batang" w:hAnsiTheme="minorHAnsi" w:cstheme="minorHAnsi"/>
                <w:b/>
                <w:color w:val="1F3864" w:themeColor="accent5" w:themeShade="80"/>
                <w:sz w:val="20"/>
                <w:szCs w:val="20"/>
              </w:rPr>
            </w:pPr>
          </w:p>
        </w:tc>
      </w:tr>
      <w:tr w:rsidR="00D76D48" w:rsidRPr="005B170F" w14:paraId="13D0E168" w14:textId="77777777" w:rsidTr="00133C9A">
        <w:trPr>
          <w:trHeight w:val="1750"/>
        </w:trPr>
        <w:tc>
          <w:tcPr>
            <w:tcW w:w="1951" w:type="dxa"/>
            <w:shd w:val="clear" w:color="auto" w:fill="auto"/>
          </w:tcPr>
          <w:p w14:paraId="63F24251" w14:textId="77777777" w:rsidR="00D76D48" w:rsidRPr="005B170F" w:rsidRDefault="00D76D48" w:rsidP="00D76D4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2005-σήμερα  </w:t>
            </w:r>
          </w:p>
          <w:p w14:paraId="5FE70EF1" w14:textId="77777777" w:rsidR="00D76D48" w:rsidRPr="005B170F" w:rsidRDefault="00D76D48" w:rsidP="00D76D48">
            <w:pPr>
              <w:tabs>
                <w:tab w:val="left" w:pos="1560"/>
              </w:tabs>
              <w:jc w:val="both"/>
              <w:rPr>
                <w:rFonts w:asciiTheme="minorHAnsi" w:eastAsia="Batang" w:hAnsiTheme="minorHAnsi" w:cstheme="minorHAnsi"/>
                <w:color w:val="1F3864" w:themeColor="accent5" w:themeShade="80"/>
                <w:sz w:val="20"/>
                <w:szCs w:val="20"/>
              </w:rPr>
            </w:pPr>
          </w:p>
        </w:tc>
        <w:tc>
          <w:tcPr>
            <w:tcW w:w="7405" w:type="dxa"/>
            <w:shd w:val="clear" w:color="auto" w:fill="auto"/>
          </w:tcPr>
          <w:p w14:paraId="3E351482" w14:textId="77777777" w:rsidR="00D76D48" w:rsidRDefault="00D76D48" w:rsidP="00D76D48">
            <w:pPr>
              <w:ind w:left="34"/>
              <w:jc w:val="both"/>
              <w:rPr>
                <w:rFonts w:asciiTheme="minorHAnsi" w:eastAsia="Batang"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 xml:space="preserve"> «Λόγου χάρη» </w:t>
            </w:r>
          </w:p>
          <w:p w14:paraId="15609AB8" w14:textId="77777777" w:rsidR="00D16072" w:rsidRPr="005B170F" w:rsidRDefault="00D16072" w:rsidP="00D76D48">
            <w:pPr>
              <w:ind w:left="34"/>
              <w:jc w:val="both"/>
              <w:rPr>
                <w:rFonts w:asciiTheme="minorHAnsi" w:eastAsia="Batang" w:hAnsiTheme="minorHAnsi" w:cstheme="minorHAnsi"/>
                <w:b/>
                <w:color w:val="1F3864" w:themeColor="accent5" w:themeShade="80"/>
                <w:sz w:val="20"/>
                <w:szCs w:val="20"/>
              </w:rPr>
            </w:pPr>
          </w:p>
          <w:p w14:paraId="361C3001" w14:textId="77777777" w:rsidR="00D76D48" w:rsidRDefault="00D76D48" w:rsidP="00D76D48">
            <w:pPr>
              <w:ind w:left="34"/>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Ηλεκτρονικό Μαθησιακό Περιβάλλον</w:t>
            </w:r>
            <w:r w:rsidRPr="005B170F">
              <w:rPr>
                <w:rFonts w:asciiTheme="minorHAnsi" w:eastAsia="Batang" w:hAnsiTheme="minorHAnsi" w:cstheme="minorHAnsi"/>
                <w:b/>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rPr>
              <w:t>για την Εκμάθηση της Ελληνικής ως Δεύτερης Γλώσσας (για ενήλικες)</w:t>
            </w:r>
          </w:p>
          <w:p w14:paraId="726A61D0" w14:textId="77777777" w:rsidR="00D16072" w:rsidRPr="005B170F" w:rsidRDefault="00D16072" w:rsidP="00D76D48">
            <w:pPr>
              <w:ind w:left="34"/>
              <w:jc w:val="both"/>
              <w:rPr>
                <w:rFonts w:asciiTheme="minorHAnsi" w:eastAsia="Batang" w:hAnsiTheme="minorHAnsi" w:cstheme="minorHAnsi"/>
                <w:color w:val="1F3864" w:themeColor="accent5" w:themeShade="80"/>
                <w:sz w:val="20"/>
                <w:szCs w:val="20"/>
              </w:rPr>
            </w:pPr>
          </w:p>
          <w:p w14:paraId="76376564" w14:textId="77777777" w:rsidR="00D76D48" w:rsidRDefault="00D76D48" w:rsidP="00D76D48">
            <w:pPr>
              <w:ind w:left="34"/>
              <w:jc w:val="both"/>
              <w:rPr>
                <w:rFonts w:asciiTheme="minorHAnsi" w:eastAsia="Batang" w:hAnsiTheme="minorHAnsi" w:cstheme="minorHAnsi"/>
                <w:bCs/>
                <w:color w:val="1F3864" w:themeColor="accent5" w:themeShade="80"/>
                <w:sz w:val="20"/>
                <w:szCs w:val="20"/>
              </w:rPr>
            </w:pPr>
            <w:r w:rsidRPr="005B170F">
              <w:rPr>
                <w:rFonts w:asciiTheme="minorHAnsi" w:eastAsia="Batang" w:hAnsiTheme="minorHAnsi" w:cstheme="minorHAnsi"/>
                <w:bCs/>
                <w:color w:val="1F3864" w:themeColor="accent5" w:themeShade="80"/>
                <w:sz w:val="20"/>
                <w:szCs w:val="20"/>
              </w:rPr>
              <w:t xml:space="preserve">Σχεδιασμός και </w:t>
            </w:r>
            <w:r w:rsidR="00B72F0A">
              <w:rPr>
                <w:rFonts w:asciiTheme="minorHAnsi" w:eastAsia="Batang" w:hAnsiTheme="minorHAnsi" w:cstheme="minorHAnsi"/>
                <w:bCs/>
                <w:color w:val="1F3864" w:themeColor="accent5" w:themeShade="80"/>
                <w:sz w:val="20"/>
                <w:szCs w:val="20"/>
              </w:rPr>
              <w:t>δημιουργία περιβάλλοντος</w:t>
            </w:r>
            <w:r w:rsidRPr="005B170F">
              <w:rPr>
                <w:rFonts w:asciiTheme="minorHAnsi" w:eastAsia="Batang" w:hAnsiTheme="minorHAnsi" w:cstheme="minorHAnsi"/>
                <w:bCs/>
                <w:color w:val="1F3864" w:themeColor="accent5" w:themeShade="80"/>
                <w:sz w:val="20"/>
                <w:szCs w:val="20"/>
              </w:rPr>
              <w:t xml:space="preserve"> στο πλαίσιο του μαθήματος «Διδασκαλία Δεύτερης Γλώσσας στο Διαδίκτυο» στο Μεταπτυχιακό Πρόγραμμα Σπουδών </w:t>
            </w:r>
            <w:r w:rsidR="004C6037">
              <w:rPr>
                <w:rFonts w:asciiTheme="minorHAnsi" w:eastAsia="Batang" w:hAnsiTheme="minorHAnsi" w:cstheme="minorHAnsi"/>
                <w:bCs/>
                <w:color w:val="1F3864" w:themeColor="accent5" w:themeShade="80"/>
                <w:sz w:val="20"/>
                <w:szCs w:val="20"/>
              </w:rPr>
              <w:t>Π.Τ.Δ.Ε.</w:t>
            </w:r>
            <w:r w:rsidRPr="005B170F">
              <w:rPr>
                <w:rFonts w:asciiTheme="minorHAnsi" w:eastAsia="Batang" w:hAnsiTheme="minorHAnsi" w:cstheme="minorHAnsi"/>
                <w:bCs/>
                <w:color w:val="1F3864" w:themeColor="accent5" w:themeShade="80"/>
                <w:sz w:val="20"/>
                <w:szCs w:val="20"/>
              </w:rPr>
              <w:t xml:space="preserve"> «Επιστήμες της Αγωγής -Εκπαίδευση με Χρήση Νέων Τεχνολογιών»</w:t>
            </w:r>
          </w:p>
          <w:p w14:paraId="46399ED8" w14:textId="77777777" w:rsidR="00D16072" w:rsidRPr="005B170F" w:rsidRDefault="00D16072" w:rsidP="00D76D48">
            <w:pPr>
              <w:ind w:left="34"/>
              <w:jc w:val="both"/>
              <w:rPr>
                <w:rFonts w:asciiTheme="minorHAnsi" w:eastAsia="Batang" w:hAnsiTheme="minorHAnsi" w:cstheme="minorHAnsi"/>
                <w:bCs/>
                <w:color w:val="1F3864" w:themeColor="accent5" w:themeShade="80"/>
                <w:sz w:val="20"/>
                <w:szCs w:val="20"/>
              </w:rPr>
            </w:pPr>
          </w:p>
          <w:p w14:paraId="2B8FA581" w14:textId="77777777" w:rsidR="00D76D48" w:rsidRDefault="00000000" w:rsidP="00133C9A">
            <w:pPr>
              <w:tabs>
                <w:tab w:val="left" w:pos="1560"/>
              </w:tabs>
              <w:ind w:left="34"/>
              <w:jc w:val="both"/>
              <w:rPr>
                <w:rStyle w:val="Hyperlink"/>
                <w:rFonts w:asciiTheme="minorHAnsi" w:eastAsia="Batang" w:hAnsiTheme="minorHAnsi" w:cstheme="minorHAnsi"/>
                <w:bCs/>
                <w:color w:val="1F3864" w:themeColor="accent5" w:themeShade="80"/>
                <w:sz w:val="20"/>
                <w:szCs w:val="20"/>
                <w:u w:val="none"/>
              </w:rPr>
            </w:pPr>
            <w:hyperlink r:id="rId39" w:history="1">
              <w:r w:rsidR="00D76D48" w:rsidRPr="005B170F">
                <w:rPr>
                  <w:rStyle w:val="Hyperlink"/>
                  <w:rFonts w:asciiTheme="minorHAnsi" w:eastAsia="Batang" w:hAnsiTheme="minorHAnsi" w:cstheme="minorHAnsi"/>
                  <w:bCs/>
                  <w:color w:val="1F3864" w:themeColor="accent5" w:themeShade="80"/>
                  <w:sz w:val="20"/>
                  <w:szCs w:val="20"/>
                  <w:u w:val="none"/>
                </w:rPr>
                <w:t>http://www.rhodes.aegean.gr/ptde/mps/logos/index.htm</w:t>
              </w:r>
            </w:hyperlink>
          </w:p>
          <w:p w14:paraId="40CD01F5" w14:textId="77777777" w:rsidR="001B1846" w:rsidRPr="005B170F" w:rsidRDefault="001B1846" w:rsidP="00133C9A">
            <w:pPr>
              <w:tabs>
                <w:tab w:val="left" w:pos="1560"/>
              </w:tabs>
              <w:ind w:left="34"/>
              <w:jc w:val="both"/>
              <w:rPr>
                <w:rFonts w:asciiTheme="minorHAnsi" w:eastAsia="Batang" w:hAnsiTheme="minorHAnsi" w:cstheme="minorHAnsi"/>
                <w:bCs/>
                <w:color w:val="1F3864" w:themeColor="accent5" w:themeShade="80"/>
                <w:sz w:val="20"/>
                <w:szCs w:val="20"/>
              </w:rPr>
            </w:pPr>
          </w:p>
        </w:tc>
      </w:tr>
      <w:tr w:rsidR="00D76D48" w:rsidRPr="005B170F" w14:paraId="1C9FF4F7" w14:textId="77777777" w:rsidTr="008719D9">
        <w:trPr>
          <w:trHeight w:val="2110"/>
        </w:trPr>
        <w:tc>
          <w:tcPr>
            <w:tcW w:w="1951" w:type="dxa"/>
            <w:shd w:val="clear" w:color="auto" w:fill="auto"/>
          </w:tcPr>
          <w:p w14:paraId="4F641E9C" w14:textId="77777777" w:rsidR="00D76D48" w:rsidRPr="005B170F" w:rsidRDefault="00D76D48" w:rsidP="00D76D48">
            <w:pPr>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1998-2001</w:t>
            </w:r>
          </w:p>
          <w:p w14:paraId="4EF7199E" w14:textId="77777777" w:rsidR="00D76D48" w:rsidRPr="005B170F" w:rsidRDefault="00D76D48" w:rsidP="00D76D48">
            <w:pPr>
              <w:jc w:val="both"/>
              <w:rPr>
                <w:rFonts w:asciiTheme="minorHAnsi" w:eastAsia="Batang" w:hAnsiTheme="minorHAnsi" w:cstheme="minorHAnsi"/>
                <w:color w:val="1F3864" w:themeColor="accent5" w:themeShade="80"/>
                <w:sz w:val="20"/>
                <w:szCs w:val="20"/>
              </w:rPr>
            </w:pPr>
          </w:p>
        </w:tc>
        <w:tc>
          <w:tcPr>
            <w:tcW w:w="7405" w:type="dxa"/>
            <w:shd w:val="clear" w:color="auto" w:fill="auto"/>
          </w:tcPr>
          <w:p w14:paraId="789E9F28" w14:textId="77777777" w:rsidR="00D76D48" w:rsidRDefault="00D76D48" w:rsidP="00D76D48">
            <w:pPr>
              <w:ind w:left="34" w:right="807" w:firstLine="14"/>
              <w:jc w:val="both"/>
              <w:rPr>
                <w:rFonts w:asciiTheme="minorHAnsi" w:eastAsia="Batang" w:hAnsiTheme="minorHAnsi" w:cstheme="minorHAnsi"/>
                <w:b/>
                <w:i/>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 xml:space="preserve"> «</w:t>
            </w:r>
            <w:proofErr w:type="spellStart"/>
            <w:r w:rsidRPr="005B170F">
              <w:rPr>
                <w:rFonts w:asciiTheme="minorHAnsi" w:eastAsia="Batang" w:hAnsiTheme="minorHAnsi" w:cstheme="minorHAnsi"/>
                <w:b/>
                <w:color w:val="1F3864" w:themeColor="accent5" w:themeShade="80"/>
                <w:sz w:val="20"/>
                <w:szCs w:val="20"/>
              </w:rPr>
              <w:t>ΔιαΛογος</w:t>
            </w:r>
            <w:proofErr w:type="spellEnd"/>
            <w:r w:rsidRPr="005B170F">
              <w:rPr>
                <w:rFonts w:asciiTheme="minorHAnsi" w:eastAsia="Batang" w:hAnsiTheme="minorHAnsi" w:cstheme="minorHAnsi"/>
                <w:b/>
                <w:color w:val="1F3864" w:themeColor="accent5" w:themeShade="80"/>
                <w:sz w:val="20"/>
                <w:szCs w:val="20"/>
              </w:rPr>
              <w:t>» (Διαδικτύου Λόγος</w:t>
            </w:r>
            <w:r w:rsidRPr="005B170F">
              <w:rPr>
                <w:rFonts w:asciiTheme="minorHAnsi" w:eastAsia="Batang" w:hAnsiTheme="minorHAnsi" w:cstheme="minorHAnsi"/>
                <w:b/>
                <w:i/>
                <w:color w:val="1F3864" w:themeColor="accent5" w:themeShade="80"/>
                <w:sz w:val="20"/>
                <w:szCs w:val="20"/>
              </w:rPr>
              <w:t>)</w:t>
            </w:r>
          </w:p>
          <w:p w14:paraId="784CBCC9" w14:textId="77777777" w:rsidR="00D16072" w:rsidRPr="005B170F" w:rsidRDefault="00D16072" w:rsidP="00D76D48">
            <w:pPr>
              <w:ind w:left="34" w:right="807" w:firstLine="14"/>
              <w:jc w:val="both"/>
              <w:rPr>
                <w:rFonts w:asciiTheme="minorHAnsi" w:eastAsia="Batang" w:hAnsiTheme="minorHAnsi" w:cstheme="minorHAnsi"/>
                <w:b/>
                <w:i/>
                <w:color w:val="1F3864" w:themeColor="accent5" w:themeShade="80"/>
                <w:sz w:val="20"/>
                <w:szCs w:val="20"/>
              </w:rPr>
            </w:pPr>
          </w:p>
          <w:p w14:paraId="32F36395" w14:textId="77777777" w:rsidR="00D76D48" w:rsidRPr="005B170F" w:rsidRDefault="00D76D48" w:rsidP="00D76D48">
            <w:pPr>
              <w:ind w:left="34" w:right="807" w:firstLine="14"/>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Ηλεκτρονικό Μαθησιακό Περιβάλλον</w:t>
            </w:r>
            <w:r w:rsidRPr="005B170F">
              <w:rPr>
                <w:rFonts w:asciiTheme="minorHAnsi" w:eastAsia="Batang" w:hAnsiTheme="minorHAnsi" w:cstheme="minorHAnsi"/>
                <w:b/>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rPr>
              <w:t xml:space="preserve">για την Εκμάθηση/Διδασκαλία της Ελληνικής ως Δεύτερης Γλώσσας και της Αγγλικής ως Ξένης Γλώσσας </w:t>
            </w:r>
          </w:p>
          <w:p w14:paraId="6BA464A5" w14:textId="77777777" w:rsidR="00D16072" w:rsidRDefault="00D76D48" w:rsidP="008719D9">
            <w:pPr>
              <w:ind w:left="34" w:right="807" w:firstLine="14"/>
              <w:jc w:val="both"/>
              <w:rPr>
                <w:rFonts w:asciiTheme="minorHAnsi" w:eastAsia="Batang" w:hAnsiTheme="minorHAnsi" w:cstheme="minorHAnsi"/>
                <w:bCs/>
                <w:color w:val="1F3864" w:themeColor="accent5" w:themeShade="80"/>
                <w:sz w:val="20"/>
                <w:szCs w:val="20"/>
              </w:rPr>
            </w:pPr>
            <w:r w:rsidRPr="005B170F">
              <w:rPr>
                <w:rFonts w:asciiTheme="minorHAnsi" w:eastAsia="Batang" w:hAnsiTheme="minorHAnsi" w:cstheme="minorHAnsi"/>
                <w:bCs/>
                <w:color w:val="1F3864" w:themeColor="accent5" w:themeShade="80"/>
                <w:sz w:val="20"/>
                <w:szCs w:val="20"/>
              </w:rPr>
              <w:t>Σχεδιασμός και δημιουργία  στο πλαίσιο διδακτορικής διατριβής</w:t>
            </w:r>
          </w:p>
          <w:p w14:paraId="0B21E30B" w14:textId="77777777" w:rsidR="00EB28D6" w:rsidRDefault="00EB28D6" w:rsidP="008719D9">
            <w:pPr>
              <w:ind w:left="34" w:right="807" w:firstLine="14"/>
              <w:jc w:val="both"/>
              <w:rPr>
                <w:rFonts w:asciiTheme="minorHAnsi" w:eastAsia="Batang" w:hAnsiTheme="minorHAnsi" w:cstheme="minorHAnsi"/>
                <w:bCs/>
                <w:color w:val="1F3864" w:themeColor="accent5" w:themeShade="80"/>
                <w:sz w:val="20"/>
                <w:szCs w:val="20"/>
              </w:rPr>
            </w:pPr>
          </w:p>
          <w:p w14:paraId="2F41E931" w14:textId="77777777" w:rsidR="00EB28D6" w:rsidRDefault="00EB28D6" w:rsidP="008719D9">
            <w:pPr>
              <w:ind w:left="34" w:right="807" w:firstLine="14"/>
              <w:jc w:val="both"/>
              <w:rPr>
                <w:rFonts w:asciiTheme="minorHAnsi" w:eastAsia="Batang" w:hAnsiTheme="minorHAnsi" w:cstheme="minorHAnsi"/>
                <w:bCs/>
                <w:color w:val="1F3864" w:themeColor="accent5" w:themeShade="80"/>
                <w:sz w:val="20"/>
                <w:szCs w:val="20"/>
              </w:rPr>
            </w:pPr>
          </w:p>
          <w:p w14:paraId="046F92A4" w14:textId="77777777" w:rsidR="00EB28D6" w:rsidRDefault="00EB28D6" w:rsidP="008719D9">
            <w:pPr>
              <w:ind w:left="34" w:right="807" w:firstLine="14"/>
              <w:jc w:val="both"/>
              <w:rPr>
                <w:rFonts w:asciiTheme="minorHAnsi" w:eastAsia="Batang" w:hAnsiTheme="minorHAnsi" w:cstheme="minorHAnsi"/>
                <w:bCs/>
                <w:color w:val="1F3864" w:themeColor="accent5" w:themeShade="80"/>
                <w:sz w:val="20"/>
                <w:szCs w:val="20"/>
              </w:rPr>
            </w:pPr>
          </w:p>
          <w:p w14:paraId="4AA69F51" w14:textId="77777777" w:rsidR="00EB28D6" w:rsidRDefault="00EB28D6" w:rsidP="008719D9">
            <w:pPr>
              <w:ind w:left="34" w:right="807" w:firstLine="14"/>
              <w:jc w:val="both"/>
              <w:rPr>
                <w:rFonts w:asciiTheme="minorHAnsi" w:eastAsia="Batang" w:hAnsiTheme="minorHAnsi" w:cstheme="minorHAnsi"/>
                <w:bCs/>
                <w:color w:val="1F3864" w:themeColor="accent5" w:themeShade="80"/>
                <w:sz w:val="20"/>
                <w:szCs w:val="20"/>
              </w:rPr>
            </w:pPr>
          </w:p>
          <w:p w14:paraId="681FF732" w14:textId="77777777" w:rsidR="00EB28D6" w:rsidRDefault="00EB28D6" w:rsidP="008719D9">
            <w:pPr>
              <w:ind w:left="34" w:right="807" w:firstLine="14"/>
              <w:jc w:val="both"/>
              <w:rPr>
                <w:rFonts w:asciiTheme="minorHAnsi" w:eastAsia="Batang" w:hAnsiTheme="minorHAnsi" w:cstheme="minorHAnsi"/>
                <w:bCs/>
                <w:color w:val="1F3864" w:themeColor="accent5" w:themeShade="80"/>
                <w:sz w:val="20"/>
                <w:szCs w:val="20"/>
              </w:rPr>
            </w:pPr>
          </w:p>
          <w:p w14:paraId="1B988C28" w14:textId="77777777" w:rsidR="00EB28D6" w:rsidRDefault="00EB28D6" w:rsidP="008719D9">
            <w:pPr>
              <w:ind w:left="34" w:right="807" w:firstLine="14"/>
              <w:jc w:val="both"/>
              <w:rPr>
                <w:rFonts w:asciiTheme="minorHAnsi" w:eastAsia="Batang" w:hAnsiTheme="minorHAnsi" w:cstheme="minorHAnsi"/>
                <w:bCs/>
                <w:color w:val="1F3864" w:themeColor="accent5" w:themeShade="80"/>
                <w:sz w:val="20"/>
                <w:szCs w:val="20"/>
              </w:rPr>
            </w:pPr>
          </w:p>
          <w:p w14:paraId="77262038" w14:textId="77777777" w:rsidR="00EB28D6" w:rsidRDefault="00EB28D6" w:rsidP="008719D9">
            <w:pPr>
              <w:ind w:left="34" w:right="807" w:firstLine="14"/>
              <w:jc w:val="both"/>
              <w:rPr>
                <w:rFonts w:asciiTheme="minorHAnsi" w:eastAsia="Batang" w:hAnsiTheme="minorHAnsi" w:cstheme="minorHAnsi"/>
                <w:bCs/>
                <w:color w:val="1F3864" w:themeColor="accent5" w:themeShade="80"/>
                <w:sz w:val="20"/>
                <w:szCs w:val="20"/>
              </w:rPr>
            </w:pPr>
          </w:p>
          <w:p w14:paraId="32A17159" w14:textId="77777777" w:rsidR="00EB28D6" w:rsidRDefault="00EB28D6" w:rsidP="008719D9">
            <w:pPr>
              <w:ind w:left="34" w:right="807" w:firstLine="14"/>
              <w:jc w:val="both"/>
              <w:rPr>
                <w:rFonts w:asciiTheme="minorHAnsi" w:eastAsia="Batang" w:hAnsiTheme="minorHAnsi" w:cstheme="minorHAnsi"/>
                <w:bCs/>
                <w:color w:val="1F3864" w:themeColor="accent5" w:themeShade="80"/>
                <w:sz w:val="20"/>
                <w:szCs w:val="20"/>
              </w:rPr>
            </w:pPr>
          </w:p>
          <w:p w14:paraId="13FD1428" w14:textId="77777777" w:rsidR="00EB28D6" w:rsidRDefault="00EB28D6" w:rsidP="008719D9">
            <w:pPr>
              <w:ind w:left="34" w:right="807" w:firstLine="14"/>
              <w:jc w:val="both"/>
              <w:rPr>
                <w:rFonts w:asciiTheme="minorHAnsi" w:eastAsia="Batang" w:hAnsiTheme="minorHAnsi" w:cstheme="minorHAnsi"/>
                <w:bCs/>
                <w:color w:val="1F3864" w:themeColor="accent5" w:themeShade="80"/>
                <w:sz w:val="20"/>
                <w:szCs w:val="20"/>
              </w:rPr>
            </w:pPr>
          </w:p>
          <w:p w14:paraId="2BA888D1" w14:textId="77777777" w:rsidR="00EB28D6" w:rsidRDefault="00EB28D6" w:rsidP="008719D9">
            <w:pPr>
              <w:ind w:left="34" w:right="807" w:firstLine="14"/>
              <w:jc w:val="both"/>
              <w:rPr>
                <w:rFonts w:asciiTheme="minorHAnsi" w:eastAsia="Batang" w:hAnsiTheme="minorHAnsi" w:cstheme="minorHAnsi"/>
                <w:bCs/>
                <w:color w:val="1F3864" w:themeColor="accent5" w:themeShade="80"/>
                <w:sz w:val="20"/>
                <w:szCs w:val="20"/>
              </w:rPr>
            </w:pPr>
          </w:p>
          <w:p w14:paraId="305345EB" w14:textId="77777777" w:rsidR="00EB28D6" w:rsidRDefault="00EB28D6" w:rsidP="008719D9">
            <w:pPr>
              <w:ind w:left="34" w:right="807" w:firstLine="14"/>
              <w:jc w:val="both"/>
              <w:rPr>
                <w:rFonts w:asciiTheme="minorHAnsi" w:eastAsia="Batang" w:hAnsiTheme="minorHAnsi" w:cstheme="minorHAnsi"/>
                <w:bCs/>
                <w:color w:val="1F3864" w:themeColor="accent5" w:themeShade="80"/>
                <w:sz w:val="20"/>
                <w:szCs w:val="20"/>
              </w:rPr>
            </w:pPr>
          </w:p>
          <w:p w14:paraId="7FFC75FB" w14:textId="77777777" w:rsidR="00EB28D6" w:rsidRDefault="00EB28D6" w:rsidP="008719D9">
            <w:pPr>
              <w:ind w:left="34" w:right="807" w:firstLine="14"/>
              <w:jc w:val="both"/>
              <w:rPr>
                <w:rFonts w:asciiTheme="minorHAnsi" w:eastAsia="Batang" w:hAnsiTheme="minorHAnsi" w:cstheme="minorHAnsi"/>
                <w:bCs/>
                <w:color w:val="1F3864" w:themeColor="accent5" w:themeShade="80"/>
                <w:sz w:val="20"/>
                <w:szCs w:val="20"/>
              </w:rPr>
            </w:pPr>
          </w:p>
          <w:p w14:paraId="2AF5473F" w14:textId="77777777" w:rsidR="00EB28D6" w:rsidRDefault="00EB28D6" w:rsidP="008719D9">
            <w:pPr>
              <w:ind w:left="34" w:right="807" w:firstLine="14"/>
              <w:jc w:val="both"/>
              <w:rPr>
                <w:rFonts w:asciiTheme="minorHAnsi" w:eastAsia="Batang" w:hAnsiTheme="minorHAnsi" w:cstheme="minorHAnsi"/>
                <w:bCs/>
                <w:color w:val="1F3864" w:themeColor="accent5" w:themeShade="80"/>
                <w:sz w:val="20"/>
                <w:szCs w:val="20"/>
              </w:rPr>
            </w:pPr>
          </w:p>
          <w:p w14:paraId="09153F91" w14:textId="77777777" w:rsidR="00EB28D6" w:rsidRDefault="00EB28D6" w:rsidP="008719D9">
            <w:pPr>
              <w:ind w:left="34" w:right="807" w:firstLine="14"/>
              <w:jc w:val="both"/>
              <w:rPr>
                <w:rFonts w:asciiTheme="minorHAnsi" w:eastAsia="Batang" w:hAnsiTheme="minorHAnsi" w:cstheme="minorHAnsi"/>
                <w:bCs/>
                <w:color w:val="1F3864" w:themeColor="accent5" w:themeShade="80"/>
                <w:sz w:val="20"/>
                <w:szCs w:val="20"/>
              </w:rPr>
            </w:pPr>
          </w:p>
          <w:p w14:paraId="6567B359" w14:textId="77777777" w:rsidR="00EB28D6" w:rsidRDefault="00EB28D6" w:rsidP="008719D9">
            <w:pPr>
              <w:ind w:left="34" w:right="807" w:firstLine="14"/>
              <w:jc w:val="both"/>
              <w:rPr>
                <w:rFonts w:asciiTheme="minorHAnsi" w:eastAsia="Batang" w:hAnsiTheme="minorHAnsi" w:cstheme="minorHAnsi"/>
                <w:bCs/>
                <w:color w:val="1F3864" w:themeColor="accent5" w:themeShade="80"/>
                <w:sz w:val="20"/>
                <w:szCs w:val="20"/>
              </w:rPr>
            </w:pPr>
          </w:p>
          <w:p w14:paraId="11CABED7" w14:textId="77777777" w:rsidR="00EB28D6" w:rsidRDefault="00EB28D6" w:rsidP="008719D9">
            <w:pPr>
              <w:ind w:left="34" w:right="807" w:firstLine="14"/>
              <w:jc w:val="both"/>
              <w:rPr>
                <w:rFonts w:asciiTheme="minorHAnsi" w:eastAsia="Batang" w:hAnsiTheme="minorHAnsi" w:cstheme="minorHAnsi"/>
                <w:bCs/>
                <w:color w:val="1F3864" w:themeColor="accent5" w:themeShade="80"/>
                <w:sz w:val="20"/>
                <w:szCs w:val="20"/>
              </w:rPr>
            </w:pPr>
          </w:p>
          <w:p w14:paraId="0EAEC896" w14:textId="77777777" w:rsidR="00EB28D6" w:rsidRDefault="00EB28D6" w:rsidP="008719D9">
            <w:pPr>
              <w:ind w:left="34" w:right="807" w:firstLine="14"/>
              <w:jc w:val="both"/>
              <w:rPr>
                <w:rFonts w:asciiTheme="minorHAnsi" w:eastAsia="Batang" w:hAnsiTheme="minorHAnsi" w:cstheme="minorHAnsi"/>
                <w:bCs/>
                <w:color w:val="1F3864" w:themeColor="accent5" w:themeShade="80"/>
                <w:sz w:val="20"/>
                <w:szCs w:val="20"/>
              </w:rPr>
            </w:pPr>
          </w:p>
          <w:p w14:paraId="7B6D1B87" w14:textId="77777777" w:rsidR="00EB28D6" w:rsidRDefault="00EB28D6" w:rsidP="008719D9">
            <w:pPr>
              <w:ind w:left="34" w:right="807" w:firstLine="14"/>
              <w:jc w:val="both"/>
              <w:rPr>
                <w:rFonts w:asciiTheme="minorHAnsi" w:eastAsia="Batang" w:hAnsiTheme="minorHAnsi" w:cstheme="minorHAnsi"/>
                <w:bCs/>
                <w:color w:val="1F3864" w:themeColor="accent5" w:themeShade="80"/>
                <w:sz w:val="20"/>
                <w:szCs w:val="20"/>
              </w:rPr>
            </w:pPr>
          </w:p>
          <w:p w14:paraId="7BF4ADB4" w14:textId="77777777" w:rsidR="00EB28D6" w:rsidRDefault="00EB28D6" w:rsidP="008719D9">
            <w:pPr>
              <w:ind w:left="34" w:right="807" w:firstLine="14"/>
              <w:jc w:val="both"/>
              <w:rPr>
                <w:rFonts w:asciiTheme="minorHAnsi" w:eastAsia="Batang" w:hAnsiTheme="minorHAnsi" w:cstheme="minorHAnsi"/>
                <w:bCs/>
                <w:color w:val="1F3864" w:themeColor="accent5" w:themeShade="80"/>
                <w:sz w:val="20"/>
                <w:szCs w:val="20"/>
              </w:rPr>
            </w:pPr>
          </w:p>
          <w:p w14:paraId="6E072A7B" w14:textId="77777777" w:rsidR="00EB28D6" w:rsidRDefault="00EB28D6" w:rsidP="008719D9">
            <w:pPr>
              <w:ind w:left="34" w:right="807" w:firstLine="14"/>
              <w:jc w:val="both"/>
              <w:rPr>
                <w:rFonts w:asciiTheme="minorHAnsi" w:eastAsia="Batang" w:hAnsiTheme="minorHAnsi" w:cstheme="minorHAnsi"/>
                <w:bCs/>
                <w:color w:val="1F3864" w:themeColor="accent5" w:themeShade="80"/>
                <w:sz w:val="20"/>
                <w:szCs w:val="20"/>
              </w:rPr>
            </w:pPr>
          </w:p>
          <w:p w14:paraId="243C3E74" w14:textId="77777777" w:rsidR="00EB28D6" w:rsidRDefault="00EB28D6" w:rsidP="008719D9">
            <w:pPr>
              <w:ind w:left="34" w:right="807" w:firstLine="14"/>
              <w:jc w:val="both"/>
              <w:rPr>
                <w:rFonts w:asciiTheme="minorHAnsi" w:eastAsia="Batang" w:hAnsiTheme="minorHAnsi" w:cstheme="minorHAnsi"/>
                <w:bCs/>
                <w:color w:val="1F3864" w:themeColor="accent5" w:themeShade="80"/>
                <w:sz w:val="20"/>
                <w:szCs w:val="20"/>
              </w:rPr>
            </w:pPr>
          </w:p>
          <w:p w14:paraId="1F6D3E18" w14:textId="77777777" w:rsidR="00EB28D6" w:rsidRDefault="00EB28D6" w:rsidP="008719D9">
            <w:pPr>
              <w:ind w:left="34" w:right="807" w:firstLine="14"/>
              <w:jc w:val="both"/>
              <w:rPr>
                <w:rFonts w:asciiTheme="minorHAnsi" w:eastAsia="Batang" w:hAnsiTheme="minorHAnsi" w:cstheme="minorHAnsi"/>
                <w:bCs/>
                <w:color w:val="1F3864" w:themeColor="accent5" w:themeShade="80"/>
                <w:sz w:val="20"/>
                <w:szCs w:val="20"/>
              </w:rPr>
            </w:pPr>
          </w:p>
          <w:p w14:paraId="7199F0E9" w14:textId="77777777" w:rsidR="00EB28D6" w:rsidRDefault="00EB28D6" w:rsidP="008719D9">
            <w:pPr>
              <w:ind w:left="34" w:right="807" w:firstLine="14"/>
              <w:jc w:val="both"/>
              <w:rPr>
                <w:rFonts w:asciiTheme="minorHAnsi" w:eastAsia="Batang" w:hAnsiTheme="minorHAnsi" w:cstheme="minorHAnsi"/>
                <w:bCs/>
                <w:color w:val="1F3864" w:themeColor="accent5" w:themeShade="80"/>
                <w:sz w:val="20"/>
                <w:szCs w:val="20"/>
              </w:rPr>
            </w:pPr>
          </w:p>
          <w:p w14:paraId="7DEF04B7" w14:textId="77777777" w:rsidR="00EB28D6" w:rsidRDefault="00EB28D6" w:rsidP="008719D9">
            <w:pPr>
              <w:ind w:left="34" w:right="807" w:firstLine="14"/>
              <w:jc w:val="both"/>
              <w:rPr>
                <w:rFonts w:asciiTheme="minorHAnsi" w:eastAsia="Batang" w:hAnsiTheme="minorHAnsi" w:cstheme="minorHAnsi"/>
                <w:bCs/>
                <w:color w:val="1F3864" w:themeColor="accent5" w:themeShade="80"/>
                <w:sz w:val="20"/>
                <w:szCs w:val="20"/>
              </w:rPr>
            </w:pPr>
          </w:p>
          <w:p w14:paraId="498B21C5" w14:textId="77777777" w:rsidR="00EB28D6" w:rsidRDefault="00EB28D6" w:rsidP="008719D9">
            <w:pPr>
              <w:ind w:left="34" w:right="807" w:firstLine="14"/>
              <w:jc w:val="both"/>
              <w:rPr>
                <w:rFonts w:asciiTheme="minorHAnsi" w:eastAsia="Batang" w:hAnsiTheme="minorHAnsi" w:cstheme="minorHAnsi"/>
                <w:bCs/>
                <w:color w:val="1F3864" w:themeColor="accent5" w:themeShade="80"/>
                <w:sz w:val="20"/>
                <w:szCs w:val="20"/>
              </w:rPr>
            </w:pPr>
          </w:p>
          <w:p w14:paraId="57D5F7B8" w14:textId="77777777" w:rsidR="00EB28D6" w:rsidRDefault="00EB28D6" w:rsidP="008719D9">
            <w:pPr>
              <w:ind w:left="34" w:right="807" w:firstLine="14"/>
              <w:jc w:val="both"/>
              <w:rPr>
                <w:rFonts w:asciiTheme="minorHAnsi" w:eastAsia="Batang" w:hAnsiTheme="minorHAnsi" w:cstheme="minorHAnsi"/>
                <w:bCs/>
                <w:color w:val="1F3864" w:themeColor="accent5" w:themeShade="80"/>
                <w:sz w:val="20"/>
                <w:szCs w:val="20"/>
              </w:rPr>
            </w:pPr>
          </w:p>
          <w:p w14:paraId="334BD2D0" w14:textId="77777777" w:rsidR="00EB28D6" w:rsidRDefault="00EB28D6" w:rsidP="008719D9">
            <w:pPr>
              <w:ind w:left="34" w:right="807" w:firstLine="14"/>
              <w:jc w:val="both"/>
              <w:rPr>
                <w:rFonts w:asciiTheme="minorHAnsi" w:eastAsia="Batang" w:hAnsiTheme="minorHAnsi" w:cstheme="minorHAnsi"/>
                <w:bCs/>
                <w:color w:val="1F3864" w:themeColor="accent5" w:themeShade="80"/>
                <w:sz w:val="20"/>
                <w:szCs w:val="20"/>
              </w:rPr>
            </w:pPr>
          </w:p>
          <w:p w14:paraId="1F7668D2" w14:textId="468D3C37" w:rsidR="00EB28D6" w:rsidRPr="005B170F" w:rsidRDefault="00EB28D6" w:rsidP="008719D9">
            <w:pPr>
              <w:ind w:left="34" w:right="807" w:firstLine="14"/>
              <w:jc w:val="both"/>
              <w:rPr>
                <w:rFonts w:asciiTheme="minorHAnsi" w:eastAsia="Batang" w:hAnsiTheme="minorHAnsi" w:cstheme="minorHAnsi"/>
                <w:bCs/>
                <w:color w:val="1F3864" w:themeColor="accent5" w:themeShade="80"/>
                <w:sz w:val="20"/>
                <w:szCs w:val="20"/>
              </w:rPr>
            </w:pPr>
          </w:p>
        </w:tc>
      </w:tr>
    </w:tbl>
    <w:p w14:paraId="3F8575CE" w14:textId="77777777" w:rsidR="00DF733D" w:rsidRPr="005B170F" w:rsidRDefault="00DF733D" w:rsidP="00DB76AC">
      <w:pPr>
        <w:pBdr>
          <w:top w:val="single" w:sz="4" w:space="1" w:color="auto"/>
          <w:left w:val="single" w:sz="4" w:space="4" w:color="auto"/>
          <w:bottom w:val="single" w:sz="4" w:space="1" w:color="auto"/>
          <w:right w:val="single" w:sz="4" w:space="7" w:color="auto"/>
        </w:pBdr>
        <w:shd w:val="clear" w:color="auto" w:fill="DEEAF6" w:themeFill="accent1" w:themeFillTint="33"/>
        <w:jc w:val="both"/>
        <w:rPr>
          <w:rFonts w:asciiTheme="minorHAnsi" w:eastAsia="Batang" w:hAnsiTheme="minorHAnsi" w:cstheme="minorHAnsi"/>
          <w:b/>
          <w:color w:val="1F3864" w:themeColor="accent5" w:themeShade="80"/>
          <w:sz w:val="20"/>
          <w:szCs w:val="20"/>
        </w:rPr>
      </w:pPr>
    </w:p>
    <w:p w14:paraId="7E054403" w14:textId="77777777" w:rsidR="00DF733D" w:rsidRPr="005B170F" w:rsidRDefault="00DF733D" w:rsidP="00DB76AC">
      <w:pPr>
        <w:pBdr>
          <w:top w:val="single" w:sz="4" w:space="1" w:color="auto"/>
          <w:left w:val="single" w:sz="4" w:space="4" w:color="auto"/>
          <w:bottom w:val="single" w:sz="4" w:space="1" w:color="auto"/>
          <w:right w:val="single" w:sz="4" w:space="7" w:color="auto"/>
        </w:pBdr>
        <w:shd w:val="clear" w:color="auto" w:fill="DEEAF6" w:themeFill="accent1" w:themeFillTint="33"/>
        <w:jc w:val="both"/>
        <w:rPr>
          <w:rFonts w:asciiTheme="minorHAnsi" w:eastAsia="Batang"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 xml:space="preserve">8.   </w:t>
      </w:r>
      <w:r w:rsidR="00FF4FD4" w:rsidRPr="005B170F">
        <w:rPr>
          <w:rFonts w:asciiTheme="minorHAnsi" w:eastAsia="Batang" w:hAnsiTheme="minorHAnsi" w:cstheme="minorHAnsi"/>
          <w:b/>
          <w:color w:val="1F3864" w:themeColor="accent5" w:themeShade="80"/>
          <w:sz w:val="20"/>
          <w:szCs w:val="20"/>
        </w:rPr>
        <w:t xml:space="preserve">ΣΧΕΔΙΑΣΜΟΣ </w:t>
      </w:r>
      <w:r w:rsidR="0006230F" w:rsidRPr="005B170F">
        <w:rPr>
          <w:rFonts w:asciiTheme="minorHAnsi" w:eastAsia="Batang" w:hAnsiTheme="minorHAnsi" w:cstheme="minorHAnsi"/>
          <w:b/>
          <w:color w:val="1F3864" w:themeColor="accent5" w:themeShade="80"/>
          <w:sz w:val="20"/>
          <w:szCs w:val="20"/>
        </w:rPr>
        <w:t xml:space="preserve">ΚΑΙ </w:t>
      </w:r>
      <w:r w:rsidR="00FF4FD4" w:rsidRPr="005B170F">
        <w:rPr>
          <w:rFonts w:asciiTheme="minorHAnsi" w:eastAsia="Batang" w:hAnsiTheme="minorHAnsi" w:cstheme="minorHAnsi"/>
          <w:b/>
          <w:color w:val="1F3864" w:themeColor="accent5" w:themeShade="80"/>
          <w:sz w:val="20"/>
          <w:szCs w:val="20"/>
        </w:rPr>
        <w:t>ΔΗΜΙΟΥΡΓΙΑ ΚΥΚΛΩΝ ΜΑΘΗΜΑΤΩΝ ΔΙΑ ΒΙΟΥ – ΕΞ ΑΠΟΣΤΑΣΕΩΣ ΕΚΠΑΙΔΕΥΣΗ</w:t>
      </w:r>
    </w:p>
    <w:p w14:paraId="2B0F21AD" w14:textId="77777777" w:rsidR="004C03C6" w:rsidRPr="005B170F" w:rsidRDefault="004C03C6" w:rsidP="00DB76AC">
      <w:pPr>
        <w:pBdr>
          <w:top w:val="single" w:sz="4" w:space="1" w:color="auto"/>
          <w:left w:val="single" w:sz="4" w:space="4" w:color="auto"/>
          <w:bottom w:val="single" w:sz="4" w:space="1" w:color="auto"/>
          <w:right w:val="single" w:sz="4" w:space="7" w:color="auto"/>
        </w:pBdr>
        <w:shd w:val="clear" w:color="auto" w:fill="DEEAF6" w:themeFill="accent1" w:themeFillTint="33"/>
        <w:jc w:val="both"/>
        <w:rPr>
          <w:rFonts w:asciiTheme="minorHAnsi" w:eastAsia="Batang" w:hAnsiTheme="minorHAnsi" w:cstheme="minorHAnsi"/>
          <w:b/>
          <w:color w:val="1F3864" w:themeColor="accent5" w:themeShade="80"/>
          <w:sz w:val="20"/>
          <w:szCs w:val="20"/>
        </w:rPr>
      </w:pPr>
    </w:p>
    <w:p w14:paraId="7E8BA39D" w14:textId="77777777" w:rsidR="00DF733D" w:rsidRPr="005B170F" w:rsidRDefault="00DF733D" w:rsidP="00E64C88">
      <w:pPr>
        <w:jc w:val="both"/>
        <w:rPr>
          <w:rFonts w:asciiTheme="minorHAnsi" w:eastAsia="Batang" w:hAnsiTheme="minorHAnsi" w:cstheme="minorHAnsi"/>
          <w:b/>
          <w:color w:val="1F3864" w:themeColor="accent5" w:themeShade="80"/>
          <w:sz w:val="20"/>
          <w:szCs w:val="20"/>
        </w:rPr>
      </w:pPr>
    </w:p>
    <w:p w14:paraId="4E10BFF6" w14:textId="236FC22E" w:rsidR="00FF4FD4" w:rsidRPr="005B170F" w:rsidRDefault="00FF4FD4" w:rsidP="00FF4FD4">
      <w:pPr>
        <w:jc w:val="both"/>
        <w:rPr>
          <w:rFonts w:asciiTheme="minorHAnsi" w:hAnsiTheme="minorHAnsi" w:cstheme="minorHAnsi"/>
          <w:i/>
          <w:color w:val="1F3864" w:themeColor="accent5" w:themeShade="80"/>
          <w:sz w:val="20"/>
          <w:szCs w:val="20"/>
          <w:bdr w:val="none" w:sz="0" w:space="0" w:color="auto" w:frame="1"/>
        </w:rPr>
      </w:pPr>
    </w:p>
    <w:p w14:paraId="73A11901" w14:textId="77777777" w:rsidR="00B32353" w:rsidRPr="005B170F" w:rsidRDefault="00B32353" w:rsidP="003C34DF">
      <w:pPr>
        <w:jc w:val="both"/>
        <w:rPr>
          <w:rFonts w:asciiTheme="minorHAnsi" w:hAnsiTheme="minorHAnsi" w:cstheme="minorHAnsi"/>
          <w:i/>
          <w:color w:val="1F3864" w:themeColor="accent5" w:themeShade="80"/>
          <w:sz w:val="20"/>
          <w:szCs w:val="20"/>
          <w:bdr w:val="none" w:sz="0" w:space="0" w:color="auto" w:frame="1"/>
        </w:rPr>
      </w:pPr>
    </w:p>
    <w:p w14:paraId="06493700" w14:textId="7D2E9AA7" w:rsidR="00B32353" w:rsidRPr="005B170F" w:rsidRDefault="00B32353" w:rsidP="00EB28D6">
      <w:pPr>
        <w:pStyle w:val="Heading2"/>
        <w:numPr>
          <w:ilvl w:val="0"/>
          <w:numId w:val="0"/>
        </w:numPr>
        <w:ind w:left="864" w:hanging="722"/>
        <w:jc w:val="left"/>
        <w:rPr>
          <w:rFonts w:asciiTheme="minorHAnsi" w:hAnsiTheme="minorHAnsi" w:cstheme="minorHAnsi"/>
          <w:b w:val="0"/>
          <w:bCs w:val="0"/>
          <w:i/>
          <w:color w:val="1F3864" w:themeColor="accent5" w:themeShade="80"/>
          <w:sz w:val="20"/>
          <w:szCs w:val="20"/>
          <w:lang w:eastAsia="el-GR"/>
        </w:rPr>
      </w:pPr>
      <w:r w:rsidRPr="005B170F">
        <w:rPr>
          <w:rFonts w:asciiTheme="minorHAnsi" w:hAnsiTheme="minorHAnsi" w:cstheme="minorHAnsi"/>
          <w:b w:val="0"/>
          <w:iCs w:val="0"/>
          <w:color w:val="1F3864" w:themeColor="accent5" w:themeShade="80"/>
          <w:sz w:val="20"/>
          <w:szCs w:val="20"/>
          <w:lang w:eastAsia="el-GR"/>
        </w:rPr>
        <w:t>8.1  Προγράμματα Δια Βίου Μάθησης του Κέντρου Επιμόρφωσης και Δια Βίου Μάθησης (Κ.Ε.ΔΙ.ΒΙ.Μ.)</w:t>
      </w:r>
      <w:r w:rsidR="00EB28D6">
        <w:rPr>
          <w:rFonts w:asciiTheme="minorHAnsi" w:hAnsiTheme="minorHAnsi" w:cstheme="minorHAnsi"/>
          <w:b w:val="0"/>
          <w:iCs w:val="0"/>
          <w:color w:val="1F3864" w:themeColor="accent5" w:themeShade="80"/>
          <w:sz w:val="20"/>
          <w:szCs w:val="20"/>
          <w:lang w:eastAsia="el-GR"/>
        </w:rPr>
        <w:t xml:space="preserve">,              Επιστημονικά Υπεύθυνη, Καθηγήτρια Χρυσή </w:t>
      </w:r>
      <w:proofErr w:type="spellStart"/>
      <w:r w:rsidR="00EB28D6">
        <w:rPr>
          <w:rFonts w:asciiTheme="minorHAnsi" w:hAnsiTheme="minorHAnsi" w:cstheme="minorHAnsi"/>
          <w:b w:val="0"/>
          <w:iCs w:val="0"/>
          <w:color w:val="1F3864" w:themeColor="accent5" w:themeShade="80"/>
          <w:sz w:val="20"/>
          <w:szCs w:val="20"/>
          <w:lang w:eastAsia="el-GR"/>
        </w:rPr>
        <w:t>Βιτσιλάκη</w:t>
      </w:r>
      <w:proofErr w:type="spellEnd"/>
      <w:r w:rsidR="00EB28D6">
        <w:rPr>
          <w:rFonts w:asciiTheme="minorHAnsi" w:hAnsiTheme="minorHAnsi" w:cstheme="minorHAnsi"/>
          <w:b w:val="0"/>
          <w:iCs w:val="0"/>
          <w:color w:val="1F3864" w:themeColor="accent5" w:themeShade="80"/>
          <w:sz w:val="20"/>
          <w:szCs w:val="20"/>
          <w:lang w:eastAsia="el-GR"/>
        </w:rPr>
        <w:t xml:space="preserve">. </w:t>
      </w:r>
    </w:p>
    <w:p w14:paraId="41CFA363" w14:textId="77777777" w:rsidR="00FF4FD4" w:rsidRPr="005B170F" w:rsidRDefault="00FF4FD4" w:rsidP="003C34DF">
      <w:pPr>
        <w:jc w:val="both"/>
        <w:rPr>
          <w:rFonts w:asciiTheme="minorHAnsi" w:hAnsiTheme="minorHAnsi" w:cstheme="minorHAnsi"/>
          <w:i/>
          <w:color w:val="1F3864" w:themeColor="accent5" w:themeShade="80"/>
          <w:sz w:val="20"/>
          <w:szCs w:val="20"/>
          <w:bdr w:val="none" w:sz="0" w:space="0" w:color="auto" w:frame="1"/>
        </w:rPr>
      </w:pPr>
    </w:p>
    <w:tbl>
      <w:tblPr>
        <w:tblW w:w="9072" w:type="dxa"/>
        <w:tblInd w:w="108" w:type="dxa"/>
        <w:tblLayout w:type="fixed"/>
        <w:tblLook w:val="04A0" w:firstRow="1" w:lastRow="0" w:firstColumn="1" w:lastColumn="0" w:noHBand="0" w:noVBand="1"/>
      </w:tblPr>
      <w:tblGrid>
        <w:gridCol w:w="1843"/>
        <w:gridCol w:w="7229"/>
      </w:tblGrid>
      <w:tr w:rsidR="00FF4FD4" w:rsidRPr="005B170F" w14:paraId="270794B0" w14:textId="77777777" w:rsidTr="003C34DF">
        <w:trPr>
          <w:trHeight w:val="866"/>
        </w:trPr>
        <w:tc>
          <w:tcPr>
            <w:tcW w:w="1843" w:type="dxa"/>
            <w:shd w:val="clear" w:color="auto" w:fill="auto"/>
          </w:tcPr>
          <w:p w14:paraId="55BBE322" w14:textId="77777777" w:rsidR="00FF4FD4" w:rsidRPr="005B170F" w:rsidRDefault="00B32353" w:rsidP="003C34DF">
            <w:pPr>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(Α) </w:t>
            </w:r>
            <w:r w:rsidR="00FF4FD4" w:rsidRPr="005B170F">
              <w:rPr>
                <w:rFonts w:asciiTheme="minorHAnsi" w:eastAsia="Batang" w:hAnsiTheme="minorHAnsi" w:cstheme="minorHAnsi"/>
                <w:color w:val="1F3864" w:themeColor="accent5" w:themeShade="80"/>
                <w:sz w:val="20"/>
                <w:szCs w:val="20"/>
              </w:rPr>
              <w:t>201</w:t>
            </w:r>
            <w:r w:rsidR="003C34DF" w:rsidRPr="005B170F">
              <w:rPr>
                <w:rFonts w:asciiTheme="minorHAnsi" w:eastAsia="Batang" w:hAnsiTheme="minorHAnsi" w:cstheme="minorHAnsi"/>
                <w:color w:val="1F3864" w:themeColor="accent5" w:themeShade="80"/>
                <w:sz w:val="20"/>
                <w:szCs w:val="20"/>
              </w:rPr>
              <w:t>9</w:t>
            </w:r>
            <w:r w:rsidR="00FF4FD4" w:rsidRPr="005B170F">
              <w:rPr>
                <w:rFonts w:asciiTheme="minorHAnsi" w:eastAsia="Batang" w:hAnsiTheme="minorHAnsi" w:cstheme="minorHAnsi"/>
                <w:color w:val="1F3864" w:themeColor="accent5" w:themeShade="80"/>
                <w:sz w:val="20"/>
                <w:szCs w:val="20"/>
              </w:rPr>
              <w:t xml:space="preserve">-σήμερα </w:t>
            </w:r>
          </w:p>
          <w:p w14:paraId="240564D9" w14:textId="77777777" w:rsidR="00FF4FD4" w:rsidRPr="005B170F" w:rsidRDefault="00FF4FD4" w:rsidP="003C34DF">
            <w:pPr>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Παν/</w:t>
            </w:r>
            <w:proofErr w:type="spellStart"/>
            <w:r w:rsidRPr="005B170F">
              <w:rPr>
                <w:rFonts w:asciiTheme="minorHAnsi" w:eastAsia="Batang" w:hAnsiTheme="minorHAnsi" w:cstheme="minorHAnsi"/>
                <w:color w:val="1F3864" w:themeColor="accent5" w:themeShade="80"/>
                <w:sz w:val="20"/>
                <w:szCs w:val="20"/>
              </w:rPr>
              <w:t>μιο</w:t>
            </w:r>
            <w:proofErr w:type="spellEnd"/>
            <w:r w:rsidRPr="005B170F">
              <w:rPr>
                <w:rFonts w:asciiTheme="minorHAnsi" w:eastAsia="Batang" w:hAnsiTheme="minorHAnsi" w:cstheme="minorHAnsi"/>
                <w:color w:val="1F3864" w:themeColor="accent5" w:themeShade="80"/>
                <w:sz w:val="20"/>
                <w:szCs w:val="20"/>
              </w:rPr>
              <w:t xml:space="preserve">  Αιγαίου</w:t>
            </w:r>
          </w:p>
          <w:p w14:paraId="7DFA95F8" w14:textId="77777777" w:rsidR="00FF4FD4" w:rsidRPr="005B170F" w:rsidRDefault="00FF4FD4" w:rsidP="003C34DF">
            <w:pPr>
              <w:jc w:val="center"/>
              <w:rPr>
                <w:rFonts w:asciiTheme="minorHAnsi" w:eastAsia="Batang" w:hAnsiTheme="minorHAnsi" w:cstheme="minorHAnsi"/>
                <w:color w:val="1F3864" w:themeColor="accent5" w:themeShade="80"/>
                <w:sz w:val="20"/>
                <w:szCs w:val="20"/>
              </w:rPr>
            </w:pPr>
          </w:p>
        </w:tc>
        <w:tc>
          <w:tcPr>
            <w:tcW w:w="7229" w:type="dxa"/>
            <w:shd w:val="clear" w:color="auto" w:fill="auto"/>
          </w:tcPr>
          <w:p w14:paraId="115853B1" w14:textId="77777777" w:rsidR="00FF4FD4" w:rsidRPr="005B170F" w:rsidRDefault="003C34DF" w:rsidP="003C34DF">
            <w:pPr>
              <w:jc w:val="both"/>
              <w:rPr>
                <w:rFonts w:asciiTheme="minorHAnsi" w:hAnsiTheme="minorHAnsi" w:cstheme="minorHAnsi"/>
                <w:b/>
                <w:bCs/>
                <w:i/>
                <w:color w:val="1F3864" w:themeColor="accent5" w:themeShade="80"/>
                <w:sz w:val="20"/>
                <w:szCs w:val="20"/>
                <w:lang w:eastAsia="el-GR"/>
              </w:rPr>
            </w:pPr>
            <w:r w:rsidRPr="005B170F">
              <w:rPr>
                <w:rFonts w:asciiTheme="minorHAnsi" w:hAnsiTheme="minorHAnsi" w:cstheme="minorHAnsi"/>
                <w:b/>
                <w:bCs/>
                <w:i/>
                <w:color w:val="1F3864" w:themeColor="accent5" w:themeShade="80"/>
                <w:sz w:val="20"/>
                <w:szCs w:val="20"/>
                <w:lang w:eastAsia="el-GR"/>
              </w:rPr>
              <w:t xml:space="preserve">Πρόγραμμα: </w:t>
            </w:r>
            <w:r w:rsidR="00FF4FD4" w:rsidRPr="005B170F">
              <w:rPr>
                <w:rFonts w:asciiTheme="minorHAnsi" w:hAnsiTheme="minorHAnsi" w:cstheme="minorHAnsi"/>
                <w:b/>
                <w:bCs/>
                <w:i/>
                <w:color w:val="1F3864" w:themeColor="accent5" w:themeShade="80"/>
                <w:sz w:val="20"/>
                <w:szCs w:val="20"/>
                <w:lang w:eastAsia="el-GR"/>
              </w:rPr>
              <w:t xml:space="preserve">Η Διδασκαλία της Ελληνικής ως Δεύτερης/Ξένης Γλώσσας </w:t>
            </w:r>
          </w:p>
          <w:p w14:paraId="048F65E0" w14:textId="6FD2606A" w:rsidR="00FF4FD4" w:rsidRPr="005B170F" w:rsidRDefault="00FF4FD4" w:rsidP="003C34DF">
            <w:pPr>
              <w:ind w:left="34" w:firstLine="3"/>
              <w:jc w:val="both"/>
              <w:rPr>
                <w:rFonts w:asciiTheme="minorHAnsi" w:hAnsiTheme="minorHAnsi" w:cstheme="minorHAnsi"/>
                <w:bCs/>
                <w:color w:val="1F3864" w:themeColor="accent5" w:themeShade="80"/>
                <w:sz w:val="20"/>
                <w:szCs w:val="20"/>
                <w:lang w:eastAsia="el-GR"/>
              </w:rPr>
            </w:pPr>
            <w:r w:rsidRPr="005B170F">
              <w:rPr>
                <w:rFonts w:asciiTheme="minorHAnsi" w:hAnsiTheme="minorHAnsi" w:cstheme="minorHAnsi"/>
                <w:bCs/>
                <w:color w:val="1F3864" w:themeColor="accent5" w:themeShade="80"/>
                <w:sz w:val="20"/>
                <w:szCs w:val="20"/>
                <w:lang w:eastAsia="el-GR"/>
              </w:rPr>
              <w:t>με Ελένη Σκούρτου</w:t>
            </w:r>
            <w:r w:rsidR="00D16072">
              <w:rPr>
                <w:rFonts w:asciiTheme="minorHAnsi" w:hAnsiTheme="minorHAnsi" w:cstheme="minorHAnsi"/>
                <w:bCs/>
                <w:color w:val="1F3864" w:themeColor="accent5" w:themeShade="80"/>
                <w:sz w:val="20"/>
                <w:szCs w:val="20"/>
                <w:lang w:eastAsia="el-GR"/>
              </w:rPr>
              <w:t>, Καθηγήτρια Π.Τ.Δ.Ε. Παν/</w:t>
            </w:r>
            <w:proofErr w:type="spellStart"/>
            <w:r w:rsidR="00D16072">
              <w:rPr>
                <w:rFonts w:asciiTheme="minorHAnsi" w:hAnsiTheme="minorHAnsi" w:cstheme="minorHAnsi"/>
                <w:bCs/>
                <w:color w:val="1F3864" w:themeColor="accent5" w:themeShade="80"/>
                <w:sz w:val="20"/>
                <w:szCs w:val="20"/>
                <w:lang w:eastAsia="el-GR"/>
              </w:rPr>
              <w:t>μίου</w:t>
            </w:r>
            <w:proofErr w:type="spellEnd"/>
            <w:r w:rsidR="00D16072">
              <w:rPr>
                <w:rFonts w:asciiTheme="minorHAnsi" w:hAnsiTheme="minorHAnsi" w:cstheme="minorHAnsi"/>
                <w:bCs/>
                <w:color w:val="1F3864" w:themeColor="accent5" w:themeShade="80"/>
                <w:sz w:val="20"/>
                <w:szCs w:val="20"/>
                <w:lang w:eastAsia="el-GR"/>
              </w:rPr>
              <w:t xml:space="preserve"> Αιγαίου</w:t>
            </w:r>
            <w:r w:rsidR="001D26AD" w:rsidRPr="005B170F">
              <w:rPr>
                <w:rFonts w:asciiTheme="minorHAnsi" w:hAnsiTheme="minorHAnsi" w:cstheme="minorHAnsi"/>
                <w:bCs/>
                <w:color w:val="1F3864" w:themeColor="accent5" w:themeShade="80"/>
                <w:sz w:val="20"/>
                <w:szCs w:val="20"/>
                <w:lang w:eastAsia="el-GR"/>
              </w:rPr>
              <w:t xml:space="preserve"> και Μαριάνθη Οικονομάκου</w:t>
            </w:r>
            <w:r w:rsidR="00D16072">
              <w:rPr>
                <w:rFonts w:asciiTheme="minorHAnsi" w:hAnsiTheme="minorHAnsi" w:cstheme="minorHAnsi"/>
                <w:bCs/>
                <w:color w:val="1F3864" w:themeColor="accent5" w:themeShade="80"/>
                <w:sz w:val="20"/>
                <w:szCs w:val="20"/>
                <w:lang w:eastAsia="el-GR"/>
              </w:rPr>
              <w:t>, Επίκουρη Καθηγήτρια, Παν/</w:t>
            </w:r>
            <w:proofErr w:type="spellStart"/>
            <w:r w:rsidR="00D16072">
              <w:rPr>
                <w:rFonts w:asciiTheme="minorHAnsi" w:hAnsiTheme="minorHAnsi" w:cstheme="minorHAnsi"/>
                <w:bCs/>
                <w:color w:val="1F3864" w:themeColor="accent5" w:themeShade="80"/>
                <w:sz w:val="20"/>
                <w:szCs w:val="20"/>
                <w:lang w:eastAsia="el-GR"/>
              </w:rPr>
              <w:t>μίου</w:t>
            </w:r>
            <w:proofErr w:type="spellEnd"/>
            <w:r w:rsidR="00D16072">
              <w:rPr>
                <w:rFonts w:asciiTheme="minorHAnsi" w:hAnsiTheme="minorHAnsi" w:cstheme="minorHAnsi"/>
                <w:bCs/>
                <w:color w:val="1F3864" w:themeColor="accent5" w:themeShade="80"/>
                <w:sz w:val="20"/>
                <w:szCs w:val="20"/>
                <w:lang w:eastAsia="el-GR"/>
              </w:rPr>
              <w:t xml:space="preserve"> Αιγαίου</w:t>
            </w:r>
            <w:r w:rsidRPr="005B170F">
              <w:rPr>
                <w:rFonts w:asciiTheme="minorHAnsi" w:hAnsiTheme="minorHAnsi" w:cstheme="minorHAnsi"/>
                <w:bCs/>
                <w:color w:val="1F3864" w:themeColor="accent5" w:themeShade="80"/>
                <w:sz w:val="20"/>
                <w:szCs w:val="20"/>
                <w:lang w:eastAsia="el-GR"/>
              </w:rPr>
              <w:t xml:space="preserve"> </w:t>
            </w:r>
          </w:p>
          <w:p w14:paraId="0C43FB2D" w14:textId="77777777" w:rsidR="00FF4FD4" w:rsidRPr="005B170F" w:rsidRDefault="00FF4FD4" w:rsidP="003C34DF">
            <w:pPr>
              <w:ind w:left="34" w:firstLine="3"/>
              <w:jc w:val="both"/>
              <w:rPr>
                <w:rFonts w:asciiTheme="minorHAnsi" w:eastAsia="Batang" w:hAnsiTheme="minorHAnsi" w:cstheme="minorHAnsi"/>
                <w:color w:val="1F3864" w:themeColor="accent5" w:themeShade="80"/>
                <w:sz w:val="20"/>
                <w:szCs w:val="20"/>
              </w:rPr>
            </w:pPr>
          </w:p>
        </w:tc>
      </w:tr>
      <w:tr w:rsidR="00DF733D" w:rsidRPr="005B170F" w14:paraId="67EC7B75" w14:textId="77777777" w:rsidTr="00DF733D">
        <w:trPr>
          <w:trHeight w:val="88"/>
        </w:trPr>
        <w:tc>
          <w:tcPr>
            <w:tcW w:w="1843" w:type="dxa"/>
            <w:shd w:val="clear" w:color="auto" w:fill="auto"/>
          </w:tcPr>
          <w:p w14:paraId="68DFE546" w14:textId="55E66A1C" w:rsidR="00DF733D" w:rsidRPr="005B170F" w:rsidRDefault="003C34DF" w:rsidP="003C34DF">
            <w:pPr>
              <w:rPr>
                <w:rFonts w:asciiTheme="minorHAnsi" w:eastAsia="Batang" w:hAnsiTheme="minorHAnsi" w:cstheme="minorHAnsi"/>
                <w:color w:val="1F3864" w:themeColor="accent5" w:themeShade="80"/>
                <w:sz w:val="20"/>
                <w:szCs w:val="20"/>
              </w:rPr>
            </w:pPr>
            <w:bookmarkStart w:id="11" w:name="_Hlk479167587"/>
            <w:r w:rsidRPr="005B170F">
              <w:rPr>
                <w:rFonts w:asciiTheme="minorHAnsi" w:eastAsia="Batang" w:hAnsiTheme="minorHAnsi" w:cstheme="minorHAnsi"/>
                <w:color w:val="1F3864" w:themeColor="accent5" w:themeShade="80"/>
                <w:sz w:val="20"/>
                <w:szCs w:val="20"/>
              </w:rPr>
              <w:t xml:space="preserve"> </w:t>
            </w:r>
            <w:r w:rsidR="00B32353" w:rsidRPr="005B170F">
              <w:rPr>
                <w:rFonts w:asciiTheme="minorHAnsi" w:eastAsia="Batang" w:hAnsiTheme="minorHAnsi" w:cstheme="minorHAnsi"/>
                <w:color w:val="1F3864" w:themeColor="accent5" w:themeShade="80"/>
                <w:sz w:val="20"/>
                <w:szCs w:val="20"/>
              </w:rPr>
              <w:t xml:space="preserve">(Β)  </w:t>
            </w:r>
            <w:r w:rsidR="00DF733D" w:rsidRPr="005B170F">
              <w:rPr>
                <w:rFonts w:asciiTheme="minorHAnsi" w:eastAsia="Batang" w:hAnsiTheme="minorHAnsi" w:cstheme="minorHAnsi"/>
                <w:color w:val="1F3864" w:themeColor="accent5" w:themeShade="80"/>
                <w:sz w:val="20"/>
                <w:szCs w:val="20"/>
              </w:rPr>
              <w:t>2011-</w:t>
            </w:r>
            <w:r w:rsidR="008D59A9">
              <w:rPr>
                <w:rFonts w:asciiTheme="minorHAnsi" w:eastAsia="Batang" w:hAnsiTheme="minorHAnsi" w:cstheme="minorHAnsi"/>
                <w:color w:val="1F3864" w:themeColor="accent5" w:themeShade="80"/>
                <w:sz w:val="20"/>
                <w:szCs w:val="20"/>
              </w:rPr>
              <w:t>2016</w:t>
            </w:r>
          </w:p>
          <w:p w14:paraId="706B9740" w14:textId="77777777" w:rsidR="00DF733D" w:rsidRPr="005B170F" w:rsidRDefault="00B32353" w:rsidP="003C34DF">
            <w:pPr>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 </w:t>
            </w:r>
            <w:r w:rsidR="00DF733D" w:rsidRPr="005B170F">
              <w:rPr>
                <w:rFonts w:asciiTheme="minorHAnsi" w:eastAsia="Batang" w:hAnsiTheme="minorHAnsi" w:cstheme="minorHAnsi"/>
                <w:color w:val="1F3864" w:themeColor="accent5" w:themeShade="80"/>
                <w:sz w:val="20"/>
                <w:szCs w:val="20"/>
              </w:rPr>
              <w:t>Παν/</w:t>
            </w:r>
            <w:proofErr w:type="spellStart"/>
            <w:r w:rsidR="00DF733D" w:rsidRPr="005B170F">
              <w:rPr>
                <w:rFonts w:asciiTheme="minorHAnsi" w:eastAsia="Batang" w:hAnsiTheme="minorHAnsi" w:cstheme="minorHAnsi"/>
                <w:color w:val="1F3864" w:themeColor="accent5" w:themeShade="80"/>
                <w:sz w:val="20"/>
                <w:szCs w:val="20"/>
              </w:rPr>
              <w:t>μιο</w:t>
            </w:r>
            <w:proofErr w:type="spellEnd"/>
            <w:r w:rsidR="00DF733D" w:rsidRPr="005B170F">
              <w:rPr>
                <w:rFonts w:asciiTheme="minorHAnsi" w:eastAsia="Batang" w:hAnsiTheme="minorHAnsi" w:cstheme="minorHAnsi"/>
                <w:color w:val="1F3864" w:themeColor="accent5" w:themeShade="80"/>
                <w:sz w:val="20"/>
                <w:szCs w:val="20"/>
              </w:rPr>
              <w:t xml:space="preserve">  Αιγαίου</w:t>
            </w:r>
          </w:p>
          <w:p w14:paraId="6A9676DF" w14:textId="77777777" w:rsidR="00DF733D" w:rsidRPr="005B170F" w:rsidRDefault="00DF733D" w:rsidP="003C34DF">
            <w:pPr>
              <w:jc w:val="center"/>
              <w:rPr>
                <w:rFonts w:asciiTheme="minorHAnsi" w:eastAsia="Batang" w:hAnsiTheme="minorHAnsi" w:cstheme="minorHAnsi"/>
                <w:color w:val="1F3864" w:themeColor="accent5" w:themeShade="80"/>
                <w:sz w:val="20"/>
                <w:szCs w:val="20"/>
              </w:rPr>
            </w:pPr>
          </w:p>
        </w:tc>
        <w:tc>
          <w:tcPr>
            <w:tcW w:w="7229" w:type="dxa"/>
            <w:shd w:val="clear" w:color="auto" w:fill="auto"/>
          </w:tcPr>
          <w:p w14:paraId="295B3655" w14:textId="77777777" w:rsidR="00FF4FD4" w:rsidRPr="005B170F" w:rsidRDefault="003C34DF" w:rsidP="003C34DF">
            <w:pPr>
              <w:jc w:val="both"/>
              <w:rPr>
                <w:rFonts w:asciiTheme="minorHAnsi" w:eastAsia="Batang" w:hAnsiTheme="minorHAnsi" w:cstheme="minorHAnsi"/>
                <w:b/>
                <w:i/>
                <w:color w:val="1F3864" w:themeColor="accent5" w:themeShade="80"/>
                <w:sz w:val="20"/>
                <w:szCs w:val="20"/>
              </w:rPr>
            </w:pPr>
            <w:r w:rsidRPr="005B170F">
              <w:rPr>
                <w:rFonts w:asciiTheme="minorHAnsi" w:eastAsia="Batang" w:hAnsiTheme="minorHAnsi" w:cstheme="minorHAnsi"/>
                <w:b/>
                <w:i/>
                <w:color w:val="1F3864" w:themeColor="accent5" w:themeShade="80"/>
                <w:sz w:val="20"/>
                <w:szCs w:val="20"/>
              </w:rPr>
              <w:t xml:space="preserve">Πρόγραμμα:  </w:t>
            </w:r>
            <w:r w:rsidR="00FF4FD4" w:rsidRPr="005B170F">
              <w:rPr>
                <w:rFonts w:asciiTheme="minorHAnsi" w:eastAsia="Batang" w:hAnsiTheme="minorHAnsi" w:cstheme="minorHAnsi"/>
                <w:b/>
                <w:i/>
                <w:color w:val="1F3864" w:themeColor="accent5" w:themeShade="80"/>
                <w:sz w:val="20"/>
                <w:szCs w:val="20"/>
                <w:lang w:val="en-US"/>
              </w:rPr>
              <w:t>e</w:t>
            </w:r>
            <w:r w:rsidR="00FF4FD4" w:rsidRPr="005B170F">
              <w:rPr>
                <w:rFonts w:asciiTheme="minorHAnsi" w:eastAsia="Batang" w:hAnsiTheme="minorHAnsi" w:cstheme="minorHAnsi"/>
                <w:b/>
                <w:i/>
                <w:color w:val="1F3864" w:themeColor="accent5" w:themeShade="80"/>
                <w:sz w:val="20"/>
                <w:szCs w:val="20"/>
              </w:rPr>
              <w:t>-Διδασκαλείο γλωσσών</w:t>
            </w:r>
          </w:p>
          <w:p w14:paraId="5947679C" w14:textId="77777777" w:rsidR="003C34DF" w:rsidRPr="005B170F" w:rsidRDefault="003C34DF" w:rsidP="003C34DF">
            <w:pPr>
              <w:ind w:left="34" w:firstLine="3"/>
              <w:jc w:val="both"/>
              <w:rPr>
                <w:rFonts w:asciiTheme="minorHAnsi" w:hAnsiTheme="minorHAnsi" w:cstheme="minorHAnsi"/>
                <w:bCs/>
                <w:color w:val="1F3864" w:themeColor="accent5" w:themeShade="80"/>
                <w:sz w:val="20"/>
                <w:szCs w:val="20"/>
                <w:lang w:eastAsia="el-GR"/>
              </w:rPr>
            </w:pPr>
          </w:p>
          <w:p w14:paraId="235EAE94" w14:textId="77777777" w:rsidR="003C34DF" w:rsidRPr="005B170F" w:rsidRDefault="003C34DF" w:rsidP="00133C9A">
            <w:pPr>
              <w:tabs>
                <w:tab w:val="left" w:pos="1560"/>
              </w:tabs>
              <w:jc w:val="both"/>
              <w:rPr>
                <w:rFonts w:asciiTheme="minorHAnsi" w:eastAsia="Batang" w:hAnsiTheme="minorHAnsi" w:cstheme="minorHAnsi"/>
                <w:color w:val="1F3864" w:themeColor="accent5" w:themeShade="80"/>
                <w:sz w:val="20"/>
                <w:szCs w:val="20"/>
              </w:rPr>
            </w:pPr>
          </w:p>
          <w:p w14:paraId="025C349E" w14:textId="77777777" w:rsidR="009D7735" w:rsidRPr="005B170F" w:rsidRDefault="003C34DF" w:rsidP="003C34DF">
            <w:pPr>
              <w:tabs>
                <w:tab w:val="left" w:pos="1560"/>
              </w:tabs>
              <w:ind w:left="37"/>
              <w:jc w:val="both"/>
              <w:rPr>
                <w:rFonts w:asciiTheme="minorHAnsi" w:eastAsia="Batang"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Τουρκική γλώσσα (</w:t>
            </w:r>
            <w:r w:rsidRPr="005B170F">
              <w:rPr>
                <w:rFonts w:asciiTheme="minorHAnsi" w:eastAsia="Batang" w:hAnsiTheme="minorHAnsi" w:cstheme="minorHAnsi"/>
                <w:color w:val="1F3864" w:themeColor="accent5" w:themeShade="80"/>
                <w:sz w:val="20"/>
                <w:szCs w:val="20"/>
              </w:rPr>
              <w:t>2011-2016)</w:t>
            </w:r>
          </w:p>
          <w:p w14:paraId="265B4480" w14:textId="1233B742" w:rsidR="00DF733D" w:rsidRPr="005B170F" w:rsidRDefault="008D59A9" w:rsidP="003C34DF">
            <w:pPr>
              <w:tabs>
                <w:tab w:val="left" w:pos="1560"/>
              </w:tabs>
              <w:ind w:left="37"/>
              <w:jc w:val="both"/>
              <w:rPr>
                <w:rFonts w:asciiTheme="minorHAnsi" w:eastAsia="Batang" w:hAnsiTheme="minorHAnsi" w:cstheme="minorHAnsi"/>
                <w:color w:val="1F3864" w:themeColor="accent5" w:themeShade="80"/>
                <w:sz w:val="20"/>
                <w:szCs w:val="20"/>
              </w:rPr>
            </w:pPr>
            <w:r>
              <w:rPr>
                <w:rFonts w:asciiTheme="minorHAnsi" w:eastAsia="Batang" w:hAnsiTheme="minorHAnsi" w:cstheme="minorHAnsi"/>
                <w:color w:val="1F3864" w:themeColor="accent5" w:themeShade="80"/>
                <w:sz w:val="20"/>
                <w:szCs w:val="20"/>
              </w:rPr>
              <w:t>με</w:t>
            </w:r>
            <w:r w:rsidR="00FF4FD4" w:rsidRPr="005B170F">
              <w:rPr>
                <w:rFonts w:asciiTheme="minorHAnsi" w:eastAsia="Batang" w:hAnsiTheme="minorHAnsi" w:cstheme="minorHAnsi"/>
                <w:color w:val="1F3864" w:themeColor="accent5" w:themeShade="80"/>
                <w:sz w:val="20"/>
                <w:szCs w:val="20"/>
              </w:rPr>
              <w:t xml:space="preserve"> Χ. Καϊλή, A. </w:t>
            </w:r>
            <w:proofErr w:type="spellStart"/>
            <w:r w:rsidR="00FF4FD4" w:rsidRPr="005B170F">
              <w:rPr>
                <w:rFonts w:asciiTheme="minorHAnsi" w:eastAsia="Batang" w:hAnsiTheme="minorHAnsi" w:cstheme="minorHAnsi"/>
                <w:color w:val="1F3864" w:themeColor="accent5" w:themeShade="80"/>
                <w:sz w:val="20"/>
                <w:szCs w:val="20"/>
              </w:rPr>
              <w:t>Celtek</w:t>
            </w:r>
            <w:proofErr w:type="spellEnd"/>
            <w:r w:rsidR="00FF4FD4" w:rsidRPr="005B170F">
              <w:rPr>
                <w:rFonts w:asciiTheme="minorHAnsi" w:eastAsia="Batang" w:hAnsiTheme="minorHAnsi" w:cstheme="minorHAnsi"/>
                <w:color w:val="1F3864" w:themeColor="accent5" w:themeShade="80"/>
                <w:sz w:val="20"/>
                <w:szCs w:val="20"/>
              </w:rPr>
              <w:t xml:space="preserve">. </w:t>
            </w:r>
          </w:p>
          <w:tbl>
            <w:tblPr>
              <w:tblW w:w="10100" w:type="dxa"/>
              <w:tblBorders>
                <w:top w:val="single" w:sz="8" w:space="0" w:color="E1E1E1"/>
                <w:left w:val="single" w:sz="8" w:space="0" w:color="E1E1E1"/>
                <w:bottom w:val="single" w:sz="8" w:space="0" w:color="E1E1E1"/>
                <w:right w:val="single" w:sz="8" w:space="0" w:color="E1E1E1"/>
              </w:tblBorders>
              <w:shd w:val="clear" w:color="auto" w:fill="FFFFFF"/>
              <w:tblLayout w:type="fixed"/>
              <w:tblCellMar>
                <w:left w:w="0" w:type="dxa"/>
                <w:right w:w="0" w:type="dxa"/>
              </w:tblCellMar>
              <w:tblLook w:val="04A0" w:firstRow="1" w:lastRow="0" w:firstColumn="1" w:lastColumn="0" w:noHBand="0" w:noVBand="1"/>
            </w:tblPr>
            <w:tblGrid>
              <w:gridCol w:w="404"/>
              <w:gridCol w:w="7979"/>
              <w:gridCol w:w="303"/>
              <w:gridCol w:w="707"/>
              <w:gridCol w:w="707"/>
            </w:tblGrid>
            <w:tr w:rsidR="00DB76AC" w:rsidRPr="005B170F" w14:paraId="431A1B69" w14:textId="77777777" w:rsidTr="00DB76AC">
              <w:tc>
                <w:tcPr>
                  <w:tcW w:w="200" w:type="pct"/>
                  <w:tcBorders>
                    <w:top w:val="single" w:sz="8" w:space="0" w:color="FFFFFF"/>
                    <w:left w:val="single" w:sz="8" w:space="0" w:color="FFFFFF"/>
                    <w:bottom w:val="single" w:sz="8" w:space="0" w:color="FFFFFF"/>
                    <w:right w:val="single" w:sz="8" w:space="0" w:color="FFFFFF"/>
                  </w:tcBorders>
                  <w:shd w:val="clear" w:color="auto" w:fill="FFFFFF" w:themeFill="background1"/>
                  <w:tcMar>
                    <w:top w:w="60" w:type="dxa"/>
                    <w:left w:w="60" w:type="dxa"/>
                    <w:bottom w:w="60" w:type="dxa"/>
                    <w:right w:w="60" w:type="dxa"/>
                  </w:tcMar>
                  <w:hideMark/>
                </w:tcPr>
                <w:p w14:paraId="165FB7B3" w14:textId="77777777" w:rsidR="004C2BA5" w:rsidRPr="005B170F" w:rsidRDefault="004C2BA5" w:rsidP="003C34DF">
                  <w:pPr>
                    <w:jc w:val="center"/>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1</w:t>
                  </w:r>
                </w:p>
              </w:tc>
              <w:tc>
                <w:tcPr>
                  <w:tcW w:w="3950" w:type="pct"/>
                  <w:tcBorders>
                    <w:top w:val="single" w:sz="8" w:space="0" w:color="FFFFFF"/>
                    <w:left w:val="single" w:sz="8" w:space="0" w:color="FFFFFF"/>
                    <w:bottom w:val="single" w:sz="8" w:space="0" w:color="FFFFFF"/>
                    <w:right w:val="single" w:sz="8" w:space="0" w:color="FFFFFF"/>
                  </w:tcBorders>
                  <w:shd w:val="clear" w:color="auto" w:fill="FFFFFF" w:themeFill="background1"/>
                  <w:tcMar>
                    <w:top w:w="60" w:type="dxa"/>
                    <w:left w:w="60" w:type="dxa"/>
                    <w:bottom w:w="60" w:type="dxa"/>
                    <w:right w:w="60" w:type="dxa"/>
                  </w:tcMar>
                  <w:vAlign w:val="center"/>
                  <w:hideMark/>
                </w:tcPr>
                <w:p w14:paraId="7117064C" w14:textId="77777777" w:rsidR="004C2BA5" w:rsidRPr="005B170F" w:rsidRDefault="004C2BA5" w:rsidP="003C34DF">
                  <w:pPr>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Τουρκικά 2 - επίπεδο</w:t>
                  </w:r>
                  <w:r w:rsidR="003C34DF" w:rsidRPr="005B170F">
                    <w:rPr>
                      <w:rFonts w:asciiTheme="minorHAnsi" w:eastAsia="Batang" w:hAnsiTheme="minorHAnsi" w:cstheme="minorHAnsi"/>
                      <w:color w:val="1F3864" w:themeColor="accent5" w:themeShade="80"/>
                      <w:sz w:val="20"/>
                      <w:szCs w:val="20"/>
                    </w:rPr>
                    <w:t xml:space="preserve"> Β1</w:t>
                  </w:r>
                </w:p>
              </w:tc>
              <w:tc>
                <w:tcPr>
                  <w:tcW w:w="150" w:type="pct"/>
                  <w:tcBorders>
                    <w:top w:val="single" w:sz="8" w:space="0" w:color="FFFFFF"/>
                    <w:left w:val="single" w:sz="8" w:space="0" w:color="FFFFFF"/>
                    <w:bottom w:val="single" w:sz="8" w:space="0" w:color="FFFFFF"/>
                    <w:right w:val="single" w:sz="8" w:space="0" w:color="FFFFFF"/>
                  </w:tcBorders>
                  <w:shd w:val="clear" w:color="auto" w:fill="E1E1E1"/>
                  <w:tcMar>
                    <w:top w:w="60" w:type="dxa"/>
                    <w:left w:w="60" w:type="dxa"/>
                    <w:bottom w:w="60" w:type="dxa"/>
                    <w:right w:w="60" w:type="dxa"/>
                  </w:tcMar>
                  <w:vAlign w:val="center"/>
                  <w:hideMark/>
                </w:tcPr>
                <w:p w14:paraId="1B597B43" w14:textId="77777777" w:rsidR="004C2BA5" w:rsidRPr="005B170F" w:rsidRDefault="004C2BA5" w:rsidP="003C34DF">
                  <w:pPr>
                    <w:jc w:val="center"/>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noProof/>
                      <w:color w:val="1F3864" w:themeColor="accent5" w:themeShade="80"/>
                      <w:sz w:val="20"/>
                      <w:szCs w:val="20"/>
                    </w:rPr>
                    <w:drawing>
                      <wp:inline distT="0" distB="0" distL="0" distR="0" wp14:anchorId="182E32BC" wp14:editId="3F5D22B9">
                        <wp:extent cx="152400" cy="152400"/>
                        <wp:effectExtent l="19050" t="0" r="0" b="0"/>
                        <wp:docPr id="75" name="Εικόνα 75" descr="http://e-epimorfosi.aegean.gr/images/pdf1.gif">
                          <a:hlinkClick xmlns:a="http://schemas.openxmlformats.org/drawingml/2006/main" r:id="rId4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e-epimorfosi.aegean.gr/images/pdf1.gif">
                                  <a:hlinkClick r:id="rId40" tgtFrame="&quot;_blank&quot;"/>
                                </pic:cNvPr>
                                <pic:cNvPicPr>
                                  <a:picLocks noChangeAspect="1" noChangeArrowheads="1"/>
                                </pic:cNvPicPr>
                              </pic:nvPicPr>
                              <pic:blipFill>
                                <a:blip r:embed="rId4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c>
                <w:tcPr>
                  <w:tcW w:w="350" w:type="pct"/>
                  <w:tcBorders>
                    <w:top w:val="single" w:sz="8" w:space="0" w:color="FFFFFF"/>
                    <w:left w:val="single" w:sz="8" w:space="0" w:color="FFFFFF"/>
                    <w:bottom w:val="single" w:sz="8" w:space="0" w:color="FFFFFF"/>
                    <w:right w:val="single" w:sz="8" w:space="0" w:color="FFFFFF"/>
                  </w:tcBorders>
                  <w:shd w:val="clear" w:color="auto" w:fill="E1E1E1"/>
                  <w:tcMar>
                    <w:top w:w="60" w:type="dxa"/>
                    <w:left w:w="60" w:type="dxa"/>
                    <w:bottom w:w="60" w:type="dxa"/>
                    <w:right w:w="60" w:type="dxa"/>
                  </w:tcMar>
                  <w:vAlign w:val="center"/>
                  <w:hideMark/>
                </w:tcPr>
                <w:p w14:paraId="52DA714F" w14:textId="77777777" w:rsidR="004C2BA5" w:rsidRPr="005B170F" w:rsidRDefault="004C2BA5" w:rsidP="003C34DF">
                  <w:pPr>
                    <w:jc w:val="center"/>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360 €</w:t>
                  </w:r>
                </w:p>
              </w:tc>
              <w:tc>
                <w:tcPr>
                  <w:tcW w:w="693" w:type="dxa"/>
                  <w:tcBorders>
                    <w:top w:val="single" w:sz="8" w:space="0" w:color="FFFFFF"/>
                    <w:left w:val="single" w:sz="8" w:space="0" w:color="FFFFFF"/>
                    <w:bottom w:val="single" w:sz="8" w:space="0" w:color="FFFFFF"/>
                    <w:right w:val="single" w:sz="8" w:space="0" w:color="FFFFFF"/>
                  </w:tcBorders>
                  <w:shd w:val="clear" w:color="auto" w:fill="E1E1E1"/>
                  <w:tcMar>
                    <w:top w:w="60" w:type="dxa"/>
                    <w:left w:w="60" w:type="dxa"/>
                    <w:bottom w:w="60" w:type="dxa"/>
                    <w:right w:w="60" w:type="dxa"/>
                  </w:tcMar>
                  <w:vAlign w:val="center"/>
                  <w:hideMark/>
                </w:tcPr>
                <w:p w14:paraId="2139D7D7" w14:textId="77777777" w:rsidR="004C2BA5" w:rsidRPr="005B170F" w:rsidRDefault="004C2BA5" w:rsidP="003C34DF">
                  <w:pPr>
                    <w:jc w:val="center"/>
                    <w:textAlignment w:val="baseline"/>
                    <w:rPr>
                      <w:rFonts w:asciiTheme="minorHAnsi" w:eastAsia="Batang" w:hAnsiTheme="minorHAnsi" w:cstheme="minorHAnsi"/>
                      <w:color w:val="1F3864" w:themeColor="accent5" w:themeShade="80"/>
                      <w:sz w:val="20"/>
                      <w:szCs w:val="20"/>
                    </w:rPr>
                  </w:pPr>
                  <w:bookmarkStart w:id="12" w:name="prog_select" w:colFirst="4" w:colLast="4"/>
                  <w:r w:rsidRPr="005B170F">
                    <w:rPr>
                      <w:rFonts w:asciiTheme="minorHAnsi" w:eastAsia="Batang" w:hAnsiTheme="minorHAnsi" w:cstheme="minorHAnsi"/>
                      <w:noProof/>
                      <w:color w:val="1F3864" w:themeColor="accent5" w:themeShade="80"/>
                      <w:sz w:val="20"/>
                      <w:szCs w:val="20"/>
                    </w:rPr>
                    <w:drawing>
                      <wp:inline distT="0" distB="0" distL="0" distR="0" wp14:anchorId="7309F789" wp14:editId="606A24ED">
                        <wp:extent cx="190500" cy="190500"/>
                        <wp:effectExtent l="19050" t="0" r="0" b="0"/>
                        <wp:docPr id="76" name="Εικόνα 76" descr="add to cart">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add to cart">
                                  <a:hlinkClick r:id="rId42"/>
                                </pic:cNvPr>
                                <pic:cNvPicPr>
                                  <a:picLocks noChangeAspect="1" noChangeArrowheads="1"/>
                                </pic:cNvPicPr>
                              </pic:nvPicPr>
                              <pic:blipFill>
                                <a:blip r:embed="rId4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r>
            <w:tr w:rsidR="00DB76AC" w:rsidRPr="005B170F" w14:paraId="2EAB479C" w14:textId="77777777" w:rsidTr="00DB76AC">
              <w:tc>
                <w:tcPr>
                  <w:tcW w:w="200" w:type="pct"/>
                  <w:tcBorders>
                    <w:top w:val="single" w:sz="8" w:space="0" w:color="FFFFFF"/>
                    <w:left w:val="single" w:sz="8" w:space="0" w:color="FFFFFF"/>
                    <w:bottom w:val="single" w:sz="8" w:space="0" w:color="FFFFFF"/>
                    <w:right w:val="single" w:sz="8" w:space="0" w:color="FFFFFF"/>
                  </w:tcBorders>
                  <w:shd w:val="clear" w:color="auto" w:fill="FFFFFF" w:themeFill="background1"/>
                  <w:tcMar>
                    <w:top w:w="60" w:type="dxa"/>
                    <w:left w:w="60" w:type="dxa"/>
                    <w:bottom w:w="60" w:type="dxa"/>
                    <w:right w:w="60" w:type="dxa"/>
                  </w:tcMar>
                  <w:hideMark/>
                </w:tcPr>
                <w:p w14:paraId="5B9A6FD9" w14:textId="77777777" w:rsidR="004C2BA5" w:rsidRPr="005B170F" w:rsidRDefault="004C2BA5" w:rsidP="003C34DF">
                  <w:pPr>
                    <w:jc w:val="center"/>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2</w:t>
                  </w:r>
                </w:p>
              </w:tc>
              <w:tc>
                <w:tcPr>
                  <w:tcW w:w="3950" w:type="pct"/>
                  <w:tcBorders>
                    <w:top w:val="single" w:sz="8" w:space="0" w:color="FFFFFF"/>
                    <w:left w:val="single" w:sz="8" w:space="0" w:color="FFFFFF"/>
                    <w:bottom w:val="single" w:sz="8" w:space="0" w:color="FFFFFF"/>
                    <w:right w:val="single" w:sz="8" w:space="0" w:color="FFFFFF"/>
                  </w:tcBorders>
                  <w:shd w:val="clear" w:color="auto" w:fill="FFFFFF" w:themeFill="background1"/>
                  <w:tcMar>
                    <w:top w:w="60" w:type="dxa"/>
                    <w:left w:w="60" w:type="dxa"/>
                    <w:bottom w:w="60" w:type="dxa"/>
                    <w:right w:w="60" w:type="dxa"/>
                  </w:tcMar>
                  <w:vAlign w:val="center"/>
                  <w:hideMark/>
                </w:tcPr>
                <w:p w14:paraId="4EC1B677" w14:textId="77777777" w:rsidR="004C2BA5" w:rsidRPr="005B170F" w:rsidRDefault="004C2BA5" w:rsidP="003C34DF">
                  <w:pPr>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Τουρκικά 3 - επίπεδο</w:t>
                  </w:r>
                  <w:r w:rsidR="003C34DF" w:rsidRPr="005B170F">
                    <w:rPr>
                      <w:rFonts w:eastAsia="Batang"/>
                      <w:color w:val="1F3864" w:themeColor="accent5" w:themeShade="80"/>
                    </w:rPr>
                    <w:t xml:space="preserve"> </w:t>
                  </w:r>
                  <w:r w:rsidR="003C34DF" w:rsidRPr="005B170F">
                    <w:rPr>
                      <w:rFonts w:asciiTheme="minorHAnsi" w:eastAsia="Batang" w:hAnsiTheme="minorHAnsi" w:cstheme="minorHAnsi"/>
                      <w:color w:val="1F3864" w:themeColor="accent5" w:themeShade="80"/>
                      <w:sz w:val="20"/>
                      <w:szCs w:val="20"/>
                    </w:rPr>
                    <w:t>Α2</w:t>
                  </w:r>
                </w:p>
              </w:tc>
              <w:tc>
                <w:tcPr>
                  <w:tcW w:w="150" w:type="pct"/>
                  <w:tcBorders>
                    <w:top w:val="single" w:sz="8" w:space="0" w:color="FFFFFF"/>
                    <w:left w:val="single" w:sz="8" w:space="0" w:color="FFFFFF"/>
                    <w:bottom w:val="single" w:sz="8" w:space="0" w:color="FFFFFF"/>
                    <w:right w:val="single" w:sz="8" w:space="0" w:color="FFFFFF"/>
                  </w:tcBorders>
                  <w:shd w:val="clear" w:color="auto" w:fill="F1F1F1"/>
                  <w:tcMar>
                    <w:top w:w="60" w:type="dxa"/>
                    <w:left w:w="60" w:type="dxa"/>
                    <w:bottom w:w="60" w:type="dxa"/>
                    <w:right w:w="60" w:type="dxa"/>
                  </w:tcMar>
                  <w:vAlign w:val="center"/>
                  <w:hideMark/>
                </w:tcPr>
                <w:p w14:paraId="7881DCE0" w14:textId="77777777" w:rsidR="004C2BA5" w:rsidRPr="005B170F" w:rsidRDefault="004C2BA5" w:rsidP="003C34DF">
                  <w:pPr>
                    <w:jc w:val="center"/>
                    <w:rPr>
                      <w:rFonts w:asciiTheme="minorHAnsi" w:hAnsiTheme="minorHAnsi" w:cstheme="minorHAnsi"/>
                      <w:color w:val="1F3864" w:themeColor="accent5" w:themeShade="80"/>
                      <w:sz w:val="20"/>
                      <w:szCs w:val="20"/>
                    </w:rPr>
                  </w:pPr>
                  <w:r w:rsidRPr="005B170F">
                    <w:rPr>
                      <w:rFonts w:asciiTheme="minorHAnsi" w:hAnsiTheme="minorHAnsi" w:cstheme="minorHAnsi"/>
                      <w:noProof/>
                      <w:color w:val="1F3864" w:themeColor="accent5" w:themeShade="80"/>
                      <w:sz w:val="20"/>
                      <w:szCs w:val="20"/>
                      <w:bdr w:val="none" w:sz="0" w:space="0" w:color="auto" w:frame="1"/>
                      <w:lang w:eastAsia="el-GR"/>
                    </w:rPr>
                    <w:drawing>
                      <wp:inline distT="0" distB="0" distL="0" distR="0" wp14:anchorId="63177023" wp14:editId="1535D8F7">
                        <wp:extent cx="152400" cy="152400"/>
                        <wp:effectExtent l="19050" t="0" r="0" b="0"/>
                        <wp:docPr id="77" name="Εικόνα 77" descr="http://e-epimorfosi.aegean.gr/images/pdf1.gif">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e-epimorfosi.aegean.gr/images/pdf1.gif">
                                  <a:hlinkClick r:id="rId44" tgtFrame="&quot;_blank&quot;"/>
                                </pic:cNvPr>
                                <pic:cNvPicPr>
                                  <a:picLocks noChangeAspect="1" noChangeArrowheads="1"/>
                                </pic:cNvPicPr>
                              </pic:nvPicPr>
                              <pic:blipFill>
                                <a:blip r:embed="rId4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c>
                <w:tcPr>
                  <w:tcW w:w="350" w:type="pct"/>
                  <w:tcBorders>
                    <w:top w:val="single" w:sz="8" w:space="0" w:color="FFFFFF"/>
                    <w:left w:val="single" w:sz="8" w:space="0" w:color="FFFFFF"/>
                    <w:bottom w:val="single" w:sz="8" w:space="0" w:color="FFFFFF"/>
                    <w:right w:val="single" w:sz="8" w:space="0" w:color="FFFFFF"/>
                  </w:tcBorders>
                  <w:shd w:val="clear" w:color="auto" w:fill="F1F1F1"/>
                  <w:tcMar>
                    <w:top w:w="60" w:type="dxa"/>
                    <w:left w:w="60" w:type="dxa"/>
                    <w:bottom w:w="60" w:type="dxa"/>
                    <w:right w:w="60" w:type="dxa"/>
                  </w:tcMar>
                  <w:vAlign w:val="center"/>
                  <w:hideMark/>
                </w:tcPr>
                <w:p w14:paraId="290381ED" w14:textId="77777777" w:rsidR="004C2BA5" w:rsidRPr="005B170F" w:rsidRDefault="004C2BA5" w:rsidP="003C34DF">
                  <w:pPr>
                    <w:jc w:val="cente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430 €</w:t>
                  </w:r>
                </w:p>
              </w:tc>
              <w:tc>
                <w:tcPr>
                  <w:tcW w:w="693" w:type="dxa"/>
                  <w:tcBorders>
                    <w:top w:val="single" w:sz="8" w:space="0" w:color="FFFFFF"/>
                    <w:left w:val="single" w:sz="8" w:space="0" w:color="FFFFFF"/>
                    <w:bottom w:val="single" w:sz="8" w:space="0" w:color="FFFFFF"/>
                    <w:right w:val="single" w:sz="8" w:space="0" w:color="FFFFFF"/>
                  </w:tcBorders>
                  <w:shd w:val="clear" w:color="auto" w:fill="F1F1F1"/>
                  <w:tcMar>
                    <w:top w:w="60" w:type="dxa"/>
                    <w:left w:w="60" w:type="dxa"/>
                    <w:bottom w:w="60" w:type="dxa"/>
                    <w:right w:w="60" w:type="dxa"/>
                  </w:tcMar>
                  <w:vAlign w:val="center"/>
                  <w:hideMark/>
                </w:tcPr>
                <w:p w14:paraId="069C2104" w14:textId="77777777" w:rsidR="004C2BA5" w:rsidRPr="005B170F" w:rsidRDefault="004C2BA5" w:rsidP="003C34DF">
                  <w:pPr>
                    <w:jc w:val="center"/>
                    <w:textAlignment w:val="baseline"/>
                    <w:rPr>
                      <w:rFonts w:asciiTheme="minorHAnsi" w:hAnsiTheme="minorHAnsi" w:cstheme="minorHAnsi"/>
                      <w:color w:val="1F3864" w:themeColor="accent5" w:themeShade="80"/>
                      <w:sz w:val="20"/>
                      <w:szCs w:val="20"/>
                    </w:rPr>
                  </w:pPr>
                  <w:r w:rsidRPr="005B170F">
                    <w:rPr>
                      <w:rFonts w:asciiTheme="minorHAnsi" w:hAnsiTheme="minorHAnsi" w:cstheme="minorHAnsi"/>
                      <w:noProof/>
                      <w:color w:val="1F3864" w:themeColor="accent5" w:themeShade="80"/>
                      <w:sz w:val="20"/>
                      <w:szCs w:val="20"/>
                      <w:bdr w:val="none" w:sz="0" w:space="0" w:color="auto" w:frame="1"/>
                      <w:lang w:eastAsia="el-GR"/>
                    </w:rPr>
                    <w:drawing>
                      <wp:inline distT="0" distB="0" distL="0" distR="0" wp14:anchorId="4DD144EF" wp14:editId="704E706B">
                        <wp:extent cx="190500" cy="190500"/>
                        <wp:effectExtent l="19050" t="0" r="0" b="0"/>
                        <wp:docPr id="78" name="Εικόνα 78" descr="add to cart">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add to cart">
                                  <a:hlinkClick r:id="rId45"/>
                                </pic:cNvPr>
                                <pic:cNvPicPr>
                                  <a:picLocks noChangeAspect="1" noChangeArrowheads="1"/>
                                </pic:cNvPicPr>
                              </pic:nvPicPr>
                              <pic:blipFill>
                                <a:blip r:embed="rId4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r>
            <w:bookmarkEnd w:id="12"/>
            <w:tr w:rsidR="00DB76AC" w:rsidRPr="005B170F" w14:paraId="15296E0E" w14:textId="77777777" w:rsidTr="00DB76AC">
              <w:tc>
                <w:tcPr>
                  <w:tcW w:w="200" w:type="pct"/>
                  <w:tcBorders>
                    <w:top w:val="single" w:sz="8" w:space="0" w:color="FFFFFF"/>
                    <w:left w:val="single" w:sz="8" w:space="0" w:color="FFFFFF"/>
                    <w:bottom w:val="single" w:sz="8" w:space="0" w:color="FFFFFF"/>
                    <w:right w:val="single" w:sz="8" w:space="0" w:color="FFFFFF"/>
                  </w:tcBorders>
                  <w:shd w:val="clear" w:color="auto" w:fill="FFFFFF" w:themeFill="background1"/>
                  <w:tcMar>
                    <w:top w:w="60" w:type="dxa"/>
                    <w:left w:w="60" w:type="dxa"/>
                    <w:bottom w:w="60" w:type="dxa"/>
                    <w:right w:w="60" w:type="dxa"/>
                  </w:tcMar>
                  <w:hideMark/>
                </w:tcPr>
                <w:p w14:paraId="7BE6E523" w14:textId="77777777" w:rsidR="004C2BA5" w:rsidRPr="005B170F" w:rsidRDefault="004C2BA5" w:rsidP="003C34DF">
                  <w:pPr>
                    <w:jc w:val="center"/>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3</w:t>
                  </w:r>
                </w:p>
              </w:tc>
              <w:tc>
                <w:tcPr>
                  <w:tcW w:w="3950" w:type="pct"/>
                  <w:tcBorders>
                    <w:top w:val="single" w:sz="8" w:space="0" w:color="FFFFFF"/>
                    <w:left w:val="single" w:sz="8" w:space="0" w:color="FFFFFF"/>
                    <w:bottom w:val="single" w:sz="8" w:space="0" w:color="FFFFFF"/>
                    <w:right w:val="single" w:sz="8" w:space="0" w:color="FFFFFF"/>
                  </w:tcBorders>
                  <w:shd w:val="clear" w:color="auto" w:fill="FFFFFF" w:themeFill="background1"/>
                  <w:tcMar>
                    <w:top w:w="60" w:type="dxa"/>
                    <w:left w:w="60" w:type="dxa"/>
                    <w:bottom w:w="60" w:type="dxa"/>
                    <w:right w:w="60" w:type="dxa"/>
                  </w:tcMar>
                  <w:vAlign w:val="center"/>
                  <w:hideMark/>
                </w:tcPr>
                <w:p w14:paraId="63F17C21" w14:textId="7FEFE2C3" w:rsidR="004C2BA5" w:rsidRDefault="004C2BA5" w:rsidP="003C34DF">
                  <w:pPr>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Τουρκικά 1- επίπεδο </w:t>
                  </w:r>
                  <w:r w:rsidR="003C34DF" w:rsidRPr="005B170F">
                    <w:rPr>
                      <w:rFonts w:asciiTheme="minorHAnsi" w:eastAsia="Batang" w:hAnsiTheme="minorHAnsi" w:cstheme="minorHAnsi"/>
                      <w:color w:val="1F3864" w:themeColor="accent5" w:themeShade="80"/>
                      <w:sz w:val="20"/>
                      <w:szCs w:val="20"/>
                    </w:rPr>
                    <w:t>Α1</w:t>
                  </w:r>
                </w:p>
                <w:p w14:paraId="30DB5AD6" w14:textId="6A38914A" w:rsidR="00EB28D6" w:rsidRDefault="00EB28D6" w:rsidP="003C34DF">
                  <w:pPr>
                    <w:rPr>
                      <w:rFonts w:asciiTheme="minorHAnsi" w:eastAsia="Batang" w:hAnsiTheme="minorHAnsi" w:cstheme="minorHAnsi"/>
                      <w:color w:val="1F3864" w:themeColor="accent5" w:themeShade="80"/>
                      <w:sz w:val="20"/>
                      <w:szCs w:val="20"/>
                    </w:rPr>
                  </w:pPr>
                </w:p>
                <w:p w14:paraId="172AC403" w14:textId="77777777" w:rsidR="00EB28D6" w:rsidRPr="005B170F" w:rsidRDefault="00EB28D6" w:rsidP="003C34DF">
                  <w:pPr>
                    <w:rPr>
                      <w:rFonts w:asciiTheme="minorHAnsi" w:eastAsia="Batang" w:hAnsiTheme="minorHAnsi" w:cstheme="minorHAnsi"/>
                      <w:color w:val="1F3864" w:themeColor="accent5" w:themeShade="80"/>
                      <w:sz w:val="20"/>
                      <w:szCs w:val="20"/>
                    </w:rPr>
                  </w:pPr>
                </w:p>
                <w:p w14:paraId="4233E71D" w14:textId="77777777" w:rsidR="003C34DF" w:rsidRPr="005B170F" w:rsidRDefault="003C34DF" w:rsidP="003C34DF">
                  <w:pPr>
                    <w:rPr>
                      <w:rFonts w:asciiTheme="minorHAnsi" w:eastAsia="Batang" w:hAnsiTheme="minorHAnsi" w:cstheme="minorHAnsi"/>
                      <w:color w:val="1F3864" w:themeColor="accent5" w:themeShade="80"/>
                      <w:sz w:val="20"/>
                      <w:szCs w:val="20"/>
                    </w:rPr>
                  </w:pPr>
                </w:p>
              </w:tc>
              <w:tc>
                <w:tcPr>
                  <w:tcW w:w="362" w:type="dxa"/>
                  <w:shd w:val="clear" w:color="auto" w:fill="auto"/>
                  <w:tcMar>
                    <w:top w:w="0" w:type="dxa"/>
                    <w:left w:w="140" w:type="dxa"/>
                    <w:bottom w:w="0" w:type="dxa"/>
                    <w:right w:w="0" w:type="dxa"/>
                  </w:tcMar>
                  <w:vAlign w:val="bottom"/>
                  <w:hideMark/>
                </w:tcPr>
                <w:p w14:paraId="5C36174E" w14:textId="77777777" w:rsidR="004C2BA5" w:rsidRPr="005B170F" w:rsidRDefault="004C2BA5" w:rsidP="003C34DF">
                  <w:pPr>
                    <w:rPr>
                      <w:rFonts w:asciiTheme="minorHAnsi" w:hAnsiTheme="minorHAnsi" w:cstheme="minorHAnsi"/>
                      <w:color w:val="1F3864" w:themeColor="accent5" w:themeShade="80"/>
                      <w:sz w:val="20"/>
                      <w:szCs w:val="20"/>
                    </w:rPr>
                  </w:pPr>
                </w:p>
              </w:tc>
              <w:tc>
                <w:tcPr>
                  <w:tcW w:w="692" w:type="dxa"/>
                  <w:shd w:val="clear" w:color="auto" w:fill="auto"/>
                  <w:tcMar>
                    <w:top w:w="0" w:type="dxa"/>
                    <w:left w:w="140" w:type="dxa"/>
                    <w:bottom w:w="0" w:type="dxa"/>
                    <w:right w:w="0" w:type="dxa"/>
                  </w:tcMar>
                  <w:vAlign w:val="bottom"/>
                  <w:hideMark/>
                </w:tcPr>
                <w:p w14:paraId="2228E806" w14:textId="77777777" w:rsidR="004C2BA5" w:rsidRPr="005B170F" w:rsidRDefault="004C2BA5" w:rsidP="003C34DF">
                  <w:pPr>
                    <w:rPr>
                      <w:rFonts w:asciiTheme="minorHAnsi" w:hAnsiTheme="minorHAnsi" w:cstheme="minorHAnsi"/>
                      <w:color w:val="1F3864" w:themeColor="accent5" w:themeShade="80"/>
                      <w:sz w:val="20"/>
                      <w:szCs w:val="20"/>
                    </w:rPr>
                  </w:pPr>
                </w:p>
              </w:tc>
              <w:tc>
                <w:tcPr>
                  <w:tcW w:w="693" w:type="dxa"/>
                  <w:shd w:val="clear" w:color="auto" w:fill="auto"/>
                  <w:tcMar>
                    <w:top w:w="0" w:type="dxa"/>
                    <w:left w:w="140" w:type="dxa"/>
                    <w:bottom w:w="0" w:type="dxa"/>
                    <w:right w:w="0" w:type="dxa"/>
                  </w:tcMar>
                  <w:vAlign w:val="bottom"/>
                  <w:hideMark/>
                </w:tcPr>
                <w:p w14:paraId="1659FC1C" w14:textId="77777777" w:rsidR="004C2BA5" w:rsidRPr="005B170F" w:rsidRDefault="004C2BA5" w:rsidP="003C34DF">
                  <w:pPr>
                    <w:rPr>
                      <w:rFonts w:asciiTheme="minorHAnsi" w:hAnsiTheme="minorHAnsi" w:cstheme="minorHAnsi"/>
                      <w:color w:val="1F3864" w:themeColor="accent5" w:themeShade="80"/>
                      <w:sz w:val="20"/>
                      <w:szCs w:val="20"/>
                    </w:rPr>
                  </w:pPr>
                </w:p>
              </w:tc>
            </w:tr>
          </w:tbl>
          <w:p w14:paraId="716FC52E" w14:textId="77777777" w:rsidR="00DF733D" w:rsidRPr="005B170F" w:rsidRDefault="00DF733D" w:rsidP="003C34DF">
            <w:pPr>
              <w:pStyle w:val="ListParagraph"/>
              <w:jc w:val="both"/>
              <w:rPr>
                <w:rFonts w:asciiTheme="minorHAnsi" w:eastAsia="Batang" w:hAnsiTheme="minorHAnsi" w:cstheme="minorHAnsi"/>
                <w:color w:val="1F3864" w:themeColor="accent5" w:themeShade="80"/>
                <w:sz w:val="20"/>
                <w:szCs w:val="20"/>
              </w:rPr>
            </w:pPr>
          </w:p>
        </w:tc>
      </w:tr>
    </w:tbl>
    <w:p w14:paraId="76491A2E" w14:textId="77777777" w:rsidR="00D16072" w:rsidRDefault="00D16072" w:rsidP="00D4543A">
      <w:pPr>
        <w:ind w:left="1985"/>
        <w:jc w:val="both"/>
        <w:rPr>
          <w:rFonts w:asciiTheme="minorHAnsi" w:hAnsiTheme="minorHAnsi" w:cstheme="minorHAnsi"/>
          <w:color w:val="1F3864" w:themeColor="accent5" w:themeShade="80"/>
          <w:sz w:val="20"/>
          <w:szCs w:val="20"/>
        </w:rPr>
      </w:pPr>
    </w:p>
    <w:p w14:paraId="241DF211" w14:textId="7EE33E50" w:rsidR="00EB28D6" w:rsidRDefault="00EB28D6">
      <w:pPr>
        <w:rPr>
          <w:rFonts w:asciiTheme="minorHAnsi" w:hAnsiTheme="minorHAnsi" w:cstheme="minorHAnsi"/>
          <w:color w:val="1F3864" w:themeColor="accent5" w:themeShade="80"/>
          <w:sz w:val="20"/>
          <w:szCs w:val="20"/>
        </w:rPr>
      </w:pPr>
      <w:r>
        <w:rPr>
          <w:rFonts w:asciiTheme="minorHAnsi" w:hAnsiTheme="minorHAnsi" w:cstheme="minorHAnsi"/>
          <w:color w:val="1F3864" w:themeColor="accent5" w:themeShade="80"/>
          <w:sz w:val="20"/>
          <w:szCs w:val="20"/>
        </w:rPr>
        <w:br w:type="page"/>
      </w:r>
    </w:p>
    <w:p w14:paraId="6EDA9193" w14:textId="77777777" w:rsidR="00DF733D" w:rsidRPr="005B170F" w:rsidRDefault="00DF733D" w:rsidP="00D4543A">
      <w:pPr>
        <w:ind w:left="1985"/>
        <w:jc w:val="both"/>
        <w:rPr>
          <w:rFonts w:asciiTheme="minorHAnsi" w:hAnsiTheme="minorHAnsi" w:cstheme="minorHAnsi"/>
          <w:color w:val="1F3864" w:themeColor="accent5" w:themeShade="80"/>
          <w:sz w:val="20"/>
          <w:szCs w:val="20"/>
        </w:rPr>
      </w:pPr>
    </w:p>
    <w:bookmarkEnd w:id="11"/>
    <w:p w14:paraId="2BDC4A52" w14:textId="77777777" w:rsidR="004C2BA5" w:rsidRPr="005B170F" w:rsidRDefault="004C2BA5" w:rsidP="00D4543A">
      <w:pPr>
        <w:ind w:left="1985"/>
        <w:jc w:val="both"/>
        <w:rPr>
          <w:rFonts w:asciiTheme="minorHAnsi" w:hAnsiTheme="minorHAnsi" w:cstheme="minorHAnsi"/>
          <w:bCs/>
          <w:color w:val="1F3864" w:themeColor="accent5" w:themeShade="80"/>
          <w:sz w:val="20"/>
          <w:szCs w:val="20"/>
          <w:lang w:eastAsia="el-GR"/>
        </w:rPr>
      </w:pPr>
    </w:p>
    <w:p w14:paraId="3D1C04F4" w14:textId="77777777" w:rsidR="00E2577D" w:rsidRPr="005B170F" w:rsidRDefault="00E2577D" w:rsidP="00DB76AC">
      <w:pPr>
        <w:pBdr>
          <w:top w:val="single" w:sz="4" w:space="1" w:color="auto"/>
          <w:left w:val="single" w:sz="4" w:space="4" w:color="auto"/>
          <w:bottom w:val="single" w:sz="4" w:space="1" w:color="auto"/>
          <w:right w:val="single" w:sz="4" w:space="4" w:color="auto"/>
        </w:pBdr>
        <w:shd w:val="clear" w:color="auto" w:fill="DEEAF6" w:themeFill="accent1" w:themeFillTint="33"/>
        <w:rPr>
          <w:rFonts w:asciiTheme="minorHAnsi" w:hAnsiTheme="minorHAnsi" w:cstheme="minorHAnsi"/>
          <w:color w:val="1F3864" w:themeColor="accent5" w:themeShade="80"/>
          <w:sz w:val="20"/>
          <w:szCs w:val="20"/>
        </w:rPr>
      </w:pPr>
    </w:p>
    <w:p w14:paraId="76F6E452" w14:textId="77777777" w:rsidR="006F2203" w:rsidRPr="005B170F" w:rsidRDefault="006F2203" w:rsidP="00DB76AC">
      <w:pPr>
        <w:pStyle w:val="Heading2"/>
        <w:numPr>
          <w:ilvl w:val="0"/>
          <w:numId w:val="0"/>
        </w:numPr>
        <w:pBdr>
          <w:top w:val="single" w:sz="4" w:space="1" w:color="auto"/>
          <w:left w:val="single" w:sz="4" w:space="4" w:color="auto"/>
          <w:bottom w:val="single" w:sz="4" w:space="1" w:color="auto"/>
          <w:right w:val="single" w:sz="4" w:space="4" w:color="auto"/>
        </w:pBdr>
        <w:shd w:val="clear" w:color="auto" w:fill="DEEAF6" w:themeFill="accent1" w:themeFillTint="33"/>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9. ΕΠΙΣΤΗΜΟΝΙΚΕΣ ΔΗΜΟΣΙΕΥΣΕΙΣ </w:t>
      </w:r>
    </w:p>
    <w:p w14:paraId="78A21C44" w14:textId="77777777" w:rsidR="006F2203" w:rsidRPr="005B170F" w:rsidRDefault="006F2203" w:rsidP="00DB76AC">
      <w:pPr>
        <w:pBdr>
          <w:top w:val="single" w:sz="4" w:space="1" w:color="auto"/>
          <w:left w:val="single" w:sz="4" w:space="4" w:color="auto"/>
          <w:bottom w:val="single" w:sz="4" w:space="1" w:color="auto"/>
          <w:right w:val="single" w:sz="4" w:space="4" w:color="auto"/>
        </w:pBdr>
        <w:shd w:val="clear" w:color="auto" w:fill="DEEAF6" w:themeFill="accent1" w:themeFillTint="33"/>
        <w:rPr>
          <w:rFonts w:asciiTheme="minorHAnsi" w:hAnsiTheme="minorHAnsi" w:cstheme="minorHAnsi"/>
          <w:color w:val="1F3864" w:themeColor="accent5" w:themeShade="80"/>
          <w:sz w:val="20"/>
          <w:szCs w:val="20"/>
        </w:rPr>
      </w:pPr>
    </w:p>
    <w:p w14:paraId="7E234DEB" w14:textId="77777777" w:rsidR="00E2577D" w:rsidRPr="005B170F" w:rsidRDefault="00E2577D" w:rsidP="00E64C88">
      <w:pPr>
        <w:tabs>
          <w:tab w:val="left" w:pos="2730"/>
        </w:tabs>
        <w:ind w:left="360" w:hanging="360"/>
        <w:rPr>
          <w:rFonts w:asciiTheme="minorHAnsi" w:hAnsiTheme="minorHAnsi" w:cstheme="minorHAnsi"/>
          <w:b/>
          <w:bCs/>
          <w:iCs/>
          <w:color w:val="1F3864" w:themeColor="accent5" w:themeShade="80"/>
          <w:sz w:val="20"/>
          <w:szCs w:val="20"/>
        </w:rPr>
      </w:pPr>
    </w:p>
    <w:p w14:paraId="2B711BE5" w14:textId="77777777" w:rsidR="00A3183E" w:rsidRPr="005B170F" w:rsidRDefault="006F2203" w:rsidP="00DB76AC">
      <w:pPr>
        <w:pBdr>
          <w:top w:val="single" w:sz="4" w:space="1" w:color="auto"/>
          <w:left w:val="single" w:sz="4" w:space="4" w:color="auto"/>
          <w:bottom w:val="single" w:sz="4" w:space="1" w:color="auto"/>
          <w:right w:val="single" w:sz="4" w:space="4" w:color="auto"/>
        </w:pBdr>
        <w:shd w:val="clear" w:color="auto" w:fill="DEEAF6" w:themeFill="accent1" w:themeFillTint="33"/>
        <w:ind w:left="720" w:hanging="720"/>
        <w:jc w:val="both"/>
        <w:rPr>
          <w:rFonts w:asciiTheme="minorHAnsi" w:hAnsiTheme="minorHAnsi" w:cstheme="minorHAnsi"/>
          <w:b/>
          <w:bCs/>
          <w:color w:val="1F3864" w:themeColor="accent5" w:themeShade="80"/>
          <w:sz w:val="20"/>
          <w:szCs w:val="20"/>
        </w:rPr>
      </w:pPr>
      <w:r w:rsidRPr="005B170F">
        <w:rPr>
          <w:rFonts w:asciiTheme="minorHAnsi" w:hAnsiTheme="minorHAnsi" w:cstheme="minorHAnsi"/>
          <w:b/>
          <w:bCs/>
          <w:color w:val="1F3864" w:themeColor="accent5" w:themeShade="80"/>
          <w:sz w:val="20"/>
          <w:szCs w:val="20"/>
        </w:rPr>
        <w:t>9</w:t>
      </w:r>
      <w:r w:rsidR="00A3183E" w:rsidRPr="005B170F">
        <w:rPr>
          <w:rFonts w:asciiTheme="minorHAnsi" w:hAnsiTheme="minorHAnsi" w:cstheme="minorHAnsi"/>
          <w:b/>
          <w:bCs/>
          <w:color w:val="1F3864" w:themeColor="accent5" w:themeShade="80"/>
          <w:sz w:val="20"/>
          <w:szCs w:val="20"/>
        </w:rPr>
        <w:t xml:space="preserve">.1  </w:t>
      </w:r>
      <w:r w:rsidR="0006230F" w:rsidRPr="005B170F">
        <w:rPr>
          <w:rFonts w:asciiTheme="minorHAnsi" w:hAnsiTheme="minorHAnsi" w:cstheme="minorHAnsi"/>
          <w:b/>
          <w:bCs/>
          <w:color w:val="1F3864" w:themeColor="accent5" w:themeShade="80"/>
          <w:sz w:val="20"/>
          <w:szCs w:val="20"/>
        </w:rPr>
        <w:t xml:space="preserve">ΔΙΔΑΚΤΟΡΙΚΗ ΔΙΑΤΡΙΒΗ </w:t>
      </w:r>
    </w:p>
    <w:p w14:paraId="2D47ECD8" w14:textId="77777777" w:rsidR="00BE023E" w:rsidRPr="005B170F" w:rsidRDefault="00BE023E" w:rsidP="00E64C88">
      <w:pPr>
        <w:tabs>
          <w:tab w:val="left" w:pos="2730"/>
        </w:tabs>
        <w:ind w:left="360" w:hanging="360"/>
        <w:rPr>
          <w:rFonts w:asciiTheme="minorHAnsi" w:hAnsiTheme="minorHAnsi" w:cstheme="minorHAnsi"/>
          <w:bCs/>
          <w:iCs/>
          <w:color w:val="1F3864" w:themeColor="accent5" w:themeShade="80"/>
          <w:sz w:val="20"/>
          <w:szCs w:val="20"/>
        </w:rPr>
      </w:pPr>
    </w:p>
    <w:p w14:paraId="3B55ED57" w14:textId="77777777" w:rsidR="00EA1667" w:rsidRPr="005B170F" w:rsidRDefault="00A3183E" w:rsidP="00EA1667">
      <w:pPr>
        <w:pStyle w:val="Default"/>
        <w:jc w:val="both"/>
        <w:rPr>
          <w:rFonts w:asciiTheme="minorHAnsi" w:hAnsiTheme="minorHAnsi" w:cstheme="minorHAnsi"/>
          <w:bCs/>
          <w:iCs/>
          <w:color w:val="1F3864" w:themeColor="accent5" w:themeShade="80"/>
          <w:sz w:val="20"/>
          <w:szCs w:val="20"/>
        </w:rPr>
      </w:pPr>
      <w:r w:rsidRPr="005B170F">
        <w:rPr>
          <w:rFonts w:asciiTheme="minorHAnsi" w:hAnsiTheme="minorHAnsi" w:cstheme="minorHAnsi"/>
          <w:bCs/>
          <w:iCs/>
          <w:color w:val="1F3864" w:themeColor="accent5" w:themeShade="80"/>
          <w:sz w:val="20"/>
          <w:szCs w:val="20"/>
        </w:rPr>
        <w:t xml:space="preserve">Κούρτη-Καζούλλη, Β. (2001). </w:t>
      </w:r>
      <w:proofErr w:type="spellStart"/>
      <w:r w:rsidRPr="005B170F">
        <w:rPr>
          <w:rFonts w:asciiTheme="minorHAnsi" w:hAnsiTheme="minorHAnsi" w:cstheme="minorHAnsi"/>
          <w:bCs/>
          <w:i/>
          <w:iCs/>
          <w:color w:val="1F3864" w:themeColor="accent5" w:themeShade="80"/>
          <w:sz w:val="20"/>
          <w:szCs w:val="20"/>
        </w:rPr>
        <w:t>ΔιαΛογος</w:t>
      </w:r>
      <w:proofErr w:type="spellEnd"/>
      <w:r w:rsidRPr="005B170F">
        <w:rPr>
          <w:rFonts w:asciiTheme="minorHAnsi" w:hAnsiTheme="minorHAnsi" w:cstheme="minorHAnsi"/>
          <w:bCs/>
          <w:i/>
          <w:iCs/>
          <w:color w:val="1F3864" w:themeColor="accent5" w:themeShade="80"/>
          <w:sz w:val="20"/>
          <w:szCs w:val="20"/>
        </w:rPr>
        <w:t>: Διγλωσσία και Διδασκαλία Δεύτερης Γλώσσας στο Διαδίκτυο</w:t>
      </w:r>
      <w:r w:rsidRPr="005B170F">
        <w:rPr>
          <w:rFonts w:asciiTheme="minorHAnsi" w:hAnsiTheme="minorHAnsi" w:cstheme="minorHAnsi"/>
          <w:bCs/>
          <w:iCs/>
          <w:color w:val="1F3864" w:themeColor="accent5" w:themeShade="80"/>
          <w:sz w:val="20"/>
          <w:szCs w:val="20"/>
        </w:rPr>
        <w:t xml:space="preserve">. </w:t>
      </w:r>
      <w:r w:rsidR="00EA1667" w:rsidRPr="005B170F">
        <w:rPr>
          <w:rFonts w:asciiTheme="minorHAnsi" w:hAnsiTheme="minorHAnsi" w:cstheme="minorHAnsi"/>
          <w:bCs/>
          <w:iCs/>
          <w:color w:val="1F3864" w:themeColor="accent5" w:themeShade="80"/>
          <w:sz w:val="20"/>
          <w:szCs w:val="20"/>
        </w:rPr>
        <w:t>Αδημοσίευτη Διδακτορική Διατριβή, Παιδαγωγικό Τμήμα Δημοτικής Εκπαίδευσης, Πανεπιστήμιο Αιγαίου.</w:t>
      </w:r>
    </w:p>
    <w:p w14:paraId="6A7EF865" w14:textId="77777777" w:rsidR="000A2567" w:rsidRPr="005B170F" w:rsidRDefault="000A2567" w:rsidP="00EA1667">
      <w:pPr>
        <w:jc w:val="both"/>
        <w:rPr>
          <w:rFonts w:asciiTheme="minorHAnsi" w:hAnsiTheme="minorHAnsi" w:cstheme="minorHAnsi"/>
          <w:bCs/>
          <w:iCs/>
          <w:color w:val="1F3864" w:themeColor="accent5" w:themeShade="80"/>
          <w:sz w:val="20"/>
          <w:szCs w:val="20"/>
          <w:lang w:eastAsia="el-GR"/>
        </w:rPr>
      </w:pPr>
    </w:p>
    <w:p w14:paraId="240C3A12" w14:textId="77777777" w:rsidR="000A2567" w:rsidRPr="005B170F" w:rsidRDefault="006F2203" w:rsidP="00B37FF0">
      <w:pPr>
        <w:pBdr>
          <w:top w:val="single" w:sz="4" w:space="1" w:color="auto"/>
          <w:left w:val="single" w:sz="4" w:space="4" w:color="auto"/>
          <w:bottom w:val="single" w:sz="4" w:space="1" w:color="auto"/>
          <w:right w:val="single" w:sz="4" w:space="4" w:color="auto"/>
        </w:pBdr>
        <w:shd w:val="clear" w:color="auto" w:fill="DEEAF6" w:themeFill="accent1" w:themeFillTint="33"/>
        <w:ind w:left="720" w:hanging="720"/>
        <w:jc w:val="both"/>
        <w:rPr>
          <w:rFonts w:asciiTheme="minorHAnsi" w:hAnsiTheme="minorHAnsi" w:cstheme="minorHAnsi"/>
          <w:b/>
          <w:bCs/>
          <w:color w:val="1F3864" w:themeColor="accent5" w:themeShade="80"/>
          <w:sz w:val="20"/>
          <w:szCs w:val="20"/>
        </w:rPr>
      </w:pPr>
      <w:r w:rsidRPr="005B170F">
        <w:rPr>
          <w:rFonts w:asciiTheme="minorHAnsi" w:hAnsiTheme="minorHAnsi" w:cstheme="minorHAnsi"/>
          <w:b/>
          <w:bCs/>
          <w:color w:val="1F3864" w:themeColor="accent5" w:themeShade="80"/>
          <w:sz w:val="20"/>
          <w:szCs w:val="20"/>
        </w:rPr>
        <w:t>9</w:t>
      </w:r>
      <w:r w:rsidR="000A2567" w:rsidRPr="005B170F">
        <w:rPr>
          <w:rFonts w:asciiTheme="minorHAnsi" w:hAnsiTheme="minorHAnsi" w:cstheme="minorHAnsi"/>
          <w:b/>
          <w:bCs/>
          <w:color w:val="1F3864" w:themeColor="accent5" w:themeShade="80"/>
          <w:sz w:val="20"/>
          <w:szCs w:val="20"/>
        </w:rPr>
        <w:t>.</w:t>
      </w:r>
      <w:r w:rsidRPr="005B170F">
        <w:rPr>
          <w:rFonts w:asciiTheme="minorHAnsi" w:hAnsiTheme="minorHAnsi" w:cstheme="minorHAnsi"/>
          <w:b/>
          <w:bCs/>
          <w:color w:val="1F3864" w:themeColor="accent5" w:themeShade="80"/>
          <w:sz w:val="20"/>
          <w:szCs w:val="20"/>
        </w:rPr>
        <w:t>2</w:t>
      </w:r>
      <w:r w:rsidR="000A2567" w:rsidRPr="005B170F">
        <w:rPr>
          <w:rFonts w:asciiTheme="minorHAnsi" w:hAnsiTheme="minorHAnsi" w:cstheme="minorHAnsi"/>
          <w:b/>
          <w:bCs/>
          <w:color w:val="1F3864" w:themeColor="accent5" w:themeShade="80"/>
          <w:sz w:val="20"/>
          <w:szCs w:val="20"/>
        </w:rPr>
        <w:t xml:space="preserve"> </w:t>
      </w:r>
      <w:r w:rsidR="0006230F" w:rsidRPr="005B170F">
        <w:rPr>
          <w:rFonts w:asciiTheme="minorHAnsi" w:hAnsiTheme="minorHAnsi" w:cstheme="minorHAnsi"/>
          <w:b/>
          <w:bCs/>
          <w:color w:val="1F3864" w:themeColor="accent5" w:themeShade="80"/>
          <w:sz w:val="20"/>
          <w:szCs w:val="20"/>
        </w:rPr>
        <w:t xml:space="preserve">ΜΕΤΑΠΤΥΧΙΑΚΗ ΔΙΑΤΡΙΒΗ </w:t>
      </w:r>
      <w:r w:rsidR="00FB2786" w:rsidRPr="005B170F">
        <w:rPr>
          <w:rFonts w:asciiTheme="minorHAnsi" w:hAnsiTheme="minorHAnsi" w:cstheme="minorHAnsi"/>
          <w:b/>
          <w:bCs/>
          <w:color w:val="1F3864" w:themeColor="accent5" w:themeShade="80"/>
          <w:sz w:val="20"/>
          <w:szCs w:val="20"/>
        </w:rPr>
        <w:t xml:space="preserve">- </w:t>
      </w:r>
      <w:r w:rsidR="00FB2786" w:rsidRPr="005B170F">
        <w:rPr>
          <w:rFonts w:asciiTheme="minorHAnsi" w:eastAsia="Batang" w:hAnsiTheme="minorHAnsi" w:cstheme="minorHAnsi"/>
          <w:color w:val="1F3864" w:themeColor="accent5" w:themeShade="80"/>
          <w:sz w:val="20"/>
          <w:szCs w:val="20"/>
          <w:lang w:val="en-GB"/>
        </w:rPr>
        <w:t>Master</w:t>
      </w:r>
      <w:r w:rsidR="00FB2786" w:rsidRPr="005B170F">
        <w:rPr>
          <w:rFonts w:asciiTheme="minorHAnsi" w:eastAsia="Batang" w:hAnsiTheme="minorHAnsi" w:cstheme="minorHAnsi"/>
          <w:color w:val="1F3864" w:themeColor="accent5" w:themeShade="80"/>
          <w:sz w:val="20"/>
          <w:szCs w:val="20"/>
        </w:rPr>
        <w:t xml:space="preserve"> </w:t>
      </w:r>
      <w:r w:rsidR="00FB2786" w:rsidRPr="005B170F">
        <w:rPr>
          <w:rFonts w:asciiTheme="minorHAnsi" w:eastAsia="Batang" w:hAnsiTheme="minorHAnsi" w:cstheme="minorHAnsi"/>
          <w:color w:val="1F3864" w:themeColor="accent5" w:themeShade="80"/>
          <w:sz w:val="20"/>
          <w:szCs w:val="20"/>
          <w:lang w:val="en-GB"/>
        </w:rPr>
        <w:t>of</w:t>
      </w:r>
      <w:r w:rsidR="00FB2786" w:rsidRPr="005B170F">
        <w:rPr>
          <w:rFonts w:asciiTheme="minorHAnsi" w:eastAsia="Batang" w:hAnsiTheme="minorHAnsi" w:cstheme="minorHAnsi"/>
          <w:color w:val="1F3864" w:themeColor="accent5" w:themeShade="80"/>
          <w:sz w:val="20"/>
          <w:szCs w:val="20"/>
        </w:rPr>
        <w:t xml:space="preserve"> </w:t>
      </w:r>
      <w:r w:rsidR="00FB2786" w:rsidRPr="005B170F">
        <w:rPr>
          <w:rFonts w:asciiTheme="minorHAnsi" w:eastAsia="Batang" w:hAnsiTheme="minorHAnsi" w:cstheme="minorHAnsi"/>
          <w:color w:val="1F3864" w:themeColor="accent5" w:themeShade="80"/>
          <w:sz w:val="20"/>
          <w:szCs w:val="20"/>
          <w:lang w:val="en-GB"/>
        </w:rPr>
        <w:t>Education</w:t>
      </w:r>
      <w:r w:rsidR="00FB2786" w:rsidRPr="005B170F">
        <w:rPr>
          <w:rFonts w:asciiTheme="minorHAnsi" w:eastAsia="Batang" w:hAnsiTheme="minorHAnsi" w:cstheme="minorHAnsi"/>
          <w:color w:val="1F3864" w:themeColor="accent5" w:themeShade="80"/>
          <w:sz w:val="20"/>
          <w:szCs w:val="20"/>
        </w:rPr>
        <w:t xml:space="preserve"> (</w:t>
      </w:r>
      <w:r w:rsidR="00FB2786" w:rsidRPr="005B170F">
        <w:rPr>
          <w:rFonts w:asciiTheme="minorHAnsi" w:eastAsia="Batang" w:hAnsiTheme="minorHAnsi" w:cstheme="minorHAnsi"/>
          <w:color w:val="1F3864" w:themeColor="accent5" w:themeShade="80"/>
          <w:sz w:val="20"/>
          <w:szCs w:val="20"/>
          <w:lang w:val="en-GB"/>
        </w:rPr>
        <w:t>M</w:t>
      </w:r>
      <w:r w:rsidR="00FB2786" w:rsidRPr="005B170F">
        <w:rPr>
          <w:rFonts w:asciiTheme="minorHAnsi" w:eastAsia="Batang" w:hAnsiTheme="minorHAnsi" w:cstheme="minorHAnsi"/>
          <w:color w:val="1F3864" w:themeColor="accent5" w:themeShade="80"/>
          <w:sz w:val="20"/>
          <w:szCs w:val="20"/>
        </w:rPr>
        <w:t>.</w:t>
      </w:r>
      <w:r w:rsidR="00FB2786" w:rsidRPr="005B170F">
        <w:rPr>
          <w:rFonts w:asciiTheme="minorHAnsi" w:eastAsia="Batang" w:hAnsiTheme="minorHAnsi" w:cstheme="minorHAnsi"/>
          <w:color w:val="1F3864" w:themeColor="accent5" w:themeShade="80"/>
          <w:sz w:val="20"/>
          <w:szCs w:val="20"/>
          <w:lang w:val="en-GB"/>
        </w:rPr>
        <w:t>Ed</w:t>
      </w:r>
      <w:r w:rsidR="00FB2786" w:rsidRPr="005B170F">
        <w:rPr>
          <w:rFonts w:asciiTheme="minorHAnsi" w:eastAsia="Batang" w:hAnsiTheme="minorHAnsi" w:cstheme="minorHAnsi"/>
          <w:color w:val="1F3864" w:themeColor="accent5" w:themeShade="80"/>
          <w:sz w:val="20"/>
          <w:szCs w:val="20"/>
        </w:rPr>
        <w:t>.)</w:t>
      </w:r>
    </w:p>
    <w:p w14:paraId="041C964A" w14:textId="77777777" w:rsidR="000A2567" w:rsidRPr="005B170F" w:rsidRDefault="000A2567" w:rsidP="00E64C88">
      <w:pPr>
        <w:jc w:val="both"/>
        <w:rPr>
          <w:rFonts w:asciiTheme="minorHAnsi" w:eastAsia="Batang" w:hAnsiTheme="minorHAnsi" w:cstheme="minorHAnsi"/>
          <w:b/>
          <w:color w:val="1F3864" w:themeColor="accent5" w:themeShade="80"/>
          <w:sz w:val="20"/>
          <w:szCs w:val="20"/>
        </w:rPr>
      </w:pPr>
    </w:p>
    <w:p w14:paraId="57BE4EE0" w14:textId="77777777" w:rsidR="00EA1667" w:rsidRPr="00470948" w:rsidRDefault="000A2567" w:rsidP="00EA1667">
      <w:pPr>
        <w:ind w:left="720" w:hanging="720"/>
        <w:jc w:val="both"/>
        <w:rPr>
          <w:rFonts w:asciiTheme="minorHAnsi" w:eastAsia="Batang" w:hAnsiTheme="minorHAnsi" w:cstheme="minorHAnsi"/>
          <w:color w:val="1F3864" w:themeColor="accent5" w:themeShade="80"/>
          <w:sz w:val="20"/>
          <w:szCs w:val="20"/>
          <w:lang w:val="en-GB"/>
        </w:rPr>
      </w:pPr>
      <w:r w:rsidRPr="005B170F">
        <w:rPr>
          <w:rFonts w:asciiTheme="minorHAnsi" w:eastAsia="Batang" w:hAnsiTheme="minorHAnsi" w:cstheme="minorHAnsi"/>
          <w:color w:val="1F3864" w:themeColor="accent5" w:themeShade="80"/>
          <w:sz w:val="20"/>
          <w:szCs w:val="20"/>
          <w:lang w:val="en-GB"/>
        </w:rPr>
        <w:t xml:space="preserve">Kourtis-Kazoullis, V. (2000). </w:t>
      </w:r>
      <w:r w:rsidRPr="005B170F">
        <w:rPr>
          <w:rFonts w:asciiTheme="minorHAnsi" w:eastAsia="Batang" w:hAnsiTheme="minorHAnsi" w:cstheme="minorHAnsi"/>
          <w:i/>
          <w:color w:val="1F3864" w:themeColor="accent5" w:themeShade="80"/>
          <w:sz w:val="20"/>
          <w:szCs w:val="20"/>
          <w:lang w:val="en-GB"/>
        </w:rPr>
        <w:t>Assessment of Productive Language in Very Low Level EFL (English as a foreign language) Learners</w:t>
      </w:r>
      <w:r w:rsidRPr="005B170F">
        <w:rPr>
          <w:rFonts w:asciiTheme="minorHAnsi" w:eastAsia="Batang" w:hAnsiTheme="minorHAnsi" w:cstheme="minorHAnsi"/>
          <w:color w:val="1F3864" w:themeColor="accent5" w:themeShade="80"/>
          <w:sz w:val="20"/>
          <w:szCs w:val="20"/>
          <w:lang w:val="en-GB"/>
        </w:rPr>
        <w:t xml:space="preserve">. </w:t>
      </w:r>
      <w:r w:rsidR="00EA1667" w:rsidRPr="005B170F">
        <w:rPr>
          <w:rFonts w:asciiTheme="minorHAnsi" w:hAnsiTheme="minorHAnsi" w:cstheme="minorHAnsi"/>
          <w:bCs/>
          <w:iCs/>
          <w:color w:val="1F3864" w:themeColor="accent5" w:themeShade="80"/>
          <w:sz w:val="20"/>
          <w:szCs w:val="20"/>
        </w:rPr>
        <w:t>Αδημοσίευτη</w:t>
      </w:r>
      <w:r w:rsidR="00EA1667" w:rsidRPr="00470948">
        <w:rPr>
          <w:rFonts w:asciiTheme="minorHAnsi" w:hAnsiTheme="minorHAnsi" w:cstheme="minorHAnsi"/>
          <w:bCs/>
          <w:iCs/>
          <w:color w:val="1F3864" w:themeColor="accent5" w:themeShade="80"/>
          <w:sz w:val="20"/>
          <w:szCs w:val="20"/>
          <w:lang w:val="en-GB"/>
        </w:rPr>
        <w:t xml:space="preserve"> </w:t>
      </w:r>
      <w:r w:rsidR="00EA1667" w:rsidRPr="005B170F">
        <w:rPr>
          <w:rFonts w:asciiTheme="minorHAnsi" w:hAnsiTheme="minorHAnsi" w:cstheme="minorHAnsi"/>
          <w:bCs/>
          <w:iCs/>
          <w:color w:val="1F3864" w:themeColor="accent5" w:themeShade="80"/>
          <w:sz w:val="20"/>
          <w:szCs w:val="20"/>
        </w:rPr>
        <w:t>Μεταπτυχιακή</w:t>
      </w:r>
      <w:r w:rsidR="00131028" w:rsidRPr="00470948">
        <w:rPr>
          <w:rFonts w:asciiTheme="minorHAnsi" w:hAnsiTheme="minorHAnsi" w:cstheme="minorHAnsi"/>
          <w:bCs/>
          <w:iCs/>
          <w:color w:val="1F3864" w:themeColor="accent5" w:themeShade="80"/>
          <w:sz w:val="20"/>
          <w:szCs w:val="20"/>
          <w:lang w:val="en-GB"/>
        </w:rPr>
        <w:t xml:space="preserve"> </w:t>
      </w:r>
      <w:r w:rsidR="00131028" w:rsidRPr="005B170F">
        <w:rPr>
          <w:rFonts w:asciiTheme="minorHAnsi" w:hAnsiTheme="minorHAnsi" w:cstheme="minorHAnsi"/>
          <w:bCs/>
          <w:iCs/>
          <w:color w:val="1F3864" w:themeColor="accent5" w:themeShade="80"/>
          <w:sz w:val="20"/>
          <w:szCs w:val="20"/>
        </w:rPr>
        <w:t>Διατριβή</w:t>
      </w:r>
      <w:r w:rsidR="00EA1667" w:rsidRPr="00470948">
        <w:rPr>
          <w:rFonts w:asciiTheme="minorHAnsi" w:hAnsiTheme="minorHAnsi" w:cstheme="minorHAnsi"/>
          <w:bCs/>
          <w:iCs/>
          <w:color w:val="1F3864" w:themeColor="accent5" w:themeShade="80"/>
          <w:sz w:val="20"/>
          <w:szCs w:val="20"/>
          <w:lang w:val="en-GB"/>
        </w:rPr>
        <w:t xml:space="preserve">,  </w:t>
      </w:r>
      <w:r w:rsidRPr="005B170F">
        <w:rPr>
          <w:rFonts w:asciiTheme="minorHAnsi" w:eastAsia="Batang" w:hAnsiTheme="minorHAnsi" w:cstheme="minorHAnsi"/>
          <w:color w:val="1F3864" w:themeColor="accent5" w:themeShade="80"/>
          <w:sz w:val="20"/>
          <w:szCs w:val="20"/>
          <w:lang w:val="en-GB"/>
        </w:rPr>
        <w:t>University</w:t>
      </w:r>
      <w:r w:rsidRPr="00470948">
        <w:rPr>
          <w:rFonts w:asciiTheme="minorHAnsi" w:eastAsia="Batang" w:hAnsiTheme="minorHAnsi" w:cstheme="minorHAnsi"/>
          <w:color w:val="1F3864" w:themeColor="accent5" w:themeShade="80"/>
          <w:sz w:val="20"/>
          <w:szCs w:val="20"/>
          <w:lang w:val="en-GB"/>
        </w:rPr>
        <w:t xml:space="preserve"> </w:t>
      </w:r>
      <w:r w:rsidRPr="005B170F">
        <w:rPr>
          <w:rFonts w:asciiTheme="minorHAnsi" w:eastAsia="Batang" w:hAnsiTheme="minorHAnsi" w:cstheme="minorHAnsi"/>
          <w:color w:val="1F3864" w:themeColor="accent5" w:themeShade="80"/>
          <w:sz w:val="20"/>
          <w:szCs w:val="20"/>
          <w:lang w:val="en-GB"/>
        </w:rPr>
        <w:t>of</w:t>
      </w:r>
      <w:r w:rsidRPr="00470948">
        <w:rPr>
          <w:rFonts w:asciiTheme="minorHAnsi" w:eastAsia="Batang" w:hAnsiTheme="minorHAnsi" w:cstheme="minorHAnsi"/>
          <w:color w:val="1F3864" w:themeColor="accent5" w:themeShade="80"/>
          <w:sz w:val="20"/>
          <w:szCs w:val="20"/>
          <w:lang w:val="en-GB"/>
        </w:rPr>
        <w:t xml:space="preserve"> </w:t>
      </w:r>
      <w:r w:rsidRPr="005B170F">
        <w:rPr>
          <w:rFonts w:asciiTheme="minorHAnsi" w:eastAsia="Batang" w:hAnsiTheme="minorHAnsi" w:cstheme="minorHAnsi"/>
          <w:color w:val="1F3864" w:themeColor="accent5" w:themeShade="80"/>
          <w:sz w:val="20"/>
          <w:szCs w:val="20"/>
          <w:lang w:val="en-GB"/>
        </w:rPr>
        <w:t>Wales</w:t>
      </w:r>
      <w:r w:rsidR="00EA1667" w:rsidRPr="00470948">
        <w:rPr>
          <w:rFonts w:asciiTheme="minorHAnsi" w:eastAsia="Batang" w:hAnsiTheme="minorHAnsi" w:cstheme="minorHAnsi"/>
          <w:color w:val="1F3864" w:themeColor="accent5" w:themeShade="80"/>
          <w:sz w:val="20"/>
          <w:szCs w:val="20"/>
          <w:lang w:val="en-GB"/>
        </w:rPr>
        <w:t>,</w:t>
      </w:r>
      <w:r w:rsidR="00FB2786" w:rsidRPr="00470948">
        <w:rPr>
          <w:rFonts w:asciiTheme="minorHAnsi" w:eastAsia="Batang" w:hAnsiTheme="minorHAnsi" w:cstheme="minorHAnsi"/>
          <w:color w:val="1F3864" w:themeColor="accent5" w:themeShade="80"/>
          <w:sz w:val="20"/>
          <w:szCs w:val="20"/>
          <w:lang w:val="en-GB"/>
        </w:rPr>
        <w:t xml:space="preserve"> </w:t>
      </w:r>
      <w:r w:rsidRPr="00470948">
        <w:rPr>
          <w:rFonts w:asciiTheme="minorHAnsi" w:eastAsia="Batang" w:hAnsiTheme="minorHAnsi" w:cstheme="minorHAnsi"/>
          <w:color w:val="1F3864" w:themeColor="accent5" w:themeShade="80"/>
          <w:sz w:val="20"/>
          <w:szCs w:val="20"/>
          <w:lang w:val="en-GB"/>
        </w:rPr>
        <w:t xml:space="preserve"> </w:t>
      </w:r>
      <w:r w:rsidR="00EA1667" w:rsidRPr="005B170F">
        <w:rPr>
          <w:rFonts w:asciiTheme="minorHAnsi" w:eastAsia="Batang" w:hAnsiTheme="minorHAnsi" w:cstheme="minorHAnsi"/>
          <w:color w:val="1F3864" w:themeColor="accent5" w:themeShade="80"/>
          <w:sz w:val="20"/>
          <w:szCs w:val="20"/>
          <w:lang w:val="en-GB"/>
        </w:rPr>
        <w:t>Swansea</w:t>
      </w:r>
      <w:r w:rsidR="00EA1667" w:rsidRPr="00470948">
        <w:rPr>
          <w:rFonts w:asciiTheme="minorHAnsi" w:eastAsia="Batang" w:hAnsiTheme="minorHAnsi" w:cstheme="minorHAnsi"/>
          <w:color w:val="1F3864" w:themeColor="accent5" w:themeShade="80"/>
          <w:sz w:val="20"/>
          <w:szCs w:val="20"/>
          <w:lang w:val="en-GB"/>
        </w:rPr>
        <w:t>.</w:t>
      </w:r>
    </w:p>
    <w:p w14:paraId="3AE4D7D8" w14:textId="77777777" w:rsidR="000A2567" w:rsidRPr="00470948" w:rsidRDefault="000A2567" w:rsidP="00E64C88">
      <w:pPr>
        <w:tabs>
          <w:tab w:val="left" w:pos="2730"/>
        </w:tabs>
        <w:rPr>
          <w:rFonts w:asciiTheme="minorHAnsi" w:hAnsiTheme="minorHAnsi" w:cstheme="minorHAnsi"/>
          <w:b/>
          <w:bCs/>
          <w:iCs/>
          <w:color w:val="1F3864" w:themeColor="accent5" w:themeShade="80"/>
          <w:sz w:val="20"/>
          <w:szCs w:val="20"/>
          <w:lang w:val="en-GB"/>
        </w:rPr>
      </w:pPr>
    </w:p>
    <w:p w14:paraId="78394598" w14:textId="77777777" w:rsidR="00360160" w:rsidRPr="00470948" w:rsidRDefault="00360160" w:rsidP="00360160">
      <w:pPr>
        <w:pBdr>
          <w:top w:val="single" w:sz="4" w:space="1" w:color="auto"/>
          <w:left w:val="single" w:sz="4" w:space="4" w:color="auto"/>
          <w:bottom w:val="single" w:sz="4" w:space="1" w:color="auto"/>
          <w:right w:val="single" w:sz="4" w:space="4" w:color="auto"/>
        </w:pBdr>
        <w:shd w:val="clear" w:color="auto" w:fill="DEEAF6" w:themeFill="accent1" w:themeFillTint="33"/>
        <w:jc w:val="both"/>
        <w:rPr>
          <w:rFonts w:asciiTheme="minorHAnsi" w:hAnsiTheme="minorHAnsi" w:cstheme="minorHAnsi"/>
          <w:b/>
          <w:bCs/>
          <w:color w:val="1F3864" w:themeColor="accent5" w:themeShade="80"/>
          <w:sz w:val="20"/>
          <w:szCs w:val="20"/>
          <w:lang w:val="en-GB"/>
        </w:rPr>
      </w:pPr>
      <w:r w:rsidRPr="00470948">
        <w:rPr>
          <w:rFonts w:asciiTheme="minorHAnsi" w:hAnsiTheme="minorHAnsi" w:cstheme="minorHAnsi"/>
          <w:b/>
          <w:bCs/>
          <w:color w:val="1F3864" w:themeColor="accent5" w:themeShade="80"/>
          <w:sz w:val="20"/>
          <w:szCs w:val="20"/>
          <w:lang w:val="en-GB"/>
        </w:rPr>
        <w:t xml:space="preserve">9.3 </w:t>
      </w:r>
      <w:proofErr w:type="gramStart"/>
      <w:r w:rsidR="0006230F" w:rsidRPr="005B170F">
        <w:rPr>
          <w:rFonts w:asciiTheme="minorHAnsi" w:hAnsiTheme="minorHAnsi" w:cstheme="minorHAnsi"/>
          <w:b/>
          <w:bCs/>
          <w:color w:val="1F3864" w:themeColor="accent5" w:themeShade="80"/>
          <w:sz w:val="20"/>
          <w:szCs w:val="20"/>
        </w:rPr>
        <w:t>ΜΟΝΟΓΡΑΦΙΕΣ</w:t>
      </w:r>
      <w:r w:rsidR="0006230F" w:rsidRPr="00470948">
        <w:rPr>
          <w:rFonts w:asciiTheme="minorHAnsi" w:hAnsiTheme="minorHAnsi" w:cstheme="minorHAnsi"/>
          <w:b/>
          <w:bCs/>
          <w:color w:val="1F3864" w:themeColor="accent5" w:themeShade="80"/>
          <w:sz w:val="20"/>
          <w:szCs w:val="20"/>
          <w:lang w:val="en-GB"/>
        </w:rPr>
        <w:t xml:space="preserve">  (</w:t>
      </w:r>
      <w:proofErr w:type="gramEnd"/>
      <w:r w:rsidR="0006230F" w:rsidRPr="00470948">
        <w:rPr>
          <w:rFonts w:asciiTheme="minorHAnsi" w:hAnsiTheme="minorHAnsi" w:cstheme="minorHAnsi"/>
          <w:b/>
          <w:bCs/>
          <w:color w:val="1F3864" w:themeColor="accent5" w:themeShade="80"/>
          <w:sz w:val="20"/>
          <w:szCs w:val="20"/>
          <w:lang w:val="en-GB"/>
        </w:rPr>
        <w:t>1)</w:t>
      </w:r>
    </w:p>
    <w:p w14:paraId="6BF396FB" w14:textId="11792153" w:rsidR="00360160" w:rsidRPr="00470948" w:rsidRDefault="00360160" w:rsidP="00360160">
      <w:pPr>
        <w:jc w:val="both"/>
        <w:rPr>
          <w:rFonts w:asciiTheme="minorHAnsi" w:hAnsiTheme="minorHAnsi" w:cstheme="minorHAnsi"/>
          <w:i/>
          <w:color w:val="1F3864" w:themeColor="accent5" w:themeShade="80"/>
          <w:sz w:val="20"/>
          <w:szCs w:val="20"/>
          <w:bdr w:val="none" w:sz="0" w:space="0" w:color="auto" w:frame="1"/>
          <w:lang w:val="en-GB"/>
        </w:rPr>
      </w:pPr>
    </w:p>
    <w:p w14:paraId="7AF41EE7" w14:textId="77777777" w:rsidR="00360160" w:rsidRPr="00470948" w:rsidRDefault="00360160" w:rsidP="00E64C88">
      <w:pPr>
        <w:tabs>
          <w:tab w:val="left" w:pos="2730"/>
        </w:tabs>
        <w:rPr>
          <w:rFonts w:asciiTheme="minorHAnsi" w:hAnsiTheme="minorHAnsi" w:cstheme="minorHAnsi"/>
          <w:color w:val="1F3864" w:themeColor="accent5" w:themeShade="80"/>
          <w:sz w:val="20"/>
          <w:szCs w:val="20"/>
          <w:lang w:val="en-GB"/>
        </w:rPr>
      </w:pPr>
    </w:p>
    <w:p w14:paraId="025290B6" w14:textId="77777777" w:rsidR="00360160" w:rsidRPr="005B170F" w:rsidRDefault="003F6A5A" w:rsidP="00CB2335">
      <w:pPr>
        <w:tabs>
          <w:tab w:val="left" w:pos="2730"/>
        </w:tabs>
        <w:ind w:left="432" w:hanging="432"/>
        <w:rPr>
          <w:rFonts w:asciiTheme="minorHAnsi" w:hAnsiTheme="minorHAnsi" w:cstheme="minorHAnsi"/>
          <w:color w:val="1F3864" w:themeColor="accent5" w:themeShade="80"/>
          <w:sz w:val="20"/>
          <w:szCs w:val="20"/>
        </w:rPr>
      </w:pPr>
      <w:r w:rsidRPr="00470948">
        <w:rPr>
          <w:rFonts w:asciiTheme="minorHAnsi" w:hAnsiTheme="minorHAnsi" w:cstheme="minorHAnsi"/>
          <w:color w:val="1F3864" w:themeColor="accent5" w:themeShade="80"/>
          <w:sz w:val="20"/>
          <w:szCs w:val="20"/>
          <w:lang w:val="en-GB"/>
        </w:rPr>
        <w:t xml:space="preserve">1. </w:t>
      </w:r>
      <w:r w:rsidR="00360160" w:rsidRPr="005B170F">
        <w:rPr>
          <w:rFonts w:asciiTheme="minorHAnsi" w:hAnsiTheme="minorHAnsi" w:cstheme="minorHAnsi"/>
          <w:color w:val="1F3864" w:themeColor="accent5" w:themeShade="80"/>
          <w:sz w:val="20"/>
          <w:szCs w:val="20"/>
        </w:rPr>
        <w:t>Κούρτη</w:t>
      </w:r>
      <w:r w:rsidR="00360160" w:rsidRPr="00470948">
        <w:rPr>
          <w:rFonts w:asciiTheme="minorHAnsi" w:hAnsiTheme="minorHAnsi" w:cstheme="minorHAnsi"/>
          <w:color w:val="1F3864" w:themeColor="accent5" w:themeShade="80"/>
          <w:sz w:val="20"/>
          <w:szCs w:val="20"/>
          <w:lang w:val="en-GB"/>
        </w:rPr>
        <w:t>-</w:t>
      </w:r>
      <w:r w:rsidR="00360160" w:rsidRPr="005B170F">
        <w:rPr>
          <w:rFonts w:asciiTheme="minorHAnsi" w:hAnsiTheme="minorHAnsi" w:cstheme="minorHAnsi"/>
          <w:color w:val="1F3864" w:themeColor="accent5" w:themeShade="80"/>
          <w:sz w:val="20"/>
          <w:szCs w:val="20"/>
        </w:rPr>
        <w:t>Καζούλλη</w:t>
      </w:r>
      <w:r w:rsidR="00360160" w:rsidRPr="00470948">
        <w:rPr>
          <w:rFonts w:asciiTheme="minorHAnsi" w:hAnsiTheme="minorHAnsi" w:cstheme="minorHAnsi"/>
          <w:color w:val="1F3864" w:themeColor="accent5" w:themeShade="80"/>
          <w:sz w:val="20"/>
          <w:szCs w:val="20"/>
          <w:lang w:val="en-GB"/>
        </w:rPr>
        <w:t xml:space="preserve">, </w:t>
      </w:r>
      <w:r w:rsidR="00360160" w:rsidRPr="005B170F">
        <w:rPr>
          <w:rFonts w:asciiTheme="minorHAnsi" w:hAnsiTheme="minorHAnsi" w:cstheme="minorHAnsi"/>
          <w:color w:val="1F3864" w:themeColor="accent5" w:themeShade="80"/>
          <w:sz w:val="20"/>
          <w:szCs w:val="20"/>
        </w:rPr>
        <w:t>Β</w:t>
      </w:r>
      <w:r w:rsidR="00360160" w:rsidRPr="00470948">
        <w:rPr>
          <w:rFonts w:asciiTheme="minorHAnsi" w:hAnsiTheme="minorHAnsi" w:cstheme="minorHAnsi"/>
          <w:color w:val="1F3864" w:themeColor="accent5" w:themeShade="80"/>
          <w:sz w:val="20"/>
          <w:szCs w:val="20"/>
          <w:lang w:val="en-GB"/>
        </w:rPr>
        <w:t xml:space="preserve">. (2018). </w:t>
      </w:r>
      <w:r w:rsidR="00360160" w:rsidRPr="005B170F">
        <w:rPr>
          <w:rFonts w:asciiTheme="minorHAnsi" w:hAnsiTheme="minorHAnsi" w:cstheme="minorHAnsi"/>
          <w:i/>
          <w:color w:val="1F3864" w:themeColor="accent5" w:themeShade="80"/>
          <w:sz w:val="20"/>
          <w:szCs w:val="20"/>
        </w:rPr>
        <w:t>Μια μικρή αφήγηση, μια μεγάλη ιστορία: Ένας Ροδίτης μετανάστης στις Η.Π.Α. το 1920.</w:t>
      </w:r>
      <w:r w:rsidR="00360160" w:rsidRPr="005B170F">
        <w:rPr>
          <w:rFonts w:asciiTheme="minorHAnsi" w:hAnsiTheme="minorHAnsi" w:cstheme="minorHAnsi"/>
          <w:color w:val="1F3864" w:themeColor="accent5" w:themeShade="80"/>
          <w:sz w:val="20"/>
          <w:szCs w:val="20"/>
        </w:rPr>
        <w:t xml:space="preserve">  Αθήνα: Εκδόσεις </w:t>
      </w:r>
      <w:proofErr w:type="spellStart"/>
      <w:r w:rsidR="00360160" w:rsidRPr="005B170F">
        <w:rPr>
          <w:rFonts w:asciiTheme="minorHAnsi" w:hAnsiTheme="minorHAnsi" w:cstheme="minorHAnsi"/>
          <w:color w:val="1F3864" w:themeColor="accent5" w:themeShade="80"/>
          <w:sz w:val="20"/>
          <w:szCs w:val="20"/>
        </w:rPr>
        <w:t>Παπαζήση</w:t>
      </w:r>
      <w:proofErr w:type="spellEnd"/>
      <w:r w:rsidR="00360160" w:rsidRPr="005B170F">
        <w:rPr>
          <w:rFonts w:asciiTheme="minorHAnsi" w:hAnsiTheme="minorHAnsi" w:cstheme="minorHAnsi"/>
          <w:color w:val="1F3864" w:themeColor="accent5" w:themeShade="80"/>
          <w:sz w:val="20"/>
          <w:szCs w:val="20"/>
        </w:rPr>
        <w:t xml:space="preserve">. </w:t>
      </w:r>
    </w:p>
    <w:p w14:paraId="34865548" w14:textId="77777777" w:rsidR="00251406" w:rsidRPr="005B170F" w:rsidRDefault="00251406" w:rsidP="00E64C88">
      <w:pPr>
        <w:tabs>
          <w:tab w:val="left" w:pos="2730"/>
        </w:tabs>
        <w:rPr>
          <w:rFonts w:asciiTheme="minorHAnsi" w:hAnsiTheme="minorHAnsi" w:cstheme="minorHAnsi"/>
          <w:b/>
          <w:bCs/>
          <w:iCs/>
          <w:color w:val="1F3864" w:themeColor="accent5" w:themeShade="80"/>
          <w:sz w:val="20"/>
          <w:szCs w:val="20"/>
        </w:rPr>
      </w:pPr>
    </w:p>
    <w:p w14:paraId="208289B8" w14:textId="77777777" w:rsidR="00B14DEC" w:rsidRPr="005B170F" w:rsidRDefault="006F2203" w:rsidP="00B37FF0">
      <w:pPr>
        <w:pBdr>
          <w:top w:val="single" w:sz="4" w:space="1" w:color="auto"/>
          <w:left w:val="single" w:sz="4" w:space="4" w:color="auto"/>
          <w:bottom w:val="single" w:sz="4" w:space="1" w:color="auto"/>
          <w:right w:val="single" w:sz="4" w:space="4" w:color="auto"/>
        </w:pBdr>
        <w:shd w:val="clear" w:color="auto" w:fill="DEEAF6" w:themeFill="accent1" w:themeFillTint="33"/>
        <w:ind w:left="720" w:hanging="720"/>
        <w:jc w:val="both"/>
        <w:rPr>
          <w:rFonts w:asciiTheme="minorHAnsi" w:hAnsiTheme="minorHAnsi" w:cstheme="minorHAnsi"/>
          <w:b/>
          <w:bCs/>
          <w:color w:val="1F3864" w:themeColor="accent5" w:themeShade="80"/>
          <w:sz w:val="20"/>
          <w:szCs w:val="20"/>
        </w:rPr>
      </w:pPr>
      <w:r w:rsidRPr="005B170F">
        <w:rPr>
          <w:rFonts w:asciiTheme="minorHAnsi" w:hAnsiTheme="minorHAnsi" w:cstheme="minorHAnsi"/>
          <w:b/>
          <w:bCs/>
          <w:color w:val="1F3864" w:themeColor="accent5" w:themeShade="80"/>
          <w:sz w:val="20"/>
          <w:szCs w:val="20"/>
        </w:rPr>
        <w:t xml:space="preserve">9.4 </w:t>
      </w:r>
      <w:r w:rsidR="0006230F" w:rsidRPr="005B170F">
        <w:rPr>
          <w:rFonts w:asciiTheme="minorHAnsi" w:hAnsiTheme="minorHAnsi" w:cstheme="minorHAnsi"/>
          <w:b/>
          <w:bCs/>
          <w:color w:val="1F3864" w:themeColor="accent5" w:themeShade="80"/>
          <w:sz w:val="20"/>
          <w:szCs w:val="20"/>
        </w:rPr>
        <w:t>ΕΠΙΜΕΛΕΙΑ ΒΙΒΛΙΩΝ (</w:t>
      </w:r>
      <w:r w:rsidR="00D42B48" w:rsidRPr="005B170F">
        <w:rPr>
          <w:rFonts w:asciiTheme="minorHAnsi" w:hAnsiTheme="minorHAnsi" w:cstheme="minorHAnsi"/>
          <w:b/>
          <w:bCs/>
          <w:color w:val="1F3864" w:themeColor="accent5" w:themeShade="80"/>
          <w:sz w:val="20"/>
          <w:szCs w:val="20"/>
        </w:rPr>
        <w:t>10</w:t>
      </w:r>
      <w:r w:rsidR="0006230F" w:rsidRPr="005B170F">
        <w:rPr>
          <w:rFonts w:asciiTheme="minorHAnsi" w:hAnsiTheme="minorHAnsi" w:cstheme="minorHAnsi"/>
          <w:b/>
          <w:bCs/>
          <w:color w:val="1F3864" w:themeColor="accent5" w:themeShade="80"/>
          <w:sz w:val="20"/>
          <w:szCs w:val="20"/>
        </w:rPr>
        <w:t>)</w:t>
      </w:r>
    </w:p>
    <w:p w14:paraId="1486C380" w14:textId="038199B4" w:rsidR="00EF2110" w:rsidRDefault="00EF2110" w:rsidP="00EF2110">
      <w:pPr>
        <w:jc w:val="both"/>
        <w:rPr>
          <w:rFonts w:asciiTheme="minorHAnsi" w:eastAsia="Batang" w:hAnsiTheme="minorHAnsi" w:cstheme="minorHAnsi"/>
          <w:color w:val="1F3864" w:themeColor="accent5" w:themeShade="80"/>
          <w:sz w:val="20"/>
          <w:szCs w:val="20"/>
        </w:rPr>
      </w:pPr>
    </w:p>
    <w:p w14:paraId="1DF24697" w14:textId="77777777" w:rsidR="008D59A9" w:rsidRPr="005B170F" w:rsidRDefault="008D59A9" w:rsidP="00EF2110">
      <w:pPr>
        <w:jc w:val="both"/>
        <w:rPr>
          <w:rFonts w:asciiTheme="minorHAnsi" w:hAnsiTheme="minorHAnsi" w:cstheme="minorHAnsi"/>
          <w:i/>
          <w:color w:val="1F3864" w:themeColor="accent5" w:themeShade="80"/>
          <w:sz w:val="20"/>
          <w:szCs w:val="20"/>
          <w:bdr w:val="none" w:sz="0" w:space="0" w:color="auto" w:frame="1"/>
        </w:rPr>
      </w:pPr>
    </w:p>
    <w:p w14:paraId="1106C5CB" w14:textId="3C2D4200" w:rsidR="00C27ED2" w:rsidRPr="005B170F" w:rsidRDefault="00DF6F16" w:rsidP="00E64C88">
      <w:pPr>
        <w:tabs>
          <w:tab w:val="left" w:pos="1560"/>
        </w:tabs>
        <w:ind w:left="567" w:hanging="567"/>
        <w:jc w:val="both"/>
        <w:rPr>
          <w:rFonts w:asciiTheme="minorHAnsi" w:hAnsiTheme="minorHAnsi" w:cstheme="minorHAnsi"/>
          <w:b/>
          <w:color w:val="1F3864" w:themeColor="accent5" w:themeShade="80"/>
          <w:sz w:val="20"/>
          <w:szCs w:val="20"/>
        </w:rPr>
      </w:pPr>
      <w:r>
        <w:rPr>
          <w:rFonts w:asciiTheme="minorHAnsi" w:hAnsiTheme="minorHAnsi" w:cstheme="minorHAnsi"/>
          <w:b/>
          <w:color w:val="1F3864" w:themeColor="accent5" w:themeShade="80"/>
          <w:sz w:val="20"/>
          <w:szCs w:val="20"/>
        </w:rPr>
        <w:t>2020</w:t>
      </w:r>
    </w:p>
    <w:p w14:paraId="383B1678" w14:textId="6EF10AD9" w:rsidR="008F3363" w:rsidRPr="005B170F" w:rsidRDefault="00D42B48" w:rsidP="00D42B48">
      <w:pPr>
        <w:tabs>
          <w:tab w:val="left" w:pos="284"/>
          <w:tab w:val="left" w:pos="567"/>
        </w:tabs>
        <w:ind w:left="567" w:hanging="567"/>
        <w:jc w:val="both"/>
        <w:rPr>
          <w:rFonts w:asciiTheme="minorHAnsi" w:hAnsiTheme="minorHAnsi" w:cstheme="minorHAnsi"/>
          <w:color w:val="1F3864" w:themeColor="accent5" w:themeShade="80"/>
          <w:sz w:val="20"/>
          <w:szCs w:val="20"/>
          <w:lang w:val="en-US"/>
        </w:rPr>
      </w:pPr>
      <w:r w:rsidRPr="00470948">
        <w:rPr>
          <w:rFonts w:asciiTheme="minorHAnsi" w:hAnsiTheme="minorHAnsi" w:cstheme="minorHAnsi"/>
          <w:color w:val="1F3864" w:themeColor="accent5" w:themeShade="80"/>
          <w:sz w:val="20"/>
          <w:szCs w:val="20"/>
        </w:rPr>
        <w:t>10</w:t>
      </w:r>
      <w:r w:rsidR="008F3363" w:rsidRPr="00470948">
        <w:rPr>
          <w:rFonts w:asciiTheme="minorHAnsi" w:hAnsiTheme="minorHAnsi" w:cstheme="minorHAnsi"/>
          <w:color w:val="1F3864" w:themeColor="accent5" w:themeShade="80"/>
          <w:sz w:val="20"/>
          <w:szCs w:val="20"/>
        </w:rPr>
        <w:t xml:space="preserve">. </w:t>
      </w:r>
      <w:r w:rsidR="008F3363" w:rsidRPr="005B170F">
        <w:rPr>
          <w:rFonts w:asciiTheme="minorHAnsi" w:hAnsiTheme="minorHAnsi" w:cstheme="minorHAnsi"/>
          <w:color w:val="1F3864" w:themeColor="accent5" w:themeShade="80"/>
          <w:sz w:val="20"/>
          <w:szCs w:val="20"/>
          <w:lang w:val="en-US"/>
        </w:rPr>
        <w:t>Aravossitas</w:t>
      </w:r>
      <w:r w:rsidR="008F3363" w:rsidRPr="00470948">
        <w:rPr>
          <w:rFonts w:asciiTheme="minorHAnsi" w:hAnsiTheme="minorHAnsi" w:cstheme="minorHAnsi"/>
          <w:color w:val="1F3864" w:themeColor="accent5" w:themeShade="80"/>
          <w:sz w:val="20"/>
          <w:szCs w:val="20"/>
        </w:rPr>
        <w:t xml:space="preserve">, </w:t>
      </w:r>
      <w:r w:rsidR="008F3363" w:rsidRPr="005B170F">
        <w:rPr>
          <w:rFonts w:asciiTheme="minorHAnsi" w:hAnsiTheme="minorHAnsi" w:cstheme="minorHAnsi"/>
          <w:color w:val="1F3864" w:themeColor="accent5" w:themeShade="80"/>
          <w:sz w:val="20"/>
          <w:szCs w:val="20"/>
          <w:lang w:val="en-US"/>
        </w:rPr>
        <w:t>Th</w:t>
      </w:r>
      <w:r w:rsidR="008F3363" w:rsidRPr="00470948">
        <w:rPr>
          <w:rFonts w:asciiTheme="minorHAnsi" w:hAnsiTheme="minorHAnsi" w:cstheme="minorHAnsi"/>
          <w:color w:val="1F3864" w:themeColor="accent5" w:themeShade="80"/>
          <w:sz w:val="20"/>
          <w:szCs w:val="20"/>
        </w:rPr>
        <w:t xml:space="preserve">., </w:t>
      </w:r>
      <w:r w:rsidR="008F3363" w:rsidRPr="005B170F">
        <w:rPr>
          <w:rFonts w:asciiTheme="minorHAnsi" w:hAnsiTheme="minorHAnsi" w:cstheme="minorHAnsi"/>
          <w:color w:val="1F3864" w:themeColor="accent5" w:themeShade="80"/>
          <w:sz w:val="20"/>
          <w:szCs w:val="20"/>
          <w:lang w:val="en-US"/>
        </w:rPr>
        <w:t>Skourtou</w:t>
      </w:r>
      <w:r w:rsidR="008F3363" w:rsidRPr="00470948">
        <w:rPr>
          <w:rFonts w:asciiTheme="minorHAnsi" w:hAnsiTheme="minorHAnsi" w:cstheme="minorHAnsi"/>
          <w:color w:val="1F3864" w:themeColor="accent5" w:themeShade="80"/>
          <w:sz w:val="20"/>
          <w:szCs w:val="20"/>
        </w:rPr>
        <w:t xml:space="preserve">, </w:t>
      </w:r>
      <w:r w:rsidR="008F3363" w:rsidRPr="005B170F">
        <w:rPr>
          <w:rFonts w:asciiTheme="minorHAnsi" w:hAnsiTheme="minorHAnsi" w:cstheme="minorHAnsi"/>
          <w:color w:val="1F3864" w:themeColor="accent5" w:themeShade="80"/>
          <w:sz w:val="20"/>
          <w:szCs w:val="20"/>
          <w:lang w:val="en-US"/>
        </w:rPr>
        <w:t>E</w:t>
      </w:r>
      <w:r w:rsidR="008F3363" w:rsidRPr="00470948">
        <w:rPr>
          <w:rFonts w:asciiTheme="minorHAnsi" w:hAnsiTheme="minorHAnsi" w:cstheme="minorHAnsi"/>
          <w:color w:val="1F3864" w:themeColor="accent5" w:themeShade="80"/>
          <w:sz w:val="20"/>
          <w:szCs w:val="20"/>
        </w:rPr>
        <w:t xml:space="preserve">., </w:t>
      </w:r>
      <w:r w:rsidR="008F3363" w:rsidRPr="005B170F">
        <w:rPr>
          <w:rFonts w:asciiTheme="minorHAnsi" w:hAnsiTheme="minorHAnsi" w:cstheme="minorHAnsi"/>
          <w:color w:val="1F3864" w:themeColor="accent5" w:themeShade="80"/>
          <w:sz w:val="20"/>
          <w:szCs w:val="20"/>
          <w:u w:val="single"/>
          <w:lang w:val="en-US"/>
        </w:rPr>
        <w:t>Kourtis</w:t>
      </w:r>
      <w:r w:rsidR="008F3363" w:rsidRPr="00470948">
        <w:rPr>
          <w:rFonts w:asciiTheme="minorHAnsi" w:hAnsiTheme="minorHAnsi" w:cstheme="minorHAnsi"/>
          <w:color w:val="1F3864" w:themeColor="accent5" w:themeShade="80"/>
          <w:sz w:val="20"/>
          <w:szCs w:val="20"/>
          <w:u w:val="single"/>
        </w:rPr>
        <w:t>-</w:t>
      </w:r>
      <w:r w:rsidR="008F3363" w:rsidRPr="005B170F">
        <w:rPr>
          <w:rFonts w:asciiTheme="minorHAnsi" w:hAnsiTheme="minorHAnsi" w:cstheme="minorHAnsi"/>
          <w:color w:val="1F3864" w:themeColor="accent5" w:themeShade="80"/>
          <w:sz w:val="20"/>
          <w:szCs w:val="20"/>
          <w:u w:val="single"/>
          <w:lang w:val="en-US"/>
        </w:rPr>
        <w:t>Kazoullis</w:t>
      </w:r>
      <w:r w:rsidR="008F3363" w:rsidRPr="00470948">
        <w:rPr>
          <w:rFonts w:asciiTheme="minorHAnsi" w:hAnsiTheme="minorHAnsi" w:cstheme="minorHAnsi"/>
          <w:color w:val="1F3864" w:themeColor="accent5" w:themeShade="80"/>
          <w:sz w:val="20"/>
          <w:szCs w:val="20"/>
          <w:u w:val="single"/>
        </w:rPr>
        <w:t xml:space="preserve">, </w:t>
      </w:r>
      <w:r w:rsidR="008F3363" w:rsidRPr="005B170F">
        <w:rPr>
          <w:rFonts w:asciiTheme="minorHAnsi" w:hAnsiTheme="minorHAnsi" w:cstheme="minorHAnsi"/>
          <w:color w:val="1F3864" w:themeColor="accent5" w:themeShade="80"/>
          <w:sz w:val="20"/>
          <w:szCs w:val="20"/>
          <w:u w:val="single"/>
          <w:lang w:val="en-US"/>
        </w:rPr>
        <w:t>V</w:t>
      </w:r>
      <w:r w:rsidR="008F3363" w:rsidRPr="00470948">
        <w:rPr>
          <w:rFonts w:asciiTheme="minorHAnsi" w:hAnsiTheme="minorHAnsi" w:cstheme="minorHAnsi"/>
          <w:color w:val="1F3864" w:themeColor="accent5" w:themeShade="80"/>
          <w:sz w:val="20"/>
          <w:szCs w:val="20"/>
          <w:u w:val="single"/>
        </w:rPr>
        <w:t>.,</w:t>
      </w:r>
      <w:r w:rsidR="008F3363" w:rsidRPr="00470948">
        <w:rPr>
          <w:rFonts w:asciiTheme="minorHAnsi" w:hAnsiTheme="minorHAnsi" w:cstheme="minorHAnsi"/>
          <w:color w:val="1F3864" w:themeColor="accent5" w:themeShade="80"/>
          <w:sz w:val="20"/>
          <w:szCs w:val="20"/>
        </w:rPr>
        <w:t xml:space="preserve"> </w:t>
      </w:r>
      <w:r w:rsidR="008F3363" w:rsidRPr="005B170F">
        <w:rPr>
          <w:rFonts w:asciiTheme="minorHAnsi" w:hAnsiTheme="minorHAnsi" w:cstheme="minorHAnsi"/>
          <w:color w:val="1F3864" w:themeColor="accent5" w:themeShade="80"/>
          <w:sz w:val="20"/>
          <w:szCs w:val="20"/>
          <w:lang w:val="en-US"/>
        </w:rPr>
        <w:t>and</w:t>
      </w:r>
      <w:r w:rsidR="008F3363" w:rsidRPr="00470948">
        <w:rPr>
          <w:rFonts w:asciiTheme="minorHAnsi" w:hAnsiTheme="minorHAnsi" w:cstheme="minorHAnsi"/>
          <w:color w:val="1F3864" w:themeColor="accent5" w:themeShade="80"/>
          <w:sz w:val="20"/>
          <w:szCs w:val="20"/>
        </w:rPr>
        <w:t xml:space="preserve"> </w:t>
      </w:r>
      <w:r w:rsidR="008F3363" w:rsidRPr="005B170F">
        <w:rPr>
          <w:rFonts w:asciiTheme="minorHAnsi" w:hAnsiTheme="minorHAnsi" w:cstheme="minorHAnsi"/>
          <w:color w:val="1F3864" w:themeColor="accent5" w:themeShade="80"/>
          <w:sz w:val="20"/>
          <w:szCs w:val="20"/>
          <w:lang w:val="en-US"/>
        </w:rPr>
        <w:t>Trifonas</w:t>
      </w:r>
      <w:r w:rsidR="008F3363" w:rsidRPr="00470948">
        <w:rPr>
          <w:rFonts w:asciiTheme="minorHAnsi" w:hAnsiTheme="minorHAnsi" w:cstheme="minorHAnsi"/>
          <w:color w:val="1F3864" w:themeColor="accent5" w:themeShade="80"/>
          <w:sz w:val="20"/>
          <w:szCs w:val="20"/>
        </w:rPr>
        <w:t xml:space="preserve">, </w:t>
      </w:r>
      <w:r w:rsidR="008F3363" w:rsidRPr="005B170F">
        <w:rPr>
          <w:rFonts w:asciiTheme="minorHAnsi" w:hAnsiTheme="minorHAnsi" w:cstheme="minorHAnsi"/>
          <w:color w:val="1F3864" w:themeColor="accent5" w:themeShade="80"/>
          <w:sz w:val="20"/>
          <w:szCs w:val="20"/>
          <w:lang w:val="en-US"/>
        </w:rPr>
        <w:t>P</w:t>
      </w:r>
      <w:r w:rsidR="008F3363" w:rsidRPr="00470948">
        <w:rPr>
          <w:rFonts w:asciiTheme="minorHAnsi" w:hAnsiTheme="minorHAnsi" w:cstheme="minorHAnsi"/>
          <w:color w:val="1F3864" w:themeColor="accent5" w:themeShade="80"/>
          <w:sz w:val="20"/>
          <w:szCs w:val="20"/>
        </w:rPr>
        <w:t>. (</w:t>
      </w:r>
      <w:r w:rsidR="003978B3" w:rsidRPr="00470948">
        <w:rPr>
          <w:rFonts w:asciiTheme="minorHAnsi" w:hAnsiTheme="minorHAnsi" w:cstheme="minorHAnsi"/>
          <w:color w:val="1F3864" w:themeColor="accent5" w:themeShade="80"/>
          <w:sz w:val="20"/>
          <w:szCs w:val="20"/>
        </w:rPr>
        <w:t>2020</w:t>
      </w:r>
      <w:r w:rsidR="008F3363" w:rsidRPr="00470948">
        <w:rPr>
          <w:rFonts w:asciiTheme="minorHAnsi" w:hAnsiTheme="minorHAnsi" w:cstheme="minorHAnsi"/>
          <w:color w:val="1F3864" w:themeColor="accent5" w:themeShade="80"/>
          <w:sz w:val="20"/>
          <w:szCs w:val="20"/>
        </w:rPr>
        <w:t xml:space="preserve">).  </w:t>
      </w:r>
      <w:r w:rsidR="008F3363" w:rsidRPr="005B170F">
        <w:rPr>
          <w:rFonts w:asciiTheme="minorHAnsi" w:hAnsiTheme="minorHAnsi" w:cstheme="minorHAnsi"/>
          <w:i/>
          <w:color w:val="1F3864" w:themeColor="accent5" w:themeShade="80"/>
          <w:sz w:val="20"/>
          <w:szCs w:val="20"/>
          <w:lang w:val="en-US"/>
        </w:rPr>
        <w:t xml:space="preserve">Language Diversity in </w:t>
      </w:r>
      <w:r w:rsidR="008F3363" w:rsidRPr="005B170F">
        <w:rPr>
          <w:rFonts w:asciiTheme="minorHAnsi" w:hAnsiTheme="minorHAnsi" w:cstheme="minorHAnsi"/>
          <w:color w:val="1F3864" w:themeColor="accent5" w:themeShade="80"/>
          <w:sz w:val="20"/>
          <w:szCs w:val="20"/>
          <w:lang w:val="en-US"/>
        </w:rPr>
        <w:t xml:space="preserve">Greece: Local Challenges with International Implications. New York: Springer. </w:t>
      </w:r>
    </w:p>
    <w:p w14:paraId="4DD9BB28" w14:textId="77777777" w:rsidR="00B41B79" w:rsidRPr="005B170F" w:rsidRDefault="00B41B79" w:rsidP="00D42B48">
      <w:pPr>
        <w:tabs>
          <w:tab w:val="left" w:pos="284"/>
          <w:tab w:val="left" w:pos="567"/>
        </w:tabs>
        <w:ind w:left="567" w:hanging="567"/>
        <w:jc w:val="both"/>
        <w:rPr>
          <w:rFonts w:asciiTheme="minorHAnsi" w:hAnsiTheme="minorHAnsi" w:cstheme="minorHAnsi"/>
          <w:color w:val="1F3864" w:themeColor="accent5" w:themeShade="80"/>
          <w:sz w:val="20"/>
          <w:szCs w:val="20"/>
          <w:lang w:val="en-US"/>
        </w:rPr>
      </w:pPr>
    </w:p>
    <w:p w14:paraId="20A77D74" w14:textId="77777777" w:rsidR="008F3363" w:rsidRPr="00470948" w:rsidRDefault="008F3363" w:rsidP="00D42B48">
      <w:pPr>
        <w:tabs>
          <w:tab w:val="left" w:pos="284"/>
          <w:tab w:val="left" w:pos="567"/>
        </w:tabs>
        <w:jc w:val="both"/>
        <w:rPr>
          <w:rFonts w:asciiTheme="minorHAnsi" w:hAnsiTheme="minorHAnsi" w:cstheme="minorHAnsi"/>
          <w:color w:val="1F3864" w:themeColor="accent5" w:themeShade="80"/>
          <w:sz w:val="20"/>
          <w:szCs w:val="20"/>
          <w:lang w:val="en-GB"/>
        </w:rPr>
      </w:pPr>
    </w:p>
    <w:p w14:paraId="20B80D6B" w14:textId="220356F2" w:rsidR="00F87671" w:rsidRPr="00470948" w:rsidRDefault="00F87671" w:rsidP="00F87671">
      <w:pPr>
        <w:tabs>
          <w:tab w:val="left" w:pos="1560"/>
        </w:tabs>
        <w:ind w:left="567" w:hanging="567"/>
        <w:jc w:val="both"/>
        <w:rPr>
          <w:rFonts w:asciiTheme="minorHAnsi" w:hAnsiTheme="minorHAnsi" w:cstheme="minorHAnsi"/>
          <w:b/>
          <w:color w:val="1F3864" w:themeColor="accent5" w:themeShade="80"/>
          <w:sz w:val="20"/>
          <w:szCs w:val="20"/>
        </w:rPr>
      </w:pPr>
      <w:r w:rsidRPr="00470948">
        <w:rPr>
          <w:rFonts w:asciiTheme="minorHAnsi" w:hAnsiTheme="minorHAnsi" w:cstheme="minorHAnsi"/>
          <w:b/>
          <w:color w:val="1F3864" w:themeColor="accent5" w:themeShade="80"/>
          <w:sz w:val="20"/>
          <w:szCs w:val="20"/>
        </w:rPr>
        <w:t>2019</w:t>
      </w:r>
    </w:p>
    <w:p w14:paraId="3FA5D4C8" w14:textId="77777777" w:rsidR="00EB28D6" w:rsidRPr="005B170F" w:rsidRDefault="00EB28D6" w:rsidP="00EB28D6">
      <w:pPr>
        <w:tabs>
          <w:tab w:val="left" w:pos="284"/>
        </w:tabs>
        <w:ind w:left="567" w:hanging="567"/>
        <w:jc w:val="both"/>
        <w:rPr>
          <w:rFonts w:asciiTheme="minorHAnsi" w:hAnsiTheme="minorHAnsi" w:cstheme="minorHAnsi"/>
          <w:i/>
          <w:color w:val="1F3864" w:themeColor="accent5" w:themeShade="80"/>
          <w:sz w:val="20"/>
          <w:szCs w:val="20"/>
        </w:rPr>
      </w:pPr>
      <w:bookmarkStart w:id="13" w:name="_Hlk8041792"/>
      <w:r w:rsidRPr="005B170F">
        <w:rPr>
          <w:rFonts w:asciiTheme="minorHAnsi" w:hAnsiTheme="minorHAnsi" w:cstheme="minorHAnsi"/>
          <w:color w:val="1F3864" w:themeColor="accent5" w:themeShade="80"/>
          <w:sz w:val="20"/>
          <w:szCs w:val="20"/>
        </w:rPr>
        <w:t xml:space="preserve">9. Σοφός, Α., </w:t>
      </w:r>
      <w:proofErr w:type="spellStart"/>
      <w:r w:rsidRPr="005B170F">
        <w:rPr>
          <w:rFonts w:asciiTheme="minorHAnsi" w:hAnsiTheme="minorHAnsi" w:cstheme="minorHAnsi"/>
          <w:color w:val="1F3864" w:themeColor="accent5" w:themeShade="80"/>
          <w:sz w:val="20"/>
          <w:szCs w:val="20"/>
        </w:rPr>
        <w:t>Σκουμιός</w:t>
      </w:r>
      <w:proofErr w:type="spellEnd"/>
      <w:r w:rsidRPr="005B170F">
        <w:rPr>
          <w:rFonts w:asciiTheme="minorHAnsi" w:hAnsiTheme="minorHAnsi" w:cstheme="minorHAnsi"/>
          <w:color w:val="1F3864" w:themeColor="accent5" w:themeShade="80"/>
          <w:sz w:val="20"/>
          <w:szCs w:val="20"/>
        </w:rPr>
        <w:t xml:space="preserve">, Μ., </w:t>
      </w:r>
      <w:proofErr w:type="spellStart"/>
      <w:r w:rsidRPr="005B170F">
        <w:rPr>
          <w:rFonts w:asciiTheme="minorHAnsi" w:hAnsiTheme="minorHAnsi" w:cstheme="minorHAnsi"/>
          <w:color w:val="1F3864" w:themeColor="accent5" w:themeShade="80"/>
          <w:sz w:val="20"/>
          <w:szCs w:val="20"/>
        </w:rPr>
        <w:t>Καραμούζης</w:t>
      </w:r>
      <w:proofErr w:type="spellEnd"/>
      <w:r w:rsidRPr="005B170F">
        <w:rPr>
          <w:rFonts w:asciiTheme="minorHAnsi" w:hAnsiTheme="minorHAnsi" w:cstheme="minorHAnsi"/>
          <w:color w:val="1F3864" w:themeColor="accent5" w:themeShade="80"/>
          <w:sz w:val="20"/>
          <w:szCs w:val="20"/>
        </w:rPr>
        <w:t xml:space="preserve">, Π., </w:t>
      </w:r>
      <w:r w:rsidRPr="005B170F">
        <w:rPr>
          <w:rFonts w:asciiTheme="minorHAnsi" w:hAnsiTheme="minorHAnsi" w:cstheme="minorHAnsi"/>
          <w:color w:val="1F3864" w:themeColor="accent5" w:themeShade="80"/>
          <w:sz w:val="20"/>
          <w:szCs w:val="20"/>
          <w:u w:val="single"/>
        </w:rPr>
        <w:t>Κούρτη-Καζούλλη, Β.</w:t>
      </w:r>
      <w:r w:rsidRPr="005B170F">
        <w:rPr>
          <w:rFonts w:asciiTheme="minorHAnsi" w:hAnsiTheme="minorHAnsi" w:cstheme="minorHAnsi"/>
          <w:color w:val="1F3864" w:themeColor="accent5" w:themeShade="80"/>
          <w:sz w:val="20"/>
          <w:szCs w:val="20"/>
        </w:rPr>
        <w:t>, Κώστας, Α. (</w:t>
      </w:r>
      <w:r>
        <w:rPr>
          <w:rFonts w:asciiTheme="minorHAnsi" w:hAnsiTheme="minorHAnsi" w:cstheme="minorHAnsi"/>
          <w:color w:val="1F3864" w:themeColor="accent5" w:themeShade="80"/>
          <w:sz w:val="20"/>
          <w:szCs w:val="20"/>
        </w:rPr>
        <w:t>2019</w:t>
      </w:r>
      <w:r w:rsidRPr="005B170F">
        <w:rPr>
          <w:rFonts w:asciiTheme="minorHAnsi" w:hAnsiTheme="minorHAnsi" w:cstheme="minorHAnsi"/>
          <w:color w:val="1F3864" w:themeColor="accent5" w:themeShade="80"/>
          <w:sz w:val="20"/>
          <w:szCs w:val="20"/>
        </w:rPr>
        <w:t>).</w:t>
      </w:r>
      <w:r w:rsidRPr="005B170F">
        <w:rPr>
          <w:rFonts w:asciiTheme="minorHAnsi" w:hAnsiTheme="minorHAnsi" w:cstheme="minorHAnsi"/>
          <w:i/>
          <w:color w:val="1F3864" w:themeColor="accent5" w:themeShade="80"/>
          <w:sz w:val="20"/>
          <w:szCs w:val="20"/>
        </w:rPr>
        <w:t xml:space="preserve">  Εκπαίδευση με Χρήση Νέων Τεχνολογιών.</w:t>
      </w:r>
      <w:r w:rsidRPr="005B170F">
        <w:rPr>
          <w:rFonts w:asciiTheme="minorHAnsi" w:hAnsiTheme="minorHAnsi" w:cstheme="minorHAnsi"/>
          <w:i/>
          <w:color w:val="1F3864" w:themeColor="accent5" w:themeShade="80"/>
          <w:sz w:val="20"/>
          <w:szCs w:val="20"/>
          <w:lang w:val="en-US"/>
        </w:rPr>
        <w:t> </w:t>
      </w:r>
      <w:r w:rsidRPr="005B170F">
        <w:rPr>
          <w:rFonts w:asciiTheme="minorHAnsi" w:hAnsiTheme="minorHAnsi" w:cstheme="minorHAnsi"/>
          <w:i/>
          <w:color w:val="1F3864" w:themeColor="accent5" w:themeShade="80"/>
          <w:sz w:val="20"/>
          <w:szCs w:val="20"/>
        </w:rPr>
        <w:t xml:space="preserve">Διδασκαλία και μάθηση μέσω φορητών συσκευών: Συνέπειες και προκλήσεις για την εκπαίδευση. </w:t>
      </w:r>
      <w:r w:rsidRPr="005B170F">
        <w:rPr>
          <w:rFonts w:asciiTheme="minorHAnsi" w:hAnsiTheme="minorHAnsi" w:cstheme="minorHAnsi"/>
          <w:color w:val="1F3864" w:themeColor="accent5" w:themeShade="80"/>
          <w:sz w:val="20"/>
          <w:szCs w:val="20"/>
        </w:rPr>
        <w:t>Αθήνα: Εκδόσεις Γρηγόρη</w:t>
      </w:r>
      <w:bookmarkEnd w:id="13"/>
      <w:r w:rsidRPr="005B170F">
        <w:rPr>
          <w:rFonts w:asciiTheme="minorHAnsi" w:hAnsiTheme="minorHAnsi" w:cstheme="minorHAnsi"/>
          <w:color w:val="1F3864" w:themeColor="accent5" w:themeShade="80"/>
          <w:sz w:val="20"/>
          <w:szCs w:val="20"/>
        </w:rPr>
        <w:t>.</w:t>
      </w:r>
    </w:p>
    <w:p w14:paraId="752B40DA" w14:textId="77777777" w:rsidR="00EB28D6" w:rsidRPr="00470948" w:rsidRDefault="00EB28D6" w:rsidP="00F87671">
      <w:pPr>
        <w:tabs>
          <w:tab w:val="left" w:pos="1560"/>
        </w:tabs>
        <w:ind w:left="567" w:hanging="567"/>
        <w:jc w:val="both"/>
        <w:rPr>
          <w:rFonts w:asciiTheme="minorHAnsi" w:hAnsiTheme="minorHAnsi" w:cstheme="minorHAnsi"/>
          <w:b/>
          <w:color w:val="1F3864" w:themeColor="accent5" w:themeShade="80"/>
          <w:sz w:val="20"/>
          <w:szCs w:val="20"/>
        </w:rPr>
      </w:pPr>
    </w:p>
    <w:p w14:paraId="54849312" w14:textId="0F67204F" w:rsidR="008F3363" w:rsidRPr="005B170F" w:rsidRDefault="008F3363" w:rsidP="00D42B48">
      <w:pPr>
        <w:ind w:left="567" w:hanging="567"/>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8.</w:t>
      </w:r>
      <w:r w:rsidRPr="005B170F">
        <w:rPr>
          <w:rFonts w:asciiTheme="minorHAnsi" w:hAnsiTheme="minorHAnsi" w:cstheme="minorHAnsi"/>
          <w: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 xml:space="preserve">Σκούρτου, Ε., </w:t>
      </w:r>
      <w:r w:rsidRPr="005B170F">
        <w:rPr>
          <w:rFonts w:asciiTheme="minorHAnsi" w:hAnsiTheme="minorHAnsi" w:cstheme="minorHAnsi"/>
          <w:color w:val="1F3864" w:themeColor="accent5" w:themeShade="80"/>
          <w:sz w:val="20"/>
          <w:szCs w:val="20"/>
          <w:u w:val="single"/>
        </w:rPr>
        <w:t>Κούρτη-Καζούλλη, Β</w:t>
      </w:r>
      <w:r w:rsidRPr="005B170F">
        <w:rPr>
          <w:rFonts w:asciiTheme="minorHAnsi" w:hAnsiTheme="minorHAnsi" w:cstheme="minorHAnsi"/>
          <w:color w:val="1F3864" w:themeColor="accent5" w:themeShade="80"/>
          <w:sz w:val="20"/>
          <w:szCs w:val="20"/>
        </w:rPr>
        <w:t xml:space="preserve">., </w:t>
      </w:r>
      <w:proofErr w:type="spellStart"/>
      <w:r w:rsidRPr="005B170F">
        <w:rPr>
          <w:rFonts w:asciiTheme="minorHAnsi" w:hAnsiTheme="minorHAnsi" w:cstheme="minorHAnsi"/>
          <w:color w:val="1F3864" w:themeColor="accent5" w:themeShade="80"/>
          <w:sz w:val="20"/>
          <w:szCs w:val="20"/>
        </w:rPr>
        <w:t>Αραβοσιτάς</w:t>
      </w:r>
      <w:proofErr w:type="spellEnd"/>
      <w:r w:rsidRPr="005B170F">
        <w:rPr>
          <w:rFonts w:asciiTheme="minorHAnsi" w:hAnsiTheme="minorHAnsi" w:cstheme="minorHAnsi"/>
          <w:color w:val="1F3864" w:themeColor="accent5" w:themeShade="80"/>
          <w:sz w:val="20"/>
          <w:szCs w:val="20"/>
        </w:rPr>
        <w:t xml:space="preserve"> Θ. και </w:t>
      </w:r>
      <w:proofErr w:type="spellStart"/>
      <w:r w:rsidRPr="005B170F">
        <w:rPr>
          <w:rFonts w:asciiTheme="minorHAnsi" w:hAnsiTheme="minorHAnsi" w:cstheme="minorHAnsi"/>
          <w:color w:val="1F3864" w:themeColor="accent5" w:themeShade="80"/>
          <w:sz w:val="20"/>
          <w:szCs w:val="20"/>
        </w:rPr>
        <w:t>Τρίφωνας</w:t>
      </w:r>
      <w:proofErr w:type="spellEnd"/>
      <w:r w:rsidR="00F133CA" w:rsidRPr="005B170F">
        <w:rPr>
          <w:rFonts w:asciiTheme="minorHAnsi" w:hAnsiTheme="minorHAnsi" w:cstheme="minorHAnsi"/>
          <w:color w:val="1F3864" w:themeColor="accent5" w:themeShade="80"/>
          <w:sz w:val="20"/>
          <w:szCs w:val="20"/>
        </w:rPr>
        <w:t>,</w:t>
      </w:r>
      <w:r w:rsidRPr="005B170F">
        <w:rPr>
          <w:rFonts w:asciiTheme="minorHAnsi" w:hAnsiTheme="minorHAnsi" w:cstheme="minorHAnsi"/>
          <w:i/>
          <w:color w:val="1F3864" w:themeColor="accent5" w:themeShade="80"/>
          <w:sz w:val="20"/>
          <w:szCs w:val="20"/>
        </w:rPr>
        <w:t xml:space="preserve"> </w:t>
      </w:r>
      <w:r w:rsidR="00F133CA" w:rsidRPr="005B170F">
        <w:rPr>
          <w:rFonts w:asciiTheme="minorHAnsi" w:hAnsiTheme="minorHAnsi" w:cstheme="minorHAnsi"/>
          <w:color w:val="1F3864" w:themeColor="accent5" w:themeShade="80"/>
          <w:sz w:val="20"/>
          <w:szCs w:val="20"/>
        </w:rPr>
        <w:t xml:space="preserve">Π. </w:t>
      </w:r>
      <w:r w:rsidRPr="005B170F">
        <w:rPr>
          <w:rFonts w:asciiTheme="minorHAnsi" w:hAnsiTheme="minorHAnsi" w:cstheme="minorHAnsi"/>
          <w:color w:val="1F3864" w:themeColor="accent5" w:themeShade="80"/>
          <w:sz w:val="20"/>
          <w:szCs w:val="20"/>
        </w:rPr>
        <w:t>(</w:t>
      </w:r>
      <w:r w:rsidR="00F87671">
        <w:rPr>
          <w:rFonts w:asciiTheme="minorHAnsi" w:hAnsiTheme="minorHAnsi" w:cstheme="minorHAnsi"/>
          <w:color w:val="1F3864" w:themeColor="accent5" w:themeShade="80"/>
          <w:sz w:val="20"/>
          <w:szCs w:val="20"/>
        </w:rPr>
        <w:t>2019</w:t>
      </w:r>
      <w:r w:rsidRPr="005B170F">
        <w:rPr>
          <w:rFonts w:asciiTheme="minorHAnsi" w:hAnsiTheme="minorHAnsi" w:cstheme="minorHAnsi"/>
          <w:color w:val="1F3864" w:themeColor="accent5" w:themeShade="80"/>
          <w:sz w:val="20"/>
          <w:szCs w:val="20"/>
        </w:rPr>
        <w:t xml:space="preserve">). </w:t>
      </w:r>
      <w:bookmarkStart w:id="14" w:name="_Hlk484111936"/>
      <w:r w:rsidRPr="005B170F">
        <w:rPr>
          <w:rFonts w:asciiTheme="minorHAnsi" w:hAnsiTheme="minorHAnsi" w:cstheme="minorHAnsi"/>
          <w:i/>
          <w:color w:val="1F3864" w:themeColor="accent5" w:themeShade="80"/>
          <w:sz w:val="20"/>
          <w:szCs w:val="20"/>
        </w:rPr>
        <w:t>Ζητήματα Γλώσσας, Ετερότητας και Εκπαίδευσης</w:t>
      </w:r>
      <w:bookmarkEnd w:id="14"/>
      <w:r w:rsidRPr="005B170F">
        <w:rPr>
          <w:rFonts w:asciiTheme="minorHAnsi" w:hAnsiTheme="minorHAnsi" w:cstheme="minorHAnsi"/>
          <w: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 xml:space="preserve">Αθήνα: </w:t>
      </w:r>
      <w:r w:rsidRPr="005B170F">
        <w:rPr>
          <w:rFonts w:asciiTheme="minorHAnsi" w:hAnsiTheme="minorHAnsi" w:cstheme="minorHAnsi"/>
          <w:color w:val="1F3864" w:themeColor="accent5" w:themeShade="80"/>
          <w:sz w:val="20"/>
          <w:szCs w:val="20"/>
          <w:lang w:val="en-US"/>
        </w:rPr>
        <w:t>Gutenberg</w:t>
      </w:r>
      <w:r w:rsidRPr="005B170F">
        <w:rPr>
          <w:rFonts w:asciiTheme="minorHAnsi" w:hAnsiTheme="minorHAnsi" w:cstheme="minorHAnsi"/>
          <w:color w:val="1F3864" w:themeColor="accent5" w:themeShade="80"/>
          <w:sz w:val="20"/>
          <w:szCs w:val="20"/>
        </w:rPr>
        <w:t xml:space="preserve">. </w:t>
      </w:r>
    </w:p>
    <w:p w14:paraId="44A856B4" w14:textId="77777777" w:rsidR="00DF6F16" w:rsidRPr="00470948" w:rsidRDefault="00DF6F16" w:rsidP="00DF6F16">
      <w:pPr>
        <w:tabs>
          <w:tab w:val="left" w:pos="1560"/>
        </w:tabs>
        <w:ind w:left="567" w:hanging="567"/>
        <w:jc w:val="both"/>
        <w:rPr>
          <w:rFonts w:asciiTheme="minorHAnsi" w:hAnsiTheme="minorHAnsi" w:cstheme="minorHAnsi"/>
          <w:b/>
          <w:color w:val="1F3864" w:themeColor="accent5" w:themeShade="80"/>
          <w:sz w:val="20"/>
          <w:szCs w:val="20"/>
        </w:rPr>
      </w:pPr>
    </w:p>
    <w:p w14:paraId="2A4F8915" w14:textId="77777777" w:rsidR="00134CE6" w:rsidRPr="005B170F" w:rsidRDefault="00DD56D5" w:rsidP="00134CE6">
      <w:pPr>
        <w:tabs>
          <w:tab w:val="left" w:pos="1560"/>
        </w:tabs>
        <w:ind w:left="567" w:hanging="567"/>
        <w:jc w:val="both"/>
        <w:rPr>
          <w:rFonts w:asciiTheme="minorHAnsi" w:hAnsiTheme="minorHAnsi" w:cstheme="minorHAnsi"/>
          <w:color w:val="1F3864" w:themeColor="accent5" w:themeShade="80"/>
          <w:sz w:val="20"/>
          <w:szCs w:val="20"/>
          <w:lang w:val="en-US"/>
        </w:rPr>
      </w:pPr>
      <w:r w:rsidRPr="00470948">
        <w:rPr>
          <w:rFonts w:asciiTheme="minorHAnsi" w:hAnsiTheme="minorHAnsi" w:cstheme="minorHAnsi"/>
          <w:color w:val="1F3864" w:themeColor="accent5" w:themeShade="80"/>
          <w:sz w:val="20"/>
          <w:szCs w:val="20"/>
        </w:rPr>
        <w:t>7</w:t>
      </w:r>
      <w:r w:rsidR="00134CE6" w:rsidRPr="00470948">
        <w:rPr>
          <w:rFonts w:asciiTheme="minorHAnsi" w:hAnsiTheme="minorHAnsi" w:cstheme="minorHAnsi"/>
          <w:color w:val="1F3864" w:themeColor="accent5" w:themeShade="80"/>
          <w:sz w:val="20"/>
          <w:szCs w:val="20"/>
        </w:rPr>
        <w:t xml:space="preserve">. </w:t>
      </w:r>
      <w:proofErr w:type="spellStart"/>
      <w:r w:rsidR="00134CE6" w:rsidRPr="005B170F">
        <w:rPr>
          <w:rFonts w:asciiTheme="minorHAnsi" w:hAnsiTheme="minorHAnsi" w:cstheme="minorHAnsi"/>
          <w:color w:val="1F3864" w:themeColor="accent5" w:themeShade="80"/>
          <w:sz w:val="20"/>
          <w:szCs w:val="20"/>
          <w:lang w:val="en-US"/>
        </w:rPr>
        <w:t>Carment</w:t>
      </w:r>
      <w:proofErr w:type="spellEnd"/>
      <w:r w:rsidR="00134CE6" w:rsidRPr="00470948">
        <w:rPr>
          <w:rFonts w:asciiTheme="minorHAnsi" w:hAnsiTheme="minorHAnsi" w:cstheme="minorHAnsi"/>
          <w:color w:val="1F3864" w:themeColor="accent5" w:themeShade="80"/>
          <w:sz w:val="20"/>
          <w:szCs w:val="20"/>
        </w:rPr>
        <w:t xml:space="preserve"> </w:t>
      </w:r>
      <w:r w:rsidR="00134CE6" w:rsidRPr="005B170F">
        <w:rPr>
          <w:rFonts w:asciiTheme="minorHAnsi" w:hAnsiTheme="minorHAnsi" w:cstheme="minorHAnsi"/>
          <w:color w:val="1F3864" w:themeColor="accent5" w:themeShade="80"/>
          <w:sz w:val="20"/>
          <w:szCs w:val="20"/>
          <w:lang w:val="en-US"/>
        </w:rPr>
        <w:t>D</w:t>
      </w:r>
      <w:r w:rsidR="00134CE6" w:rsidRPr="00470948">
        <w:rPr>
          <w:rFonts w:asciiTheme="minorHAnsi" w:hAnsiTheme="minorHAnsi" w:cstheme="minorHAnsi"/>
          <w:color w:val="1F3864" w:themeColor="accent5" w:themeShade="80"/>
          <w:sz w:val="20"/>
          <w:szCs w:val="20"/>
        </w:rPr>
        <w:t xml:space="preserve">., </w:t>
      </w:r>
      <w:proofErr w:type="spellStart"/>
      <w:r w:rsidR="00134CE6" w:rsidRPr="005B170F">
        <w:rPr>
          <w:rFonts w:asciiTheme="minorHAnsi" w:hAnsiTheme="minorHAnsi" w:cstheme="minorHAnsi"/>
          <w:color w:val="1F3864" w:themeColor="accent5" w:themeShade="80"/>
          <w:sz w:val="20"/>
          <w:szCs w:val="20"/>
          <w:lang w:val="en-US"/>
        </w:rPr>
        <w:t>Frazis</w:t>
      </w:r>
      <w:proofErr w:type="spellEnd"/>
      <w:r w:rsidR="00134CE6" w:rsidRPr="00470948">
        <w:rPr>
          <w:rFonts w:asciiTheme="minorHAnsi" w:hAnsiTheme="minorHAnsi" w:cstheme="minorHAnsi"/>
          <w:color w:val="1F3864" w:themeColor="accent5" w:themeShade="80"/>
          <w:sz w:val="20"/>
          <w:szCs w:val="20"/>
        </w:rPr>
        <w:t xml:space="preserve">, </w:t>
      </w:r>
      <w:r w:rsidR="00134CE6" w:rsidRPr="005B170F">
        <w:rPr>
          <w:rFonts w:asciiTheme="minorHAnsi" w:hAnsiTheme="minorHAnsi" w:cstheme="minorHAnsi"/>
          <w:color w:val="1F3864" w:themeColor="accent5" w:themeShade="80"/>
          <w:sz w:val="20"/>
          <w:szCs w:val="20"/>
          <w:lang w:val="en-US"/>
        </w:rPr>
        <w:t>G</w:t>
      </w:r>
      <w:r w:rsidR="00134CE6" w:rsidRPr="00470948">
        <w:rPr>
          <w:rFonts w:asciiTheme="minorHAnsi" w:hAnsiTheme="minorHAnsi" w:cstheme="minorHAnsi"/>
          <w:color w:val="1F3864" w:themeColor="accent5" w:themeShade="80"/>
          <w:sz w:val="20"/>
          <w:szCs w:val="20"/>
        </w:rPr>
        <w:t xml:space="preserve">., </w:t>
      </w:r>
      <w:proofErr w:type="spellStart"/>
      <w:r w:rsidR="00134CE6" w:rsidRPr="005B170F">
        <w:rPr>
          <w:rFonts w:asciiTheme="minorHAnsi" w:hAnsiTheme="minorHAnsi" w:cstheme="minorHAnsi"/>
          <w:color w:val="1F3864" w:themeColor="accent5" w:themeShade="80"/>
          <w:sz w:val="20"/>
          <w:szCs w:val="20"/>
          <w:lang w:val="en-US"/>
        </w:rPr>
        <w:t>Yiannakis</w:t>
      </w:r>
      <w:proofErr w:type="spellEnd"/>
      <w:r w:rsidR="00134CE6" w:rsidRPr="00470948">
        <w:rPr>
          <w:rFonts w:asciiTheme="minorHAnsi" w:hAnsiTheme="minorHAnsi" w:cstheme="minorHAnsi"/>
          <w:color w:val="1F3864" w:themeColor="accent5" w:themeShade="80"/>
          <w:sz w:val="20"/>
          <w:szCs w:val="20"/>
        </w:rPr>
        <w:t xml:space="preserve">, </w:t>
      </w:r>
      <w:r w:rsidR="00134CE6" w:rsidRPr="005B170F">
        <w:rPr>
          <w:rFonts w:asciiTheme="minorHAnsi" w:hAnsiTheme="minorHAnsi" w:cstheme="minorHAnsi"/>
          <w:color w:val="1F3864" w:themeColor="accent5" w:themeShade="80"/>
          <w:sz w:val="20"/>
          <w:szCs w:val="20"/>
          <w:lang w:val="en-US"/>
        </w:rPr>
        <w:t>J</w:t>
      </w:r>
      <w:r w:rsidR="00134CE6" w:rsidRPr="00470948">
        <w:rPr>
          <w:rFonts w:asciiTheme="minorHAnsi" w:hAnsiTheme="minorHAnsi" w:cstheme="minorHAnsi"/>
          <w:color w:val="1F3864" w:themeColor="accent5" w:themeShade="80"/>
          <w:sz w:val="20"/>
          <w:szCs w:val="20"/>
        </w:rPr>
        <w:t xml:space="preserve">., </w:t>
      </w:r>
      <w:proofErr w:type="spellStart"/>
      <w:r w:rsidR="00134CE6" w:rsidRPr="005B170F">
        <w:rPr>
          <w:rFonts w:asciiTheme="minorHAnsi" w:hAnsiTheme="minorHAnsi" w:cstheme="minorHAnsi"/>
          <w:color w:val="1F3864" w:themeColor="accent5" w:themeShade="80"/>
          <w:sz w:val="20"/>
          <w:szCs w:val="20"/>
          <w:lang w:val="en-US"/>
        </w:rPr>
        <w:t>Kanarakis</w:t>
      </w:r>
      <w:proofErr w:type="spellEnd"/>
      <w:r w:rsidR="00134CE6" w:rsidRPr="00470948">
        <w:rPr>
          <w:rFonts w:asciiTheme="minorHAnsi" w:hAnsiTheme="minorHAnsi" w:cstheme="minorHAnsi"/>
          <w:color w:val="1F3864" w:themeColor="accent5" w:themeShade="80"/>
          <w:sz w:val="20"/>
          <w:szCs w:val="20"/>
        </w:rPr>
        <w:t xml:space="preserve">, </w:t>
      </w:r>
      <w:r w:rsidR="00134CE6" w:rsidRPr="005B170F">
        <w:rPr>
          <w:rFonts w:asciiTheme="minorHAnsi" w:hAnsiTheme="minorHAnsi" w:cstheme="minorHAnsi"/>
          <w:color w:val="1F3864" w:themeColor="accent5" w:themeShade="80"/>
          <w:sz w:val="20"/>
          <w:szCs w:val="20"/>
          <w:lang w:val="en-US"/>
        </w:rPr>
        <w:t>G</w:t>
      </w:r>
      <w:r w:rsidR="00134CE6" w:rsidRPr="00470948">
        <w:rPr>
          <w:rFonts w:asciiTheme="minorHAnsi" w:hAnsiTheme="minorHAnsi" w:cstheme="minorHAnsi"/>
          <w:color w:val="1F3864" w:themeColor="accent5" w:themeShade="80"/>
          <w:sz w:val="20"/>
          <w:szCs w:val="20"/>
        </w:rPr>
        <w:t xml:space="preserve">., </w:t>
      </w:r>
      <w:r w:rsidR="00134CE6" w:rsidRPr="005B170F">
        <w:rPr>
          <w:rFonts w:asciiTheme="minorHAnsi" w:hAnsiTheme="minorHAnsi" w:cstheme="minorHAnsi"/>
          <w:color w:val="1F3864" w:themeColor="accent5" w:themeShade="80"/>
          <w:sz w:val="20"/>
          <w:szCs w:val="20"/>
          <w:u w:val="single"/>
          <w:lang w:val="en-US"/>
        </w:rPr>
        <w:t>Kourtis</w:t>
      </w:r>
      <w:r w:rsidR="00134CE6" w:rsidRPr="00470948">
        <w:rPr>
          <w:rFonts w:asciiTheme="minorHAnsi" w:hAnsiTheme="minorHAnsi" w:cstheme="minorHAnsi"/>
          <w:color w:val="1F3864" w:themeColor="accent5" w:themeShade="80"/>
          <w:sz w:val="20"/>
          <w:szCs w:val="20"/>
          <w:u w:val="single"/>
        </w:rPr>
        <w:t>-</w:t>
      </w:r>
      <w:r w:rsidR="00134CE6" w:rsidRPr="005B170F">
        <w:rPr>
          <w:rFonts w:asciiTheme="minorHAnsi" w:hAnsiTheme="minorHAnsi" w:cstheme="minorHAnsi"/>
          <w:color w:val="1F3864" w:themeColor="accent5" w:themeShade="80"/>
          <w:sz w:val="20"/>
          <w:szCs w:val="20"/>
          <w:u w:val="single"/>
          <w:lang w:val="en-US"/>
        </w:rPr>
        <w:t>Kazoullis</w:t>
      </w:r>
      <w:r w:rsidR="00134CE6" w:rsidRPr="00470948">
        <w:rPr>
          <w:rFonts w:asciiTheme="minorHAnsi" w:hAnsiTheme="minorHAnsi" w:cstheme="minorHAnsi"/>
          <w:color w:val="1F3864" w:themeColor="accent5" w:themeShade="80"/>
          <w:sz w:val="20"/>
          <w:szCs w:val="20"/>
          <w:u w:val="single"/>
        </w:rPr>
        <w:t xml:space="preserve">, </w:t>
      </w:r>
      <w:r w:rsidR="00134CE6" w:rsidRPr="005B170F">
        <w:rPr>
          <w:rFonts w:asciiTheme="minorHAnsi" w:hAnsiTheme="minorHAnsi" w:cstheme="minorHAnsi"/>
          <w:color w:val="1F3864" w:themeColor="accent5" w:themeShade="80"/>
          <w:sz w:val="20"/>
          <w:szCs w:val="20"/>
          <w:u w:val="single"/>
          <w:lang w:val="en-US"/>
        </w:rPr>
        <w:t>V</w:t>
      </w:r>
      <w:r w:rsidR="00134CE6" w:rsidRPr="00470948">
        <w:rPr>
          <w:rFonts w:asciiTheme="minorHAnsi" w:hAnsiTheme="minorHAnsi" w:cstheme="minorHAnsi"/>
          <w:color w:val="1F3864" w:themeColor="accent5" w:themeShade="80"/>
          <w:sz w:val="20"/>
          <w:szCs w:val="20"/>
          <w:u w:val="single"/>
        </w:rPr>
        <w:t>.,</w:t>
      </w:r>
      <w:r w:rsidR="00134CE6" w:rsidRPr="00470948">
        <w:rPr>
          <w:rFonts w:asciiTheme="minorHAnsi" w:hAnsiTheme="minorHAnsi" w:cstheme="minorHAnsi"/>
          <w:color w:val="1F3864" w:themeColor="accent5" w:themeShade="80"/>
          <w:sz w:val="20"/>
          <w:szCs w:val="20"/>
        </w:rPr>
        <w:t xml:space="preserve"> </w:t>
      </w:r>
      <w:r w:rsidR="00134CE6" w:rsidRPr="005B170F">
        <w:rPr>
          <w:rFonts w:asciiTheme="minorHAnsi" w:hAnsiTheme="minorHAnsi" w:cstheme="minorHAnsi"/>
          <w:color w:val="1F3864" w:themeColor="accent5" w:themeShade="80"/>
          <w:sz w:val="20"/>
          <w:szCs w:val="20"/>
          <w:lang w:val="en-US"/>
        </w:rPr>
        <w:t>Oikonomakou</w:t>
      </w:r>
      <w:r w:rsidR="00134CE6" w:rsidRPr="00470948">
        <w:rPr>
          <w:rFonts w:asciiTheme="minorHAnsi" w:hAnsiTheme="minorHAnsi" w:cstheme="minorHAnsi"/>
          <w:color w:val="1F3864" w:themeColor="accent5" w:themeShade="80"/>
          <w:sz w:val="20"/>
          <w:szCs w:val="20"/>
        </w:rPr>
        <w:t xml:space="preserve">, </w:t>
      </w:r>
      <w:r w:rsidR="00134CE6" w:rsidRPr="005B170F">
        <w:rPr>
          <w:rFonts w:asciiTheme="minorHAnsi" w:hAnsiTheme="minorHAnsi" w:cstheme="minorHAnsi"/>
          <w:color w:val="1F3864" w:themeColor="accent5" w:themeShade="80"/>
          <w:sz w:val="20"/>
          <w:szCs w:val="20"/>
          <w:lang w:val="en-US"/>
        </w:rPr>
        <w:t>M</w:t>
      </w:r>
      <w:r w:rsidR="00134CE6" w:rsidRPr="00470948">
        <w:rPr>
          <w:rFonts w:asciiTheme="minorHAnsi" w:hAnsiTheme="minorHAnsi" w:cstheme="minorHAnsi"/>
          <w:color w:val="1F3864" w:themeColor="accent5" w:themeShade="80"/>
          <w:sz w:val="20"/>
          <w:szCs w:val="20"/>
        </w:rPr>
        <w:t xml:space="preserve">. </w:t>
      </w:r>
      <w:r w:rsidR="00F133CA" w:rsidRPr="005B170F">
        <w:rPr>
          <w:rFonts w:asciiTheme="minorHAnsi" w:hAnsiTheme="minorHAnsi" w:cstheme="minorHAnsi"/>
          <w:color w:val="1F3864" w:themeColor="accent5" w:themeShade="80"/>
          <w:sz w:val="20"/>
          <w:szCs w:val="20"/>
          <w:lang w:val="en-US"/>
        </w:rPr>
        <w:t>a</w:t>
      </w:r>
      <w:r w:rsidR="00134CE6" w:rsidRPr="005B170F">
        <w:rPr>
          <w:rFonts w:asciiTheme="minorHAnsi" w:hAnsiTheme="minorHAnsi" w:cstheme="minorHAnsi"/>
          <w:color w:val="1F3864" w:themeColor="accent5" w:themeShade="80"/>
          <w:sz w:val="20"/>
          <w:szCs w:val="20"/>
          <w:lang w:val="en-US"/>
        </w:rPr>
        <w:t>nd</w:t>
      </w:r>
      <w:r w:rsidR="00134CE6" w:rsidRPr="00470948">
        <w:rPr>
          <w:rFonts w:asciiTheme="minorHAnsi" w:hAnsiTheme="minorHAnsi" w:cstheme="minorHAnsi"/>
          <w:color w:val="1F3864" w:themeColor="accent5" w:themeShade="80"/>
          <w:sz w:val="20"/>
          <w:szCs w:val="20"/>
        </w:rPr>
        <w:t xml:space="preserve"> </w:t>
      </w:r>
      <w:proofErr w:type="spellStart"/>
      <w:r w:rsidR="00134CE6" w:rsidRPr="005B170F">
        <w:rPr>
          <w:rFonts w:asciiTheme="minorHAnsi" w:hAnsiTheme="minorHAnsi" w:cstheme="minorHAnsi"/>
          <w:color w:val="1F3864" w:themeColor="accent5" w:themeShade="80"/>
          <w:sz w:val="20"/>
          <w:szCs w:val="20"/>
          <w:lang w:val="en-US"/>
        </w:rPr>
        <w:t>Papantonakis</w:t>
      </w:r>
      <w:proofErr w:type="spellEnd"/>
      <w:r w:rsidR="00134CE6" w:rsidRPr="00470948">
        <w:rPr>
          <w:rFonts w:asciiTheme="minorHAnsi" w:hAnsiTheme="minorHAnsi" w:cstheme="minorHAnsi"/>
          <w:color w:val="1F3864" w:themeColor="accent5" w:themeShade="80"/>
          <w:sz w:val="20"/>
          <w:szCs w:val="20"/>
        </w:rPr>
        <w:t xml:space="preserve">, </w:t>
      </w:r>
      <w:r w:rsidR="00134CE6" w:rsidRPr="005B170F">
        <w:rPr>
          <w:rFonts w:asciiTheme="minorHAnsi" w:hAnsiTheme="minorHAnsi" w:cstheme="minorHAnsi"/>
          <w:color w:val="1F3864" w:themeColor="accent5" w:themeShade="80"/>
          <w:sz w:val="20"/>
          <w:szCs w:val="20"/>
          <w:lang w:val="en-US"/>
        </w:rPr>
        <w:t>G</w:t>
      </w:r>
      <w:r w:rsidR="00134CE6" w:rsidRPr="00470948">
        <w:rPr>
          <w:rFonts w:asciiTheme="minorHAnsi" w:hAnsiTheme="minorHAnsi" w:cstheme="minorHAnsi"/>
          <w:color w:val="1F3864" w:themeColor="accent5" w:themeShade="80"/>
          <w:sz w:val="20"/>
          <w:szCs w:val="20"/>
        </w:rPr>
        <w:t>. (</w:t>
      </w:r>
      <w:r w:rsidR="008F3363" w:rsidRPr="00470948">
        <w:rPr>
          <w:rFonts w:asciiTheme="minorHAnsi" w:hAnsiTheme="minorHAnsi" w:cstheme="minorHAnsi"/>
          <w:color w:val="1F3864" w:themeColor="accent5" w:themeShade="80"/>
          <w:sz w:val="20"/>
          <w:szCs w:val="20"/>
        </w:rPr>
        <w:t>2019</w:t>
      </w:r>
      <w:r w:rsidR="00134CE6" w:rsidRPr="00470948">
        <w:rPr>
          <w:rFonts w:asciiTheme="minorHAnsi" w:hAnsiTheme="minorHAnsi" w:cstheme="minorHAnsi"/>
          <w:color w:val="1F3864" w:themeColor="accent5" w:themeShade="80"/>
          <w:sz w:val="20"/>
          <w:szCs w:val="20"/>
        </w:rPr>
        <w:t>).</w:t>
      </w:r>
      <w:r w:rsidR="00134CE6" w:rsidRPr="00470948">
        <w:rPr>
          <w:rFonts w:ascii="TimesNewRomanPS-BoldMT" w:hAnsi="TimesNewRomanPS-BoldMT" w:cs="TimesNewRomanPS-BoldMT"/>
          <w:b/>
          <w:bCs/>
          <w:color w:val="1F3864" w:themeColor="accent5" w:themeShade="80"/>
          <w:sz w:val="44"/>
          <w:szCs w:val="44"/>
          <w:lang w:eastAsia="el-GR"/>
        </w:rPr>
        <w:t xml:space="preserve"> </w:t>
      </w:r>
      <w:r w:rsidR="00134CE6" w:rsidRPr="005B170F">
        <w:rPr>
          <w:rFonts w:asciiTheme="minorHAnsi" w:hAnsiTheme="minorHAnsi" w:cstheme="minorHAnsi"/>
          <w:i/>
          <w:color w:val="1F3864" w:themeColor="accent5" w:themeShade="80"/>
          <w:sz w:val="20"/>
          <w:szCs w:val="20"/>
          <w:lang w:val="en-US"/>
        </w:rPr>
        <w:t xml:space="preserve">Perspectives on the Hellenic Diaspora. </w:t>
      </w:r>
      <w:r w:rsidR="00134CE6" w:rsidRPr="005B170F">
        <w:rPr>
          <w:rFonts w:asciiTheme="minorHAnsi" w:hAnsiTheme="minorHAnsi" w:cstheme="minorHAnsi"/>
          <w:color w:val="1F3864" w:themeColor="accent5" w:themeShade="80"/>
          <w:sz w:val="20"/>
          <w:szCs w:val="20"/>
          <w:lang w:val="en-US"/>
        </w:rPr>
        <w:t xml:space="preserve">Darwin, Australia: University of Darwin. </w:t>
      </w:r>
    </w:p>
    <w:p w14:paraId="484AAC31" w14:textId="77777777" w:rsidR="00134CE6" w:rsidRPr="005B170F" w:rsidRDefault="00134CE6" w:rsidP="00134CE6">
      <w:pPr>
        <w:tabs>
          <w:tab w:val="left" w:pos="1560"/>
        </w:tabs>
        <w:jc w:val="both"/>
        <w:rPr>
          <w:rFonts w:asciiTheme="minorHAnsi" w:hAnsiTheme="minorHAnsi" w:cstheme="minorHAnsi"/>
          <w:color w:val="1F3864" w:themeColor="accent5" w:themeShade="80"/>
          <w:sz w:val="20"/>
          <w:szCs w:val="20"/>
          <w:lang w:val="en-US"/>
        </w:rPr>
      </w:pPr>
    </w:p>
    <w:p w14:paraId="73BCAB2A" w14:textId="77777777" w:rsidR="00C27ED2" w:rsidRPr="005B170F" w:rsidRDefault="00C27ED2" w:rsidP="00E64C88">
      <w:pPr>
        <w:tabs>
          <w:tab w:val="left" w:pos="1560"/>
        </w:tabs>
        <w:ind w:left="567" w:hanging="567"/>
        <w:jc w:val="both"/>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2018</w:t>
      </w:r>
    </w:p>
    <w:p w14:paraId="27FF6285" w14:textId="77777777" w:rsidR="00360160" w:rsidRPr="005B170F" w:rsidRDefault="00844366" w:rsidP="0060623A">
      <w:pPr>
        <w:tabs>
          <w:tab w:val="left" w:pos="1560"/>
        </w:tabs>
        <w:ind w:left="567" w:hanging="567"/>
        <w:jc w:val="both"/>
        <w:rPr>
          <w:rFonts w:asciiTheme="minorHAnsi" w:hAnsiTheme="minorHAnsi" w:cstheme="minorHAnsi"/>
          <w:color w:val="1F3864" w:themeColor="accent5" w:themeShade="80"/>
          <w:sz w:val="20"/>
          <w:szCs w:val="20"/>
        </w:rPr>
      </w:pPr>
      <w:bookmarkStart w:id="15" w:name="_Hlk529895978"/>
      <w:r w:rsidRPr="005B170F">
        <w:rPr>
          <w:rFonts w:asciiTheme="minorHAnsi" w:hAnsiTheme="minorHAnsi" w:cstheme="minorHAnsi"/>
          <w:color w:val="1F3864" w:themeColor="accent5" w:themeShade="80"/>
          <w:sz w:val="20"/>
          <w:szCs w:val="20"/>
        </w:rPr>
        <w:t>6</w:t>
      </w:r>
      <w:r w:rsidR="00013706" w:rsidRPr="005B170F">
        <w:rPr>
          <w:rFonts w:asciiTheme="minorHAnsi" w:hAnsiTheme="minorHAnsi" w:cstheme="minorHAnsi"/>
          <w:color w:val="1F3864" w:themeColor="accent5" w:themeShade="80"/>
          <w:sz w:val="20"/>
          <w:szCs w:val="20"/>
        </w:rPr>
        <w:t xml:space="preserve">. </w:t>
      </w:r>
      <w:r w:rsidR="0040649F" w:rsidRPr="005B170F">
        <w:rPr>
          <w:rFonts w:asciiTheme="minorHAnsi" w:hAnsiTheme="minorHAnsi" w:cstheme="minorHAnsi"/>
          <w:color w:val="1F3864" w:themeColor="accent5" w:themeShade="80"/>
          <w:sz w:val="20"/>
          <w:szCs w:val="20"/>
          <w:lang w:val="en-US"/>
        </w:rPr>
        <w:t>Chumak</w:t>
      </w:r>
      <w:r w:rsidR="0040649F" w:rsidRPr="005B170F">
        <w:rPr>
          <w:rFonts w:asciiTheme="minorHAnsi" w:hAnsiTheme="minorHAnsi" w:cstheme="minorHAnsi"/>
          <w:color w:val="1F3864" w:themeColor="accent5" w:themeShade="80"/>
          <w:sz w:val="20"/>
          <w:szCs w:val="20"/>
        </w:rPr>
        <w:t>-</w:t>
      </w:r>
      <w:proofErr w:type="spellStart"/>
      <w:r w:rsidR="0040649F" w:rsidRPr="005B170F">
        <w:rPr>
          <w:rFonts w:asciiTheme="minorHAnsi" w:hAnsiTheme="minorHAnsi" w:cstheme="minorHAnsi"/>
          <w:color w:val="1F3864" w:themeColor="accent5" w:themeShade="80"/>
          <w:sz w:val="20"/>
          <w:szCs w:val="20"/>
          <w:lang w:val="en-US"/>
        </w:rPr>
        <w:t>Horbatsch</w:t>
      </w:r>
      <w:proofErr w:type="spellEnd"/>
      <w:r w:rsidR="0040649F" w:rsidRPr="005B170F">
        <w:rPr>
          <w:rFonts w:asciiTheme="minorHAnsi" w:hAnsiTheme="minorHAnsi" w:cstheme="minorHAnsi"/>
          <w:color w:val="1F3864" w:themeColor="accent5" w:themeShade="80"/>
          <w:sz w:val="20"/>
          <w:szCs w:val="20"/>
        </w:rPr>
        <w:t xml:space="preserve">, </w:t>
      </w:r>
      <w:r w:rsidR="0040649F" w:rsidRPr="005B170F">
        <w:rPr>
          <w:rFonts w:asciiTheme="minorHAnsi" w:hAnsiTheme="minorHAnsi" w:cstheme="minorHAnsi"/>
          <w:color w:val="1F3864" w:themeColor="accent5" w:themeShade="80"/>
          <w:sz w:val="20"/>
          <w:szCs w:val="20"/>
          <w:lang w:val="en-US"/>
        </w:rPr>
        <w:t>R</w:t>
      </w:r>
      <w:r w:rsidR="0040649F" w:rsidRPr="005B170F">
        <w:rPr>
          <w:rFonts w:asciiTheme="minorHAnsi" w:hAnsiTheme="minorHAnsi" w:cstheme="minorHAnsi"/>
          <w:color w:val="1F3864" w:themeColor="accent5" w:themeShade="80"/>
          <w:sz w:val="20"/>
          <w:szCs w:val="20"/>
        </w:rPr>
        <w:t>.</w:t>
      </w:r>
      <w:r w:rsidR="00013706" w:rsidRPr="005B170F">
        <w:rPr>
          <w:rFonts w:asciiTheme="minorHAnsi" w:hAnsiTheme="minorHAnsi" w:cstheme="minorHAnsi"/>
          <w:color w:val="1F3864" w:themeColor="accent5" w:themeShade="80"/>
          <w:sz w:val="20"/>
          <w:szCs w:val="20"/>
        </w:rPr>
        <w:t xml:space="preserve"> (2018). </w:t>
      </w:r>
      <w:r w:rsidR="00013706" w:rsidRPr="005B170F">
        <w:rPr>
          <w:rFonts w:asciiTheme="minorHAnsi" w:hAnsiTheme="minorHAnsi" w:cstheme="minorHAnsi"/>
          <w:i/>
          <w:color w:val="1F3864" w:themeColor="accent5" w:themeShade="80"/>
          <w:sz w:val="20"/>
          <w:szCs w:val="20"/>
        </w:rPr>
        <w:t>Γλωσσικά Κατάλληλη Πρακτική: Οδηγός για την Παιδαγωγική Στήριξη Παιδιών με Μεταναστευτικό Υπόβαθρο</w:t>
      </w:r>
      <w:r w:rsidR="00013706" w:rsidRPr="005B170F">
        <w:rPr>
          <w:rFonts w:asciiTheme="minorHAnsi" w:hAnsiTheme="minorHAnsi" w:cstheme="minorHAnsi"/>
          <w:color w:val="1F3864" w:themeColor="accent5" w:themeShade="80"/>
          <w:sz w:val="20"/>
          <w:szCs w:val="20"/>
        </w:rPr>
        <w:t>. (</w:t>
      </w:r>
      <w:r w:rsidR="0040649F" w:rsidRPr="005B170F">
        <w:rPr>
          <w:rFonts w:asciiTheme="minorHAnsi" w:hAnsiTheme="minorHAnsi" w:cstheme="minorHAnsi"/>
          <w:color w:val="1F3864" w:themeColor="accent5" w:themeShade="80"/>
          <w:sz w:val="20"/>
          <w:szCs w:val="20"/>
        </w:rPr>
        <w:t xml:space="preserve">Επιμ. Ελληνικής έκδοσης: Β. Κούρτη-Καζούλλη, </w:t>
      </w:r>
      <w:r w:rsidR="00013706" w:rsidRPr="005B170F">
        <w:rPr>
          <w:rFonts w:asciiTheme="minorHAnsi" w:hAnsiTheme="minorHAnsi" w:cstheme="minorHAnsi"/>
          <w:color w:val="1F3864" w:themeColor="accent5" w:themeShade="80"/>
          <w:sz w:val="20"/>
          <w:szCs w:val="20"/>
        </w:rPr>
        <w:t xml:space="preserve">μετ. Α. </w:t>
      </w:r>
      <w:proofErr w:type="spellStart"/>
      <w:r w:rsidR="00013706" w:rsidRPr="005B170F">
        <w:rPr>
          <w:rFonts w:asciiTheme="minorHAnsi" w:hAnsiTheme="minorHAnsi" w:cstheme="minorHAnsi"/>
          <w:color w:val="1F3864" w:themeColor="accent5" w:themeShade="80"/>
          <w:sz w:val="20"/>
          <w:szCs w:val="20"/>
        </w:rPr>
        <w:t>Τρίκκα</w:t>
      </w:r>
      <w:proofErr w:type="spellEnd"/>
      <w:r w:rsidR="00013706" w:rsidRPr="005B170F">
        <w:rPr>
          <w:rFonts w:asciiTheme="minorHAnsi" w:hAnsiTheme="minorHAnsi" w:cstheme="minorHAnsi"/>
          <w:color w:val="1F3864" w:themeColor="accent5" w:themeShade="80"/>
          <w:sz w:val="20"/>
          <w:szCs w:val="20"/>
        </w:rPr>
        <w:t xml:space="preserve">). Θεσσαλονίκη: </w:t>
      </w:r>
      <w:proofErr w:type="spellStart"/>
      <w:r w:rsidR="00013706" w:rsidRPr="005B170F">
        <w:rPr>
          <w:rFonts w:asciiTheme="minorHAnsi" w:hAnsiTheme="minorHAnsi" w:cstheme="minorHAnsi"/>
          <w:color w:val="1F3864" w:themeColor="accent5" w:themeShade="80"/>
          <w:sz w:val="20"/>
          <w:szCs w:val="20"/>
        </w:rPr>
        <w:t>Δίσιγμα</w:t>
      </w:r>
      <w:proofErr w:type="spellEnd"/>
      <w:r w:rsidR="00013706" w:rsidRPr="005B170F">
        <w:rPr>
          <w:rFonts w:asciiTheme="minorHAnsi" w:hAnsiTheme="minorHAnsi" w:cstheme="minorHAnsi"/>
          <w:color w:val="1F3864" w:themeColor="accent5" w:themeShade="80"/>
          <w:sz w:val="20"/>
          <w:szCs w:val="20"/>
        </w:rPr>
        <w:t xml:space="preserve">. </w:t>
      </w:r>
    </w:p>
    <w:p w14:paraId="0B735053" w14:textId="77777777" w:rsidR="00EF2110" w:rsidRPr="005B170F" w:rsidRDefault="00EF2110" w:rsidP="00360160">
      <w:pPr>
        <w:tabs>
          <w:tab w:val="left" w:pos="1560"/>
        </w:tabs>
        <w:jc w:val="both"/>
        <w:rPr>
          <w:rFonts w:asciiTheme="minorHAnsi" w:hAnsiTheme="minorHAnsi" w:cstheme="minorHAnsi"/>
          <w:b/>
          <w:color w:val="1F3864" w:themeColor="accent5" w:themeShade="80"/>
          <w:sz w:val="20"/>
          <w:szCs w:val="20"/>
        </w:rPr>
      </w:pPr>
    </w:p>
    <w:p w14:paraId="61DD48FB" w14:textId="77777777" w:rsidR="00EF2110" w:rsidRPr="005B170F" w:rsidRDefault="00EF2110" w:rsidP="00E64C88">
      <w:pPr>
        <w:tabs>
          <w:tab w:val="left" w:pos="1560"/>
        </w:tabs>
        <w:ind w:left="567" w:hanging="567"/>
        <w:jc w:val="both"/>
        <w:rPr>
          <w:rFonts w:asciiTheme="minorHAnsi" w:hAnsiTheme="minorHAnsi" w:cstheme="minorHAnsi"/>
          <w:color w:val="1F3864" w:themeColor="accent5" w:themeShade="80"/>
          <w:sz w:val="20"/>
          <w:szCs w:val="20"/>
          <w:lang w:val="en-US"/>
        </w:rPr>
      </w:pPr>
      <w:r w:rsidRPr="005B170F">
        <w:rPr>
          <w:rFonts w:asciiTheme="minorHAnsi" w:hAnsiTheme="minorHAnsi" w:cstheme="minorHAnsi"/>
          <w:color w:val="1F3864" w:themeColor="accent5" w:themeShade="80"/>
          <w:sz w:val="20"/>
          <w:szCs w:val="20"/>
          <w:lang w:val="en-GB"/>
        </w:rPr>
        <w:t>5.</w:t>
      </w:r>
      <w:r w:rsidRPr="005B170F">
        <w:rPr>
          <w:rFonts w:asciiTheme="minorHAnsi" w:hAnsiTheme="minorHAnsi" w:cstheme="minorHAnsi"/>
          <w:b/>
          <w:color w:val="1F3864" w:themeColor="accent5" w:themeShade="80"/>
          <w:sz w:val="20"/>
          <w:szCs w:val="20"/>
          <w:lang w:val="en-GB"/>
        </w:rPr>
        <w:t xml:space="preserve"> </w:t>
      </w:r>
      <w:r w:rsidRPr="005B170F">
        <w:rPr>
          <w:rFonts w:asciiTheme="minorHAnsi" w:hAnsiTheme="minorHAnsi" w:cstheme="minorHAnsi"/>
          <w:color w:val="1F3864" w:themeColor="accent5" w:themeShade="80"/>
          <w:sz w:val="20"/>
          <w:szCs w:val="20"/>
          <w:u w:val="single"/>
          <w:lang w:val="en-US"/>
        </w:rPr>
        <w:t>Kourtis</w:t>
      </w:r>
      <w:r w:rsidRPr="005B170F">
        <w:rPr>
          <w:rFonts w:asciiTheme="minorHAnsi" w:hAnsiTheme="minorHAnsi" w:cstheme="minorHAnsi"/>
          <w:color w:val="1F3864" w:themeColor="accent5" w:themeShade="80"/>
          <w:sz w:val="20"/>
          <w:szCs w:val="20"/>
          <w:u w:val="single"/>
          <w:lang w:val="en-GB"/>
        </w:rPr>
        <w:t>-</w:t>
      </w:r>
      <w:r w:rsidRPr="005B170F">
        <w:rPr>
          <w:rFonts w:asciiTheme="minorHAnsi" w:hAnsiTheme="minorHAnsi" w:cstheme="minorHAnsi"/>
          <w:color w:val="1F3864" w:themeColor="accent5" w:themeShade="80"/>
          <w:sz w:val="20"/>
          <w:szCs w:val="20"/>
          <w:u w:val="single"/>
          <w:lang w:val="en-US"/>
        </w:rPr>
        <w:t>Kazoullis</w:t>
      </w:r>
      <w:r w:rsidRPr="005B170F">
        <w:rPr>
          <w:rFonts w:asciiTheme="minorHAnsi" w:hAnsiTheme="minorHAnsi" w:cstheme="minorHAnsi"/>
          <w:color w:val="1F3864" w:themeColor="accent5" w:themeShade="80"/>
          <w:sz w:val="20"/>
          <w:szCs w:val="20"/>
          <w:u w:val="single"/>
          <w:lang w:val="en-GB"/>
        </w:rPr>
        <w:t xml:space="preserve">, </w:t>
      </w:r>
      <w:r w:rsidRPr="005B170F">
        <w:rPr>
          <w:rFonts w:asciiTheme="minorHAnsi" w:hAnsiTheme="minorHAnsi" w:cstheme="minorHAnsi"/>
          <w:color w:val="1F3864" w:themeColor="accent5" w:themeShade="80"/>
          <w:sz w:val="20"/>
          <w:szCs w:val="20"/>
          <w:u w:val="single"/>
          <w:lang w:val="en-US"/>
        </w:rPr>
        <w:t>V</w:t>
      </w:r>
      <w:r w:rsidRPr="005B170F">
        <w:rPr>
          <w:rFonts w:asciiTheme="minorHAnsi" w:hAnsiTheme="minorHAnsi" w:cstheme="minorHAnsi"/>
          <w:color w:val="1F3864" w:themeColor="accent5" w:themeShade="80"/>
          <w:sz w:val="20"/>
          <w:szCs w:val="20"/>
          <w:u w:val="single"/>
          <w:lang w:val="en-GB"/>
        </w:rPr>
        <w:t>.,</w:t>
      </w:r>
      <w:r w:rsidRPr="005B170F">
        <w:rPr>
          <w:rFonts w:asciiTheme="minorHAnsi" w:hAnsiTheme="minorHAnsi" w:cstheme="minorHAnsi"/>
          <w:color w:val="1F3864" w:themeColor="accent5" w:themeShade="80"/>
          <w:sz w:val="20"/>
          <w:szCs w:val="20"/>
          <w:lang w:val="en-GB"/>
        </w:rPr>
        <w:t xml:space="preserve"> </w:t>
      </w:r>
      <w:r w:rsidRPr="005B170F">
        <w:rPr>
          <w:rFonts w:asciiTheme="minorHAnsi" w:hAnsiTheme="minorHAnsi" w:cstheme="minorHAnsi"/>
          <w:color w:val="1F3864" w:themeColor="accent5" w:themeShade="80"/>
          <w:sz w:val="20"/>
          <w:szCs w:val="20"/>
          <w:lang w:val="en-US"/>
        </w:rPr>
        <w:t>Aravossitas</w:t>
      </w:r>
      <w:r w:rsidRPr="005B170F">
        <w:rPr>
          <w:rFonts w:asciiTheme="minorHAnsi" w:hAnsiTheme="minorHAnsi" w:cstheme="minorHAnsi"/>
          <w:color w:val="1F3864" w:themeColor="accent5" w:themeShade="80"/>
          <w:sz w:val="20"/>
          <w:szCs w:val="20"/>
          <w:lang w:val="en-GB"/>
        </w:rPr>
        <w:t xml:space="preserve">, </w:t>
      </w:r>
      <w:r w:rsidRPr="005B170F">
        <w:rPr>
          <w:rFonts w:asciiTheme="minorHAnsi" w:hAnsiTheme="minorHAnsi" w:cstheme="minorHAnsi"/>
          <w:color w:val="1F3864" w:themeColor="accent5" w:themeShade="80"/>
          <w:sz w:val="20"/>
          <w:szCs w:val="20"/>
          <w:lang w:val="en-US"/>
        </w:rPr>
        <w:t>Th</w:t>
      </w:r>
      <w:r w:rsidRPr="005B170F">
        <w:rPr>
          <w:rFonts w:asciiTheme="minorHAnsi" w:hAnsiTheme="minorHAnsi" w:cstheme="minorHAnsi"/>
          <w:color w:val="1F3864" w:themeColor="accent5" w:themeShade="80"/>
          <w:sz w:val="20"/>
          <w:szCs w:val="20"/>
          <w:lang w:val="en-GB"/>
        </w:rPr>
        <w:t xml:space="preserve">., </w:t>
      </w:r>
      <w:r w:rsidRPr="005B170F">
        <w:rPr>
          <w:rFonts w:asciiTheme="minorHAnsi" w:hAnsiTheme="minorHAnsi" w:cstheme="minorHAnsi"/>
          <w:color w:val="1F3864" w:themeColor="accent5" w:themeShade="80"/>
          <w:sz w:val="20"/>
          <w:szCs w:val="20"/>
          <w:lang w:val="en-US"/>
        </w:rPr>
        <w:t>Skourtou</w:t>
      </w:r>
      <w:r w:rsidRPr="005B170F">
        <w:rPr>
          <w:rFonts w:asciiTheme="minorHAnsi" w:hAnsiTheme="minorHAnsi" w:cstheme="minorHAnsi"/>
          <w:color w:val="1F3864" w:themeColor="accent5" w:themeShade="80"/>
          <w:sz w:val="20"/>
          <w:szCs w:val="20"/>
          <w:lang w:val="en-GB"/>
        </w:rPr>
        <w:t xml:space="preserve">, </w:t>
      </w:r>
      <w:r w:rsidRPr="005B170F">
        <w:rPr>
          <w:rFonts w:asciiTheme="minorHAnsi" w:hAnsiTheme="minorHAnsi" w:cstheme="minorHAnsi"/>
          <w:color w:val="1F3864" w:themeColor="accent5" w:themeShade="80"/>
          <w:sz w:val="20"/>
          <w:szCs w:val="20"/>
          <w:lang w:val="en-US"/>
        </w:rPr>
        <w:t>E</w:t>
      </w:r>
      <w:r w:rsidRPr="005B170F">
        <w:rPr>
          <w:rFonts w:asciiTheme="minorHAnsi" w:hAnsiTheme="minorHAnsi" w:cstheme="minorHAnsi"/>
          <w:color w:val="1F3864" w:themeColor="accent5" w:themeShade="80"/>
          <w:sz w:val="20"/>
          <w:szCs w:val="20"/>
          <w:lang w:val="en-GB"/>
        </w:rPr>
        <w:t xml:space="preserve">. </w:t>
      </w:r>
      <w:r w:rsidRPr="005B170F">
        <w:rPr>
          <w:rFonts w:asciiTheme="minorHAnsi" w:hAnsiTheme="minorHAnsi" w:cstheme="minorHAnsi"/>
          <w:color w:val="1F3864" w:themeColor="accent5" w:themeShade="80"/>
          <w:sz w:val="20"/>
          <w:szCs w:val="20"/>
          <w:lang w:val="en-US"/>
        </w:rPr>
        <w:t>and</w:t>
      </w:r>
      <w:r w:rsidRPr="005B170F">
        <w:rPr>
          <w:rFonts w:asciiTheme="minorHAnsi" w:hAnsiTheme="minorHAnsi" w:cstheme="minorHAnsi"/>
          <w:color w:val="1F3864" w:themeColor="accent5" w:themeShade="80"/>
          <w:sz w:val="20"/>
          <w:szCs w:val="20"/>
          <w:lang w:val="en-GB"/>
        </w:rPr>
        <w:t xml:space="preserve"> </w:t>
      </w:r>
      <w:r w:rsidRPr="005B170F">
        <w:rPr>
          <w:rFonts w:asciiTheme="minorHAnsi" w:hAnsiTheme="minorHAnsi" w:cstheme="minorHAnsi"/>
          <w:color w:val="1F3864" w:themeColor="accent5" w:themeShade="80"/>
          <w:sz w:val="20"/>
          <w:szCs w:val="20"/>
          <w:lang w:val="en-US"/>
        </w:rPr>
        <w:t>Trifonas</w:t>
      </w:r>
      <w:r w:rsidRPr="005B170F">
        <w:rPr>
          <w:rFonts w:asciiTheme="minorHAnsi" w:hAnsiTheme="minorHAnsi" w:cstheme="minorHAnsi"/>
          <w:color w:val="1F3864" w:themeColor="accent5" w:themeShade="80"/>
          <w:sz w:val="20"/>
          <w:szCs w:val="20"/>
          <w:lang w:val="en-GB"/>
        </w:rPr>
        <w:t xml:space="preserve">, </w:t>
      </w:r>
      <w:r w:rsidRPr="005B170F">
        <w:rPr>
          <w:rFonts w:asciiTheme="minorHAnsi" w:hAnsiTheme="minorHAnsi" w:cstheme="minorHAnsi"/>
          <w:color w:val="1F3864" w:themeColor="accent5" w:themeShade="80"/>
          <w:sz w:val="20"/>
          <w:szCs w:val="20"/>
          <w:lang w:val="en-US"/>
        </w:rPr>
        <w:t>P</w:t>
      </w:r>
      <w:r w:rsidRPr="005B170F">
        <w:rPr>
          <w:rFonts w:asciiTheme="minorHAnsi" w:hAnsiTheme="minorHAnsi" w:cstheme="minorHAnsi"/>
          <w:color w:val="1F3864" w:themeColor="accent5" w:themeShade="80"/>
          <w:sz w:val="20"/>
          <w:szCs w:val="20"/>
          <w:lang w:val="en-GB"/>
        </w:rPr>
        <w:t xml:space="preserve">. (2018). </w:t>
      </w:r>
      <w:r w:rsidRPr="005B170F">
        <w:rPr>
          <w:rFonts w:asciiTheme="minorHAnsi" w:hAnsiTheme="minorHAnsi" w:cstheme="minorHAnsi"/>
          <w:i/>
          <w:color w:val="1F3864" w:themeColor="accent5" w:themeShade="80"/>
          <w:sz w:val="20"/>
          <w:szCs w:val="20"/>
          <w:lang w:val="en-US"/>
        </w:rPr>
        <w:t xml:space="preserve">Interdisciplinary Research </w:t>
      </w:r>
      <w:proofErr w:type="gramStart"/>
      <w:r w:rsidRPr="005B170F">
        <w:rPr>
          <w:rFonts w:asciiTheme="minorHAnsi" w:hAnsiTheme="minorHAnsi" w:cstheme="minorHAnsi"/>
          <w:i/>
          <w:color w:val="1F3864" w:themeColor="accent5" w:themeShade="80"/>
          <w:sz w:val="20"/>
          <w:szCs w:val="20"/>
          <w:lang w:val="en-US"/>
        </w:rPr>
        <w:t>Approaches to</w:t>
      </w:r>
      <w:proofErr w:type="gramEnd"/>
      <w:r w:rsidRPr="005B170F">
        <w:rPr>
          <w:rFonts w:asciiTheme="minorHAnsi" w:hAnsiTheme="minorHAnsi" w:cstheme="minorHAnsi"/>
          <w:i/>
          <w:color w:val="1F3864" w:themeColor="accent5" w:themeShade="80"/>
          <w:sz w:val="20"/>
          <w:szCs w:val="20"/>
          <w:lang w:val="en-US"/>
        </w:rPr>
        <w:t xml:space="preserve"> Multilingual Education</w:t>
      </w:r>
      <w:r w:rsidRPr="005B170F">
        <w:rPr>
          <w:rFonts w:asciiTheme="minorHAnsi" w:hAnsiTheme="minorHAnsi" w:cstheme="minorHAnsi"/>
          <w:color w:val="1F3864" w:themeColor="accent5" w:themeShade="80"/>
          <w:sz w:val="20"/>
          <w:szCs w:val="20"/>
          <w:lang w:val="en-US"/>
        </w:rPr>
        <w:t xml:space="preserve">. New York: Routledge. </w:t>
      </w:r>
    </w:p>
    <w:bookmarkEnd w:id="15"/>
    <w:p w14:paraId="0145B44E" w14:textId="77777777" w:rsidR="00C27ED2" w:rsidRPr="005B170F" w:rsidRDefault="00C27ED2" w:rsidP="00E64C88">
      <w:pPr>
        <w:tabs>
          <w:tab w:val="left" w:pos="1560"/>
        </w:tabs>
        <w:ind w:left="567" w:hanging="567"/>
        <w:jc w:val="both"/>
        <w:rPr>
          <w:rFonts w:asciiTheme="minorHAnsi" w:hAnsiTheme="minorHAnsi" w:cstheme="minorHAnsi"/>
          <w:b/>
          <w:color w:val="1F3864" w:themeColor="accent5" w:themeShade="80"/>
          <w:sz w:val="20"/>
          <w:szCs w:val="20"/>
          <w:lang w:val="en-US"/>
        </w:rPr>
      </w:pPr>
    </w:p>
    <w:p w14:paraId="6A22D61F" w14:textId="77777777" w:rsidR="00C27ED2" w:rsidRPr="005B170F" w:rsidRDefault="00C27ED2" w:rsidP="00E64C88">
      <w:pPr>
        <w:tabs>
          <w:tab w:val="left" w:pos="1560"/>
        </w:tabs>
        <w:ind w:left="567" w:hanging="567"/>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lang w:val="en-US"/>
        </w:rPr>
        <w:t xml:space="preserve">4. </w:t>
      </w:r>
      <w:r w:rsidRPr="005B170F">
        <w:rPr>
          <w:rFonts w:asciiTheme="minorHAnsi" w:hAnsiTheme="minorHAnsi" w:cstheme="minorHAnsi"/>
          <w:color w:val="1F3864" w:themeColor="accent5" w:themeShade="80"/>
          <w:sz w:val="20"/>
          <w:szCs w:val="20"/>
        </w:rPr>
        <w:t>Σοφός</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Α</w:t>
      </w:r>
      <w:r w:rsidRPr="005B170F">
        <w:rPr>
          <w:rFonts w:asciiTheme="minorHAnsi" w:hAnsiTheme="minorHAnsi" w:cstheme="minorHAnsi"/>
          <w:color w:val="1F3864" w:themeColor="accent5" w:themeShade="80"/>
          <w:sz w:val="20"/>
          <w:szCs w:val="20"/>
          <w:lang w:val="en-US"/>
        </w:rPr>
        <w:t xml:space="preserve">., </w:t>
      </w:r>
      <w:proofErr w:type="spellStart"/>
      <w:r w:rsidRPr="005B170F">
        <w:rPr>
          <w:rFonts w:asciiTheme="minorHAnsi" w:hAnsiTheme="minorHAnsi" w:cstheme="minorHAnsi"/>
          <w:color w:val="1F3864" w:themeColor="accent5" w:themeShade="80"/>
          <w:sz w:val="20"/>
          <w:szCs w:val="20"/>
        </w:rPr>
        <w:t>Λιαράκου</w:t>
      </w:r>
      <w:proofErr w:type="spellEnd"/>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Γ</w:t>
      </w:r>
      <w:r w:rsidRPr="005B170F">
        <w:rPr>
          <w:rFonts w:asciiTheme="minorHAnsi" w:hAnsiTheme="minorHAnsi" w:cstheme="minorHAnsi"/>
          <w:color w:val="1F3864" w:themeColor="accent5" w:themeShade="80"/>
          <w:sz w:val="20"/>
          <w:szCs w:val="20"/>
          <w:lang w:val="en-US"/>
        </w:rPr>
        <w:t xml:space="preserve">., </w:t>
      </w:r>
      <w:proofErr w:type="spellStart"/>
      <w:r w:rsidRPr="005B170F">
        <w:rPr>
          <w:rFonts w:asciiTheme="minorHAnsi" w:hAnsiTheme="minorHAnsi" w:cstheme="minorHAnsi"/>
          <w:color w:val="1F3864" w:themeColor="accent5" w:themeShade="80"/>
          <w:sz w:val="20"/>
          <w:szCs w:val="20"/>
        </w:rPr>
        <w:t>Καραμούζης</w:t>
      </w:r>
      <w:proofErr w:type="spellEnd"/>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Π</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u w:val="single"/>
        </w:rPr>
        <w:t>Καζούλλη</w:t>
      </w:r>
      <w:r w:rsidRPr="005B170F">
        <w:rPr>
          <w:rFonts w:asciiTheme="minorHAnsi" w:hAnsiTheme="minorHAnsi" w:cstheme="minorHAnsi"/>
          <w:color w:val="1F3864" w:themeColor="accent5" w:themeShade="80"/>
          <w:sz w:val="20"/>
          <w:szCs w:val="20"/>
          <w:u w:val="single"/>
          <w:lang w:val="en-US"/>
        </w:rPr>
        <w:t xml:space="preserve">, </w:t>
      </w:r>
      <w:r w:rsidRPr="005B170F">
        <w:rPr>
          <w:rFonts w:asciiTheme="minorHAnsi" w:hAnsiTheme="minorHAnsi" w:cstheme="minorHAnsi"/>
          <w:color w:val="1F3864" w:themeColor="accent5" w:themeShade="80"/>
          <w:sz w:val="20"/>
          <w:szCs w:val="20"/>
          <w:u w:val="single"/>
        </w:rPr>
        <w:t>Β</w:t>
      </w:r>
      <w:r w:rsidRPr="005B170F">
        <w:rPr>
          <w:rFonts w:asciiTheme="minorHAnsi" w:hAnsiTheme="minorHAnsi" w:cstheme="minorHAnsi"/>
          <w:color w:val="1F3864" w:themeColor="accent5" w:themeShade="80"/>
          <w:sz w:val="20"/>
          <w:szCs w:val="20"/>
          <w:u w:val="single"/>
          <w:lang w:val="en-US"/>
        </w:rPr>
        <w:t xml:space="preserve">., </w:t>
      </w:r>
      <w:r w:rsidRPr="005B170F">
        <w:rPr>
          <w:rFonts w:asciiTheme="minorHAnsi" w:hAnsiTheme="minorHAnsi" w:cstheme="minorHAnsi"/>
          <w:color w:val="1F3864" w:themeColor="accent5" w:themeShade="80"/>
          <w:sz w:val="20"/>
          <w:szCs w:val="20"/>
        </w:rPr>
        <w:t>Κώστας</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Α</w:t>
      </w:r>
      <w:r w:rsidRPr="005B170F">
        <w:rPr>
          <w:rFonts w:asciiTheme="minorHAnsi" w:hAnsiTheme="minorHAnsi" w:cstheme="minorHAnsi"/>
          <w:color w:val="1F3864" w:themeColor="accent5" w:themeShade="80"/>
          <w:sz w:val="20"/>
          <w:szCs w:val="20"/>
          <w:lang w:val="en-US"/>
        </w:rPr>
        <w:t>. (2018).</w:t>
      </w:r>
      <w:r w:rsidRPr="005B170F">
        <w:rPr>
          <w:rFonts w:asciiTheme="minorHAnsi" w:hAnsiTheme="minorHAnsi" w:cstheme="minorHAnsi"/>
          <w:i/>
          <w:color w:val="1F3864" w:themeColor="accent5" w:themeShade="80"/>
          <w:sz w:val="20"/>
          <w:szCs w:val="20"/>
          <w:lang w:val="en-US"/>
        </w:rPr>
        <w:t xml:space="preserve">  </w:t>
      </w:r>
      <w:r w:rsidRPr="005B170F">
        <w:rPr>
          <w:rFonts w:asciiTheme="minorHAnsi" w:hAnsiTheme="minorHAnsi" w:cstheme="minorHAnsi"/>
          <w:i/>
          <w:color w:val="1F3864" w:themeColor="accent5" w:themeShade="80"/>
          <w:sz w:val="20"/>
          <w:szCs w:val="20"/>
        </w:rPr>
        <w:t>Εκπαίδευση με Χρήση Νέων Τεχνολογιών: Νέα μέσα – νέα μάθηση;</w:t>
      </w:r>
      <w:r w:rsidRPr="005B170F">
        <w:rPr>
          <w:rFonts w:asciiTheme="minorHAnsi" w:hAnsiTheme="minorHAnsi" w:cstheme="minorHAnsi"/>
          <w:color w:val="1F3864" w:themeColor="accent5" w:themeShade="80"/>
          <w:sz w:val="20"/>
          <w:szCs w:val="20"/>
        </w:rPr>
        <w:t xml:space="preserve">  Αθήνα: Εκδόσεις Γρηγόρη. </w:t>
      </w:r>
    </w:p>
    <w:p w14:paraId="557D4F89" w14:textId="77777777" w:rsidR="00360160" w:rsidRPr="005B170F" w:rsidRDefault="00360160" w:rsidP="006E06BB">
      <w:pPr>
        <w:tabs>
          <w:tab w:val="left" w:pos="1560"/>
        </w:tabs>
        <w:jc w:val="both"/>
        <w:rPr>
          <w:rFonts w:asciiTheme="minorHAnsi" w:hAnsiTheme="minorHAnsi" w:cstheme="minorHAnsi"/>
          <w:b/>
          <w:color w:val="1F3864" w:themeColor="accent5" w:themeShade="80"/>
          <w:sz w:val="20"/>
          <w:szCs w:val="20"/>
        </w:rPr>
      </w:pPr>
    </w:p>
    <w:p w14:paraId="43610BC4" w14:textId="77777777" w:rsidR="00950EB0" w:rsidRPr="005B170F" w:rsidRDefault="00950EB0" w:rsidP="006E06BB">
      <w:pPr>
        <w:tabs>
          <w:tab w:val="left" w:pos="1560"/>
        </w:tabs>
        <w:jc w:val="both"/>
        <w:rPr>
          <w:rFonts w:asciiTheme="minorHAnsi" w:hAnsiTheme="minorHAnsi" w:cstheme="minorHAnsi"/>
          <w:b/>
          <w:color w:val="1F3864" w:themeColor="accent5" w:themeShade="80"/>
          <w:sz w:val="20"/>
          <w:szCs w:val="20"/>
        </w:rPr>
      </w:pPr>
    </w:p>
    <w:p w14:paraId="7D0D459A" w14:textId="77777777" w:rsidR="00950EB0" w:rsidRPr="005B170F" w:rsidRDefault="00950EB0" w:rsidP="006E06BB">
      <w:pPr>
        <w:tabs>
          <w:tab w:val="left" w:pos="1560"/>
        </w:tabs>
        <w:jc w:val="both"/>
        <w:rPr>
          <w:rFonts w:asciiTheme="minorHAnsi" w:hAnsiTheme="minorHAnsi" w:cstheme="minorHAnsi"/>
          <w:b/>
          <w:color w:val="1F3864" w:themeColor="accent5" w:themeShade="80"/>
          <w:sz w:val="20"/>
          <w:szCs w:val="20"/>
        </w:rPr>
      </w:pPr>
    </w:p>
    <w:p w14:paraId="01341844" w14:textId="77777777" w:rsidR="00950EB0" w:rsidRPr="005B170F" w:rsidRDefault="00950EB0" w:rsidP="006E06BB">
      <w:pPr>
        <w:tabs>
          <w:tab w:val="left" w:pos="1560"/>
        </w:tabs>
        <w:jc w:val="both"/>
        <w:rPr>
          <w:rFonts w:asciiTheme="minorHAnsi" w:hAnsiTheme="minorHAnsi" w:cstheme="minorHAnsi"/>
          <w:b/>
          <w:color w:val="1F3864" w:themeColor="accent5" w:themeShade="80"/>
          <w:sz w:val="20"/>
          <w:szCs w:val="20"/>
        </w:rPr>
      </w:pPr>
    </w:p>
    <w:p w14:paraId="46938ACC" w14:textId="77777777" w:rsidR="003805B4" w:rsidRPr="005B170F" w:rsidRDefault="003805B4" w:rsidP="00E64C88">
      <w:pPr>
        <w:tabs>
          <w:tab w:val="left" w:pos="1560"/>
        </w:tabs>
        <w:ind w:left="567" w:hanging="567"/>
        <w:jc w:val="both"/>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2016</w:t>
      </w:r>
    </w:p>
    <w:p w14:paraId="25408064" w14:textId="77777777" w:rsidR="003E32B0" w:rsidRPr="005B170F" w:rsidRDefault="002F3C37" w:rsidP="006D2F85">
      <w:pPr>
        <w:pStyle w:val="Default"/>
        <w:ind w:left="567" w:hanging="567"/>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3. </w:t>
      </w:r>
      <w:r w:rsidR="00775B8F" w:rsidRPr="005B170F">
        <w:rPr>
          <w:rFonts w:asciiTheme="minorHAnsi" w:hAnsiTheme="minorHAnsi" w:cstheme="minorHAnsi"/>
          <w:color w:val="1F3864" w:themeColor="accent5" w:themeShade="80"/>
          <w:sz w:val="20"/>
          <w:szCs w:val="20"/>
        </w:rPr>
        <w:t>Σκούρτου, Ε.</w:t>
      </w:r>
      <w:r w:rsidR="005A694B" w:rsidRPr="005B170F">
        <w:rPr>
          <w:rFonts w:asciiTheme="minorHAnsi" w:hAnsiTheme="minorHAnsi" w:cstheme="minorHAnsi"/>
          <w:color w:val="1F3864" w:themeColor="accent5" w:themeShade="80"/>
          <w:sz w:val="20"/>
          <w:szCs w:val="20"/>
        </w:rPr>
        <w:t xml:space="preserve"> &amp;</w:t>
      </w:r>
      <w:r w:rsidR="00775B8F" w:rsidRPr="005B170F">
        <w:rPr>
          <w:rFonts w:asciiTheme="minorHAnsi" w:hAnsiTheme="minorHAnsi" w:cstheme="minorHAnsi"/>
          <w:color w:val="1F3864" w:themeColor="accent5" w:themeShade="80"/>
          <w:sz w:val="20"/>
          <w:szCs w:val="20"/>
        </w:rPr>
        <w:t xml:space="preserve"> </w:t>
      </w:r>
      <w:r w:rsidR="00775B8F" w:rsidRPr="005B170F">
        <w:rPr>
          <w:rFonts w:asciiTheme="minorHAnsi" w:hAnsiTheme="minorHAnsi" w:cstheme="minorHAnsi"/>
          <w:color w:val="1F3864" w:themeColor="accent5" w:themeShade="80"/>
          <w:sz w:val="20"/>
          <w:szCs w:val="20"/>
          <w:u w:val="single"/>
        </w:rPr>
        <w:t>Κούρτη-Καζούλλη, Β.</w:t>
      </w:r>
      <w:r w:rsidR="005A694B" w:rsidRPr="005B170F">
        <w:rPr>
          <w:rFonts w:asciiTheme="minorHAnsi" w:hAnsiTheme="minorHAnsi" w:cstheme="minorHAnsi"/>
          <w:color w:val="1F3864" w:themeColor="accent5" w:themeShade="80"/>
          <w:sz w:val="20"/>
          <w:szCs w:val="20"/>
        </w:rPr>
        <w:t xml:space="preserve"> (2016).</w:t>
      </w:r>
      <w:r w:rsidR="00775B8F" w:rsidRPr="005B170F">
        <w:rPr>
          <w:rFonts w:asciiTheme="minorHAnsi" w:hAnsiTheme="minorHAnsi" w:cstheme="minorHAnsi"/>
          <w:color w:val="1F3864" w:themeColor="accent5" w:themeShade="80"/>
          <w:sz w:val="20"/>
          <w:szCs w:val="20"/>
        </w:rPr>
        <w:t xml:space="preserve"> </w:t>
      </w:r>
      <w:r w:rsidR="00775B8F" w:rsidRPr="005B170F">
        <w:rPr>
          <w:rFonts w:asciiTheme="minorHAnsi" w:hAnsiTheme="minorHAnsi" w:cstheme="minorHAnsi"/>
          <w:i/>
          <w:iCs/>
          <w:color w:val="1F3864" w:themeColor="accent5" w:themeShade="80"/>
          <w:sz w:val="20"/>
          <w:szCs w:val="20"/>
        </w:rPr>
        <w:t xml:space="preserve">Διγλωσσία &amp; Διδασκαλία </w:t>
      </w:r>
      <w:r w:rsidR="00775B8F" w:rsidRPr="005B170F">
        <w:rPr>
          <w:rFonts w:asciiTheme="minorHAnsi" w:hAnsiTheme="minorHAnsi" w:cstheme="minorHAnsi"/>
          <w:color w:val="1F3864" w:themeColor="accent5" w:themeShade="80"/>
          <w:sz w:val="20"/>
          <w:szCs w:val="20"/>
        </w:rPr>
        <w:t xml:space="preserve">της Ελληνικής ως Δεύτερης Γλώσσας. [ηλεκτρ. βιβλ.] Αθήνα: Σύνδεσμος Ελληνικών Ακαδημαϊκών Βιβλιοθηκών. </w:t>
      </w:r>
      <w:r w:rsidR="00043D03">
        <w:rPr>
          <w:rFonts w:asciiTheme="minorHAnsi" w:hAnsiTheme="minorHAnsi" w:cstheme="minorHAnsi"/>
          <w:color w:val="1F3864" w:themeColor="accent5" w:themeShade="80"/>
          <w:sz w:val="20"/>
          <w:szCs w:val="20"/>
        </w:rPr>
        <w:t xml:space="preserve">Διαθέσιμο στο:  </w:t>
      </w:r>
      <w:r w:rsidR="00775B8F" w:rsidRPr="005B170F">
        <w:rPr>
          <w:rFonts w:asciiTheme="minorHAnsi" w:hAnsiTheme="minorHAnsi" w:cstheme="minorHAnsi"/>
          <w:color w:val="1F3864" w:themeColor="accent5" w:themeShade="80"/>
          <w:sz w:val="20"/>
          <w:szCs w:val="20"/>
        </w:rPr>
        <w:t xml:space="preserve"> </w:t>
      </w:r>
      <w:hyperlink r:id="rId46" w:history="1">
        <w:r w:rsidR="00923A1C" w:rsidRPr="005B170F">
          <w:rPr>
            <w:rFonts w:asciiTheme="minorHAnsi" w:hAnsiTheme="minorHAnsi" w:cstheme="minorHAnsi"/>
            <w:color w:val="1F3864" w:themeColor="accent5" w:themeShade="80"/>
            <w:sz w:val="20"/>
            <w:szCs w:val="20"/>
          </w:rPr>
          <w:t>http://hdl.handle.net/11419/6354</w:t>
        </w:r>
      </w:hyperlink>
    </w:p>
    <w:p w14:paraId="75BF6DEA" w14:textId="77777777" w:rsidR="00EF2110" w:rsidRPr="005B170F" w:rsidRDefault="00EF2110" w:rsidP="00B37FF0">
      <w:pPr>
        <w:jc w:val="both"/>
        <w:rPr>
          <w:rFonts w:asciiTheme="minorHAnsi" w:eastAsia="Batang" w:hAnsiTheme="minorHAnsi" w:cstheme="minorHAnsi"/>
          <w:color w:val="1F3864" w:themeColor="accent5" w:themeShade="80"/>
          <w:sz w:val="20"/>
          <w:szCs w:val="20"/>
        </w:rPr>
      </w:pPr>
    </w:p>
    <w:p w14:paraId="4BE8A052" w14:textId="77777777" w:rsidR="0042409B" w:rsidRPr="00F628C1" w:rsidRDefault="0042409B" w:rsidP="00E64C88">
      <w:pPr>
        <w:ind w:left="360" w:hanging="360"/>
        <w:jc w:val="both"/>
        <w:rPr>
          <w:rFonts w:asciiTheme="minorHAnsi" w:eastAsia="Batang" w:hAnsiTheme="minorHAnsi" w:cstheme="minorHAnsi"/>
          <w:b/>
          <w:color w:val="1F3864" w:themeColor="accent5" w:themeShade="80"/>
          <w:sz w:val="20"/>
          <w:szCs w:val="20"/>
        </w:rPr>
      </w:pPr>
      <w:r w:rsidRPr="00F628C1">
        <w:rPr>
          <w:rFonts w:asciiTheme="minorHAnsi" w:eastAsia="Batang" w:hAnsiTheme="minorHAnsi" w:cstheme="minorHAnsi"/>
          <w:b/>
          <w:color w:val="1F3864" w:themeColor="accent5" w:themeShade="80"/>
          <w:sz w:val="20"/>
          <w:szCs w:val="20"/>
        </w:rPr>
        <w:t>2014</w:t>
      </w:r>
    </w:p>
    <w:p w14:paraId="365B3C70" w14:textId="77777777" w:rsidR="0042409B" w:rsidRPr="0044124E" w:rsidRDefault="002F3C37" w:rsidP="00E64C88">
      <w:pPr>
        <w:ind w:left="567" w:hanging="567"/>
        <w:rPr>
          <w:rFonts w:asciiTheme="minorHAnsi" w:hAnsiTheme="minorHAnsi" w:cstheme="minorHAnsi"/>
          <w:color w:val="1F3864" w:themeColor="accent5" w:themeShade="80"/>
          <w:sz w:val="20"/>
          <w:szCs w:val="20"/>
        </w:rPr>
      </w:pPr>
      <w:r w:rsidRPr="00F628C1">
        <w:rPr>
          <w:rFonts w:asciiTheme="minorHAnsi" w:hAnsiTheme="minorHAnsi" w:cstheme="minorHAnsi"/>
          <w:color w:val="1F3864" w:themeColor="accent5" w:themeShade="80"/>
          <w:sz w:val="20"/>
          <w:szCs w:val="20"/>
          <w:shd w:val="clear" w:color="auto" w:fill="FFFFFF"/>
        </w:rPr>
        <w:t xml:space="preserve">2. </w:t>
      </w:r>
      <w:r w:rsidR="001019EB" w:rsidRPr="005B170F">
        <w:rPr>
          <w:rFonts w:asciiTheme="minorHAnsi" w:hAnsiTheme="minorHAnsi" w:cstheme="minorHAnsi"/>
          <w:color w:val="1F3864" w:themeColor="accent5" w:themeShade="80"/>
          <w:sz w:val="20"/>
          <w:szCs w:val="20"/>
          <w:shd w:val="clear" w:color="auto" w:fill="FFFFFF"/>
          <w:lang w:val="en-US"/>
        </w:rPr>
        <w:t>Kotzoglou</w:t>
      </w:r>
      <w:r w:rsidR="001019EB" w:rsidRPr="00F628C1">
        <w:rPr>
          <w:rFonts w:asciiTheme="minorHAnsi" w:hAnsiTheme="minorHAnsi" w:cstheme="minorHAnsi"/>
          <w:color w:val="1F3864" w:themeColor="accent5" w:themeShade="80"/>
          <w:sz w:val="20"/>
          <w:szCs w:val="20"/>
          <w:shd w:val="clear" w:color="auto" w:fill="FFFFFF"/>
        </w:rPr>
        <w:t xml:space="preserve">, </w:t>
      </w:r>
      <w:r w:rsidR="001019EB" w:rsidRPr="005B170F">
        <w:rPr>
          <w:rFonts w:asciiTheme="minorHAnsi" w:hAnsiTheme="minorHAnsi" w:cstheme="minorHAnsi"/>
          <w:color w:val="1F3864" w:themeColor="accent5" w:themeShade="80"/>
          <w:sz w:val="20"/>
          <w:szCs w:val="20"/>
          <w:shd w:val="clear" w:color="auto" w:fill="FFFFFF"/>
          <w:lang w:val="en-US"/>
        </w:rPr>
        <w:t>G</w:t>
      </w:r>
      <w:r w:rsidR="001019EB" w:rsidRPr="00F628C1">
        <w:rPr>
          <w:rFonts w:asciiTheme="minorHAnsi" w:hAnsiTheme="minorHAnsi" w:cstheme="minorHAnsi"/>
          <w:color w:val="1F3864" w:themeColor="accent5" w:themeShade="80"/>
          <w:sz w:val="20"/>
          <w:szCs w:val="20"/>
          <w:shd w:val="clear" w:color="auto" w:fill="FFFFFF"/>
        </w:rPr>
        <w:t xml:space="preserve">., </w:t>
      </w:r>
      <w:r w:rsidR="001019EB" w:rsidRPr="005B170F">
        <w:rPr>
          <w:rFonts w:asciiTheme="minorHAnsi" w:hAnsiTheme="minorHAnsi" w:cstheme="minorHAnsi"/>
          <w:color w:val="1F3864" w:themeColor="accent5" w:themeShade="80"/>
          <w:sz w:val="20"/>
          <w:szCs w:val="20"/>
          <w:shd w:val="clear" w:color="auto" w:fill="FFFFFF"/>
          <w:lang w:val="en-US"/>
        </w:rPr>
        <w:t>Nikolou</w:t>
      </w:r>
      <w:r w:rsidR="001019EB" w:rsidRPr="00F628C1">
        <w:rPr>
          <w:rFonts w:asciiTheme="minorHAnsi" w:hAnsiTheme="minorHAnsi" w:cstheme="minorHAnsi"/>
          <w:color w:val="1F3864" w:themeColor="accent5" w:themeShade="80"/>
          <w:sz w:val="20"/>
          <w:szCs w:val="20"/>
          <w:shd w:val="clear" w:color="auto" w:fill="FFFFFF"/>
        </w:rPr>
        <w:t xml:space="preserve">, </w:t>
      </w:r>
      <w:r w:rsidR="001019EB" w:rsidRPr="005B170F">
        <w:rPr>
          <w:rFonts w:asciiTheme="minorHAnsi" w:hAnsiTheme="minorHAnsi" w:cstheme="minorHAnsi"/>
          <w:color w:val="1F3864" w:themeColor="accent5" w:themeShade="80"/>
          <w:sz w:val="20"/>
          <w:szCs w:val="20"/>
          <w:shd w:val="clear" w:color="auto" w:fill="FFFFFF"/>
          <w:lang w:val="en-US"/>
        </w:rPr>
        <w:t>K</w:t>
      </w:r>
      <w:r w:rsidR="001019EB" w:rsidRPr="00F628C1">
        <w:rPr>
          <w:rFonts w:asciiTheme="minorHAnsi" w:hAnsiTheme="minorHAnsi" w:cstheme="minorHAnsi"/>
          <w:color w:val="1F3864" w:themeColor="accent5" w:themeShade="80"/>
          <w:sz w:val="20"/>
          <w:szCs w:val="20"/>
          <w:shd w:val="clear" w:color="auto" w:fill="FFFFFF"/>
        </w:rPr>
        <w:t xml:space="preserve">., </w:t>
      </w:r>
      <w:r w:rsidR="001019EB" w:rsidRPr="005B170F">
        <w:rPr>
          <w:rFonts w:asciiTheme="minorHAnsi" w:hAnsiTheme="minorHAnsi" w:cstheme="minorHAnsi"/>
          <w:color w:val="1F3864" w:themeColor="accent5" w:themeShade="80"/>
          <w:sz w:val="20"/>
          <w:szCs w:val="20"/>
          <w:shd w:val="clear" w:color="auto" w:fill="FFFFFF"/>
          <w:lang w:val="en-US"/>
        </w:rPr>
        <w:t>Karantzola</w:t>
      </w:r>
      <w:r w:rsidR="001019EB" w:rsidRPr="00F628C1">
        <w:rPr>
          <w:rFonts w:asciiTheme="minorHAnsi" w:hAnsiTheme="minorHAnsi" w:cstheme="minorHAnsi"/>
          <w:color w:val="1F3864" w:themeColor="accent5" w:themeShade="80"/>
          <w:sz w:val="20"/>
          <w:szCs w:val="20"/>
          <w:shd w:val="clear" w:color="auto" w:fill="FFFFFF"/>
        </w:rPr>
        <w:t xml:space="preserve">, </w:t>
      </w:r>
      <w:r w:rsidR="001019EB" w:rsidRPr="005B170F">
        <w:rPr>
          <w:rFonts w:asciiTheme="minorHAnsi" w:hAnsiTheme="minorHAnsi" w:cstheme="minorHAnsi"/>
          <w:color w:val="1F3864" w:themeColor="accent5" w:themeShade="80"/>
          <w:sz w:val="20"/>
          <w:szCs w:val="20"/>
          <w:shd w:val="clear" w:color="auto" w:fill="FFFFFF"/>
          <w:lang w:val="en-US"/>
        </w:rPr>
        <w:t>E</w:t>
      </w:r>
      <w:r w:rsidR="001019EB" w:rsidRPr="00F628C1">
        <w:rPr>
          <w:rFonts w:asciiTheme="minorHAnsi" w:hAnsiTheme="minorHAnsi" w:cstheme="minorHAnsi"/>
          <w:color w:val="1F3864" w:themeColor="accent5" w:themeShade="80"/>
          <w:sz w:val="20"/>
          <w:szCs w:val="20"/>
          <w:shd w:val="clear" w:color="auto" w:fill="FFFFFF"/>
        </w:rPr>
        <w:t xml:space="preserve">., </w:t>
      </w:r>
      <w:r w:rsidR="001019EB" w:rsidRPr="005B170F">
        <w:rPr>
          <w:rFonts w:asciiTheme="minorHAnsi" w:hAnsiTheme="minorHAnsi" w:cstheme="minorHAnsi"/>
          <w:color w:val="1F3864" w:themeColor="accent5" w:themeShade="80"/>
          <w:sz w:val="20"/>
          <w:szCs w:val="20"/>
          <w:shd w:val="clear" w:color="auto" w:fill="FFFFFF"/>
          <w:lang w:val="en-US"/>
        </w:rPr>
        <w:t>Frantzi</w:t>
      </w:r>
      <w:r w:rsidR="001019EB" w:rsidRPr="00F628C1">
        <w:rPr>
          <w:rFonts w:asciiTheme="minorHAnsi" w:hAnsiTheme="minorHAnsi" w:cstheme="minorHAnsi"/>
          <w:color w:val="1F3864" w:themeColor="accent5" w:themeShade="80"/>
          <w:sz w:val="20"/>
          <w:szCs w:val="20"/>
          <w:shd w:val="clear" w:color="auto" w:fill="FFFFFF"/>
        </w:rPr>
        <w:t xml:space="preserve">, </w:t>
      </w:r>
      <w:r w:rsidR="001019EB" w:rsidRPr="005B170F">
        <w:rPr>
          <w:rFonts w:asciiTheme="minorHAnsi" w:hAnsiTheme="minorHAnsi" w:cstheme="minorHAnsi"/>
          <w:color w:val="1F3864" w:themeColor="accent5" w:themeShade="80"/>
          <w:sz w:val="20"/>
          <w:szCs w:val="20"/>
          <w:shd w:val="clear" w:color="auto" w:fill="FFFFFF"/>
          <w:lang w:val="en-US"/>
        </w:rPr>
        <w:t>K</w:t>
      </w:r>
      <w:r w:rsidR="001019EB" w:rsidRPr="00F628C1">
        <w:rPr>
          <w:rFonts w:asciiTheme="minorHAnsi" w:hAnsiTheme="minorHAnsi" w:cstheme="minorHAnsi"/>
          <w:color w:val="1F3864" w:themeColor="accent5" w:themeShade="80"/>
          <w:sz w:val="20"/>
          <w:szCs w:val="20"/>
          <w:shd w:val="clear" w:color="auto" w:fill="FFFFFF"/>
        </w:rPr>
        <w:t xml:space="preserve">., </w:t>
      </w:r>
      <w:r w:rsidR="001019EB" w:rsidRPr="005B170F">
        <w:rPr>
          <w:rFonts w:asciiTheme="minorHAnsi" w:hAnsiTheme="minorHAnsi" w:cstheme="minorHAnsi"/>
          <w:color w:val="1F3864" w:themeColor="accent5" w:themeShade="80"/>
          <w:sz w:val="20"/>
          <w:szCs w:val="20"/>
          <w:shd w:val="clear" w:color="auto" w:fill="FFFFFF"/>
          <w:lang w:val="en-US"/>
        </w:rPr>
        <w:t>Galantomos</w:t>
      </w:r>
      <w:r w:rsidR="001019EB" w:rsidRPr="00F628C1">
        <w:rPr>
          <w:rFonts w:asciiTheme="minorHAnsi" w:hAnsiTheme="minorHAnsi" w:cstheme="minorHAnsi"/>
          <w:color w:val="1F3864" w:themeColor="accent5" w:themeShade="80"/>
          <w:sz w:val="20"/>
          <w:szCs w:val="20"/>
          <w:shd w:val="clear" w:color="auto" w:fill="FFFFFF"/>
        </w:rPr>
        <w:t xml:space="preserve">, </w:t>
      </w:r>
      <w:r w:rsidR="001019EB" w:rsidRPr="005B170F">
        <w:rPr>
          <w:rFonts w:asciiTheme="minorHAnsi" w:hAnsiTheme="minorHAnsi" w:cstheme="minorHAnsi"/>
          <w:color w:val="1F3864" w:themeColor="accent5" w:themeShade="80"/>
          <w:sz w:val="20"/>
          <w:szCs w:val="20"/>
          <w:shd w:val="clear" w:color="auto" w:fill="FFFFFF"/>
          <w:lang w:val="en-US"/>
        </w:rPr>
        <w:t>M</w:t>
      </w:r>
      <w:r w:rsidR="001019EB" w:rsidRPr="00F628C1">
        <w:rPr>
          <w:rFonts w:asciiTheme="minorHAnsi" w:hAnsiTheme="minorHAnsi" w:cstheme="minorHAnsi"/>
          <w:color w:val="1F3864" w:themeColor="accent5" w:themeShade="80"/>
          <w:sz w:val="20"/>
          <w:szCs w:val="20"/>
          <w:shd w:val="clear" w:color="auto" w:fill="FFFFFF"/>
        </w:rPr>
        <w:t xml:space="preserve">, </w:t>
      </w:r>
      <w:r w:rsidR="001019EB" w:rsidRPr="005B170F">
        <w:rPr>
          <w:rFonts w:asciiTheme="minorHAnsi" w:hAnsiTheme="minorHAnsi" w:cstheme="minorHAnsi"/>
          <w:color w:val="1F3864" w:themeColor="accent5" w:themeShade="80"/>
          <w:sz w:val="20"/>
          <w:szCs w:val="20"/>
          <w:shd w:val="clear" w:color="auto" w:fill="FFFFFF"/>
          <w:lang w:val="en-US"/>
        </w:rPr>
        <w:t>Georgalidou</w:t>
      </w:r>
      <w:r w:rsidR="001019EB" w:rsidRPr="00F628C1">
        <w:rPr>
          <w:rFonts w:asciiTheme="minorHAnsi" w:hAnsiTheme="minorHAnsi" w:cstheme="minorHAnsi"/>
          <w:color w:val="1F3864" w:themeColor="accent5" w:themeShade="80"/>
          <w:sz w:val="20"/>
          <w:szCs w:val="20"/>
          <w:shd w:val="clear" w:color="auto" w:fill="FFFFFF"/>
        </w:rPr>
        <w:t xml:space="preserve">, </w:t>
      </w:r>
      <w:r w:rsidR="001019EB" w:rsidRPr="005B170F">
        <w:rPr>
          <w:rFonts w:asciiTheme="minorHAnsi" w:hAnsiTheme="minorHAnsi" w:cstheme="minorHAnsi"/>
          <w:color w:val="1F3864" w:themeColor="accent5" w:themeShade="80"/>
          <w:sz w:val="20"/>
          <w:szCs w:val="20"/>
          <w:shd w:val="clear" w:color="auto" w:fill="FFFFFF"/>
          <w:lang w:val="en-US"/>
        </w:rPr>
        <w:t>M</w:t>
      </w:r>
      <w:r w:rsidR="001019EB" w:rsidRPr="00F628C1">
        <w:rPr>
          <w:rFonts w:asciiTheme="minorHAnsi" w:hAnsiTheme="minorHAnsi" w:cstheme="minorHAnsi"/>
          <w:color w:val="1F3864" w:themeColor="accent5" w:themeShade="80"/>
          <w:sz w:val="20"/>
          <w:szCs w:val="20"/>
          <w:shd w:val="clear" w:color="auto" w:fill="FFFFFF"/>
        </w:rPr>
        <w:t xml:space="preserve">., </w:t>
      </w:r>
      <w:r w:rsidR="001019EB" w:rsidRPr="005B170F">
        <w:rPr>
          <w:rFonts w:asciiTheme="minorHAnsi" w:hAnsiTheme="minorHAnsi" w:cstheme="minorHAnsi"/>
          <w:color w:val="1F3864" w:themeColor="accent5" w:themeShade="80"/>
          <w:sz w:val="20"/>
          <w:szCs w:val="20"/>
          <w:u w:val="single"/>
          <w:shd w:val="clear" w:color="auto" w:fill="FFFFFF"/>
          <w:lang w:val="en-US"/>
        </w:rPr>
        <w:t>Kourti</w:t>
      </w:r>
      <w:r w:rsidR="00923A1C" w:rsidRPr="005B170F">
        <w:rPr>
          <w:rFonts w:asciiTheme="minorHAnsi" w:hAnsiTheme="minorHAnsi" w:cstheme="minorHAnsi"/>
          <w:color w:val="1F3864" w:themeColor="accent5" w:themeShade="80"/>
          <w:sz w:val="20"/>
          <w:szCs w:val="20"/>
          <w:u w:val="single"/>
          <w:shd w:val="clear" w:color="auto" w:fill="FFFFFF"/>
          <w:lang w:val="en-GB"/>
        </w:rPr>
        <w:t>s</w:t>
      </w:r>
      <w:r w:rsidR="001019EB" w:rsidRPr="00F628C1">
        <w:rPr>
          <w:rFonts w:asciiTheme="minorHAnsi" w:hAnsiTheme="minorHAnsi" w:cstheme="minorHAnsi"/>
          <w:color w:val="1F3864" w:themeColor="accent5" w:themeShade="80"/>
          <w:sz w:val="20"/>
          <w:szCs w:val="20"/>
          <w:u w:val="single"/>
          <w:shd w:val="clear" w:color="auto" w:fill="FFFFFF"/>
        </w:rPr>
        <w:t>-</w:t>
      </w:r>
      <w:r w:rsidR="001019EB" w:rsidRPr="005B170F">
        <w:rPr>
          <w:rFonts w:asciiTheme="minorHAnsi" w:hAnsiTheme="minorHAnsi" w:cstheme="minorHAnsi"/>
          <w:color w:val="1F3864" w:themeColor="accent5" w:themeShade="80"/>
          <w:sz w:val="20"/>
          <w:szCs w:val="20"/>
          <w:u w:val="single"/>
          <w:shd w:val="clear" w:color="auto" w:fill="FFFFFF"/>
          <w:lang w:val="en-US"/>
        </w:rPr>
        <w:t>Kazoullis</w:t>
      </w:r>
      <w:r w:rsidR="001019EB" w:rsidRPr="00F628C1">
        <w:rPr>
          <w:rFonts w:asciiTheme="minorHAnsi" w:hAnsiTheme="minorHAnsi" w:cstheme="minorHAnsi"/>
          <w:color w:val="1F3864" w:themeColor="accent5" w:themeShade="80"/>
          <w:sz w:val="20"/>
          <w:szCs w:val="20"/>
          <w:u w:val="single"/>
          <w:shd w:val="clear" w:color="auto" w:fill="FFFFFF"/>
        </w:rPr>
        <w:t xml:space="preserve">, </w:t>
      </w:r>
      <w:r w:rsidR="001019EB" w:rsidRPr="005B170F">
        <w:rPr>
          <w:rFonts w:asciiTheme="minorHAnsi" w:hAnsiTheme="minorHAnsi" w:cstheme="minorHAnsi"/>
          <w:color w:val="1F3864" w:themeColor="accent5" w:themeShade="80"/>
          <w:sz w:val="20"/>
          <w:szCs w:val="20"/>
          <w:u w:val="single"/>
          <w:shd w:val="clear" w:color="auto" w:fill="FFFFFF"/>
          <w:lang w:val="en-US"/>
        </w:rPr>
        <w:t>V</w:t>
      </w:r>
      <w:r w:rsidR="001019EB" w:rsidRPr="00F628C1">
        <w:rPr>
          <w:rFonts w:asciiTheme="minorHAnsi" w:hAnsiTheme="minorHAnsi" w:cstheme="minorHAnsi"/>
          <w:color w:val="1F3864" w:themeColor="accent5" w:themeShade="80"/>
          <w:sz w:val="20"/>
          <w:szCs w:val="20"/>
          <w:u w:val="single"/>
          <w:shd w:val="clear" w:color="auto" w:fill="FFFFFF"/>
        </w:rPr>
        <w:t>.,</w:t>
      </w:r>
      <w:r w:rsidR="001019EB" w:rsidRPr="00F628C1">
        <w:rPr>
          <w:rFonts w:asciiTheme="minorHAnsi" w:hAnsiTheme="minorHAnsi" w:cstheme="minorHAnsi"/>
          <w:color w:val="1F3864" w:themeColor="accent5" w:themeShade="80"/>
          <w:sz w:val="20"/>
          <w:szCs w:val="20"/>
          <w:shd w:val="clear" w:color="auto" w:fill="FFFFFF"/>
        </w:rPr>
        <w:t xml:space="preserve"> </w:t>
      </w:r>
      <w:r w:rsidR="001019EB" w:rsidRPr="005B170F">
        <w:rPr>
          <w:rFonts w:asciiTheme="minorHAnsi" w:hAnsiTheme="minorHAnsi" w:cstheme="minorHAnsi"/>
          <w:color w:val="1F3864" w:themeColor="accent5" w:themeShade="80"/>
          <w:sz w:val="20"/>
          <w:szCs w:val="20"/>
          <w:shd w:val="clear" w:color="auto" w:fill="FFFFFF"/>
          <w:lang w:val="en-US"/>
        </w:rPr>
        <w:t>Papadopoulou</w:t>
      </w:r>
      <w:r w:rsidR="001019EB" w:rsidRPr="00F628C1">
        <w:rPr>
          <w:rFonts w:asciiTheme="minorHAnsi" w:hAnsiTheme="minorHAnsi" w:cstheme="minorHAnsi"/>
          <w:color w:val="1F3864" w:themeColor="accent5" w:themeShade="80"/>
          <w:sz w:val="20"/>
          <w:szCs w:val="20"/>
          <w:shd w:val="clear" w:color="auto" w:fill="FFFFFF"/>
        </w:rPr>
        <w:t xml:space="preserve">, </w:t>
      </w:r>
      <w:r w:rsidR="001019EB" w:rsidRPr="005B170F">
        <w:rPr>
          <w:rFonts w:asciiTheme="minorHAnsi" w:hAnsiTheme="minorHAnsi" w:cstheme="minorHAnsi"/>
          <w:color w:val="1F3864" w:themeColor="accent5" w:themeShade="80"/>
          <w:sz w:val="20"/>
          <w:szCs w:val="20"/>
          <w:shd w:val="clear" w:color="auto" w:fill="FFFFFF"/>
          <w:lang w:val="en-US"/>
        </w:rPr>
        <w:t>Ch</w:t>
      </w:r>
      <w:r w:rsidR="001019EB" w:rsidRPr="00F628C1">
        <w:rPr>
          <w:rFonts w:asciiTheme="minorHAnsi" w:hAnsiTheme="minorHAnsi" w:cstheme="minorHAnsi"/>
          <w:color w:val="1F3864" w:themeColor="accent5" w:themeShade="80"/>
          <w:sz w:val="20"/>
          <w:szCs w:val="20"/>
          <w:shd w:val="clear" w:color="auto" w:fill="FFFFFF"/>
        </w:rPr>
        <w:t xml:space="preserve">. </w:t>
      </w:r>
      <w:r w:rsidR="001019EB" w:rsidRPr="005B170F">
        <w:rPr>
          <w:rFonts w:asciiTheme="minorHAnsi" w:hAnsiTheme="minorHAnsi" w:cstheme="minorHAnsi"/>
          <w:color w:val="1F3864" w:themeColor="accent5" w:themeShade="80"/>
          <w:sz w:val="20"/>
          <w:szCs w:val="20"/>
          <w:shd w:val="clear" w:color="auto" w:fill="FFFFFF"/>
          <w:lang w:val="en-US"/>
        </w:rPr>
        <w:t xml:space="preserve">&amp; Vlachou, E. </w:t>
      </w:r>
      <w:r w:rsidR="0042409B" w:rsidRPr="005B170F">
        <w:rPr>
          <w:rFonts w:asciiTheme="minorHAnsi" w:hAnsiTheme="minorHAnsi" w:cstheme="minorHAnsi"/>
          <w:color w:val="1F3864" w:themeColor="accent5" w:themeShade="80"/>
          <w:sz w:val="20"/>
          <w:szCs w:val="20"/>
          <w:shd w:val="clear" w:color="auto" w:fill="FFFFFF"/>
          <w:lang w:val="en-US"/>
        </w:rPr>
        <w:t xml:space="preserve"> (</w:t>
      </w:r>
      <w:r w:rsidR="001019EB" w:rsidRPr="005B170F">
        <w:rPr>
          <w:rFonts w:asciiTheme="minorHAnsi" w:hAnsiTheme="minorHAnsi" w:cstheme="minorHAnsi"/>
          <w:color w:val="1F3864" w:themeColor="accent5" w:themeShade="80"/>
          <w:sz w:val="20"/>
          <w:szCs w:val="20"/>
          <w:shd w:val="clear" w:color="auto" w:fill="FFFFFF"/>
          <w:lang w:val="en-US"/>
        </w:rPr>
        <w:t>Eds</w:t>
      </w:r>
      <w:r w:rsidR="0042409B" w:rsidRPr="005B170F">
        <w:rPr>
          <w:rFonts w:asciiTheme="minorHAnsi" w:hAnsiTheme="minorHAnsi" w:cstheme="minorHAnsi"/>
          <w:color w:val="1F3864" w:themeColor="accent5" w:themeShade="80"/>
          <w:sz w:val="20"/>
          <w:szCs w:val="20"/>
          <w:shd w:val="clear" w:color="auto" w:fill="FFFFFF"/>
          <w:lang w:val="en-US"/>
        </w:rPr>
        <w:t>.) (</w:t>
      </w:r>
      <w:r w:rsidR="001019EB" w:rsidRPr="005B170F">
        <w:rPr>
          <w:rFonts w:asciiTheme="minorHAnsi" w:hAnsiTheme="minorHAnsi" w:cstheme="minorHAnsi"/>
          <w:color w:val="1F3864" w:themeColor="accent5" w:themeShade="80"/>
          <w:sz w:val="20"/>
          <w:szCs w:val="20"/>
          <w:shd w:val="clear" w:color="auto" w:fill="FFFFFF"/>
          <w:lang w:val="en-US"/>
        </w:rPr>
        <w:t>2014</w:t>
      </w:r>
      <w:r w:rsidR="0042409B" w:rsidRPr="005B170F">
        <w:rPr>
          <w:rFonts w:asciiTheme="minorHAnsi" w:hAnsiTheme="minorHAnsi" w:cstheme="minorHAnsi"/>
          <w:color w:val="1F3864" w:themeColor="accent5" w:themeShade="80"/>
          <w:sz w:val="20"/>
          <w:szCs w:val="20"/>
          <w:shd w:val="clear" w:color="auto" w:fill="FFFFFF"/>
          <w:lang w:val="en-US"/>
        </w:rPr>
        <w:t xml:space="preserve">).  </w:t>
      </w:r>
      <w:r w:rsidR="001019EB" w:rsidRPr="005B170F">
        <w:rPr>
          <w:rFonts w:asciiTheme="minorHAnsi" w:hAnsiTheme="minorHAnsi" w:cstheme="minorHAnsi"/>
          <w:i/>
          <w:color w:val="1F3864" w:themeColor="accent5" w:themeShade="80"/>
          <w:sz w:val="20"/>
          <w:szCs w:val="20"/>
          <w:lang w:val="en-US"/>
        </w:rPr>
        <w:t xml:space="preserve">11th International Conference on Greek Linguistics: Selected Papers. </w:t>
      </w:r>
      <w:r w:rsidR="001019EB" w:rsidRPr="005B170F">
        <w:rPr>
          <w:rFonts w:asciiTheme="minorHAnsi" w:hAnsiTheme="minorHAnsi" w:cstheme="minorHAnsi"/>
          <w:color w:val="1F3864" w:themeColor="accent5" w:themeShade="80"/>
          <w:sz w:val="20"/>
          <w:szCs w:val="20"/>
          <w:lang w:val="en-US"/>
        </w:rPr>
        <w:t xml:space="preserve">Rhodes: University of the Aegean. </w:t>
      </w:r>
      <w:r w:rsidR="00043D03">
        <w:rPr>
          <w:rFonts w:asciiTheme="minorHAnsi" w:hAnsiTheme="minorHAnsi" w:cstheme="minorHAnsi"/>
          <w:color w:val="1F3864" w:themeColor="accent5" w:themeShade="80"/>
          <w:sz w:val="20"/>
          <w:szCs w:val="20"/>
        </w:rPr>
        <w:t>Διαθέσιμο</w:t>
      </w:r>
      <w:r w:rsidR="00043D03" w:rsidRPr="0044124E">
        <w:rPr>
          <w:rFonts w:asciiTheme="minorHAnsi" w:hAnsiTheme="minorHAnsi" w:cstheme="minorHAnsi"/>
          <w:color w:val="1F3864" w:themeColor="accent5" w:themeShade="80"/>
          <w:sz w:val="20"/>
          <w:szCs w:val="20"/>
        </w:rPr>
        <w:t xml:space="preserve"> </w:t>
      </w:r>
      <w:r w:rsidR="00043D03">
        <w:rPr>
          <w:rFonts w:asciiTheme="minorHAnsi" w:hAnsiTheme="minorHAnsi" w:cstheme="minorHAnsi"/>
          <w:color w:val="1F3864" w:themeColor="accent5" w:themeShade="80"/>
          <w:sz w:val="20"/>
          <w:szCs w:val="20"/>
        </w:rPr>
        <w:t>στο</w:t>
      </w:r>
      <w:r w:rsidR="00043D03" w:rsidRPr="0044124E">
        <w:rPr>
          <w:rFonts w:asciiTheme="minorHAnsi" w:hAnsiTheme="minorHAnsi" w:cstheme="minorHAnsi"/>
          <w:color w:val="1F3864" w:themeColor="accent5" w:themeShade="80"/>
          <w:sz w:val="20"/>
          <w:szCs w:val="20"/>
        </w:rPr>
        <w:t xml:space="preserve">:  </w:t>
      </w:r>
      <w:r w:rsidR="00FB2786" w:rsidRPr="0044124E">
        <w:rPr>
          <w:rFonts w:asciiTheme="minorHAnsi" w:hAnsiTheme="minorHAnsi" w:cstheme="minorHAnsi"/>
          <w:color w:val="1F3864" w:themeColor="accent5" w:themeShade="80"/>
          <w:sz w:val="20"/>
          <w:szCs w:val="20"/>
          <w:lang w:eastAsia="el-GR"/>
        </w:rPr>
        <w:t xml:space="preserve"> </w:t>
      </w:r>
      <w:hyperlink r:id="rId47" w:history="1">
        <w:r w:rsidR="001019EB" w:rsidRPr="005B170F">
          <w:rPr>
            <w:rStyle w:val="Hyperlink"/>
            <w:rFonts w:asciiTheme="minorHAnsi" w:hAnsiTheme="minorHAnsi" w:cstheme="minorHAnsi"/>
            <w:color w:val="1F3864" w:themeColor="accent5" w:themeShade="80"/>
            <w:sz w:val="20"/>
            <w:szCs w:val="20"/>
            <w:lang w:val="en-US"/>
          </w:rPr>
          <w:t>http</w:t>
        </w:r>
        <w:r w:rsidR="001019EB" w:rsidRPr="0044124E">
          <w:rPr>
            <w:rStyle w:val="Hyperlink"/>
            <w:rFonts w:asciiTheme="minorHAnsi" w:hAnsiTheme="minorHAnsi" w:cstheme="minorHAnsi"/>
            <w:color w:val="1F3864" w:themeColor="accent5" w:themeShade="80"/>
            <w:sz w:val="20"/>
            <w:szCs w:val="20"/>
          </w:rPr>
          <w:t>://</w:t>
        </w:r>
        <w:r w:rsidR="001019EB" w:rsidRPr="005B170F">
          <w:rPr>
            <w:rStyle w:val="Hyperlink"/>
            <w:rFonts w:asciiTheme="minorHAnsi" w:hAnsiTheme="minorHAnsi" w:cstheme="minorHAnsi"/>
            <w:color w:val="1F3864" w:themeColor="accent5" w:themeShade="80"/>
            <w:sz w:val="20"/>
            <w:szCs w:val="20"/>
            <w:lang w:val="en-US"/>
          </w:rPr>
          <w:t>www</w:t>
        </w:r>
        <w:r w:rsidR="001019EB" w:rsidRPr="0044124E">
          <w:rPr>
            <w:rStyle w:val="Hyperlink"/>
            <w:rFonts w:asciiTheme="minorHAnsi" w:hAnsiTheme="minorHAnsi" w:cstheme="minorHAnsi"/>
            <w:color w:val="1F3864" w:themeColor="accent5" w:themeShade="80"/>
            <w:sz w:val="20"/>
            <w:szCs w:val="20"/>
          </w:rPr>
          <w:t>.</w:t>
        </w:r>
        <w:proofErr w:type="spellStart"/>
        <w:r w:rsidR="001019EB" w:rsidRPr="005B170F">
          <w:rPr>
            <w:rStyle w:val="Hyperlink"/>
            <w:rFonts w:asciiTheme="minorHAnsi" w:hAnsiTheme="minorHAnsi" w:cstheme="minorHAnsi"/>
            <w:color w:val="1F3864" w:themeColor="accent5" w:themeShade="80"/>
            <w:sz w:val="20"/>
            <w:szCs w:val="20"/>
            <w:lang w:val="en-US"/>
          </w:rPr>
          <w:t>greeklanguage</w:t>
        </w:r>
        <w:proofErr w:type="spellEnd"/>
        <w:r w:rsidR="001019EB" w:rsidRPr="0044124E">
          <w:rPr>
            <w:rStyle w:val="Hyperlink"/>
            <w:rFonts w:asciiTheme="minorHAnsi" w:hAnsiTheme="minorHAnsi" w:cstheme="minorHAnsi"/>
            <w:color w:val="1F3864" w:themeColor="accent5" w:themeShade="80"/>
            <w:sz w:val="20"/>
            <w:szCs w:val="20"/>
          </w:rPr>
          <w:t>.</w:t>
        </w:r>
        <w:r w:rsidR="001019EB" w:rsidRPr="005B170F">
          <w:rPr>
            <w:rStyle w:val="Hyperlink"/>
            <w:rFonts w:asciiTheme="minorHAnsi" w:hAnsiTheme="minorHAnsi" w:cstheme="minorHAnsi"/>
            <w:color w:val="1F3864" w:themeColor="accent5" w:themeShade="80"/>
            <w:sz w:val="20"/>
            <w:szCs w:val="20"/>
            <w:lang w:val="en-US"/>
          </w:rPr>
          <w:t>gr</w:t>
        </w:r>
        <w:r w:rsidR="001019EB" w:rsidRPr="0044124E">
          <w:rPr>
            <w:rStyle w:val="Hyperlink"/>
            <w:rFonts w:asciiTheme="minorHAnsi" w:hAnsiTheme="minorHAnsi" w:cstheme="minorHAnsi"/>
            <w:color w:val="1F3864" w:themeColor="accent5" w:themeShade="80"/>
            <w:sz w:val="20"/>
            <w:szCs w:val="20"/>
          </w:rPr>
          <w:t>/</w:t>
        </w:r>
        <w:r w:rsidR="001019EB" w:rsidRPr="005B170F">
          <w:rPr>
            <w:rStyle w:val="Hyperlink"/>
            <w:rFonts w:asciiTheme="minorHAnsi" w:hAnsiTheme="minorHAnsi" w:cstheme="minorHAnsi"/>
            <w:color w:val="1F3864" w:themeColor="accent5" w:themeShade="80"/>
            <w:sz w:val="20"/>
            <w:szCs w:val="20"/>
            <w:lang w:val="en-US"/>
          </w:rPr>
          <w:t>sites</w:t>
        </w:r>
        <w:r w:rsidR="001019EB" w:rsidRPr="0044124E">
          <w:rPr>
            <w:rStyle w:val="Hyperlink"/>
            <w:rFonts w:asciiTheme="minorHAnsi" w:hAnsiTheme="minorHAnsi" w:cstheme="minorHAnsi"/>
            <w:color w:val="1F3864" w:themeColor="accent5" w:themeShade="80"/>
            <w:sz w:val="20"/>
            <w:szCs w:val="20"/>
          </w:rPr>
          <w:t>/</w:t>
        </w:r>
        <w:r w:rsidR="001019EB" w:rsidRPr="005B170F">
          <w:rPr>
            <w:rStyle w:val="Hyperlink"/>
            <w:rFonts w:asciiTheme="minorHAnsi" w:hAnsiTheme="minorHAnsi" w:cstheme="minorHAnsi"/>
            <w:color w:val="1F3864" w:themeColor="accent5" w:themeShade="80"/>
            <w:sz w:val="20"/>
            <w:szCs w:val="20"/>
            <w:lang w:val="en-US"/>
          </w:rPr>
          <w:t>default</w:t>
        </w:r>
        <w:r w:rsidR="001019EB" w:rsidRPr="0044124E">
          <w:rPr>
            <w:rStyle w:val="Hyperlink"/>
            <w:rFonts w:asciiTheme="minorHAnsi" w:hAnsiTheme="minorHAnsi" w:cstheme="minorHAnsi"/>
            <w:color w:val="1F3864" w:themeColor="accent5" w:themeShade="80"/>
            <w:sz w:val="20"/>
            <w:szCs w:val="20"/>
          </w:rPr>
          <w:t>/</w:t>
        </w:r>
        <w:r w:rsidR="001019EB" w:rsidRPr="005B170F">
          <w:rPr>
            <w:rStyle w:val="Hyperlink"/>
            <w:rFonts w:asciiTheme="minorHAnsi" w:hAnsiTheme="minorHAnsi" w:cstheme="minorHAnsi"/>
            <w:color w:val="1F3864" w:themeColor="accent5" w:themeShade="80"/>
            <w:sz w:val="20"/>
            <w:szCs w:val="20"/>
            <w:lang w:val="en-US"/>
          </w:rPr>
          <w:t>files</w:t>
        </w:r>
        <w:r w:rsidR="001019EB" w:rsidRPr="0044124E">
          <w:rPr>
            <w:rStyle w:val="Hyperlink"/>
            <w:rFonts w:asciiTheme="minorHAnsi" w:hAnsiTheme="minorHAnsi" w:cstheme="minorHAnsi"/>
            <w:color w:val="1F3864" w:themeColor="accent5" w:themeShade="80"/>
            <w:sz w:val="20"/>
            <w:szCs w:val="20"/>
          </w:rPr>
          <w:t>/</w:t>
        </w:r>
        <w:r w:rsidR="001019EB" w:rsidRPr="005B170F">
          <w:rPr>
            <w:rStyle w:val="Hyperlink"/>
            <w:rFonts w:asciiTheme="minorHAnsi" w:hAnsiTheme="minorHAnsi" w:cstheme="minorHAnsi"/>
            <w:color w:val="1F3864" w:themeColor="accent5" w:themeShade="80"/>
            <w:sz w:val="20"/>
            <w:szCs w:val="20"/>
            <w:lang w:val="en-US"/>
          </w:rPr>
          <w:t>digital</w:t>
        </w:r>
        <w:r w:rsidR="001019EB" w:rsidRPr="0044124E">
          <w:rPr>
            <w:rStyle w:val="Hyperlink"/>
            <w:rFonts w:asciiTheme="minorHAnsi" w:hAnsiTheme="minorHAnsi" w:cstheme="minorHAnsi"/>
            <w:color w:val="1F3864" w:themeColor="accent5" w:themeShade="80"/>
            <w:sz w:val="20"/>
            <w:szCs w:val="20"/>
          </w:rPr>
          <w:t>_</w:t>
        </w:r>
        <w:r w:rsidR="001019EB" w:rsidRPr="005B170F">
          <w:rPr>
            <w:rStyle w:val="Hyperlink"/>
            <w:rFonts w:asciiTheme="minorHAnsi" w:hAnsiTheme="minorHAnsi" w:cstheme="minorHAnsi"/>
            <w:color w:val="1F3864" w:themeColor="accent5" w:themeShade="80"/>
            <w:sz w:val="20"/>
            <w:szCs w:val="20"/>
            <w:lang w:val="en-US"/>
          </w:rPr>
          <w:t>school</w:t>
        </w:r>
        <w:r w:rsidR="001019EB" w:rsidRPr="0044124E">
          <w:rPr>
            <w:rStyle w:val="Hyperlink"/>
            <w:rFonts w:asciiTheme="minorHAnsi" w:hAnsiTheme="minorHAnsi" w:cstheme="minorHAnsi"/>
            <w:color w:val="1F3864" w:themeColor="accent5" w:themeShade="80"/>
            <w:sz w:val="20"/>
            <w:szCs w:val="20"/>
          </w:rPr>
          <w:t>/</w:t>
        </w:r>
        <w:proofErr w:type="spellStart"/>
        <w:r w:rsidR="001019EB" w:rsidRPr="005B170F">
          <w:rPr>
            <w:rStyle w:val="Hyperlink"/>
            <w:rFonts w:asciiTheme="minorHAnsi" w:hAnsiTheme="minorHAnsi" w:cstheme="minorHAnsi"/>
            <w:color w:val="1F3864" w:themeColor="accent5" w:themeShade="80"/>
            <w:sz w:val="20"/>
            <w:szCs w:val="20"/>
            <w:lang w:val="en-US"/>
          </w:rPr>
          <w:t>koutsogiannies</w:t>
        </w:r>
        <w:proofErr w:type="spellEnd"/>
        <w:r w:rsidR="001019EB" w:rsidRPr="0044124E">
          <w:rPr>
            <w:rStyle w:val="Hyperlink"/>
            <w:rFonts w:asciiTheme="minorHAnsi" w:hAnsiTheme="minorHAnsi" w:cstheme="minorHAnsi"/>
            <w:color w:val="1F3864" w:themeColor="accent5" w:themeShade="80"/>
            <w:sz w:val="20"/>
            <w:szCs w:val="20"/>
          </w:rPr>
          <w:t>_</w:t>
        </w:r>
        <w:r w:rsidR="001019EB" w:rsidRPr="005B170F">
          <w:rPr>
            <w:rStyle w:val="Hyperlink"/>
            <w:rFonts w:asciiTheme="minorHAnsi" w:hAnsiTheme="minorHAnsi" w:cstheme="minorHAnsi"/>
            <w:color w:val="1F3864" w:themeColor="accent5" w:themeShade="80"/>
            <w:sz w:val="20"/>
            <w:szCs w:val="20"/>
            <w:lang w:val="en-US"/>
          </w:rPr>
          <w:t>et</w:t>
        </w:r>
        <w:r w:rsidR="001019EB" w:rsidRPr="0044124E">
          <w:rPr>
            <w:rStyle w:val="Hyperlink"/>
            <w:rFonts w:asciiTheme="minorHAnsi" w:hAnsiTheme="minorHAnsi" w:cstheme="minorHAnsi"/>
            <w:color w:val="1F3864" w:themeColor="accent5" w:themeShade="80"/>
            <w:sz w:val="20"/>
            <w:szCs w:val="20"/>
          </w:rPr>
          <w:t>.</w:t>
        </w:r>
        <w:r w:rsidR="001019EB" w:rsidRPr="005B170F">
          <w:rPr>
            <w:rStyle w:val="Hyperlink"/>
            <w:rFonts w:asciiTheme="minorHAnsi" w:hAnsiTheme="minorHAnsi" w:cstheme="minorHAnsi"/>
            <w:color w:val="1F3864" w:themeColor="accent5" w:themeShade="80"/>
            <w:sz w:val="20"/>
            <w:szCs w:val="20"/>
            <w:lang w:val="en-US"/>
          </w:rPr>
          <w:t>al</w:t>
        </w:r>
        <w:r w:rsidR="001019EB" w:rsidRPr="0044124E">
          <w:rPr>
            <w:rStyle w:val="Hyperlink"/>
            <w:rFonts w:asciiTheme="minorHAnsi" w:hAnsiTheme="minorHAnsi" w:cstheme="minorHAnsi"/>
            <w:color w:val="1F3864" w:themeColor="accent5" w:themeShade="80"/>
            <w:sz w:val="20"/>
            <w:szCs w:val="20"/>
          </w:rPr>
          <w:t>_</w:t>
        </w:r>
        <w:proofErr w:type="spellStart"/>
        <w:r w:rsidR="001019EB" w:rsidRPr="005B170F">
          <w:rPr>
            <w:rStyle w:val="Hyperlink"/>
            <w:rFonts w:asciiTheme="minorHAnsi" w:hAnsiTheme="minorHAnsi" w:cstheme="minorHAnsi"/>
            <w:color w:val="1F3864" w:themeColor="accent5" w:themeShade="80"/>
            <w:sz w:val="20"/>
            <w:szCs w:val="20"/>
            <w:lang w:val="en-US"/>
          </w:rPr>
          <w:t>icgl</w:t>
        </w:r>
        <w:proofErr w:type="spellEnd"/>
        <w:r w:rsidR="001019EB" w:rsidRPr="0044124E">
          <w:rPr>
            <w:rStyle w:val="Hyperlink"/>
            <w:rFonts w:asciiTheme="minorHAnsi" w:hAnsiTheme="minorHAnsi" w:cstheme="minorHAnsi"/>
            <w:color w:val="1F3864" w:themeColor="accent5" w:themeShade="80"/>
            <w:sz w:val="20"/>
            <w:szCs w:val="20"/>
          </w:rPr>
          <w:t>_11_</w:t>
        </w:r>
        <w:r w:rsidR="001019EB" w:rsidRPr="005B170F">
          <w:rPr>
            <w:rStyle w:val="Hyperlink"/>
            <w:rFonts w:asciiTheme="minorHAnsi" w:hAnsiTheme="minorHAnsi" w:cstheme="minorHAnsi"/>
            <w:color w:val="1F3864" w:themeColor="accent5" w:themeShade="80"/>
            <w:sz w:val="20"/>
            <w:szCs w:val="20"/>
            <w:lang w:val="en-US"/>
          </w:rPr>
          <w:t>selected</w:t>
        </w:r>
        <w:r w:rsidR="001019EB" w:rsidRPr="0044124E">
          <w:rPr>
            <w:rStyle w:val="Hyperlink"/>
            <w:rFonts w:asciiTheme="minorHAnsi" w:hAnsiTheme="minorHAnsi" w:cstheme="minorHAnsi"/>
            <w:color w:val="1F3864" w:themeColor="accent5" w:themeShade="80"/>
            <w:sz w:val="20"/>
            <w:szCs w:val="20"/>
          </w:rPr>
          <w:t>_</w:t>
        </w:r>
        <w:r w:rsidR="001019EB" w:rsidRPr="005B170F">
          <w:rPr>
            <w:rStyle w:val="Hyperlink"/>
            <w:rFonts w:asciiTheme="minorHAnsi" w:hAnsiTheme="minorHAnsi" w:cstheme="minorHAnsi"/>
            <w:color w:val="1F3864" w:themeColor="accent5" w:themeShade="80"/>
            <w:sz w:val="20"/>
            <w:szCs w:val="20"/>
            <w:lang w:val="en-US"/>
          </w:rPr>
          <w:t>papers</w:t>
        </w:r>
        <w:r w:rsidR="001019EB" w:rsidRPr="0044124E">
          <w:rPr>
            <w:rStyle w:val="Hyperlink"/>
            <w:rFonts w:asciiTheme="minorHAnsi" w:hAnsiTheme="minorHAnsi" w:cstheme="minorHAnsi"/>
            <w:color w:val="1F3864" w:themeColor="accent5" w:themeShade="80"/>
            <w:sz w:val="20"/>
            <w:szCs w:val="20"/>
          </w:rPr>
          <w:t>.</w:t>
        </w:r>
        <w:r w:rsidR="001019EB" w:rsidRPr="005B170F">
          <w:rPr>
            <w:rStyle w:val="Hyperlink"/>
            <w:rFonts w:asciiTheme="minorHAnsi" w:hAnsiTheme="minorHAnsi" w:cstheme="minorHAnsi"/>
            <w:color w:val="1F3864" w:themeColor="accent5" w:themeShade="80"/>
            <w:sz w:val="20"/>
            <w:szCs w:val="20"/>
            <w:lang w:val="en-US"/>
          </w:rPr>
          <w:t>pdf</w:t>
        </w:r>
      </w:hyperlink>
    </w:p>
    <w:p w14:paraId="652A5593" w14:textId="77777777" w:rsidR="004D311F" w:rsidRPr="0044124E" w:rsidRDefault="004D311F" w:rsidP="00E64C88">
      <w:pPr>
        <w:jc w:val="both"/>
        <w:rPr>
          <w:rFonts w:asciiTheme="minorHAnsi" w:eastAsia="Batang" w:hAnsiTheme="minorHAnsi" w:cstheme="minorHAnsi"/>
          <w:color w:val="1F3864" w:themeColor="accent5" w:themeShade="80"/>
          <w:sz w:val="20"/>
          <w:szCs w:val="20"/>
        </w:rPr>
      </w:pPr>
    </w:p>
    <w:p w14:paraId="2421CDC8" w14:textId="77777777" w:rsidR="00655F6A" w:rsidRPr="005B170F" w:rsidRDefault="004D311F" w:rsidP="00E64C88">
      <w:pPr>
        <w:jc w:val="both"/>
        <w:rPr>
          <w:rStyle w:val="Hyperlink"/>
          <w:rFonts w:asciiTheme="minorHAnsi" w:hAnsiTheme="minorHAnsi" w:cstheme="minorHAnsi"/>
          <w:b/>
          <w:iCs/>
          <w:color w:val="1F3864" w:themeColor="accent5" w:themeShade="80"/>
          <w:sz w:val="20"/>
          <w:szCs w:val="20"/>
          <w:u w:val="none"/>
        </w:rPr>
      </w:pPr>
      <w:r w:rsidRPr="005B170F">
        <w:rPr>
          <w:rFonts w:asciiTheme="minorHAnsi" w:eastAsia="Batang" w:hAnsiTheme="minorHAnsi" w:cstheme="minorHAnsi"/>
          <w:b/>
          <w:color w:val="1F3864" w:themeColor="accent5" w:themeShade="80"/>
          <w:sz w:val="20"/>
          <w:szCs w:val="20"/>
        </w:rPr>
        <w:t>2003</w:t>
      </w:r>
      <w:r w:rsidR="0055221F" w:rsidRPr="005B170F">
        <w:rPr>
          <w:rFonts w:asciiTheme="minorHAnsi" w:eastAsia="Batang" w:hAnsiTheme="minorHAnsi" w:cstheme="minorHAnsi"/>
          <w:b/>
          <w:color w:val="1F3864" w:themeColor="accent5" w:themeShade="80"/>
          <w:sz w:val="20"/>
          <w:szCs w:val="20"/>
        </w:rPr>
        <w:fldChar w:fldCharType="begin"/>
      </w:r>
      <w:r w:rsidR="005914CD" w:rsidRPr="005B170F">
        <w:rPr>
          <w:rFonts w:asciiTheme="minorHAnsi" w:eastAsia="Batang" w:hAnsiTheme="minorHAnsi" w:cstheme="minorHAnsi"/>
          <w:b/>
          <w:color w:val="1F3864" w:themeColor="accent5" w:themeShade="80"/>
          <w:sz w:val="20"/>
          <w:szCs w:val="20"/>
        </w:rPr>
        <w:instrText>HYPERLINK "C:\\Users\\user\\Desktop\\AppData\\Roaming\\Microsoft\\Word\\Καζούλλη Βιογραφικό + Κείμενα\\Κείμενα Καζούλλη\\3_1_ Επιμέλεια Βιβλίων"</w:instrText>
      </w:r>
      <w:r w:rsidR="0055221F" w:rsidRPr="005B170F">
        <w:rPr>
          <w:rFonts w:asciiTheme="minorHAnsi" w:eastAsia="Batang" w:hAnsiTheme="minorHAnsi" w:cstheme="minorHAnsi"/>
          <w:b/>
          <w:color w:val="1F3864" w:themeColor="accent5" w:themeShade="80"/>
          <w:sz w:val="20"/>
          <w:szCs w:val="20"/>
        </w:rPr>
      </w:r>
      <w:r w:rsidR="0055221F" w:rsidRPr="005B170F">
        <w:rPr>
          <w:rFonts w:asciiTheme="minorHAnsi" w:eastAsia="Batang" w:hAnsiTheme="minorHAnsi" w:cstheme="minorHAnsi"/>
          <w:b/>
          <w:color w:val="1F3864" w:themeColor="accent5" w:themeShade="80"/>
          <w:sz w:val="20"/>
          <w:szCs w:val="20"/>
        </w:rPr>
        <w:fldChar w:fldCharType="separate"/>
      </w:r>
    </w:p>
    <w:p w14:paraId="3FE04248" w14:textId="77777777" w:rsidR="00655F6A" w:rsidRPr="005B170F" w:rsidRDefault="002F3C37" w:rsidP="00E64C88">
      <w:pPr>
        <w:ind w:left="720" w:hanging="720"/>
        <w:jc w:val="both"/>
        <w:rPr>
          <w:rFonts w:asciiTheme="minorHAnsi" w:eastAsia="Batang" w:hAnsiTheme="minorHAnsi" w:cstheme="minorHAnsi"/>
          <w:color w:val="1F3864" w:themeColor="accent5" w:themeShade="80"/>
          <w:sz w:val="20"/>
          <w:szCs w:val="20"/>
        </w:rPr>
      </w:pPr>
      <w:r w:rsidRPr="005B170F">
        <w:rPr>
          <w:rStyle w:val="Hyperlink"/>
          <w:rFonts w:asciiTheme="minorHAnsi" w:eastAsia="Batang" w:hAnsiTheme="minorHAnsi" w:cstheme="minorHAnsi"/>
          <w:color w:val="1F3864" w:themeColor="accent5" w:themeShade="80"/>
          <w:sz w:val="20"/>
          <w:szCs w:val="20"/>
          <w:u w:val="none"/>
        </w:rPr>
        <w:t xml:space="preserve">1. </w:t>
      </w:r>
      <w:r w:rsidR="00655F6A" w:rsidRPr="005B170F">
        <w:rPr>
          <w:rStyle w:val="Hyperlink"/>
          <w:rFonts w:asciiTheme="minorHAnsi" w:eastAsia="Batang" w:hAnsiTheme="minorHAnsi" w:cstheme="minorHAnsi"/>
          <w:color w:val="1F3864" w:themeColor="accent5" w:themeShade="80"/>
          <w:sz w:val="20"/>
          <w:szCs w:val="20"/>
        </w:rPr>
        <w:t>Κούρτη-Καζούλλη, Β.</w:t>
      </w:r>
      <w:r w:rsidR="00655F6A" w:rsidRPr="005B170F">
        <w:rPr>
          <w:rStyle w:val="Hyperlink"/>
          <w:rFonts w:asciiTheme="minorHAnsi" w:eastAsia="Batang" w:hAnsiTheme="minorHAnsi" w:cstheme="minorHAnsi"/>
          <w:color w:val="1F3864" w:themeColor="accent5" w:themeShade="80"/>
          <w:sz w:val="20"/>
          <w:szCs w:val="20"/>
          <w:u w:val="none"/>
        </w:rPr>
        <w:t xml:space="preserve"> και Τζανετοπούλου, Α.</w:t>
      </w:r>
      <w:r w:rsidR="0055221F" w:rsidRPr="005B170F">
        <w:rPr>
          <w:rFonts w:asciiTheme="minorHAnsi" w:eastAsia="Batang" w:hAnsiTheme="minorHAnsi" w:cstheme="minorHAnsi"/>
          <w:color w:val="1F3864" w:themeColor="accent5" w:themeShade="80"/>
          <w:sz w:val="20"/>
          <w:szCs w:val="20"/>
        </w:rPr>
        <w:fldChar w:fldCharType="end"/>
      </w:r>
      <w:r w:rsidR="00655F6A" w:rsidRPr="005B170F">
        <w:rPr>
          <w:rFonts w:asciiTheme="minorHAnsi" w:eastAsia="Batang" w:hAnsiTheme="minorHAnsi" w:cstheme="minorHAnsi"/>
          <w:color w:val="1F3864" w:themeColor="accent5" w:themeShade="80"/>
          <w:sz w:val="20"/>
          <w:szCs w:val="20"/>
        </w:rPr>
        <w:t xml:space="preserve"> (2003). </w:t>
      </w:r>
      <w:r w:rsidR="00655F6A" w:rsidRPr="005B170F">
        <w:rPr>
          <w:rFonts w:asciiTheme="minorHAnsi" w:eastAsia="Batang" w:hAnsiTheme="minorHAnsi" w:cstheme="minorHAnsi"/>
          <w:i/>
          <w:iCs/>
          <w:color w:val="1F3864" w:themeColor="accent5" w:themeShade="80"/>
          <w:sz w:val="20"/>
          <w:szCs w:val="20"/>
        </w:rPr>
        <w:t>Εμείς, οι Άλλοι: Μελετώντας την Ετερότητα στο Κοινωνικό Περιβάλλον του Σχολείου</w:t>
      </w:r>
      <w:r w:rsidR="00655F6A" w:rsidRPr="005B170F">
        <w:rPr>
          <w:rFonts w:asciiTheme="minorHAnsi" w:eastAsia="Batang" w:hAnsiTheme="minorHAnsi" w:cstheme="minorHAnsi"/>
          <w:color w:val="1F3864" w:themeColor="accent5" w:themeShade="80"/>
          <w:sz w:val="20"/>
          <w:szCs w:val="20"/>
        </w:rPr>
        <w:t>. Ρόδος: Πανεπιστήμιο Αιγαίου, Σχολικά Προγράμματα Περιβαλλοντικής Εκπαίδευσης (ΣΠΠΕ), Δευτεροβάθμια Εκπαίδευση.</w:t>
      </w:r>
    </w:p>
    <w:p w14:paraId="195B88B8" w14:textId="77777777" w:rsidR="00360160" w:rsidRPr="005B170F" w:rsidRDefault="00360160" w:rsidP="00E64C88">
      <w:pPr>
        <w:ind w:left="720" w:hanging="720"/>
        <w:jc w:val="both"/>
        <w:rPr>
          <w:rFonts w:asciiTheme="minorHAnsi" w:eastAsia="Batang" w:hAnsiTheme="minorHAnsi" w:cstheme="minorHAnsi"/>
          <w:color w:val="1F3864" w:themeColor="accent5" w:themeShade="80"/>
          <w:sz w:val="20"/>
          <w:szCs w:val="20"/>
        </w:rPr>
      </w:pPr>
    </w:p>
    <w:p w14:paraId="6798B609" w14:textId="77777777" w:rsidR="00360160" w:rsidRPr="005B170F" w:rsidRDefault="00360160" w:rsidP="00360160">
      <w:pPr>
        <w:pBdr>
          <w:top w:val="single" w:sz="4" w:space="1" w:color="auto"/>
          <w:left w:val="single" w:sz="4" w:space="4" w:color="auto"/>
          <w:bottom w:val="single" w:sz="4" w:space="1" w:color="auto"/>
          <w:right w:val="single" w:sz="4" w:space="4" w:color="auto"/>
        </w:pBdr>
        <w:shd w:val="clear" w:color="auto" w:fill="DEEAF6" w:themeFill="accent1" w:themeFillTint="33"/>
        <w:jc w:val="both"/>
        <w:rPr>
          <w:rFonts w:asciiTheme="minorHAnsi" w:hAnsiTheme="minorHAnsi" w:cstheme="minorHAnsi"/>
          <w:b/>
          <w:bCs/>
          <w:color w:val="1F3864" w:themeColor="accent5" w:themeShade="80"/>
          <w:sz w:val="20"/>
          <w:szCs w:val="20"/>
        </w:rPr>
      </w:pPr>
      <w:r w:rsidRPr="005B170F">
        <w:rPr>
          <w:rFonts w:asciiTheme="minorHAnsi" w:hAnsiTheme="minorHAnsi" w:cstheme="minorHAnsi"/>
          <w:b/>
          <w:bCs/>
          <w:color w:val="1F3864" w:themeColor="accent5" w:themeShade="80"/>
          <w:sz w:val="20"/>
          <w:szCs w:val="20"/>
        </w:rPr>
        <w:t xml:space="preserve">9.5 </w:t>
      </w:r>
      <w:r w:rsidR="0006230F" w:rsidRPr="005B170F">
        <w:rPr>
          <w:rFonts w:asciiTheme="minorHAnsi" w:hAnsiTheme="minorHAnsi" w:cstheme="minorHAnsi"/>
          <w:b/>
          <w:bCs/>
          <w:color w:val="1F3864" w:themeColor="accent5" w:themeShade="80"/>
          <w:sz w:val="20"/>
          <w:szCs w:val="20"/>
        </w:rPr>
        <w:t>ΕΠΙΜΕΛΕΙΑ ΕΙΔΙΚΟΥ ΤΕΥΧΟΥΣ ΕΠΙΣΤΗΜΟΝΙΚΟΥ ΠΕΡΙΟΔΙΚΟΥ (1)</w:t>
      </w:r>
    </w:p>
    <w:p w14:paraId="688C6423" w14:textId="77777777" w:rsidR="00360160" w:rsidRPr="005B170F" w:rsidRDefault="00360160" w:rsidP="00360160">
      <w:pPr>
        <w:jc w:val="both"/>
        <w:rPr>
          <w:rFonts w:asciiTheme="minorHAnsi" w:eastAsia="Batang" w:hAnsiTheme="minorHAnsi" w:cstheme="minorHAnsi"/>
          <w:color w:val="1F3864" w:themeColor="accent5" w:themeShade="80"/>
          <w:sz w:val="20"/>
          <w:szCs w:val="20"/>
        </w:rPr>
      </w:pPr>
    </w:p>
    <w:p w14:paraId="6CEA8FFE" w14:textId="77777777" w:rsidR="00360160" w:rsidRPr="005B170F" w:rsidRDefault="00360160" w:rsidP="00360160">
      <w:pPr>
        <w:ind w:left="360" w:hanging="360"/>
        <w:jc w:val="both"/>
        <w:rPr>
          <w:rFonts w:asciiTheme="minorHAnsi" w:eastAsia="Batang" w:hAnsiTheme="minorHAnsi" w:cstheme="minorHAnsi"/>
          <w:b/>
          <w:color w:val="1F3864" w:themeColor="accent5" w:themeShade="80"/>
          <w:sz w:val="20"/>
          <w:szCs w:val="20"/>
          <w:lang w:val="en-GB"/>
        </w:rPr>
      </w:pPr>
      <w:r w:rsidRPr="005B170F">
        <w:rPr>
          <w:rFonts w:asciiTheme="minorHAnsi" w:eastAsia="Batang" w:hAnsiTheme="minorHAnsi" w:cstheme="minorHAnsi"/>
          <w:b/>
          <w:color w:val="1F3864" w:themeColor="accent5" w:themeShade="80"/>
          <w:sz w:val="20"/>
          <w:szCs w:val="20"/>
          <w:lang w:val="en-GB"/>
        </w:rPr>
        <w:t>2014</w:t>
      </w:r>
    </w:p>
    <w:p w14:paraId="7DA2F815" w14:textId="77777777" w:rsidR="00360160" w:rsidRPr="005B170F" w:rsidRDefault="00286749" w:rsidP="008D3E4F">
      <w:pPr>
        <w:pStyle w:val="Heading2"/>
        <w:numPr>
          <w:ilvl w:val="0"/>
          <w:numId w:val="0"/>
        </w:numPr>
        <w:ind w:left="709" w:hanging="709"/>
        <w:rPr>
          <w:rFonts w:asciiTheme="minorHAnsi" w:hAnsiTheme="minorHAnsi" w:cstheme="minorHAnsi"/>
          <w:b w:val="0"/>
          <w:color w:val="1F3864" w:themeColor="accent5" w:themeShade="80"/>
          <w:sz w:val="20"/>
          <w:szCs w:val="20"/>
          <w:lang w:val="en-GB"/>
        </w:rPr>
      </w:pPr>
      <w:bookmarkStart w:id="16" w:name="_Hlk6922532"/>
      <w:r w:rsidRPr="005B170F">
        <w:rPr>
          <w:rFonts w:asciiTheme="minorHAnsi" w:hAnsiTheme="minorHAnsi" w:cstheme="minorHAnsi"/>
          <w:b w:val="0"/>
          <w:bCs w:val="0"/>
          <w:iCs w:val="0"/>
          <w:color w:val="1F3864" w:themeColor="accent5" w:themeShade="80"/>
          <w:sz w:val="20"/>
          <w:szCs w:val="20"/>
          <w:lang w:val="en-GB"/>
        </w:rPr>
        <w:t>1. Kourtis-Kazoullis, V. and Vlachos, K. (Eds.) (</w:t>
      </w:r>
      <w:r w:rsidRPr="005B170F">
        <w:rPr>
          <w:rStyle w:val="subheading-category"/>
          <w:rFonts w:asciiTheme="minorHAnsi" w:hAnsiTheme="minorHAnsi" w:cstheme="minorHAnsi"/>
          <w:b w:val="0"/>
          <w:color w:val="1F3864" w:themeColor="accent5" w:themeShade="80"/>
          <w:sz w:val="20"/>
          <w:szCs w:val="20"/>
          <w:lang w:val="en-GB"/>
        </w:rPr>
        <w:t>February 2014)</w:t>
      </w:r>
      <w:r w:rsidRPr="005B170F">
        <w:rPr>
          <w:rFonts w:asciiTheme="minorHAnsi" w:hAnsiTheme="minorHAnsi" w:cstheme="minorHAnsi"/>
          <w:b w:val="0"/>
          <w:bCs w:val="0"/>
          <w:iCs w:val="0"/>
          <w:color w:val="1F3864" w:themeColor="accent5" w:themeShade="80"/>
          <w:sz w:val="20"/>
          <w:szCs w:val="20"/>
          <w:lang w:val="en-GB"/>
        </w:rPr>
        <w:t xml:space="preserve">. </w:t>
      </w:r>
      <w:r w:rsidR="00360160" w:rsidRPr="005B170F">
        <w:rPr>
          <w:rFonts w:asciiTheme="minorHAnsi" w:hAnsiTheme="minorHAnsi" w:cstheme="minorHAnsi"/>
          <w:b w:val="0"/>
          <w:bCs w:val="0"/>
          <w:iCs w:val="0"/>
          <w:color w:val="1F3864" w:themeColor="accent5" w:themeShade="80"/>
          <w:sz w:val="20"/>
          <w:szCs w:val="20"/>
          <w:lang w:val="en-GB"/>
        </w:rPr>
        <w:t xml:space="preserve"> </w:t>
      </w:r>
      <w:r w:rsidRPr="005B170F">
        <w:rPr>
          <w:rFonts w:asciiTheme="minorHAnsi" w:hAnsiTheme="minorHAnsi" w:cstheme="minorHAnsi"/>
          <w:b w:val="0"/>
          <w:bCs w:val="0"/>
          <w:iCs w:val="0"/>
          <w:color w:val="1F3864" w:themeColor="accent5" w:themeShade="80"/>
          <w:sz w:val="20"/>
          <w:szCs w:val="20"/>
          <w:lang w:val="en-GB"/>
        </w:rPr>
        <w:t>Special Edition</w:t>
      </w:r>
      <w:r w:rsidRPr="005B170F">
        <w:rPr>
          <w:rFonts w:asciiTheme="minorHAnsi" w:hAnsiTheme="minorHAnsi" w:cstheme="minorHAnsi"/>
          <w:b w:val="0"/>
          <w:color w:val="1F3864" w:themeColor="accent5" w:themeShade="80"/>
          <w:sz w:val="20"/>
          <w:szCs w:val="20"/>
          <w:lang w:val="en-GB"/>
        </w:rPr>
        <w:t>:</w:t>
      </w:r>
      <w:r w:rsidR="00360160" w:rsidRPr="005B170F">
        <w:rPr>
          <w:rStyle w:val="subheading-category"/>
          <w:rFonts w:asciiTheme="minorHAnsi" w:hAnsiTheme="minorHAnsi" w:cstheme="minorHAnsi"/>
          <w:color w:val="1F3864" w:themeColor="accent5" w:themeShade="80"/>
          <w:sz w:val="20"/>
          <w:szCs w:val="20"/>
          <w:lang w:val="en-GB"/>
        </w:rPr>
        <w:t xml:space="preserve">  </w:t>
      </w:r>
      <w:r w:rsidR="00360160" w:rsidRPr="005B170F">
        <w:rPr>
          <w:rStyle w:val="subheading-category"/>
          <w:rFonts w:asciiTheme="minorHAnsi" w:hAnsiTheme="minorHAnsi" w:cstheme="minorHAnsi"/>
          <w:b w:val="0"/>
          <w:color w:val="1F3864" w:themeColor="accent5" w:themeShade="80"/>
          <w:sz w:val="20"/>
          <w:szCs w:val="20"/>
          <w:lang w:val="en-US"/>
        </w:rPr>
        <w:t>The</w:t>
      </w:r>
      <w:r w:rsidR="00360160" w:rsidRPr="005B170F">
        <w:rPr>
          <w:rStyle w:val="subheading-category"/>
          <w:rFonts w:asciiTheme="minorHAnsi" w:hAnsiTheme="minorHAnsi" w:cstheme="minorHAnsi"/>
          <w:b w:val="0"/>
          <w:color w:val="1F3864" w:themeColor="accent5" w:themeShade="80"/>
          <w:sz w:val="20"/>
          <w:szCs w:val="20"/>
          <w:lang w:val="en-GB"/>
        </w:rPr>
        <w:t xml:space="preserve"> </w:t>
      </w:r>
      <w:r w:rsidR="00360160" w:rsidRPr="005B170F">
        <w:rPr>
          <w:rStyle w:val="subheading-category"/>
          <w:rFonts w:asciiTheme="minorHAnsi" w:hAnsiTheme="minorHAnsi" w:cstheme="minorHAnsi"/>
          <w:b w:val="0"/>
          <w:color w:val="1F3864" w:themeColor="accent5" w:themeShade="80"/>
          <w:sz w:val="20"/>
          <w:szCs w:val="20"/>
          <w:lang w:val="en-US"/>
        </w:rPr>
        <w:t>evolution</w:t>
      </w:r>
      <w:r w:rsidR="00360160" w:rsidRPr="005B170F">
        <w:rPr>
          <w:rStyle w:val="subheading-category"/>
          <w:rFonts w:asciiTheme="minorHAnsi" w:hAnsiTheme="minorHAnsi" w:cstheme="minorHAnsi"/>
          <w:b w:val="0"/>
          <w:color w:val="1F3864" w:themeColor="accent5" w:themeShade="80"/>
          <w:sz w:val="20"/>
          <w:szCs w:val="20"/>
          <w:lang w:val="en-GB"/>
        </w:rPr>
        <w:t xml:space="preserve"> </w:t>
      </w:r>
      <w:r w:rsidR="00360160" w:rsidRPr="005B170F">
        <w:rPr>
          <w:rStyle w:val="subheading-category"/>
          <w:rFonts w:asciiTheme="minorHAnsi" w:hAnsiTheme="minorHAnsi" w:cstheme="minorHAnsi"/>
          <w:b w:val="0"/>
          <w:color w:val="1F3864" w:themeColor="accent5" w:themeShade="80"/>
          <w:sz w:val="20"/>
          <w:szCs w:val="20"/>
          <w:lang w:val="en-US"/>
        </w:rPr>
        <w:t>of</w:t>
      </w:r>
      <w:r w:rsidR="00360160" w:rsidRPr="005B170F">
        <w:rPr>
          <w:rStyle w:val="subheading-category"/>
          <w:rFonts w:asciiTheme="minorHAnsi" w:hAnsiTheme="minorHAnsi" w:cstheme="minorHAnsi"/>
          <w:b w:val="0"/>
          <w:color w:val="1F3864" w:themeColor="accent5" w:themeShade="80"/>
          <w:sz w:val="20"/>
          <w:szCs w:val="20"/>
          <w:lang w:val="en-GB"/>
        </w:rPr>
        <w:t xml:space="preserve"> </w:t>
      </w:r>
      <w:r w:rsidR="00360160" w:rsidRPr="005B170F">
        <w:rPr>
          <w:rStyle w:val="subheading-category"/>
          <w:rFonts w:asciiTheme="minorHAnsi" w:hAnsiTheme="minorHAnsi" w:cstheme="minorHAnsi"/>
          <w:b w:val="0"/>
          <w:color w:val="1F3864" w:themeColor="accent5" w:themeShade="80"/>
          <w:sz w:val="20"/>
          <w:szCs w:val="20"/>
          <w:lang w:val="en-US"/>
        </w:rPr>
        <w:t>CALL</w:t>
      </w:r>
      <w:r w:rsidR="00360160" w:rsidRPr="005B170F">
        <w:rPr>
          <w:rStyle w:val="subheading-category"/>
          <w:rFonts w:asciiTheme="minorHAnsi" w:hAnsiTheme="minorHAnsi" w:cstheme="minorHAnsi"/>
          <w:b w:val="0"/>
          <w:color w:val="1F3864" w:themeColor="accent5" w:themeShade="80"/>
          <w:sz w:val="20"/>
          <w:szCs w:val="20"/>
          <w:lang w:val="en-GB"/>
        </w:rPr>
        <w:t xml:space="preserve"> </w:t>
      </w:r>
      <w:r w:rsidR="00360160" w:rsidRPr="005B170F">
        <w:rPr>
          <w:rStyle w:val="subheading-category"/>
          <w:rFonts w:asciiTheme="minorHAnsi" w:hAnsiTheme="minorHAnsi" w:cstheme="minorHAnsi"/>
          <w:b w:val="0"/>
          <w:color w:val="1F3864" w:themeColor="accent5" w:themeShade="80"/>
          <w:sz w:val="20"/>
          <w:szCs w:val="20"/>
          <w:lang w:val="en-US"/>
        </w:rPr>
        <w:t>and</w:t>
      </w:r>
      <w:r w:rsidR="00360160" w:rsidRPr="005B170F">
        <w:rPr>
          <w:rStyle w:val="subheading-category"/>
          <w:rFonts w:asciiTheme="minorHAnsi" w:hAnsiTheme="minorHAnsi" w:cstheme="minorHAnsi"/>
          <w:b w:val="0"/>
          <w:color w:val="1F3864" w:themeColor="accent5" w:themeShade="80"/>
          <w:sz w:val="20"/>
          <w:szCs w:val="20"/>
          <w:lang w:val="en-GB"/>
        </w:rPr>
        <w:t xml:space="preserve"> </w:t>
      </w:r>
      <w:r w:rsidR="00360160" w:rsidRPr="005B170F">
        <w:rPr>
          <w:rStyle w:val="subheading-category"/>
          <w:rFonts w:asciiTheme="minorHAnsi" w:hAnsiTheme="minorHAnsi" w:cstheme="minorHAnsi"/>
          <w:b w:val="0"/>
          <w:color w:val="1F3864" w:themeColor="accent5" w:themeShade="80"/>
          <w:sz w:val="20"/>
          <w:szCs w:val="20"/>
          <w:lang w:val="en-US"/>
        </w:rPr>
        <w:t>current</w:t>
      </w:r>
      <w:r w:rsidR="00360160" w:rsidRPr="005B170F">
        <w:rPr>
          <w:rStyle w:val="subheading-category"/>
          <w:rFonts w:asciiTheme="minorHAnsi" w:hAnsiTheme="minorHAnsi" w:cstheme="minorHAnsi"/>
          <w:b w:val="0"/>
          <w:color w:val="1F3864" w:themeColor="accent5" w:themeShade="80"/>
          <w:sz w:val="20"/>
          <w:szCs w:val="20"/>
          <w:lang w:val="en-GB"/>
        </w:rPr>
        <w:t xml:space="preserve"> </w:t>
      </w:r>
      <w:r w:rsidR="00360160" w:rsidRPr="005B170F">
        <w:rPr>
          <w:rStyle w:val="subheading-category"/>
          <w:rFonts w:asciiTheme="minorHAnsi" w:hAnsiTheme="minorHAnsi" w:cstheme="minorHAnsi"/>
          <w:b w:val="0"/>
          <w:color w:val="1F3864" w:themeColor="accent5" w:themeShade="80"/>
          <w:sz w:val="20"/>
          <w:szCs w:val="20"/>
          <w:lang w:val="en-US"/>
        </w:rPr>
        <w:t>research</w:t>
      </w:r>
      <w:r w:rsidR="00360160" w:rsidRPr="005B170F">
        <w:rPr>
          <w:rStyle w:val="subheading-category"/>
          <w:rFonts w:asciiTheme="minorHAnsi" w:hAnsiTheme="minorHAnsi" w:cstheme="minorHAnsi"/>
          <w:b w:val="0"/>
          <w:color w:val="1F3864" w:themeColor="accent5" w:themeShade="80"/>
          <w:sz w:val="20"/>
          <w:szCs w:val="20"/>
          <w:lang w:val="en-GB"/>
        </w:rPr>
        <w:t xml:space="preserve"> </w:t>
      </w:r>
      <w:r w:rsidR="00360160" w:rsidRPr="005B170F">
        <w:rPr>
          <w:rStyle w:val="subheading-category"/>
          <w:rFonts w:asciiTheme="minorHAnsi" w:hAnsiTheme="minorHAnsi" w:cstheme="minorHAnsi"/>
          <w:b w:val="0"/>
          <w:color w:val="1F3864" w:themeColor="accent5" w:themeShade="80"/>
          <w:sz w:val="20"/>
          <w:szCs w:val="20"/>
          <w:lang w:val="en-US"/>
        </w:rPr>
        <w:t>in</w:t>
      </w:r>
      <w:r w:rsidR="00360160" w:rsidRPr="005B170F">
        <w:rPr>
          <w:rStyle w:val="subheading-category"/>
          <w:rFonts w:asciiTheme="minorHAnsi" w:hAnsiTheme="minorHAnsi" w:cstheme="minorHAnsi"/>
          <w:b w:val="0"/>
          <w:color w:val="1F3864" w:themeColor="accent5" w:themeShade="80"/>
          <w:sz w:val="20"/>
          <w:szCs w:val="20"/>
          <w:lang w:val="en-GB"/>
        </w:rPr>
        <w:t xml:space="preserve"> </w:t>
      </w:r>
      <w:r w:rsidR="00360160" w:rsidRPr="005B170F">
        <w:rPr>
          <w:rStyle w:val="subheading-category"/>
          <w:rFonts w:asciiTheme="minorHAnsi" w:hAnsiTheme="minorHAnsi" w:cstheme="minorHAnsi"/>
          <w:b w:val="0"/>
          <w:color w:val="1F3864" w:themeColor="accent5" w:themeShade="80"/>
          <w:sz w:val="20"/>
          <w:szCs w:val="20"/>
          <w:lang w:val="en-US"/>
        </w:rPr>
        <w:t>new</w:t>
      </w:r>
      <w:r w:rsidR="00360160" w:rsidRPr="005B170F">
        <w:rPr>
          <w:rStyle w:val="subheading-category"/>
          <w:rFonts w:asciiTheme="minorHAnsi" w:hAnsiTheme="minorHAnsi" w:cstheme="minorHAnsi"/>
          <w:b w:val="0"/>
          <w:color w:val="1F3864" w:themeColor="accent5" w:themeShade="80"/>
          <w:sz w:val="20"/>
          <w:szCs w:val="20"/>
          <w:lang w:val="en-GB"/>
        </w:rPr>
        <w:t xml:space="preserve"> </w:t>
      </w:r>
      <w:r w:rsidR="00360160" w:rsidRPr="005B170F">
        <w:rPr>
          <w:rStyle w:val="subheading-category"/>
          <w:rFonts w:asciiTheme="minorHAnsi" w:hAnsiTheme="minorHAnsi" w:cstheme="minorHAnsi"/>
          <w:b w:val="0"/>
          <w:color w:val="1F3864" w:themeColor="accent5" w:themeShade="80"/>
          <w:sz w:val="20"/>
          <w:szCs w:val="20"/>
          <w:lang w:val="en-US"/>
        </w:rPr>
        <w:t>media</w:t>
      </w:r>
      <w:r w:rsidRPr="005B170F">
        <w:rPr>
          <w:rStyle w:val="subheading-category"/>
          <w:rFonts w:asciiTheme="minorHAnsi" w:hAnsiTheme="minorHAnsi" w:cstheme="minorHAnsi"/>
          <w:b w:val="0"/>
          <w:color w:val="1F3864" w:themeColor="accent5" w:themeShade="80"/>
          <w:sz w:val="20"/>
          <w:szCs w:val="20"/>
          <w:lang w:val="en-GB"/>
        </w:rPr>
        <w:t xml:space="preserve">. </w:t>
      </w:r>
      <w:r w:rsidR="00360160" w:rsidRPr="005B170F">
        <w:rPr>
          <w:rFonts w:asciiTheme="minorHAnsi" w:hAnsiTheme="minorHAnsi" w:cstheme="minorHAnsi"/>
          <w:b w:val="0"/>
          <w:color w:val="1F3864" w:themeColor="accent5" w:themeShade="80"/>
          <w:sz w:val="20"/>
          <w:szCs w:val="20"/>
          <w:lang w:val="en-GB"/>
        </w:rPr>
        <w:t xml:space="preserve"> </w:t>
      </w:r>
      <w:r w:rsidR="00360160" w:rsidRPr="005B170F">
        <w:rPr>
          <w:rFonts w:asciiTheme="minorHAnsi" w:hAnsiTheme="minorHAnsi" w:cstheme="minorHAnsi"/>
          <w:b w:val="0"/>
          <w:i/>
          <w:color w:val="1F3864" w:themeColor="accent5" w:themeShade="80"/>
          <w:sz w:val="20"/>
          <w:szCs w:val="20"/>
          <w:lang w:val="en-US"/>
        </w:rPr>
        <w:t>Research</w:t>
      </w:r>
      <w:r w:rsidR="00360160" w:rsidRPr="005B170F">
        <w:rPr>
          <w:rFonts w:asciiTheme="minorHAnsi" w:hAnsiTheme="minorHAnsi" w:cstheme="minorHAnsi"/>
          <w:b w:val="0"/>
          <w:i/>
          <w:color w:val="1F3864" w:themeColor="accent5" w:themeShade="80"/>
          <w:sz w:val="20"/>
          <w:szCs w:val="20"/>
          <w:lang w:val="en-GB"/>
        </w:rPr>
        <w:t xml:space="preserve"> </w:t>
      </w:r>
      <w:r w:rsidR="00360160" w:rsidRPr="005B170F">
        <w:rPr>
          <w:rFonts w:asciiTheme="minorHAnsi" w:hAnsiTheme="minorHAnsi" w:cstheme="minorHAnsi"/>
          <w:b w:val="0"/>
          <w:i/>
          <w:color w:val="1F3864" w:themeColor="accent5" w:themeShade="80"/>
          <w:sz w:val="20"/>
          <w:szCs w:val="20"/>
          <w:lang w:val="en-US"/>
        </w:rPr>
        <w:t>Papers</w:t>
      </w:r>
      <w:r w:rsidR="00360160" w:rsidRPr="005B170F">
        <w:rPr>
          <w:rFonts w:asciiTheme="minorHAnsi" w:hAnsiTheme="minorHAnsi" w:cstheme="minorHAnsi"/>
          <w:b w:val="0"/>
          <w:i/>
          <w:color w:val="1F3864" w:themeColor="accent5" w:themeShade="80"/>
          <w:sz w:val="20"/>
          <w:szCs w:val="20"/>
          <w:lang w:val="en-GB"/>
        </w:rPr>
        <w:t xml:space="preserve"> </w:t>
      </w:r>
      <w:r w:rsidR="00360160" w:rsidRPr="005B170F">
        <w:rPr>
          <w:rFonts w:asciiTheme="minorHAnsi" w:hAnsiTheme="minorHAnsi" w:cstheme="minorHAnsi"/>
          <w:b w:val="0"/>
          <w:i/>
          <w:color w:val="1F3864" w:themeColor="accent5" w:themeShade="80"/>
          <w:sz w:val="20"/>
          <w:szCs w:val="20"/>
          <w:lang w:val="en-US"/>
        </w:rPr>
        <w:t>in</w:t>
      </w:r>
      <w:r w:rsidR="00360160" w:rsidRPr="005B170F">
        <w:rPr>
          <w:rFonts w:asciiTheme="minorHAnsi" w:hAnsiTheme="minorHAnsi" w:cstheme="minorHAnsi"/>
          <w:b w:val="0"/>
          <w:i/>
          <w:color w:val="1F3864" w:themeColor="accent5" w:themeShade="80"/>
          <w:sz w:val="20"/>
          <w:szCs w:val="20"/>
          <w:lang w:val="en-GB"/>
        </w:rPr>
        <w:t xml:space="preserve"> </w:t>
      </w:r>
      <w:r w:rsidR="00360160" w:rsidRPr="005B170F">
        <w:rPr>
          <w:rFonts w:asciiTheme="minorHAnsi" w:hAnsiTheme="minorHAnsi" w:cstheme="minorHAnsi"/>
          <w:b w:val="0"/>
          <w:i/>
          <w:color w:val="1F3864" w:themeColor="accent5" w:themeShade="80"/>
          <w:sz w:val="20"/>
          <w:szCs w:val="20"/>
          <w:lang w:val="en-US"/>
        </w:rPr>
        <w:t>Language</w:t>
      </w:r>
      <w:r w:rsidR="00360160" w:rsidRPr="005B170F">
        <w:rPr>
          <w:rFonts w:asciiTheme="minorHAnsi" w:hAnsiTheme="minorHAnsi" w:cstheme="minorHAnsi"/>
          <w:b w:val="0"/>
          <w:i/>
          <w:color w:val="1F3864" w:themeColor="accent5" w:themeShade="80"/>
          <w:sz w:val="20"/>
          <w:szCs w:val="20"/>
          <w:lang w:val="en-GB"/>
        </w:rPr>
        <w:t xml:space="preserve"> </w:t>
      </w:r>
      <w:r w:rsidR="00360160" w:rsidRPr="005B170F">
        <w:rPr>
          <w:rFonts w:asciiTheme="minorHAnsi" w:hAnsiTheme="minorHAnsi" w:cstheme="minorHAnsi"/>
          <w:b w:val="0"/>
          <w:i/>
          <w:color w:val="1F3864" w:themeColor="accent5" w:themeShade="80"/>
          <w:sz w:val="20"/>
          <w:szCs w:val="20"/>
          <w:lang w:val="en-US"/>
        </w:rPr>
        <w:t>Teaching</w:t>
      </w:r>
      <w:r w:rsidR="00360160" w:rsidRPr="005B170F">
        <w:rPr>
          <w:rFonts w:asciiTheme="minorHAnsi" w:hAnsiTheme="minorHAnsi" w:cstheme="minorHAnsi"/>
          <w:b w:val="0"/>
          <w:i/>
          <w:color w:val="1F3864" w:themeColor="accent5" w:themeShade="80"/>
          <w:sz w:val="20"/>
          <w:szCs w:val="20"/>
          <w:lang w:val="en-GB"/>
        </w:rPr>
        <w:t xml:space="preserve"> </w:t>
      </w:r>
      <w:r w:rsidR="00360160" w:rsidRPr="005B170F">
        <w:rPr>
          <w:rFonts w:asciiTheme="minorHAnsi" w:hAnsiTheme="minorHAnsi" w:cstheme="minorHAnsi"/>
          <w:b w:val="0"/>
          <w:i/>
          <w:color w:val="1F3864" w:themeColor="accent5" w:themeShade="80"/>
          <w:sz w:val="20"/>
          <w:szCs w:val="20"/>
          <w:lang w:val="en-US"/>
        </w:rPr>
        <w:t>and</w:t>
      </w:r>
      <w:r w:rsidR="00360160" w:rsidRPr="005B170F">
        <w:rPr>
          <w:rFonts w:asciiTheme="minorHAnsi" w:hAnsiTheme="minorHAnsi" w:cstheme="minorHAnsi"/>
          <w:b w:val="0"/>
          <w:i/>
          <w:color w:val="1F3864" w:themeColor="accent5" w:themeShade="80"/>
          <w:sz w:val="20"/>
          <w:szCs w:val="20"/>
          <w:lang w:val="en-GB"/>
        </w:rPr>
        <w:t xml:space="preserve"> </w:t>
      </w:r>
      <w:r w:rsidR="00360160" w:rsidRPr="005B170F">
        <w:rPr>
          <w:rFonts w:asciiTheme="minorHAnsi" w:hAnsiTheme="minorHAnsi" w:cstheme="minorHAnsi"/>
          <w:b w:val="0"/>
          <w:i/>
          <w:color w:val="1F3864" w:themeColor="accent5" w:themeShade="80"/>
          <w:sz w:val="20"/>
          <w:szCs w:val="20"/>
          <w:lang w:val="en-US"/>
        </w:rPr>
        <w:t>Learning</w:t>
      </w:r>
      <w:r w:rsidRPr="005B170F">
        <w:rPr>
          <w:rFonts w:asciiTheme="minorHAnsi" w:hAnsiTheme="minorHAnsi" w:cstheme="minorHAnsi"/>
          <w:b w:val="0"/>
          <w:color w:val="1F3864" w:themeColor="accent5" w:themeShade="80"/>
          <w:sz w:val="20"/>
          <w:szCs w:val="20"/>
          <w:lang w:val="en-GB"/>
        </w:rPr>
        <w:t xml:space="preserve">, 5(1). </w:t>
      </w:r>
      <w:r w:rsidRPr="005B170F">
        <w:rPr>
          <w:rStyle w:val="subheading-category"/>
          <w:rFonts w:asciiTheme="minorHAnsi" w:hAnsiTheme="minorHAnsi" w:cstheme="minorHAnsi"/>
          <w:b w:val="0"/>
          <w:color w:val="1F3864" w:themeColor="accent5" w:themeShade="80"/>
          <w:sz w:val="20"/>
          <w:szCs w:val="20"/>
          <w:lang w:val="en-GB"/>
        </w:rPr>
        <w:t xml:space="preserve"> </w:t>
      </w:r>
    </w:p>
    <w:p w14:paraId="701444B9" w14:textId="77777777" w:rsidR="00360160" w:rsidRPr="00FA19A5" w:rsidRDefault="008D3E4F" w:rsidP="008D3E4F">
      <w:pPr>
        <w:tabs>
          <w:tab w:val="left" w:pos="2730"/>
        </w:tabs>
        <w:ind w:left="567"/>
        <w:rPr>
          <w:rStyle w:val="Hyperlink"/>
          <w:rFonts w:asciiTheme="minorHAnsi" w:hAnsiTheme="minorHAnsi" w:cstheme="minorHAnsi"/>
          <w:bCs/>
          <w:iCs/>
          <w:color w:val="1F3864" w:themeColor="accent5" w:themeShade="80"/>
          <w:sz w:val="20"/>
          <w:szCs w:val="20"/>
          <w:u w:val="none"/>
          <w:lang w:val="en-GB"/>
        </w:rPr>
      </w:pPr>
      <w:r w:rsidRPr="00E269A8">
        <w:rPr>
          <w:rStyle w:val="Hyperlink"/>
          <w:rFonts w:asciiTheme="minorHAnsi" w:hAnsiTheme="minorHAnsi" w:cstheme="minorHAnsi"/>
          <w:bCs/>
          <w:iCs/>
          <w:color w:val="1F3864" w:themeColor="accent5" w:themeShade="80"/>
          <w:sz w:val="20"/>
          <w:szCs w:val="20"/>
          <w:u w:val="none"/>
          <w:lang w:val="en-US"/>
        </w:rPr>
        <w:t xml:space="preserve">   </w:t>
      </w:r>
      <w:r w:rsidR="00043D03">
        <w:rPr>
          <w:rFonts w:asciiTheme="minorHAnsi" w:hAnsiTheme="minorHAnsi" w:cstheme="minorHAnsi"/>
          <w:color w:val="1F3864" w:themeColor="accent5" w:themeShade="80"/>
          <w:sz w:val="20"/>
          <w:szCs w:val="20"/>
        </w:rPr>
        <w:t>Διαθέσιμο</w:t>
      </w:r>
      <w:r w:rsidR="00043D03" w:rsidRPr="00FA19A5">
        <w:rPr>
          <w:rFonts w:asciiTheme="minorHAnsi" w:hAnsiTheme="minorHAnsi" w:cstheme="minorHAnsi"/>
          <w:color w:val="1F3864" w:themeColor="accent5" w:themeShade="80"/>
          <w:sz w:val="20"/>
          <w:szCs w:val="20"/>
          <w:lang w:val="en-GB"/>
        </w:rPr>
        <w:t xml:space="preserve"> </w:t>
      </w:r>
      <w:r w:rsidR="00043D03">
        <w:rPr>
          <w:rFonts w:asciiTheme="minorHAnsi" w:hAnsiTheme="minorHAnsi" w:cstheme="minorHAnsi"/>
          <w:color w:val="1F3864" w:themeColor="accent5" w:themeShade="80"/>
          <w:sz w:val="20"/>
          <w:szCs w:val="20"/>
        </w:rPr>
        <w:t>στο</w:t>
      </w:r>
      <w:r w:rsidR="00043D03" w:rsidRPr="00FA19A5">
        <w:rPr>
          <w:rFonts w:asciiTheme="minorHAnsi" w:hAnsiTheme="minorHAnsi" w:cstheme="minorHAnsi"/>
          <w:color w:val="1F3864" w:themeColor="accent5" w:themeShade="80"/>
          <w:sz w:val="20"/>
          <w:szCs w:val="20"/>
          <w:lang w:val="en-GB"/>
        </w:rPr>
        <w:t xml:space="preserve">:  </w:t>
      </w:r>
      <w:r w:rsidR="00FB2786" w:rsidRPr="00FA19A5">
        <w:rPr>
          <w:rFonts w:asciiTheme="minorHAnsi" w:hAnsiTheme="minorHAnsi" w:cstheme="minorHAnsi"/>
          <w:color w:val="1F3864" w:themeColor="accent5" w:themeShade="80"/>
          <w:sz w:val="20"/>
          <w:szCs w:val="20"/>
          <w:lang w:val="en-GB" w:eastAsia="el-GR"/>
        </w:rPr>
        <w:t xml:space="preserve"> </w:t>
      </w:r>
      <w:hyperlink r:id="rId48" w:history="1">
        <w:r w:rsidRPr="005B170F">
          <w:rPr>
            <w:rStyle w:val="Hyperlink"/>
            <w:rFonts w:asciiTheme="minorHAnsi" w:hAnsiTheme="minorHAnsi" w:cstheme="minorHAnsi"/>
            <w:bCs/>
            <w:iCs/>
            <w:color w:val="1F3864" w:themeColor="accent5" w:themeShade="80"/>
            <w:sz w:val="20"/>
            <w:szCs w:val="20"/>
            <w:u w:val="none"/>
            <w:lang w:val="en-GB"/>
          </w:rPr>
          <w:t>http</w:t>
        </w:r>
        <w:r w:rsidRPr="00FA19A5">
          <w:rPr>
            <w:rStyle w:val="Hyperlink"/>
            <w:rFonts w:asciiTheme="minorHAnsi" w:hAnsiTheme="minorHAnsi" w:cstheme="minorHAnsi"/>
            <w:bCs/>
            <w:iCs/>
            <w:color w:val="1F3864" w:themeColor="accent5" w:themeShade="80"/>
            <w:sz w:val="20"/>
            <w:szCs w:val="20"/>
            <w:u w:val="none"/>
            <w:lang w:val="en-GB"/>
          </w:rPr>
          <w:t>://</w:t>
        </w:r>
        <w:r w:rsidRPr="005B170F">
          <w:rPr>
            <w:rStyle w:val="Hyperlink"/>
            <w:rFonts w:asciiTheme="minorHAnsi" w:hAnsiTheme="minorHAnsi" w:cstheme="minorHAnsi"/>
            <w:bCs/>
            <w:iCs/>
            <w:color w:val="1F3864" w:themeColor="accent5" w:themeShade="80"/>
            <w:sz w:val="20"/>
            <w:szCs w:val="20"/>
            <w:u w:val="none"/>
            <w:lang w:val="en-GB"/>
          </w:rPr>
          <w:t>rpltl</w:t>
        </w:r>
        <w:r w:rsidRPr="00FA19A5">
          <w:rPr>
            <w:rStyle w:val="Hyperlink"/>
            <w:rFonts w:asciiTheme="minorHAnsi" w:hAnsiTheme="minorHAnsi" w:cstheme="minorHAnsi"/>
            <w:bCs/>
            <w:iCs/>
            <w:color w:val="1F3864" w:themeColor="accent5" w:themeShade="80"/>
            <w:sz w:val="20"/>
            <w:szCs w:val="20"/>
            <w:u w:val="none"/>
            <w:lang w:val="en-GB"/>
          </w:rPr>
          <w:t>.</w:t>
        </w:r>
        <w:r w:rsidRPr="005B170F">
          <w:rPr>
            <w:rStyle w:val="Hyperlink"/>
            <w:rFonts w:asciiTheme="minorHAnsi" w:hAnsiTheme="minorHAnsi" w:cstheme="minorHAnsi"/>
            <w:bCs/>
            <w:iCs/>
            <w:color w:val="1F3864" w:themeColor="accent5" w:themeShade="80"/>
            <w:sz w:val="20"/>
            <w:szCs w:val="20"/>
            <w:u w:val="none"/>
            <w:lang w:val="en-GB"/>
          </w:rPr>
          <w:t>eap</w:t>
        </w:r>
        <w:r w:rsidRPr="00FA19A5">
          <w:rPr>
            <w:rStyle w:val="Hyperlink"/>
            <w:rFonts w:asciiTheme="minorHAnsi" w:hAnsiTheme="minorHAnsi" w:cstheme="minorHAnsi"/>
            <w:bCs/>
            <w:iCs/>
            <w:color w:val="1F3864" w:themeColor="accent5" w:themeShade="80"/>
            <w:sz w:val="20"/>
            <w:szCs w:val="20"/>
            <w:u w:val="none"/>
            <w:lang w:val="en-GB"/>
          </w:rPr>
          <w:t>.</w:t>
        </w:r>
        <w:r w:rsidRPr="005B170F">
          <w:rPr>
            <w:rStyle w:val="Hyperlink"/>
            <w:rFonts w:asciiTheme="minorHAnsi" w:hAnsiTheme="minorHAnsi" w:cstheme="minorHAnsi"/>
            <w:bCs/>
            <w:iCs/>
            <w:color w:val="1F3864" w:themeColor="accent5" w:themeShade="80"/>
            <w:sz w:val="20"/>
            <w:szCs w:val="20"/>
            <w:u w:val="none"/>
            <w:lang w:val="en-GB"/>
          </w:rPr>
          <w:t>gr</w:t>
        </w:r>
        <w:r w:rsidRPr="00FA19A5">
          <w:rPr>
            <w:rStyle w:val="Hyperlink"/>
            <w:rFonts w:asciiTheme="minorHAnsi" w:hAnsiTheme="minorHAnsi" w:cstheme="minorHAnsi"/>
            <w:bCs/>
            <w:iCs/>
            <w:color w:val="1F3864" w:themeColor="accent5" w:themeShade="80"/>
            <w:sz w:val="20"/>
            <w:szCs w:val="20"/>
            <w:u w:val="none"/>
            <w:lang w:val="en-GB"/>
          </w:rPr>
          <w:t>/</w:t>
        </w:r>
        <w:r w:rsidRPr="005B170F">
          <w:rPr>
            <w:rStyle w:val="Hyperlink"/>
            <w:rFonts w:asciiTheme="minorHAnsi" w:hAnsiTheme="minorHAnsi" w:cstheme="minorHAnsi"/>
            <w:bCs/>
            <w:iCs/>
            <w:color w:val="1F3864" w:themeColor="accent5" w:themeShade="80"/>
            <w:sz w:val="20"/>
            <w:szCs w:val="20"/>
            <w:u w:val="none"/>
            <w:lang w:val="en-GB"/>
          </w:rPr>
          <w:t>current</w:t>
        </w:r>
        <w:r w:rsidRPr="00FA19A5">
          <w:rPr>
            <w:rStyle w:val="Hyperlink"/>
            <w:rFonts w:asciiTheme="minorHAnsi" w:hAnsiTheme="minorHAnsi" w:cstheme="minorHAnsi"/>
            <w:bCs/>
            <w:iCs/>
            <w:color w:val="1F3864" w:themeColor="accent5" w:themeShade="80"/>
            <w:sz w:val="20"/>
            <w:szCs w:val="20"/>
            <w:u w:val="none"/>
            <w:lang w:val="en-GB"/>
          </w:rPr>
          <w:t>-</w:t>
        </w:r>
        <w:r w:rsidRPr="005B170F">
          <w:rPr>
            <w:rStyle w:val="Hyperlink"/>
            <w:rFonts w:asciiTheme="minorHAnsi" w:hAnsiTheme="minorHAnsi" w:cstheme="minorHAnsi"/>
            <w:bCs/>
            <w:iCs/>
            <w:color w:val="1F3864" w:themeColor="accent5" w:themeShade="80"/>
            <w:sz w:val="20"/>
            <w:szCs w:val="20"/>
            <w:u w:val="none"/>
            <w:lang w:val="en-GB"/>
          </w:rPr>
          <w:t>issue</w:t>
        </w:r>
        <w:r w:rsidRPr="00FA19A5">
          <w:rPr>
            <w:rStyle w:val="Hyperlink"/>
            <w:rFonts w:asciiTheme="minorHAnsi" w:hAnsiTheme="minorHAnsi" w:cstheme="minorHAnsi"/>
            <w:bCs/>
            <w:iCs/>
            <w:color w:val="1F3864" w:themeColor="accent5" w:themeShade="80"/>
            <w:sz w:val="20"/>
            <w:szCs w:val="20"/>
            <w:u w:val="none"/>
            <w:lang w:val="en-GB"/>
          </w:rPr>
          <w:t>/</w:t>
        </w:r>
        <w:r w:rsidRPr="005B170F">
          <w:rPr>
            <w:rStyle w:val="Hyperlink"/>
            <w:rFonts w:asciiTheme="minorHAnsi" w:hAnsiTheme="minorHAnsi" w:cstheme="minorHAnsi"/>
            <w:bCs/>
            <w:iCs/>
            <w:color w:val="1F3864" w:themeColor="accent5" w:themeShade="80"/>
            <w:sz w:val="20"/>
            <w:szCs w:val="20"/>
            <w:u w:val="none"/>
            <w:lang w:val="en-GB"/>
          </w:rPr>
          <w:t>table</w:t>
        </w:r>
        <w:r w:rsidRPr="00FA19A5">
          <w:rPr>
            <w:rStyle w:val="Hyperlink"/>
            <w:rFonts w:asciiTheme="minorHAnsi" w:hAnsiTheme="minorHAnsi" w:cstheme="minorHAnsi"/>
            <w:bCs/>
            <w:iCs/>
            <w:color w:val="1F3864" w:themeColor="accent5" w:themeShade="80"/>
            <w:sz w:val="20"/>
            <w:szCs w:val="20"/>
            <w:u w:val="none"/>
            <w:lang w:val="en-GB"/>
          </w:rPr>
          <w:t>-</w:t>
        </w:r>
        <w:r w:rsidRPr="005B170F">
          <w:rPr>
            <w:rStyle w:val="Hyperlink"/>
            <w:rFonts w:asciiTheme="minorHAnsi" w:hAnsiTheme="minorHAnsi" w:cstheme="minorHAnsi"/>
            <w:bCs/>
            <w:iCs/>
            <w:color w:val="1F3864" w:themeColor="accent5" w:themeShade="80"/>
            <w:sz w:val="20"/>
            <w:szCs w:val="20"/>
            <w:u w:val="none"/>
            <w:lang w:val="en-GB"/>
          </w:rPr>
          <w:t>of</w:t>
        </w:r>
        <w:r w:rsidRPr="00FA19A5">
          <w:rPr>
            <w:rStyle w:val="Hyperlink"/>
            <w:rFonts w:asciiTheme="minorHAnsi" w:hAnsiTheme="minorHAnsi" w:cstheme="minorHAnsi"/>
            <w:bCs/>
            <w:iCs/>
            <w:color w:val="1F3864" w:themeColor="accent5" w:themeShade="80"/>
            <w:sz w:val="20"/>
            <w:szCs w:val="20"/>
            <w:u w:val="none"/>
            <w:lang w:val="en-GB"/>
          </w:rPr>
          <w:t>-</w:t>
        </w:r>
        <w:r w:rsidRPr="005B170F">
          <w:rPr>
            <w:rStyle w:val="Hyperlink"/>
            <w:rFonts w:asciiTheme="minorHAnsi" w:hAnsiTheme="minorHAnsi" w:cstheme="minorHAnsi"/>
            <w:bCs/>
            <w:iCs/>
            <w:color w:val="1F3864" w:themeColor="accent5" w:themeShade="80"/>
            <w:sz w:val="20"/>
            <w:szCs w:val="20"/>
            <w:u w:val="none"/>
            <w:lang w:val="en-GB"/>
          </w:rPr>
          <w:t>contents</w:t>
        </w:r>
      </w:hyperlink>
    </w:p>
    <w:bookmarkEnd w:id="16"/>
    <w:p w14:paraId="549D5A3A" w14:textId="77777777" w:rsidR="006E06BB" w:rsidRPr="00FA19A5" w:rsidRDefault="006E06BB" w:rsidP="00286749">
      <w:pPr>
        <w:tabs>
          <w:tab w:val="left" w:pos="7661"/>
        </w:tabs>
        <w:rPr>
          <w:rFonts w:asciiTheme="minorHAnsi" w:hAnsiTheme="minorHAnsi" w:cstheme="minorHAnsi"/>
          <w:bCs/>
          <w:iCs/>
          <w:color w:val="1F3864" w:themeColor="accent5" w:themeShade="80"/>
          <w:sz w:val="20"/>
          <w:szCs w:val="20"/>
          <w:lang w:val="en-GB"/>
        </w:rPr>
      </w:pPr>
    </w:p>
    <w:p w14:paraId="339B4800" w14:textId="20540AFA" w:rsidR="00610225" w:rsidRPr="005B170F" w:rsidRDefault="0006230F" w:rsidP="00610225">
      <w:pPr>
        <w:pBdr>
          <w:top w:val="single" w:sz="4" w:space="1" w:color="auto"/>
          <w:left w:val="single" w:sz="4" w:space="4" w:color="auto"/>
          <w:bottom w:val="single" w:sz="4" w:space="1" w:color="auto"/>
          <w:right w:val="single" w:sz="4" w:space="4" w:color="auto"/>
        </w:pBdr>
        <w:shd w:val="clear" w:color="auto" w:fill="DEEAF6" w:themeFill="accent1" w:themeFillTint="33"/>
        <w:jc w:val="both"/>
        <w:rPr>
          <w:rFonts w:asciiTheme="minorHAnsi" w:hAnsiTheme="minorHAnsi" w:cstheme="minorHAnsi"/>
          <w:b/>
          <w:bCs/>
          <w:smallCaps/>
          <w:color w:val="1F3864" w:themeColor="accent5" w:themeShade="80"/>
          <w:sz w:val="20"/>
          <w:szCs w:val="20"/>
        </w:rPr>
      </w:pPr>
      <w:r w:rsidRPr="005B170F">
        <w:rPr>
          <w:rFonts w:asciiTheme="minorHAnsi" w:hAnsiTheme="minorHAnsi" w:cstheme="minorHAnsi"/>
          <w:b/>
          <w:bCs/>
          <w:color w:val="1F3864" w:themeColor="accent5" w:themeShade="80"/>
          <w:sz w:val="20"/>
          <w:szCs w:val="20"/>
        </w:rPr>
        <w:t>ΔΗΜΟΣΙΕΥΣΕΙΣ ΣΕ ΕΠΙΣΤΗΜΟΝΙΚΑ ΠΕΡΙΟΔΙΚΑ, ΣΥΛΛΟΓΙΚΟΥΣ ΤΟΜΟΥΣ &amp; ΠΡΑΚΤΙΚΑ ΣΥΝΕΔΡΙΩΝ (9</w:t>
      </w:r>
      <w:r w:rsidR="0044124E">
        <w:rPr>
          <w:rFonts w:asciiTheme="minorHAnsi" w:hAnsiTheme="minorHAnsi" w:cstheme="minorHAnsi"/>
          <w:b/>
          <w:bCs/>
          <w:color w:val="1F3864" w:themeColor="accent5" w:themeShade="80"/>
          <w:sz w:val="20"/>
          <w:szCs w:val="20"/>
        </w:rPr>
        <w:t>5</w:t>
      </w:r>
      <w:r w:rsidRPr="005B170F">
        <w:rPr>
          <w:rFonts w:asciiTheme="minorHAnsi" w:hAnsiTheme="minorHAnsi" w:cstheme="minorHAnsi"/>
          <w:b/>
          <w:bCs/>
          <w:color w:val="1F3864" w:themeColor="accent5" w:themeShade="80"/>
          <w:sz w:val="20"/>
          <w:szCs w:val="20"/>
        </w:rPr>
        <w:t>)</w:t>
      </w:r>
    </w:p>
    <w:p w14:paraId="6725F52D" w14:textId="77777777" w:rsidR="00360160" w:rsidRPr="005B170F" w:rsidRDefault="00360160" w:rsidP="00360160">
      <w:pPr>
        <w:jc w:val="both"/>
        <w:rPr>
          <w:rFonts w:asciiTheme="minorHAnsi" w:eastAsia="Batang" w:hAnsiTheme="minorHAnsi" w:cstheme="minorHAnsi"/>
          <w:color w:val="1F3864" w:themeColor="accent5" w:themeShade="80"/>
          <w:sz w:val="20"/>
          <w:szCs w:val="20"/>
        </w:rPr>
      </w:pPr>
    </w:p>
    <w:p w14:paraId="363B9CA2" w14:textId="7784F3DF" w:rsidR="00DC7228" w:rsidRPr="005B170F" w:rsidRDefault="00E64C88" w:rsidP="00B37FF0">
      <w:pPr>
        <w:pBdr>
          <w:top w:val="single" w:sz="4" w:space="1" w:color="auto"/>
          <w:left w:val="single" w:sz="4" w:space="4" w:color="auto"/>
          <w:bottom w:val="single" w:sz="4" w:space="1" w:color="auto"/>
          <w:right w:val="single" w:sz="4" w:space="4" w:color="auto"/>
        </w:pBdr>
        <w:shd w:val="clear" w:color="auto" w:fill="DEEAF6" w:themeFill="accent1" w:themeFillTint="33"/>
        <w:ind w:left="720" w:hanging="720"/>
        <w:jc w:val="both"/>
        <w:rPr>
          <w:rFonts w:asciiTheme="minorHAnsi" w:hAnsiTheme="minorHAnsi" w:cstheme="minorHAnsi"/>
          <w:b/>
          <w:bCs/>
          <w:smallCaps/>
          <w:color w:val="1F3864" w:themeColor="accent5" w:themeShade="80"/>
          <w:sz w:val="20"/>
          <w:szCs w:val="20"/>
        </w:rPr>
      </w:pPr>
      <w:r w:rsidRPr="005B170F">
        <w:rPr>
          <w:rFonts w:asciiTheme="minorHAnsi" w:hAnsiTheme="minorHAnsi" w:cstheme="minorHAnsi"/>
          <w:b/>
          <w:bCs/>
          <w:color w:val="1F3864" w:themeColor="accent5" w:themeShade="80"/>
          <w:sz w:val="20"/>
          <w:szCs w:val="20"/>
        </w:rPr>
        <w:t>9</w:t>
      </w:r>
      <w:r w:rsidR="00286749" w:rsidRPr="005B170F">
        <w:rPr>
          <w:rFonts w:asciiTheme="minorHAnsi" w:hAnsiTheme="minorHAnsi" w:cstheme="minorHAnsi"/>
          <w:b/>
          <w:bCs/>
          <w:color w:val="1F3864" w:themeColor="accent5" w:themeShade="80"/>
          <w:sz w:val="20"/>
          <w:szCs w:val="20"/>
        </w:rPr>
        <w:t>.6</w:t>
      </w:r>
      <w:r w:rsidRPr="005B170F">
        <w:rPr>
          <w:rFonts w:asciiTheme="minorHAnsi" w:hAnsiTheme="minorHAnsi" w:cstheme="minorHAnsi"/>
          <w:b/>
          <w:bCs/>
          <w:color w:val="1F3864" w:themeColor="accent5" w:themeShade="80"/>
          <w:sz w:val="20"/>
          <w:szCs w:val="20"/>
        </w:rPr>
        <w:t xml:space="preserve"> </w:t>
      </w:r>
      <w:r w:rsidR="0006230F" w:rsidRPr="005B170F">
        <w:rPr>
          <w:rFonts w:asciiTheme="minorHAnsi" w:hAnsiTheme="minorHAnsi" w:cstheme="minorHAnsi"/>
          <w:b/>
          <w:bCs/>
          <w:color w:val="1F3864" w:themeColor="accent5" w:themeShade="80"/>
          <w:sz w:val="20"/>
          <w:szCs w:val="20"/>
        </w:rPr>
        <w:t>ΆΡΘΡΑ ΣΕ ΕΠΙΣΤΗΜΟΝΙΚΑ ΠΕΡΙΟΔΙΚΑ (2</w:t>
      </w:r>
      <w:r w:rsidR="00553D1D">
        <w:rPr>
          <w:rFonts w:asciiTheme="minorHAnsi" w:hAnsiTheme="minorHAnsi" w:cstheme="minorHAnsi"/>
          <w:b/>
          <w:bCs/>
          <w:color w:val="1F3864" w:themeColor="accent5" w:themeShade="80"/>
          <w:sz w:val="20"/>
          <w:szCs w:val="20"/>
        </w:rPr>
        <w:t>2</w:t>
      </w:r>
      <w:r w:rsidR="0006230F" w:rsidRPr="005B170F">
        <w:rPr>
          <w:rFonts w:asciiTheme="minorHAnsi" w:hAnsiTheme="minorHAnsi" w:cstheme="minorHAnsi"/>
          <w:b/>
          <w:bCs/>
          <w:color w:val="1F3864" w:themeColor="accent5" w:themeShade="80"/>
          <w:sz w:val="20"/>
          <w:szCs w:val="20"/>
        </w:rPr>
        <w:t>)</w:t>
      </w:r>
    </w:p>
    <w:p w14:paraId="27F4D22A" w14:textId="28F75E4C" w:rsidR="008B0292" w:rsidRDefault="008B0292" w:rsidP="00E64C88">
      <w:pPr>
        <w:ind w:left="720" w:hanging="720"/>
        <w:jc w:val="both"/>
        <w:rPr>
          <w:rFonts w:asciiTheme="minorHAnsi" w:hAnsiTheme="minorHAnsi" w:cstheme="minorHAnsi"/>
          <w:smallCaps/>
          <w:color w:val="1F3864" w:themeColor="accent5" w:themeShade="80"/>
          <w:sz w:val="20"/>
          <w:szCs w:val="20"/>
        </w:rPr>
      </w:pPr>
    </w:p>
    <w:p w14:paraId="34E9519E" w14:textId="0B02003F" w:rsidR="00553D1D" w:rsidRPr="00CF0CAA" w:rsidRDefault="00553D1D" w:rsidP="00E64C88">
      <w:pPr>
        <w:ind w:left="720" w:hanging="720"/>
        <w:jc w:val="both"/>
        <w:rPr>
          <w:rFonts w:asciiTheme="minorHAnsi" w:hAnsiTheme="minorHAnsi" w:cstheme="minorHAnsi"/>
          <w:iCs/>
          <w:color w:val="1F3864" w:themeColor="accent5" w:themeShade="80"/>
          <w:sz w:val="20"/>
          <w:szCs w:val="20"/>
          <w:bdr w:val="none" w:sz="0" w:space="0" w:color="auto" w:frame="1"/>
        </w:rPr>
      </w:pPr>
      <w:r w:rsidRPr="00553D1D">
        <w:rPr>
          <w:rFonts w:asciiTheme="minorHAnsi" w:hAnsiTheme="minorHAnsi" w:cstheme="minorHAnsi"/>
          <w:b/>
          <w:bCs/>
          <w:smallCaps/>
          <w:color w:val="1F3864" w:themeColor="accent5" w:themeShade="80"/>
          <w:sz w:val="20"/>
          <w:szCs w:val="20"/>
        </w:rPr>
        <w:t>202</w:t>
      </w:r>
      <w:r w:rsidR="00ED688C">
        <w:rPr>
          <w:rFonts w:asciiTheme="minorHAnsi" w:hAnsiTheme="minorHAnsi" w:cstheme="minorHAnsi"/>
          <w:b/>
          <w:bCs/>
          <w:smallCaps/>
          <w:color w:val="1F3864" w:themeColor="accent5" w:themeShade="80"/>
          <w:sz w:val="20"/>
          <w:szCs w:val="20"/>
        </w:rPr>
        <w:t>2</w:t>
      </w:r>
    </w:p>
    <w:p w14:paraId="111AB6B6" w14:textId="5FA8E3B4" w:rsidR="00553D1D" w:rsidRDefault="00553D1D" w:rsidP="00D42740">
      <w:pPr>
        <w:ind w:left="426" w:hanging="426"/>
        <w:jc w:val="both"/>
        <w:rPr>
          <w:rFonts w:asciiTheme="minorHAnsi" w:hAnsiTheme="minorHAnsi" w:cstheme="minorHAnsi"/>
          <w:iCs/>
          <w:color w:val="1F3864" w:themeColor="accent5" w:themeShade="80"/>
          <w:sz w:val="20"/>
          <w:szCs w:val="20"/>
          <w:bdr w:val="none" w:sz="0" w:space="0" w:color="auto" w:frame="1"/>
          <w:lang w:val="en-US"/>
        </w:rPr>
      </w:pPr>
      <w:r w:rsidRPr="00CF0CAA">
        <w:rPr>
          <w:rFonts w:asciiTheme="minorHAnsi" w:hAnsiTheme="minorHAnsi" w:cstheme="minorHAnsi"/>
          <w:iCs/>
          <w:color w:val="1F3864" w:themeColor="accent5" w:themeShade="80"/>
          <w:sz w:val="20"/>
          <w:szCs w:val="20"/>
          <w:bdr w:val="none" w:sz="0" w:space="0" w:color="auto" w:frame="1"/>
        </w:rPr>
        <w:t xml:space="preserve">22. </w:t>
      </w:r>
      <w:r>
        <w:rPr>
          <w:rFonts w:asciiTheme="minorHAnsi" w:hAnsiTheme="minorHAnsi" w:cstheme="minorHAnsi"/>
          <w:iCs/>
          <w:color w:val="1F3864" w:themeColor="accent5" w:themeShade="80"/>
          <w:sz w:val="20"/>
          <w:szCs w:val="20"/>
          <w:bdr w:val="none" w:sz="0" w:space="0" w:color="auto" w:frame="1"/>
          <w:lang w:val="en-US"/>
        </w:rPr>
        <w:t>Georgalidou</w:t>
      </w:r>
      <w:r w:rsidRPr="00CF0CAA">
        <w:rPr>
          <w:rFonts w:asciiTheme="minorHAnsi" w:hAnsiTheme="minorHAnsi" w:cstheme="minorHAnsi"/>
          <w:iCs/>
          <w:color w:val="1F3864" w:themeColor="accent5" w:themeShade="80"/>
          <w:sz w:val="20"/>
          <w:szCs w:val="20"/>
          <w:bdr w:val="none" w:sz="0" w:space="0" w:color="auto" w:frame="1"/>
        </w:rPr>
        <w:t xml:space="preserve">, </w:t>
      </w:r>
      <w:r>
        <w:rPr>
          <w:rFonts w:asciiTheme="minorHAnsi" w:hAnsiTheme="minorHAnsi" w:cstheme="minorHAnsi"/>
          <w:iCs/>
          <w:color w:val="1F3864" w:themeColor="accent5" w:themeShade="80"/>
          <w:sz w:val="20"/>
          <w:szCs w:val="20"/>
          <w:bdr w:val="none" w:sz="0" w:space="0" w:color="auto" w:frame="1"/>
          <w:lang w:val="en-US"/>
        </w:rPr>
        <w:t>M</w:t>
      </w:r>
      <w:r w:rsidRPr="00CF0CAA">
        <w:rPr>
          <w:rFonts w:asciiTheme="minorHAnsi" w:hAnsiTheme="minorHAnsi" w:cstheme="minorHAnsi"/>
          <w:iCs/>
          <w:color w:val="1F3864" w:themeColor="accent5" w:themeShade="80"/>
          <w:sz w:val="20"/>
          <w:szCs w:val="20"/>
          <w:bdr w:val="none" w:sz="0" w:space="0" w:color="auto" w:frame="1"/>
        </w:rPr>
        <w:t xml:space="preserve">., </w:t>
      </w:r>
      <w:r>
        <w:rPr>
          <w:rFonts w:asciiTheme="minorHAnsi" w:hAnsiTheme="minorHAnsi" w:cstheme="minorHAnsi"/>
          <w:iCs/>
          <w:color w:val="1F3864" w:themeColor="accent5" w:themeShade="80"/>
          <w:sz w:val="20"/>
          <w:szCs w:val="20"/>
          <w:bdr w:val="none" w:sz="0" w:space="0" w:color="auto" w:frame="1"/>
          <w:lang w:val="en-US"/>
        </w:rPr>
        <w:t>Kourtis</w:t>
      </w:r>
      <w:r w:rsidRPr="00CF0CAA">
        <w:rPr>
          <w:rFonts w:asciiTheme="minorHAnsi" w:hAnsiTheme="minorHAnsi" w:cstheme="minorHAnsi"/>
          <w:iCs/>
          <w:color w:val="1F3864" w:themeColor="accent5" w:themeShade="80"/>
          <w:sz w:val="20"/>
          <w:szCs w:val="20"/>
          <w:bdr w:val="none" w:sz="0" w:space="0" w:color="auto" w:frame="1"/>
        </w:rPr>
        <w:t>-</w:t>
      </w:r>
      <w:r>
        <w:rPr>
          <w:rFonts w:asciiTheme="minorHAnsi" w:hAnsiTheme="minorHAnsi" w:cstheme="minorHAnsi"/>
          <w:iCs/>
          <w:color w:val="1F3864" w:themeColor="accent5" w:themeShade="80"/>
          <w:sz w:val="20"/>
          <w:szCs w:val="20"/>
          <w:bdr w:val="none" w:sz="0" w:space="0" w:color="auto" w:frame="1"/>
          <w:lang w:val="en-US"/>
        </w:rPr>
        <w:t>Kazoul</w:t>
      </w:r>
      <w:r w:rsidR="006922E0">
        <w:rPr>
          <w:rFonts w:asciiTheme="minorHAnsi" w:hAnsiTheme="minorHAnsi" w:cstheme="minorHAnsi"/>
          <w:iCs/>
          <w:color w:val="1F3864" w:themeColor="accent5" w:themeShade="80"/>
          <w:sz w:val="20"/>
          <w:szCs w:val="20"/>
          <w:bdr w:val="none" w:sz="0" w:space="0" w:color="auto" w:frame="1"/>
          <w:lang w:val="en-US"/>
        </w:rPr>
        <w:t>l</w:t>
      </w:r>
      <w:r>
        <w:rPr>
          <w:rFonts w:asciiTheme="minorHAnsi" w:hAnsiTheme="minorHAnsi" w:cstheme="minorHAnsi"/>
          <w:iCs/>
          <w:color w:val="1F3864" w:themeColor="accent5" w:themeShade="80"/>
          <w:sz w:val="20"/>
          <w:szCs w:val="20"/>
          <w:bdr w:val="none" w:sz="0" w:space="0" w:color="auto" w:frame="1"/>
          <w:lang w:val="en-US"/>
        </w:rPr>
        <w:t>is</w:t>
      </w:r>
      <w:r w:rsidRPr="00CF0CAA">
        <w:rPr>
          <w:rFonts w:asciiTheme="minorHAnsi" w:hAnsiTheme="minorHAnsi" w:cstheme="minorHAnsi"/>
          <w:iCs/>
          <w:color w:val="1F3864" w:themeColor="accent5" w:themeShade="80"/>
          <w:sz w:val="20"/>
          <w:szCs w:val="20"/>
          <w:bdr w:val="none" w:sz="0" w:space="0" w:color="auto" w:frame="1"/>
        </w:rPr>
        <w:t xml:space="preserve">, </w:t>
      </w:r>
      <w:r>
        <w:rPr>
          <w:rFonts w:asciiTheme="minorHAnsi" w:hAnsiTheme="minorHAnsi" w:cstheme="minorHAnsi"/>
          <w:iCs/>
          <w:color w:val="1F3864" w:themeColor="accent5" w:themeShade="80"/>
          <w:sz w:val="20"/>
          <w:szCs w:val="20"/>
          <w:bdr w:val="none" w:sz="0" w:space="0" w:color="auto" w:frame="1"/>
          <w:lang w:val="en-US"/>
        </w:rPr>
        <w:t>V</w:t>
      </w:r>
      <w:r w:rsidRPr="00CF0CAA">
        <w:rPr>
          <w:rFonts w:asciiTheme="minorHAnsi" w:hAnsiTheme="minorHAnsi" w:cstheme="minorHAnsi"/>
          <w:iCs/>
          <w:color w:val="1F3864" w:themeColor="accent5" w:themeShade="80"/>
          <w:sz w:val="20"/>
          <w:szCs w:val="20"/>
          <w:bdr w:val="none" w:sz="0" w:space="0" w:color="auto" w:frame="1"/>
        </w:rPr>
        <w:t xml:space="preserve">.  </w:t>
      </w:r>
      <w:r>
        <w:rPr>
          <w:rFonts w:asciiTheme="minorHAnsi" w:hAnsiTheme="minorHAnsi" w:cstheme="minorHAnsi"/>
          <w:iCs/>
          <w:color w:val="1F3864" w:themeColor="accent5" w:themeShade="80"/>
          <w:sz w:val="20"/>
          <w:szCs w:val="20"/>
          <w:bdr w:val="none" w:sz="0" w:space="0" w:color="auto" w:frame="1"/>
          <w:lang w:val="en-US"/>
        </w:rPr>
        <w:t>&amp; Kaili, H. (202</w:t>
      </w:r>
      <w:r w:rsidR="00ED688C" w:rsidRPr="0044124E">
        <w:rPr>
          <w:rFonts w:asciiTheme="minorHAnsi" w:hAnsiTheme="minorHAnsi" w:cstheme="minorHAnsi"/>
          <w:iCs/>
          <w:color w:val="1F3864" w:themeColor="accent5" w:themeShade="80"/>
          <w:sz w:val="20"/>
          <w:szCs w:val="20"/>
          <w:bdr w:val="none" w:sz="0" w:space="0" w:color="auto" w:frame="1"/>
          <w:lang w:val="en-GB"/>
        </w:rPr>
        <w:t>2</w:t>
      </w:r>
      <w:r>
        <w:rPr>
          <w:rFonts w:asciiTheme="minorHAnsi" w:hAnsiTheme="minorHAnsi" w:cstheme="minorHAnsi"/>
          <w:iCs/>
          <w:color w:val="1F3864" w:themeColor="accent5" w:themeShade="80"/>
          <w:sz w:val="20"/>
          <w:szCs w:val="20"/>
          <w:bdr w:val="none" w:sz="0" w:space="0" w:color="auto" w:frame="1"/>
          <w:lang w:val="en-US"/>
        </w:rPr>
        <w:t xml:space="preserve">).  </w:t>
      </w:r>
      <w:r w:rsidRPr="00553D1D">
        <w:rPr>
          <w:rFonts w:asciiTheme="minorHAnsi" w:hAnsiTheme="minorHAnsi" w:cstheme="minorHAnsi"/>
          <w:iCs/>
          <w:color w:val="1F3864" w:themeColor="accent5" w:themeShade="80"/>
          <w:sz w:val="20"/>
          <w:szCs w:val="20"/>
          <w:bdr w:val="none" w:sz="0" w:space="0" w:color="auto" w:frame="1"/>
          <w:lang w:val="en-US"/>
        </w:rPr>
        <w:t>Humor in conversation with and among bilinguals: constructing ‘otherness’</w:t>
      </w:r>
      <w:r>
        <w:rPr>
          <w:rFonts w:asciiTheme="minorHAnsi" w:hAnsiTheme="minorHAnsi" w:cstheme="minorHAnsi"/>
          <w:iCs/>
          <w:color w:val="1F3864" w:themeColor="accent5" w:themeShade="80"/>
          <w:sz w:val="20"/>
          <w:szCs w:val="20"/>
          <w:bdr w:val="none" w:sz="0" w:space="0" w:color="auto" w:frame="1"/>
          <w:lang w:val="en-US"/>
        </w:rPr>
        <w:t xml:space="preserve">. </w:t>
      </w:r>
      <w:r w:rsidRPr="00553D1D">
        <w:rPr>
          <w:rFonts w:asciiTheme="minorHAnsi" w:hAnsiTheme="minorHAnsi" w:cstheme="minorHAnsi"/>
          <w:i/>
          <w:color w:val="1F3864" w:themeColor="accent5" w:themeShade="80"/>
          <w:sz w:val="20"/>
          <w:szCs w:val="20"/>
          <w:bdr w:val="none" w:sz="0" w:space="0" w:color="auto" w:frame="1"/>
          <w:lang w:val="en-US"/>
        </w:rPr>
        <w:t xml:space="preserve">The European Journal of </w:t>
      </w:r>
      <w:proofErr w:type="spellStart"/>
      <w:r w:rsidRPr="00553D1D">
        <w:rPr>
          <w:rFonts w:asciiTheme="minorHAnsi" w:hAnsiTheme="minorHAnsi" w:cstheme="minorHAnsi"/>
          <w:i/>
          <w:color w:val="1F3864" w:themeColor="accent5" w:themeShade="80"/>
          <w:sz w:val="20"/>
          <w:szCs w:val="20"/>
          <w:bdr w:val="none" w:sz="0" w:space="0" w:color="auto" w:frame="1"/>
          <w:lang w:val="en-US"/>
        </w:rPr>
        <w:t>Humour</w:t>
      </w:r>
      <w:proofErr w:type="spellEnd"/>
      <w:r w:rsidRPr="00553D1D">
        <w:rPr>
          <w:rFonts w:asciiTheme="minorHAnsi" w:hAnsiTheme="minorHAnsi" w:cstheme="minorHAnsi"/>
          <w:i/>
          <w:color w:val="1F3864" w:themeColor="accent5" w:themeShade="80"/>
          <w:sz w:val="20"/>
          <w:szCs w:val="20"/>
          <w:bdr w:val="none" w:sz="0" w:space="0" w:color="auto" w:frame="1"/>
          <w:lang w:val="en-US"/>
        </w:rPr>
        <w:t xml:space="preserve"> Research</w:t>
      </w:r>
      <w:r w:rsidR="005A4D76">
        <w:rPr>
          <w:rFonts w:asciiTheme="minorHAnsi" w:hAnsiTheme="minorHAnsi" w:cstheme="minorHAnsi"/>
          <w:i/>
          <w:color w:val="1F3864" w:themeColor="accent5" w:themeShade="80"/>
          <w:sz w:val="20"/>
          <w:szCs w:val="20"/>
          <w:bdr w:val="none" w:sz="0" w:space="0" w:color="auto" w:frame="1"/>
          <w:lang w:val="en-US"/>
        </w:rPr>
        <w:t xml:space="preserve">, </w:t>
      </w:r>
      <w:r w:rsidRPr="00553D1D">
        <w:rPr>
          <w:rFonts w:asciiTheme="minorHAnsi" w:hAnsiTheme="minorHAnsi" w:cstheme="minorHAnsi"/>
          <w:iCs/>
          <w:color w:val="1F3864" w:themeColor="accent5" w:themeShade="80"/>
          <w:sz w:val="20"/>
          <w:szCs w:val="20"/>
          <w:bdr w:val="none" w:sz="0" w:space="0" w:color="auto" w:frame="1"/>
          <w:lang w:val="en-US"/>
        </w:rPr>
        <w:t>10 (1)</w:t>
      </w:r>
      <w:r w:rsidR="005A4D76">
        <w:rPr>
          <w:rFonts w:asciiTheme="minorHAnsi" w:hAnsiTheme="minorHAnsi" w:cstheme="minorHAnsi"/>
          <w:iCs/>
          <w:color w:val="1F3864" w:themeColor="accent5" w:themeShade="80"/>
          <w:sz w:val="20"/>
          <w:szCs w:val="20"/>
          <w:bdr w:val="none" w:sz="0" w:space="0" w:color="auto" w:frame="1"/>
          <w:lang w:val="en-US"/>
        </w:rPr>
        <w:t>.</w:t>
      </w:r>
      <w:r w:rsidRPr="00553D1D">
        <w:rPr>
          <w:rFonts w:asciiTheme="minorHAnsi" w:hAnsiTheme="minorHAnsi" w:cstheme="minorHAnsi"/>
          <w:iCs/>
          <w:color w:val="1F3864" w:themeColor="accent5" w:themeShade="80"/>
          <w:sz w:val="20"/>
          <w:szCs w:val="20"/>
          <w:bdr w:val="none" w:sz="0" w:space="0" w:color="auto" w:frame="1"/>
          <w:lang w:val="en-US"/>
        </w:rPr>
        <w:t xml:space="preserve"> </w:t>
      </w:r>
    </w:p>
    <w:p w14:paraId="03B85CA2" w14:textId="2988DAB1" w:rsidR="00553D1D" w:rsidRDefault="00000000" w:rsidP="00D42740">
      <w:pPr>
        <w:ind w:left="426"/>
        <w:jc w:val="both"/>
        <w:rPr>
          <w:rStyle w:val="Hyperlink"/>
          <w:rFonts w:asciiTheme="minorHAnsi" w:hAnsiTheme="minorHAnsi" w:cstheme="minorHAnsi"/>
          <w:iCs/>
          <w:sz w:val="20"/>
          <w:szCs w:val="20"/>
          <w:bdr w:val="none" w:sz="0" w:space="0" w:color="auto" w:frame="1"/>
          <w:lang w:val="en-US"/>
        </w:rPr>
      </w:pPr>
      <w:hyperlink r:id="rId49" w:history="1">
        <w:r w:rsidR="006922E0" w:rsidRPr="008E07A6">
          <w:rPr>
            <w:rStyle w:val="Hyperlink"/>
            <w:rFonts w:asciiTheme="minorHAnsi" w:hAnsiTheme="minorHAnsi" w:cstheme="minorHAnsi"/>
            <w:iCs/>
            <w:sz w:val="20"/>
            <w:szCs w:val="20"/>
            <w:bdr w:val="none" w:sz="0" w:space="0" w:color="auto" w:frame="1"/>
            <w:lang w:val="en-US"/>
          </w:rPr>
          <w:t>www.europeanjournalofhumour.org</w:t>
        </w:r>
      </w:hyperlink>
    </w:p>
    <w:p w14:paraId="59C4BF11" w14:textId="0F7DB136" w:rsidR="00553D1D" w:rsidRPr="00086884" w:rsidRDefault="00553D1D" w:rsidP="00EF293E">
      <w:pPr>
        <w:jc w:val="both"/>
        <w:rPr>
          <w:rFonts w:asciiTheme="minorHAnsi" w:hAnsiTheme="minorHAnsi" w:cstheme="minorHAnsi"/>
          <w:iCs/>
          <w:color w:val="1F3864" w:themeColor="accent5" w:themeShade="80"/>
          <w:sz w:val="20"/>
          <w:szCs w:val="20"/>
          <w:bdr w:val="none" w:sz="0" w:space="0" w:color="auto" w:frame="1"/>
        </w:rPr>
      </w:pPr>
    </w:p>
    <w:p w14:paraId="50856202" w14:textId="7402A0F5" w:rsidR="005D7510" w:rsidRPr="00CF0CAA" w:rsidRDefault="005D7510" w:rsidP="00EF293E">
      <w:pPr>
        <w:jc w:val="both"/>
        <w:rPr>
          <w:rFonts w:asciiTheme="minorHAnsi" w:hAnsiTheme="minorHAnsi" w:cstheme="minorHAnsi"/>
          <w:b/>
          <w:color w:val="1F3864" w:themeColor="accent5" w:themeShade="80"/>
          <w:sz w:val="20"/>
          <w:szCs w:val="20"/>
          <w:bdr w:val="none" w:sz="0" w:space="0" w:color="auto" w:frame="1"/>
          <w:lang w:val="en-US"/>
        </w:rPr>
      </w:pPr>
      <w:r w:rsidRPr="00CF0CAA">
        <w:rPr>
          <w:rFonts w:asciiTheme="minorHAnsi" w:hAnsiTheme="minorHAnsi" w:cstheme="minorHAnsi"/>
          <w:b/>
          <w:color w:val="1F3864" w:themeColor="accent5" w:themeShade="80"/>
          <w:sz w:val="20"/>
          <w:szCs w:val="20"/>
          <w:bdr w:val="none" w:sz="0" w:space="0" w:color="auto" w:frame="1"/>
          <w:lang w:val="en-US"/>
        </w:rPr>
        <w:t>20</w:t>
      </w:r>
      <w:r w:rsidR="00EB28D6" w:rsidRPr="00CF0CAA">
        <w:rPr>
          <w:rFonts w:asciiTheme="minorHAnsi" w:hAnsiTheme="minorHAnsi" w:cstheme="minorHAnsi"/>
          <w:b/>
          <w:color w:val="1F3864" w:themeColor="accent5" w:themeShade="80"/>
          <w:sz w:val="20"/>
          <w:szCs w:val="20"/>
          <w:bdr w:val="none" w:sz="0" w:space="0" w:color="auto" w:frame="1"/>
          <w:lang w:val="en-US"/>
        </w:rPr>
        <w:t>20</w:t>
      </w:r>
    </w:p>
    <w:p w14:paraId="280DCBE2" w14:textId="703C36DB" w:rsidR="005D7510" w:rsidRPr="005B170F" w:rsidRDefault="005D7510" w:rsidP="005D7510">
      <w:pPr>
        <w:ind w:left="426" w:hanging="426"/>
        <w:jc w:val="both"/>
        <w:rPr>
          <w:rFonts w:asciiTheme="minorHAnsi" w:hAnsiTheme="minorHAnsi" w:cstheme="minorHAnsi"/>
          <w:color w:val="1F3864" w:themeColor="accent5" w:themeShade="80"/>
          <w:sz w:val="20"/>
          <w:szCs w:val="20"/>
          <w:bdr w:val="none" w:sz="0" w:space="0" w:color="auto" w:frame="1"/>
        </w:rPr>
      </w:pPr>
      <w:r w:rsidRPr="00CF0CAA">
        <w:rPr>
          <w:rFonts w:asciiTheme="minorHAnsi" w:hAnsiTheme="minorHAnsi" w:cstheme="minorHAnsi"/>
          <w:color w:val="1F3864" w:themeColor="accent5" w:themeShade="80"/>
          <w:sz w:val="20"/>
          <w:szCs w:val="20"/>
          <w:bdr w:val="none" w:sz="0" w:space="0" w:color="auto" w:frame="1"/>
          <w:lang w:val="en-US"/>
        </w:rPr>
        <w:t>21</w:t>
      </w:r>
      <w:bookmarkStart w:id="17" w:name="_Hlk535137727"/>
      <w:r w:rsidRPr="00CF0CAA">
        <w:rPr>
          <w:rFonts w:asciiTheme="minorHAnsi" w:hAnsiTheme="minorHAnsi" w:cstheme="minorHAnsi"/>
          <w:color w:val="1F3864" w:themeColor="accent5" w:themeShade="80"/>
          <w:sz w:val="20"/>
          <w:szCs w:val="20"/>
          <w:bdr w:val="none" w:sz="0" w:space="0" w:color="auto" w:frame="1"/>
          <w:lang w:val="en-US"/>
        </w:rPr>
        <w:t xml:space="preserve">. </w:t>
      </w:r>
      <w:bookmarkStart w:id="18" w:name="_Hlk39575640"/>
      <w:r w:rsidRPr="005B170F">
        <w:rPr>
          <w:rFonts w:asciiTheme="minorHAnsi" w:hAnsiTheme="minorHAnsi" w:cstheme="minorHAnsi"/>
          <w:color w:val="1F3864" w:themeColor="accent5" w:themeShade="80"/>
          <w:sz w:val="20"/>
          <w:szCs w:val="20"/>
          <w:bdr w:val="none" w:sz="0" w:space="0" w:color="auto" w:frame="1"/>
        </w:rPr>
        <w:t>Σκούρτου</w:t>
      </w:r>
      <w:r w:rsidRPr="00CF0CAA">
        <w:rPr>
          <w:rFonts w:asciiTheme="minorHAnsi" w:hAnsiTheme="minorHAnsi" w:cstheme="minorHAnsi"/>
          <w:color w:val="1F3864" w:themeColor="accent5" w:themeShade="80"/>
          <w:sz w:val="20"/>
          <w:szCs w:val="20"/>
          <w:bdr w:val="none" w:sz="0" w:space="0" w:color="auto" w:frame="1"/>
          <w:lang w:val="en-US"/>
        </w:rPr>
        <w:t xml:space="preserve">, </w:t>
      </w:r>
      <w:r w:rsidRPr="005B170F">
        <w:rPr>
          <w:rFonts w:asciiTheme="minorHAnsi" w:hAnsiTheme="minorHAnsi" w:cstheme="minorHAnsi"/>
          <w:color w:val="1F3864" w:themeColor="accent5" w:themeShade="80"/>
          <w:sz w:val="20"/>
          <w:szCs w:val="20"/>
          <w:bdr w:val="none" w:sz="0" w:space="0" w:color="auto" w:frame="1"/>
        </w:rPr>
        <w:t>Ε</w:t>
      </w:r>
      <w:r w:rsidRPr="00CF0CAA">
        <w:rPr>
          <w:rFonts w:asciiTheme="minorHAnsi" w:hAnsiTheme="minorHAnsi" w:cstheme="minorHAnsi"/>
          <w:color w:val="1F3864" w:themeColor="accent5" w:themeShade="80"/>
          <w:sz w:val="20"/>
          <w:szCs w:val="20"/>
          <w:u w:val="single"/>
          <w:bdr w:val="none" w:sz="0" w:space="0" w:color="auto" w:frame="1"/>
          <w:lang w:val="en-US"/>
        </w:rPr>
        <w:t xml:space="preserve">., </w:t>
      </w:r>
      <w:r w:rsidRPr="005B170F">
        <w:rPr>
          <w:rFonts w:asciiTheme="minorHAnsi" w:hAnsiTheme="minorHAnsi" w:cstheme="minorHAnsi"/>
          <w:color w:val="1F3864" w:themeColor="accent5" w:themeShade="80"/>
          <w:sz w:val="20"/>
          <w:szCs w:val="20"/>
          <w:u w:val="single"/>
          <w:bdr w:val="none" w:sz="0" w:space="0" w:color="auto" w:frame="1"/>
        </w:rPr>
        <w:t>Κούρτη</w:t>
      </w:r>
      <w:r w:rsidRPr="00CF0CAA">
        <w:rPr>
          <w:rFonts w:asciiTheme="minorHAnsi" w:hAnsiTheme="minorHAnsi" w:cstheme="minorHAnsi"/>
          <w:color w:val="1F3864" w:themeColor="accent5" w:themeShade="80"/>
          <w:sz w:val="20"/>
          <w:szCs w:val="20"/>
          <w:u w:val="single"/>
          <w:bdr w:val="none" w:sz="0" w:space="0" w:color="auto" w:frame="1"/>
          <w:lang w:val="en-US"/>
        </w:rPr>
        <w:t>-</w:t>
      </w:r>
      <w:r w:rsidRPr="005B170F">
        <w:rPr>
          <w:rFonts w:asciiTheme="minorHAnsi" w:hAnsiTheme="minorHAnsi" w:cstheme="minorHAnsi"/>
          <w:color w:val="1F3864" w:themeColor="accent5" w:themeShade="80"/>
          <w:sz w:val="20"/>
          <w:szCs w:val="20"/>
          <w:u w:val="single"/>
          <w:bdr w:val="none" w:sz="0" w:space="0" w:color="auto" w:frame="1"/>
        </w:rPr>
        <w:t>Καζούλλη</w:t>
      </w:r>
      <w:r w:rsidRPr="00CF0CAA">
        <w:rPr>
          <w:rFonts w:asciiTheme="minorHAnsi" w:hAnsiTheme="minorHAnsi" w:cstheme="minorHAnsi"/>
          <w:color w:val="1F3864" w:themeColor="accent5" w:themeShade="80"/>
          <w:sz w:val="20"/>
          <w:szCs w:val="20"/>
          <w:u w:val="single"/>
          <w:bdr w:val="none" w:sz="0" w:space="0" w:color="auto" w:frame="1"/>
          <w:lang w:val="en-US"/>
        </w:rPr>
        <w:t xml:space="preserve">, </w:t>
      </w:r>
      <w:r w:rsidRPr="005B170F">
        <w:rPr>
          <w:rFonts w:asciiTheme="minorHAnsi" w:hAnsiTheme="minorHAnsi" w:cstheme="minorHAnsi"/>
          <w:color w:val="1F3864" w:themeColor="accent5" w:themeShade="80"/>
          <w:sz w:val="20"/>
          <w:szCs w:val="20"/>
          <w:u w:val="single"/>
          <w:bdr w:val="none" w:sz="0" w:space="0" w:color="auto" w:frame="1"/>
        </w:rPr>
        <w:t>Β</w:t>
      </w:r>
      <w:r w:rsidRPr="00CF0CAA">
        <w:rPr>
          <w:rFonts w:asciiTheme="minorHAnsi" w:hAnsiTheme="minorHAnsi" w:cstheme="minorHAnsi"/>
          <w:color w:val="1F3864" w:themeColor="accent5" w:themeShade="80"/>
          <w:sz w:val="20"/>
          <w:szCs w:val="20"/>
          <w:bdr w:val="none" w:sz="0" w:space="0" w:color="auto" w:frame="1"/>
          <w:lang w:val="en-US"/>
        </w:rPr>
        <w:t xml:space="preserve">., </w:t>
      </w:r>
      <w:r w:rsidRPr="005B170F">
        <w:rPr>
          <w:rFonts w:asciiTheme="minorHAnsi" w:hAnsiTheme="minorHAnsi" w:cstheme="minorHAnsi"/>
          <w:color w:val="1F3864" w:themeColor="accent5" w:themeShade="80"/>
          <w:sz w:val="20"/>
          <w:szCs w:val="20"/>
          <w:bdr w:val="none" w:sz="0" w:space="0" w:color="auto" w:frame="1"/>
        </w:rPr>
        <w:t>Οικονομάκου</w:t>
      </w:r>
      <w:r w:rsidRPr="00CF0CAA">
        <w:rPr>
          <w:rFonts w:asciiTheme="minorHAnsi" w:hAnsiTheme="minorHAnsi" w:cstheme="minorHAnsi"/>
          <w:color w:val="1F3864" w:themeColor="accent5" w:themeShade="80"/>
          <w:sz w:val="20"/>
          <w:szCs w:val="20"/>
          <w:bdr w:val="none" w:sz="0" w:space="0" w:color="auto" w:frame="1"/>
          <w:lang w:val="en-US"/>
        </w:rPr>
        <w:t xml:space="preserve">, </w:t>
      </w:r>
      <w:r w:rsidRPr="005B170F">
        <w:rPr>
          <w:rFonts w:asciiTheme="minorHAnsi" w:hAnsiTheme="minorHAnsi" w:cstheme="minorHAnsi"/>
          <w:color w:val="1F3864" w:themeColor="accent5" w:themeShade="80"/>
          <w:sz w:val="20"/>
          <w:szCs w:val="20"/>
          <w:bdr w:val="none" w:sz="0" w:space="0" w:color="auto" w:frame="1"/>
        </w:rPr>
        <w:t>Μ</w:t>
      </w:r>
      <w:r w:rsidRPr="00CF0CAA">
        <w:rPr>
          <w:rFonts w:asciiTheme="minorHAnsi" w:hAnsiTheme="minorHAnsi" w:cstheme="minorHAnsi"/>
          <w:color w:val="1F3864" w:themeColor="accent5" w:themeShade="80"/>
          <w:sz w:val="20"/>
          <w:szCs w:val="20"/>
          <w:bdr w:val="none" w:sz="0" w:space="0" w:color="auto" w:frame="1"/>
          <w:lang w:val="en-US"/>
        </w:rPr>
        <w:t xml:space="preserve">. </w:t>
      </w:r>
      <w:r w:rsidRPr="005B170F">
        <w:rPr>
          <w:rFonts w:asciiTheme="minorHAnsi" w:hAnsiTheme="minorHAnsi" w:cstheme="minorHAnsi"/>
          <w:color w:val="1F3864" w:themeColor="accent5" w:themeShade="80"/>
          <w:sz w:val="20"/>
          <w:szCs w:val="20"/>
          <w:bdr w:val="none" w:sz="0" w:space="0" w:color="auto" w:frame="1"/>
        </w:rPr>
        <w:t>και</w:t>
      </w:r>
      <w:r w:rsidRPr="00CF0CAA">
        <w:rPr>
          <w:rFonts w:asciiTheme="minorHAnsi" w:hAnsiTheme="minorHAnsi" w:cstheme="minorHAnsi"/>
          <w:color w:val="1F3864" w:themeColor="accent5" w:themeShade="80"/>
          <w:sz w:val="20"/>
          <w:szCs w:val="20"/>
          <w:bdr w:val="none" w:sz="0" w:space="0" w:color="auto" w:frame="1"/>
          <w:lang w:val="en-US"/>
        </w:rPr>
        <w:t xml:space="preserve"> </w:t>
      </w:r>
      <w:proofErr w:type="spellStart"/>
      <w:r w:rsidRPr="005B170F">
        <w:rPr>
          <w:rFonts w:asciiTheme="minorHAnsi" w:hAnsiTheme="minorHAnsi" w:cstheme="minorHAnsi"/>
          <w:color w:val="1F3864" w:themeColor="accent5" w:themeShade="80"/>
          <w:sz w:val="20"/>
          <w:szCs w:val="20"/>
          <w:bdr w:val="none" w:sz="0" w:space="0" w:color="auto" w:frame="1"/>
        </w:rPr>
        <w:t>Κατσιγιάννης</w:t>
      </w:r>
      <w:proofErr w:type="spellEnd"/>
      <w:r w:rsidRPr="00CF0CAA">
        <w:rPr>
          <w:rFonts w:asciiTheme="minorHAnsi" w:hAnsiTheme="minorHAnsi" w:cstheme="minorHAnsi"/>
          <w:color w:val="1F3864" w:themeColor="accent5" w:themeShade="80"/>
          <w:sz w:val="20"/>
          <w:szCs w:val="20"/>
          <w:bdr w:val="none" w:sz="0" w:space="0" w:color="auto" w:frame="1"/>
          <w:lang w:val="en-US"/>
        </w:rPr>
        <w:t xml:space="preserve">, </w:t>
      </w:r>
      <w:r w:rsidRPr="005B170F">
        <w:rPr>
          <w:rFonts w:asciiTheme="minorHAnsi" w:hAnsiTheme="minorHAnsi" w:cstheme="minorHAnsi"/>
          <w:color w:val="1F3864" w:themeColor="accent5" w:themeShade="80"/>
          <w:sz w:val="20"/>
          <w:szCs w:val="20"/>
          <w:bdr w:val="none" w:sz="0" w:space="0" w:color="auto" w:frame="1"/>
        </w:rPr>
        <w:t>Φ</w:t>
      </w:r>
      <w:r w:rsidRPr="00CF0CAA">
        <w:rPr>
          <w:rFonts w:asciiTheme="minorHAnsi" w:hAnsiTheme="minorHAnsi" w:cstheme="minorHAnsi"/>
          <w:color w:val="1F3864" w:themeColor="accent5" w:themeShade="80"/>
          <w:sz w:val="20"/>
          <w:szCs w:val="20"/>
          <w:bdr w:val="none" w:sz="0" w:space="0" w:color="auto" w:frame="1"/>
          <w:lang w:val="en-US"/>
        </w:rPr>
        <w:t>. (</w:t>
      </w:r>
      <w:r w:rsidR="008E376C">
        <w:rPr>
          <w:rFonts w:asciiTheme="minorHAnsi" w:hAnsiTheme="minorHAnsi" w:cstheme="minorHAnsi"/>
          <w:color w:val="1F3864" w:themeColor="accent5" w:themeShade="80"/>
          <w:sz w:val="20"/>
          <w:szCs w:val="20"/>
          <w:bdr w:val="none" w:sz="0" w:space="0" w:color="auto" w:frame="1"/>
          <w:lang w:val="en-US"/>
        </w:rPr>
        <w:t>2020</w:t>
      </w:r>
      <w:r w:rsidRPr="00CF0CAA">
        <w:rPr>
          <w:rFonts w:asciiTheme="minorHAnsi" w:hAnsiTheme="minorHAnsi" w:cstheme="minorHAnsi"/>
          <w:color w:val="1F3864" w:themeColor="accent5" w:themeShade="80"/>
          <w:sz w:val="20"/>
          <w:szCs w:val="20"/>
          <w:bdr w:val="none" w:sz="0" w:space="0" w:color="auto" w:frame="1"/>
          <w:lang w:val="en-US"/>
        </w:rPr>
        <w:t>)</w:t>
      </w:r>
      <w:r w:rsidR="00CB2335" w:rsidRPr="00CF0CAA">
        <w:rPr>
          <w:rFonts w:asciiTheme="minorHAnsi" w:hAnsiTheme="minorHAnsi" w:cstheme="minorHAnsi"/>
          <w:color w:val="1F3864" w:themeColor="accent5" w:themeShade="80"/>
          <w:sz w:val="20"/>
          <w:szCs w:val="20"/>
          <w:bdr w:val="none" w:sz="0" w:space="0" w:color="auto" w:frame="1"/>
          <w:lang w:val="en-US"/>
        </w:rPr>
        <w:t xml:space="preserve">. </w:t>
      </w:r>
      <w:r w:rsidRPr="00CF0CAA">
        <w:rPr>
          <w:rFonts w:asciiTheme="minorHAnsi" w:hAnsiTheme="minorHAnsi" w:cstheme="minorHAnsi"/>
          <w:color w:val="1F3864" w:themeColor="accent5" w:themeShade="80"/>
          <w:sz w:val="20"/>
          <w:szCs w:val="20"/>
          <w:bdr w:val="none" w:sz="0" w:space="0" w:color="auto" w:frame="1"/>
          <w:lang w:val="en-US"/>
        </w:rPr>
        <w:t xml:space="preserve"> </w:t>
      </w:r>
      <w:r w:rsidRPr="005B170F">
        <w:rPr>
          <w:rFonts w:asciiTheme="minorHAnsi" w:hAnsiTheme="minorHAnsi" w:cstheme="minorHAnsi"/>
          <w:color w:val="1F3864" w:themeColor="accent5" w:themeShade="80"/>
          <w:sz w:val="20"/>
          <w:szCs w:val="20"/>
          <w:bdr w:val="none" w:sz="0" w:space="0" w:color="auto" w:frame="1"/>
        </w:rPr>
        <w:t xml:space="preserve">Η διδασκαλία της Ελληνικής σε πολυπολιτισμικά περιβάλλοντα: γλωσσικές και διαπολιτισμικές προεκτάσεις, </w:t>
      </w:r>
      <w:r w:rsidRPr="005B170F">
        <w:rPr>
          <w:rFonts w:asciiTheme="minorHAnsi" w:hAnsiTheme="minorHAnsi" w:cstheme="minorHAnsi"/>
          <w:i/>
          <w:color w:val="1F3864" w:themeColor="accent5" w:themeShade="80"/>
          <w:sz w:val="20"/>
          <w:szCs w:val="20"/>
          <w:bdr w:val="none" w:sz="0" w:space="0" w:color="auto" w:frame="1"/>
        </w:rPr>
        <w:t>Ηώς: Ζητήματα διδασκαλίας της Ελληνικής ως μητρικής και ως δεύτερης/ξένης γλώσσας</w:t>
      </w:r>
      <w:r w:rsidRPr="005B170F">
        <w:rPr>
          <w:rFonts w:asciiTheme="minorHAnsi" w:hAnsiTheme="minorHAnsi" w:cstheme="minorHAnsi"/>
          <w:color w:val="1F3864" w:themeColor="accent5" w:themeShade="80"/>
          <w:sz w:val="20"/>
          <w:szCs w:val="20"/>
          <w:bdr w:val="none" w:sz="0" w:space="0" w:color="auto" w:frame="1"/>
        </w:rPr>
        <w:t>, τ. 13, 1-16</w:t>
      </w:r>
      <w:r w:rsidR="005A4D76" w:rsidRPr="00FA19A5">
        <w:rPr>
          <w:rFonts w:asciiTheme="minorHAnsi" w:hAnsiTheme="minorHAnsi" w:cstheme="minorHAnsi"/>
          <w:color w:val="1F3864" w:themeColor="accent5" w:themeShade="80"/>
          <w:sz w:val="20"/>
          <w:szCs w:val="20"/>
          <w:bdr w:val="none" w:sz="0" w:space="0" w:color="auto" w:frame="1"/>
        </w:rPr>
        <w:t>.</w:t>
      </w:r>
      <w:r w:rsidRPr="005B170F">
        <w:rPr>
          <w:rFonts w:asciiTheme="minorHAnsi" w:hAnsiTheme="minorHAnsi" w:cstheme="minorHAnsi"/>
          <w:color w:val="1F3864" w:themeColor="accent5" w:themeShade="80"/>
          <w:sz w:val="20"/>
          <w:szCs w:val="20"/>
          <w:bdr w:val="none" w:sz="0" w:space="0" w:color="auto" w:frame="1"/>
        </w:rPr>
        <w:t xml:space="preserve"> </w:t>
      </w:r>
    </w:p>
    <w:bookmarkEnd w:id="17"/>
    <w:bookmarkEnd w:id="18"/>
    <w:p w14:paraId="345358D2" w14:textId="77777777" w:rsidR="00C27ED2" w:rsidRPr="005B170F" w:rsidRDefault="00C27ED2" w:rsidP="00B37FF0">
      <w:pPr>
        <w:pStyle w:val="Heading1"/>
        <w:rPr>
          <w:rFonts w:asciiTheme="minorHAnsi" w:hAnsiTheme="minorHAnsi" w:cstheme="minorHAnsi"/>
          <w:b/>
          <w:smallCaps/>
          <w:color w:val="1F3864" w:themeColor="accent5" w:themeShade="80"/>
          <w:sz w:val="20"/>
        </w:rPr>
      </w:pPr>
    </w:p>
    <w:p w14:paraId="7C834135" w14:textId="77777777" w:rsidR="00AF21B0" w:rsidRPr="005B170F" w:rsidRDefault="006F1F29" w:rsidP="00B37FF0">
      <w:pPr>
        <w:pStyle w:val="Heading1"/>
        <w:rPr>
          <w:rFonts w:asciiTheme="minorHAnsi" w:hAnsiTheme="minorHAnsi" w:cstheme="minorHAnsi"/>
          <w:b/>
          <w:smallCaps/>
          <w:color w:val="1F3864" w:themeColor="accent5" w:themeShade="80"/>
          <w:sz w:val="20"/>
        </w:rPr>
      </w:pPr>
      <w:r w:rsidRPr="005B170F">
        <w:rPr>
          <w:rFonts w:asciiTheme="minorHAnsi" w:hAnsiTheme="minorHAnsi" w:cstheme="minorHAnsi"/>
          <w:b/>
          <w:smallCaps/>
          <w:color w:val="1F3864" w:themeColor="accent5" w:themeShade="80"/>
          <w:sz w:val="20"/>
        </w:rPr>
        <w:t>201</w:t>
      </w:r>
      <w:r w:rsidR="00B92516" w:rsidRPr="005B170F">
        <w:rPr>
          <w:rFonts w:asciiTheme="minorHAnsi" w:hAnsiTheme="minorHAnsi" w:cstheme="minorHAnsi"/>
          <w:b/>
          <w:smallCaps/>
          <w:color w:val="1F3864" w:themeColor="accent5" w:themeShade="80"/>
          <w:sz w:val="20"/>
        </w:rPr>
        <w:t>7</w:t>
      </w:r>
    </w:p>
    <w:p w14:paraId="2B9E6A95" w14:textId="77777777" w:rsidR="005A4D76" w:rsidRDefault="00AF21B0" w:rsidP="005A4D76">
      <w:pPr>
        <w:pStyle w:val="Default"/>
        <w:ind w:left="432" w:hanging="432"/>
        <w:jc w:val="both"/>
        <w:rPr>
          <w:rFonts w:asciiTheme="minorHAnsi" w:hAnsiTheme="minorHAnsi" w:cstheme="minorHAnsi"/>
          <w:bCs/>
          <w:color w:val="1F3864" w:themeColor="accent5" w:themeShade="80"/>
          <w:sz w:val="20"/>
          <w:szCs w:val="20"/>
        </w:rPr>
      </w:pPr>
      <w:r w:rsidRPr="005B170F">
        <w:rPr>
          <w:rFonts w:asciiTheme="minorHAnsi" w:hAnsiTheme="minorHAnsi" w:cstheme="minorHAnsi"/>
          <w:color w:val="1F3864" w:themeColor="accent5" w:themeShade="80"/>
          <w:sz w:val="20"/>
          <w:szCs w:val="20"/>
        </w:rPr>
        <w:t>2</w:t>
      </w:r>
      <w:r w:rsidR="005D7510" w:rsidRPr="005B170F">
        <w:rPr>
          <w:rFonts w:asciiTheme="minorHAnsi" w:hAnsiTheme="minorHAnsi" w:cstheme="minorHAnsi"/>
          <w:color w:val="1F3864" w:themeColor="accent5" w:themeShade="80"/>
          <w:sz w:val="20"/>
          <w:szCs w:val="20"/>
        </w:rPr>
        <w:t>0</w:t>
      </w:r>
      <w:r w:rsidRPr="005B170F">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bCs/>
          <w:iCs/>
          <w:color w:val="1F3864" w:themeColor="accent5" w:themeShade="80"/>
          <w:sz w:val="20"/>
          <w:szCs w:val="20"/>
        </w:rPr>
        <w:t xml:space="preserve">Νικολού, </w:t>
      </w:r>
      <w:r w:rsidR="0068075C" w:rsidRPr="005B170F">
        <w:rPr>
          <w:rFonts w:asciiTheme="minorHAnsi" w:hAnsiTheme="minorHAnsi" w:cstheme="minorHAnsi"/>
          <w:bCs/>
          <w:iCs/>
          <w:color w:val="1F3864" w:themeColor="accent5" w:themeShade="80"/>
          <w:sz w:val="20"/>
          <w:szCs w:val="20"/>
          <w:lang w:val="en-GB"/>
        </w:rPr>
        <w:t>S</w:t>
      </w:r>
      <w:r w:rsidRPr="005B170F">
        <w:rPr>
          <w:rFonts w:asciiTheme="minorHAnsi" w:hAnsiTheme="minorHAnsi" w:cstheme="minorHAnsi"/>
          <w:bCs/>
          <w:iCs/>
          <w:color w:val="1F3864" w:themeColor="accent5" w:themeShade="80"/>
          <w:sz w:val="20"/>
          <w:szCs w:val="20"/>
        </w:rPr>
        <w:t xml:space="preserve">.,  Δάρρα,  Μ., Σοφός,  Α. &amp;  </w:t>
      </w:r>
      <w:r w:rsidRPr="005B170F">
        <w:rPr>
          <w:rFonts w:asciiTheme="minorHAnsi" w:hAnsiTheme="minorHAnsi" w:cstheme="minorHAnsi"/>
          <w:bCs/>
          <w:iCs/>
          <w:color w:val="1F3864" w:themeColor="accent5" w:themeShade="80"/>
          <w:sz w:val="20"/>
          <w:szCs w:val="20"/>
          <w:u w:val="single"/>
        </w:rPr>
        <w:t>Κούρτη-Καζούλλη,</w:t>
      </w:r>
      <w:r w:rsidRPr="005B170F">
        <w:rPr>
          <w:rFonts w:asciiTheme="minorHAnsi" w:hAnsiTheme="minorHAnsi" w:cstheme="minorHAnsi"/>
          <w:bCs/>
          <w:iCs/>
          <w:color w:val="1F3864" w:themeColor="accent5" w:themeShade="80"/>
          <w:sz w:val="20"/>
          <w:szCs w:val="20"/>
        </w:rPr>
        <w:t xml:space="preserve">  Β. (2017). </w:t>
      </w:r>
      <w:r w:rsidRPr="005B170F">
        <w:rPr>
          <w:rFonts w:asciiTheme="minorHAnsi" w:hAnsiTheme="minorHAnsi" w:cstheme="minorHAnsi"/>
          <w:bCs/>
          <w:color w:val="1F3864" w:themeColor="accent5" w:themeShade="80"/>
          <w:sz w:val="20"/>
          <w:szCs w:val="20"/>
        </w:rPr>
        <w:t xml:space="preserve">Η αξιοποίηση του τεχνολογικού εργαλείου </w:t>
      </w:r>
      <w:proofErr w:type="spellStart"/>
      <w:r w:rsidRPr="005B170F">
        <w:rPr>
          <w:rFonts w:asciiTheme="minorHAnsi" w:hAnsiTheme="minorHAnsi" w:cstheme="minorHAnsi"/>
          <w:bCs/>
          <w:color w:val="1F3864" w:themeColor="accent5" w:themeShade="80"/>
          <w:sz w:val="20"/>
          <w:szCs w:val="20"/>
        </w:rPr>
        <w:t>podcasting</w:t>
      </w:r>
      <w:proofErr w:type="spellEnd"/>
      <w:r w:rsidRPr="005B170F">
        <w:rPr>
          <w:rFonts w:asciiTheme="minorHAnsi" w:hAnsiTheme="minorHAnsi" w:cstheme="minorHAnsi"/>
          <w:bCs/>
          <w:color w:val="1F3864" w:themeColor="accent5" w:themeShade="80"/>
          <w:sz w:val="20"/>
          <w:szCs w:val="20"/>
        </w:rPr>
        <w:t xml:space="preserve"> για τη διδασκαλία της Αγγλικής γλώσσας στη σχολική δευτεροβάθμια εκπαίδευση: Η συμβολή του στην κινητοποίηση των μαθητών. </w:t>
      </w:r>
      <w:r w:rsidRPr="005B170F">
        <w:rPr>
          <w:rFonts w:asciiTheme="minorHAnsi" w:hAnsiTheme="minorHAnsi" w:cstheme="minorHAnsi"/>
          <w:bCs/>
          <w:i/>
          <w:color w:val="1F3864" w:themeColor="accent5" w:themeShade="80"/>
          <w:sz w:val="20"/>
          <w:szCs w:val="20"/>
        </w:rPr>
        <w:t>Νέος Παιδαγωγός</w:t>
      </w:r>
      <w:r w:rsidRPr="005B170F">
        <w:rPr>
          <w:rFonts w:asciiTheme="minorHAnsi" w:hAnsiTheme="minorHAnsi" w:cstheme="minorHAnsi"/>
          <w:bCs/>
          <w:color w:val="1F3864" w:themeColor="accent5" w:themeShade="80"/>
          <w:sz w:val="20"/>
          <w:szCs w:val="20"/>
        </w:rPr>
        <w:t xml:space="preserve">, 8, </w:t>
      </w:r>
      <w:r w:rsidRPr="005B170F">
        <w:rPr>
          <w:rFonts w:asciiTheme="minorHAnsi" w:hAnsiTheme="minorHAnsi" w:cstheme="minorHAnsi"/>
          <w:b/>
          <w:bCs/>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 xml:space="preserve">15-46. </w:t>
      </w:r>
    </w:p>
    <w:p w14:paraId="3787E4DF" w14:textId="19B0B863" w:rsidR="00D514BA" w:rsidRPr="005B170F" w:rsidRDefault="00043D03" w:rsidP="005A4D76">
      <w:pPr>
        <w:pStyle w:val="Default"/>
        <w:ind w:left="432" w:hanging="6"/>
        <w:jc w:val="both"/>
        <w:rPr>
          <w:rFonts w:asciiTheme="minorHAnsi" w:hAnsiTheme="minorHAnsi" w:cstheme="minorHAnsi"/>
          <w:color w:val="1F3864" w:themeColor="accent5" w:themeShade="80"/>
          <w:sz w:val="20"/>
          <w:szCs w:val="20"/>
        </w:rPr>
      </w:pPr>
      <w:r>
        <w:rPr>
          <w:rFonts w:asciiTheme="minorHAnsi" w:hAnsiTheme="minorHAnsi" w:cstheme="minorHAnsi"/>
          <w:color w:val="1F3864" w:themeColor="accent5" w:themeShade="80"/>
          <w:sz w:val="20"/>
          <w:szCs w:val="20"/>
        </w:rPr>
        <w:t xml:space="preserve">Διαθέσιμο στο:  </w:t>
      </w:r>
      <w:r w:rsidR="00FB2786" w:rsidRPr="005B170F">
        <w:rPr>
          <w:rFonts w:asciiTheme="minorHAnsi" w:hAnsiTheme="minorHAnsi" w:cstheme="minorHAnsi"/>
          <w:color w:val="1F3864" w:themeColor="accent5" w:themeShade="80"/>
          <w:sz w:val="20"/>
          <w:szCs w:val="20"/>
        </w:rPr>
        <w:t xml:space="preserve"> </w:t>
      </w:r>
      <w:r w:rsidR="0068075C" w:rsidRPr="005B170F">
        <w:rPr>
          <w:rStyle w:val="Hyperlink"/>
          <w:rFonts w:asciiTheme="minorHAnsi" w:hAnsiTheme="minorHAnsi" w:cstheme="minorHAnsi"/>
          <w:color w:val="1F3864" w:themeColor="accent5" w:themeShade="80"/>
          <w:sz w:val="20"/>
          <w:szCs w:val="20"/>
          <w:shd w:val="clear" w:color="auto" w:fill="FFFFFF"/>
        </w:rPr>
        <w:t>http://neospaidagogos.online/files/8_Teyxos_Neou_Paidagogou_Oktovrios_2017.pdf</w:t>
      </w:r>
    </w:p>
    <w:p w14:paraId="73640DFC" w14:textId="77777777" w:rsidR="00491147" w:rsidRPr="005B170F" w:rsidRDefault="00491147" w:rsidP="00E64C88">
      <w:pPr>
        <w:rPr>
          <w:rFonts w:asciiTheme="minorHAnsi" w:hAnsiTheme="minorHAnsi" w:cstheme="minorHAnsi"/>
          <w:color w:val="1F3864" w:themeColor="accent5" w:themeShade="80"/>
          <w:sz w:val="20"/>
          <w:szCs w:val="20"/>
          <w:lang w:eastAsia="el-GR"/>
        </w:rPr>
      </w:pPr>
    </w:p>
    <w:p w14:paraId="6079679E" w14:textId="3C5EC4F5" w:rsidR="00622431" w:rsidRPr="005B170F" w:rsidRDefault="006F1F29" w:rsidP="00E64C88">
      <w:pPr>
        <w:pStyle w:val="Heading1"/>
        <w:ind w:left="426" w:hanging="426"/>
        <w:rPr>
          <w:rFonts w:asciiTheme="minorHAnsi" w:hAnsiTheme="minorHAnsi" w:cstheme="minorHAnsi"/>
          <w:bCs/>
          <w:color w:val="1F3864" w:themeColor="accent5" w:themeShade="80"/>
          <w:sz w:val="20"/>
          <w:lang w:val="en-US"/>
        </w:rPr>
      </w:pPr>
      <w:r w:rsidRPr="005B170F">
        <w:rPr>
          <w:rFonts w:asciiTheme="minorHAnsi" w:hAnsiTheme="minorHAnsi" w:cstheme="minorHAnsi"/>
          <w:smallCaps/>
          <w:color w:val="1F3864" w:themeColor="accent5" w:themeShade="80"/>
          <w:sz w:val="20"/>
          <w:lang w:val="en-US"/>
        </w:rPr>
        <w:t>19.</w:t>
      </w:r>
      <w:r w:rsidRPr="005B170F">
        <w:rPr>
          <w:rFonts w:asciiTheme="minorHAnsi" w:hAnsiTheme="minorHAnsi" w:cstheme="minorHAnsi"/>
          <w:b/>
          <w:smallCaps/>
          <w:color w:val="1F3864" w:themeColor="accent5" w:themeShade="80"/>
          <w:sz w:val="20"/>
          <w:lang w:val="en-US"/>
        </w:rPr>
        <w:t xml:space="preserve"> </w:t>
      </w:r>
      <w:r w:rsidRPr="005B170F">
        <w:rPr>
          <w:rFonts w:asciiTheme="minorHAnsi" w:hAnsiTheme="minorHAnsi" w:cstheme="minorHAnsi"/>
          <w:color w:val="1F3864" w:themeColor="accent5" w:themeShade="80"/>
          <w:sz w:val="20"/>
          <w:lang w:val="en-US"/>
        </w:rPr>
        <w:t>Fokides, M.</w:t>
      </w:r>
      <w:r w:rsidR="0068075C" w:rsidRPr="005B170F">
        <w:rPr>
          <w:rFonts w:asciiTheme="minorHAnsi" w:hAnsiTheme="minorHAnsi" w:cstheme="minorHAnsi"/>
          <w:color w:val="1F3864" w:themeColor="accent5" w:themeShade="80"/>
          <w:sz w:val="20"/>
          <w:lang w:val="en-GB"/>
        </w:rPr>
        <w:t>,</w:t>
      </w:r>
      <w:r w:rsidRPr="005B170F">
        <w:rPr>
          <w:rFonts w:asciiTheme="minorHAnsi" w:hAnsiTheme="minorHAnsi" w:cstheme="minorHAnsi"/>
          <w:color w:val="1F3864" w:themeColor="accent5" w:themeShade="80"/>
          <w:sz w:val="20"/>
          <w:lang w:val="en-US"/>
        </w:rPr>
        <w:t xml:space="preserve"> </w:t>
      </w:r>
      <w:r w:rsidR="0068075C" w:rsidRPr="005B170F">
        <w:rPr>
          <w:rFonts w:asciiTheme="minorHAnsi" w:hAnsiTheme="minorHAnsi" w:cstheme="minorHAnsi"/>
          <w:color w:val="1F3864" w:themeColor="accent5" w:themeShade="80"/>
          <w:sz w:val="20"/>
          <w:lang w:val="en-US"/>
        </w:rPr>
        <w:t xml:space="preserve">Papadakis, D., </w:t>
      </w:r>
      <w:r w:rsidRPr="005B170F">
        <w:rPr>
          <w:rFonts w:asciiTheme="minorHAnsi" w:hAnsiTheme="minorHAnsi" w:cstheme="minorHAnsi"/>
          <w:color w:val="1F3864" w:themeColor="accent5" w:themeShade="80"/>
          <w:sz w:val="20"/>
          <w:lang w:val="en-US"/>
        </w:rPr>
        <w:t xml:space="preserve">and </w:t>
      </w:r>
      <w:r w:rsidRPr="005B170F">
        <w:rPr>
          <w:rFonts w:asciiTheme="minorHAnsi" w:hAnsiTheme="minorHAnsi" w:cstheme="minorHAnsi"/>
          <w:color w:val="1F3864" w:themeColor="accent5" w:themeShade="80"/>
          <w:sz w:val="20"/>
          <w:u w:val="single"/>
          <w:lang w:val="en-US"/>
        </w:rPr>
        <w:t>Kourtis-Kazoullis, V.</w:t>
      </w:r>
      <w:r w:rsidRPr="005B170F">
        <w:rPr>
          <w:rFonts w:asciiTheme="minorHAnsi" w:hAnsiTheme="minorHAnsi" w:cstheme="minorHAnsi"/>
          <w:color w:val="1F3864" w:themeColor="accent5" w:themeShade="80"/>
          <w:sz w:val="20"/>
          <w:lang w:val="en-US"/>
        </w:rPr>
        <w:t xml:space="preserve"> (2017). </w:t>
      </w:r>
      <w:r w:rsidRPr="005B170F">
        <w:rPr>
          <w:rFonts w:asciiTheme="minorHAnsi" w:eastAsia="ArialUnicodeMS" w:hAnsiTheme="minorHAnsi" w:cstheme="minorHAnsi"/>
          <w:color w:val="1F3864" w:themeColor="accent5" w:themeShade="80"/>
          <w:sz w:val="20"/>
          <w:lang w:val="en-US"/>
        </w:rPr>
        <w:t xml:space="preserve">To drone or not to drone? Results of a pilot study in primary school settings.  </w:t>
      </w:r>
      <w:r w:rsidRPr="005B170F">
        <w:rPr>
          <w:rFonts w:asciiTheme="minorHAnsi" w:eastAsia="ArialUnicodeMS" w:hAnsiTheme="minorHAnsi" w:cstheme="minorHAnsi"/>
          <w:i/>
          <w:color w:val="1F3864" w:themeColor="accent5" w:themeShade="80"/>
          <w:sz w:val="20"/>
          <w:lang w:val="en-US"/>
        </w:rPr>
        <w:t>Journal of Computers in Education</w:t>
      </w:r>
      <w:r w:rsidR="00E85259" w:rsidRPr="005B170F">
        <w:rPr>
          <w:rFonts w:asciiTheme="minorHAnsi" w:eastAsia="ArialUnicodeMS" w:hAnsiTheme="minorHAnsi" w:cstheme="minorHAnsi"/>
          <w:i/>
          <w:color w:val="1F3864" w:themeColor="accent5" w:themeShade="80"/>
          <w:sz w:val="20"/>
          <w:lang w:val="en-US"/>
        </w:rPr>
        <w:t xml:space="preserve">, </w:t>
      </w:r>
      <w:r w:rsidR="00622431" w:rsidRPr="005B170F">
        <w:rPr>
          <w:rFonts w:asciiTheme="minorHAnsi" w:eastAsia="ArialUnicodeMS" w:hAnsiTheme="minorHAnsi" w:cstheme="minorHAnsi"/>
          <w:color w:val="1F3864" w:themeColor="accent5" w:themeShade="80"/>
          <w:sz w:val="20"/>
          <w:lang w:val="en-US"/>
        </w:rPr>
        <w:t>4/</w:t>
      </w:r>
      <w:r w:rsidR="00E85259" w:rsidRPr="005B170F">
        <w:rPr>
          <w:rFonts w:asciiTheme="minorHAnsi" w:eastAsia="ArialUnicodeMS" w:hAnsiTheme="minorHAnsi" w:cstheme="minorHAnsi"/>
          <w:color w:val="1F3864" w:themeColor="accent5" w:themeShade="80"/>
          <w:sz w:val="20"/>
          <w:lang w:val="en-US"/>
        </w:rPr>
        <w:t>3</w:t>
      </w:r>
      <w:r w:rsidR="00622431" w:rsidRPr="005B170F">
        <w:rPr>
          <w:rFonts w:asciiTheme="minorHAnsi" w:eastAsia="ArialUnicodeMS" w:hAnsiTheme="minorHAnsi" w:cstheme="minorHAnsi"/>
          <w:color w:val="1F3864" w:themeColor="accent5" w:themeShade="80"/>
          <w:sz w:val="20"/>
          <w:lang w:val="en-US"/>
        </w:rPr>
        <w:t>, 339-353</w:t>
      </w:r>
      <w:r w:rsidR="00BF7B49" w:rsidRPr="005B170F">
        <w:rPr>
          <w:rFonts w:asciiTheme="minorHAnsi" w:eastAsia="ArialUnicodeMS" w:hAnsiTheme="minorHAnsi" w:cstheme="minorHAnsi"/>
          <w:color w:val="1F3864" w:themeColor="accent5" w:themeShade="80"/>
          <w:sz w:val="20"/>
          <w:lang w:val="en-US"/>
        </w:rPr>
        <w:t xml:space="preserve"> </w:t>
      </w:r>
      <w:proofErr w:type="spellStart"/>
      <w:r w:rsidR="00622431" w:rsidRPr="005B170F">
        <w:rPr>
          <w:rFonts w:asciiTheme="minorHAnsi" w:eastAsia="ArialUnicodeMS" w:hAnsiTheme="minorHAnsi" w:cstheme="minorHAnsi"/>
          <w:color w:val="1F3864" w:themeColor="accent5" w:themeShade="80"/>
          <w:sz w:val="20"/>
          <w:lang w:val="en-US"/>
        </w:rPr>
        <w:t>doi</w:t>
      </w:r>
      <w:proofErr w:type="spellEnd"/>
      <w:r w:rsidR="00622431" w:rsidRPr="005B170F">
        <w:rPr>
          <w:rFonts w:asciiTheme="minorHAnsi" w:eastAsia="ArialUnicodeMS" w:hAnsiTheme="minorHAnsi" w:cstheme="minorHAnsi"/>
          <w:color w:val="1F3864" w:themeColor="accent5" w:themeShade="80"/>
          <w:sz w:val="20"/>
          <w:lang w:val="en-US"/>
        </w:rPr>
        <w:t xml:space="preserve">: 10.1007/s40692-017-0087-4 </w:t>
      </w:r>
    </w:p>
    <w:p w14:paraId="2C8907F8" w14:textId="77777777" w:rsidR="00731A1E" w:rsidRPr="00FA19A5" w:rsidRDefault="00043D03" w:rsidP="00731A1E">
      <w:pPr>
        <w:ind w:left="426"/>
        <w:rPr>
          <w:rFonts w:asciiTheme="minorHAnsi" w:eastAsia="ArialUnicodeMS" w:hAnsiTheme="minorHAnsi" w:cstheme="minorHAnsi"/>
          <w:color w:val="1F3864" w:themeColor="accent5" w:themeShade="80"/>
          <w:sz w:val="20"/>
          <w:szCs w:val="20"/>
          <w:lang w:val="en-GB" w:eastAsia="el-GR"/>
        </w:rPr>
      </w:pPr>
      <w:r>
        <w:rPr>
          <w:rFonts w:asciiTheme="minorHAnsi" w:hAnsiTheme="minorHAnsi" w:cstheme="minorHAnsi"/>
          <w:color w:val="1F3864" w:themeColor="accent5" w:themeShade="80"/>
          <w:sz w:val="20"/>
          <w:szCs w:val="20"/>
        </w:rPr>
        <w:t>Διαθέσιμο</w:t>
      </w:r>
      <w:r w:rsidRPr="00FA19A5">
        <w:rPr>
          <w:rFonts w:asciiTheme="minorHAnsi" w:hAnsiTheme="minorHAnsi" w:cstheme="minorHAnsi"/>
          <w:color w:val="1F3864" w:themeColor="accent5" w:themeShade="80"/>
          <w:sz w:val="20"/>
          <w:szCs w:val="20"/>
          <w:lang w:val="en-GB"/>
        </w:rPr>
        <w:t xml:space="preserve"> </w:t>
      </w:r>
      <w:r>
        <w:rPr>
          <w:rFonts w:asciiTheme="minorHAnsi" w:hAnsiTheme="minorHAnsi" w:cstheme="minorHAnsi"/>
          <w:color w:val="1F3864" w:themeColor="accent5" w:themeShade="80"/>
          <w:sz w:val="20"/>
          <w:szCs w:val="20"/>
        </w:rPr>
        <w:t>στο</w:t>
      </w:r>
      <w:r w:rsidRPr="00FA19A5">
        <w:rPr>
          <w:rFonts w:asciiTheme="minorHAnsi" w:hAnsiTheme="minorHAnsi" w:cstheme="minorHAnsi"/>
          <w:color w:val="1F3864" w:themeColor="accent5" w:themeShade="80"/>
          <w:sz w:val="20"/>
          <w:szCs w:val="20"/>
          <w:lang w:val="en-GB"/>
        </w:rPr>
        <w:t xml:space="preserve">:  </w:t>
      </w:r>
      <w:r w:rsidR="00731A1E" w:rsidRPr="00FA19A5">
        <w:rPr>
          <w:rFonts w:asciiTheme="minorHAnsi" w:hAnsiTheme="minorHAnsi" w:cstheme="minorHAnsi"/>
          <w:color w:val="1F3864" w:themeColor="accent5" w:themeShade="80"/>
          <w:sz w:val="20"/>
          <w:szCs w:val="20"/>
          <w:lang w:val="en-GB"/>
        </w:rPr>
        <w:t xml:space="preserve"> </w:t>
      </w:r>
      <w:hyperlink r:id="rId50" w:history="1">
        <w:r w:rsidR="00731A1E" w:rsidRPr="005B170F">
          <w:rPr>
            <w:rStyle w:val="Hyperlink"/>
            <w:rFonts w:asciiTheme="minorHAnsi" w:eastAsia="ArialUnicodeMS" w:hAnsiTheme="minorHAnsi" w:cstheme="minorHAnsi"/>
            <w:color w:val="1F3864" w:themeColor="accent5" w:themeShade="80"/>
            <w:sz w:val="20"/>
            <w:szCs w:val="20"/>
            <w:lang w:val="en-US" w:eastAsia="el-GR"/>
          </w:rPr>
          <w:t>http</w:t>
        </w:r>
        <w:r w:rsidR="00731A1E" w:rsidRPr="00FA19A5">
          <w:rPr>
            <w:rStyle w:val="Hyperlink"/>
            <w:rFonts w:asciiTheme="minorHAnsi" w:eastAsia="ArialUnicodeMS" w:hAnsiTheme="minorHAnsi" w:cstheme="minorHAnsi"/>
            <w:color w:val="1F3864" w:themeColor="accent5" w:themeShade="80"/>
            <w:sz w:val="20"/>
            <w:szCs w:val="20"/>
            <w:lang w:val="en-GB" w:eastAsia="el-GR"/>
          </w:rPr>
          <w:t>://</w:t>
        </w:r>
        <w:proofErr w:type="spellStart"/>
        <w:r w:rsidR="00731A1E" w:rsidRPr="005B170F">
          <w:rPr>
            <w:rStyle w:val="Hyperlink"/>
            <w:rFonts w:asciiTheme="minorHAnsi" w:eastAsia="ArialUnicodeMS" w:hAnsiTheme="minorHAnsi" w:cstheme="minorHAnsi"/>
            <w:color w:val="1F3864" w:themeColor="accent5" w:themeShade="80"/>
            <w:sz w:val="20"/>
            <w:szCs w:val="20"/>
            <w:lang w:val="en-US" w:eastAsia="el-GR"/>
          </w:rPr>
          <w:t>opensimserver</w:t>
        </w:r>
        <w:proofErr w:type="spellEnd"/>
        <w:r w:rsidR="00731A1E" w:rsidRPr="00FA19A5">
          <w:rPr>
            <w:rStyle w:val="Hyperlink"/>
            <w:rFonts w:asciiTheme="minorHAnsi" w:eastAsia="ArialUnicodeMS" w:hAnsiTheme="minorHAnsi" w:cstheme="minorHAnsi"/>
            <w:color w:val="1F3864" w:themeColor="accent5" w:themeShade="80"/>
            <w:sz w:val="20"/>
            <w:szCs w:val="20"/>
            <w:lang w:val="en-GB" w:eastAsia="el-GR"/>
          </w:rPr>
          <w:t>.</w:t>
        </w:r>
        <w:proofErr w:type="spellStart"/>
        <w:r w:rsidR="00731A1E" w:rsidRPr="005B170F">
          <w:rPr>
            <w:rStyle w:val="Hyperlink"/>
            <w:rFonts w:asciiTheme="minorHAnsi" w:eastAsia="ArialUnicodeMS" w:hAnsiTheme="minorHAnsi" w:cstheme="minorHAnsi"/>
            <w:color w:val="1F3864" w:themeColor="accent5" w:themeShade="80"/>
            <w:sz w:val="20"/>
            <w:szCs w:val="20"/>
            <w:lang w:val="en-US" w:eastAsia="el-GR"/>
          </w:rPr>
          <w:t>aegean</w:t>
        </w:r>
        <w:proofErr w:type="spellEnd"/>
        <w:r w:rsidR="00731A1E" w:rsidRPr="00FA19A5">
          <w:rPr>
            <w:rStyle w:val="Hyperlink"/>
            <w:rFonts w:asciiTheme="minorHAnsi" w:eastAsia="ArialUnicodeMS" w:hAnsiTheme="minorHAnsi" w:cstheme="minorHAnsi"/>
            <w:color w:val="1F3864" w:themeColor="accent5" w:themeShade="80"/>
            <w:sz w:val="20"/>
            <w:szCs w:val="20"/>
            <w:lang w:val="en-GB" w:eastAsia="el-GR"/>
          </w:rPr>
          <w:t>.</w:t>
        </w:r>
        <w:r w:rsidR="00731A1E" w:rsidRPr="005B170F">
          <w:rPr>
            <w:rStyle w:val="Hyperlink"/>
            <w:rFonts w:asciiTheme="minorHAnsi" w:eastAsia="ArialUnicodeMS" w:hAnsiTheme="minorHAnsi" w:cstheme="minorHAnsi"/>
            <w:color w:val="1F3864" w:themeColor="accent5" w:themeShade="80"/>
            <w:sz w:val="20"/>
            <w:szCs w:val="20"/>
            <w:lang w:val="en-US" w:eastAsia="el-GR"/>
          </w:rPr>
          <w:t>gr</w:t>
        </w:r>
        <w:r w:rsidR="00731A1E" w:rsidRPr="00FA19A5">
          <w:rPr>
            <w:rStyle w:val="Hyperlink"/>
            <w:rFonts w:asciiTheme="minorHAnsi" w:eastAsia="ArialUnicodeMS" w:hAnsiTheme="minorHAnsi" w:cstheme="minorHAnsi"/>
            <w:color w:val="1F3864" w:themeColor="accent5" w:themeShade="80"/>
            <w:sz w:val="20"/>
            <w:szCs w:val="20"/>
            <w:lang w:val="en-GB" w:eastAsia="el-GR"/>
          </w:rPr>
          <w:t>/</w:t>
        </w:r>
        <w:r w:rsidR="00731A1E" w:rsidRPr="005B170F">
          <w:rPr>
            <w:rStyle w:val="Hyperlink"/>
            <w:rFonts w:asciiTheme="minorHAnsi" w:eastAsia="ArialUnicodeMS" w:hAnsiTheme="minorHAnsi" w:cstheme="minorHAnsi"/>
            <w:color w:val="1F3864" w:themeColor="accent5" w:themeShade="80"/>
            <w:sz w:val="20"/>
            <w:szCs w:val="20"/>
            <w:lang w:val="en-US" w:eastAsia="el-GR"/>
          </w:rPr>
          <w:t>publications</w:t>
        </w:r>
        <w:r w:rsidR="00731A1E" w:rsidRPr="00FA19A5">
          <w:rPr>
            <w:rStyle w:val="Hyperlink"/>
            <w:rFonts w:asciiTheme="minorHAnsi" w:eastAsia="ArialUnicodeMS" w:hAnsiTheme="minorHAnsi" w:cstheme="minorHAnsi"/>
            <w:color w:val="1F3864" w:themeColor="accent5" w:themeShade="80"/>
            <w:sz w:val="20"/>
            <w:szCs w:val="20"/>
            <w:lang w:val="en-GB" w:eastAsia="el-GR"/>
          </w:rPr>
          <w:t>/2017_</w:t>
        </w:r>
        <w:r w:rsidR="00731A1E" w:rsidRPr="005B170F">
          <w:rPr>
            <w:rStyle w:val="Hyperlink"/>
            <w:rFonts w:asciiTheme="minorHAnsi" w:eastAsia="ArialUnicodeMS" w:hAnsiTheme="minorHAnsi" w:cstheme="minorHAnsi"/>
            <w:color w:val="1F3864" w:themeColor="accent5" w:themeShade="80"/>
            <w:sz w:val="20"/>
            <w:szCs w:val="20"/>
            <w:lang w:val="en-US" w:eastAsia="el-GR"/>
          </w:rPr>
          <w:t>paper</w:t>
        </w:r>
        <w:r w:rsidR="00731A1E" w:rsidRPr="00FA19A5">
          <w:rPr>
            <w:rStyle w:val="Hyperlink"/>
            <w:rFonts w:asciiTheme="minorHAnsi" w:eastAsia="ArialUnicodeMS" w:hAnsiTheme="minorHAnsi" w:cstheme="minorHAnsi"/>
            <w:color w:val="1F3864" w:themeColor="accent5" w:themeShade="80"/>
            <w:sz w:val="20"/>
            <w:szCs w:val="20"/>
            <w:lang w:val="en-GB" w:eastAsia="el-GR"/>
          </w:rPr>
          <w:t>_</w:t>
        </w:r>
        <w:r w:rsidR="00731A1E" w:rsidRPr="005B170F">
          <w:rPr>
            <w:rStyle w:val="Hyperlink"/>
            <w:rFonts w:asciiTheme="minorHAnsi" w:eastAsia="ArialUnicodeMS" w:hAnsiTheme="minorHAnsi" w:cstheme="minorHAnsi"/>
            <w:color w:val="1F3864" w:themeColor="accent5" w:themeShade="80"/>
            <w:sz w:val="20"/>
            <w:szCs w:val="20"/>
            <w:lang w:val="en-US" w:eastAsia="el-GR"/>
          </w:rPr>
          <w:t>EN</w:t>
        </w:r>
        <w:r w:rsidR="00731A1E" w:rsidRPr="00FA19A5">
          <w:rPr>
            <w:rStyle w:val="Hyperlink"/>
            <w:rFonts w:asciiTheme="minorHAnsi" w:eastAsia="ArialUnicodeMS" w:hAnsiTheme="minorHAnsi" w:cstheme="minorHAnsi"/>
            <w:color w:val="1F3864" w:themeColor="accent5" w:themeShade="80"/>
            <w:sz w:val="20"/>
            <w:szCs w:val="20"/>
            <w:lang w:val="en-GB" w:eastAsia="el-GR"/>
          </w:rPr>
          <w:t>_</w:t>
        </w:r>
        <w:r w:rsidR="00731A1E" w:rsidRPr="005B170F">
          <w:rPr>
            <w:rStyle w:val="Hyperlink"/>
            <w:rFonts w:asciiTheme="minorHAnsi" w:eastAsia="ArialUnicodeMS" w:hAnsiTheme="minorHAnsi" w:cstheme="minorHAnsi"/>
            <w:color w:val="1F3864" w:themeColor="accent5" w:themeShade="80"/>
            <w:sz w:val="20"/>
            <w:szCs w:val="20"/>
            <w:lang w:val="en-US" w:eastAsia="el-GR"/>
          </w:rPr>
          <w:t>Fokides</w:t>
        </w:r>
        <w:r w:rsidR="00731A1E" w:rsidRPr="00FA19A5">
          <w:rPr>
            <w:rStyle w:val="Hyperlink"/>
            <w:rFonts w:asciiTheme="minorHAnsi" w:eastAsia="ArialUnicodeMS" w:hAnsiTheme="minorHAnsi" w:cstheme="minorHAnsi"/>
            <w:color w:val="1F3864" w:themeColor="accent5" w:themeShade="80"/>
            <w:sz w:val="20"/>
            <w:szCs w:val="20"/>
            <w:lang w:val="en-GB" w:eastAsia="el-GR"/>
          </w:rPr>
          <w:t>_</w:t>
        </w:r>
        <w:r w:rsidR="00731A1E" w:rsidRPr="005B170F">
          <w:rPr>
            <w:rStyle w:val="Hyperlink"/>
            <w:rFonts w:asciiTheme="minorHAnsi" w:eastAsia="ArialUnicodeMS" w:hAnsiTheme="minorHAnsi" w:cstheme="minorHAnsi"/>
            <w:color w:val="1F3864" w:themeColor="accent5" w:themeShade="80"/>
            <w:sz w:val="20"/>
            <w:szCs w:val="20"/>
            <w:lang w:val="en-US" w:eastAsia="el-GR"/>
          </w:rPr>
          <w:t>Papadakis</w:t>
        </w:r>
        <w:r w:rsidR="00731A1E" w:rsidRPr="00FA19A5">
          <w:rPr>
            <w:rStyle w:val="Hyperlink"/>
            <w:rFonts w:asciiTheme="minorHAnsi" w:eastAsia="ArialUnicodeMS" w:hAnsiTheme="minorHAnsi" w:cstheme="minorHAnsi"/>
            <w:color w:val="1F3864" w:themeColor="accent5" w:themeShade="80"/>
            <w:sz w:val="20"/>
            <w:szCs w:val="20"/>
            <w:lang w:val="en-GB" w:eastAsia="el-GR"/>
          </w:rPr>
          <w:t>_</w:t>
        </w:r>
        <w:r w:rsidR="00731A1E" w:rsidRPr="005B170F">
          <w:rPr>
            <w:rStyle w:val="Hyperlink"/>
            <w:rFonts w:asciiTheme="minorHAnsi" w:eastAsia="ArialUnicodeMS" w:hAnsiTheme="minorHAnsi" w:cstheme="minorHAnsi"/>
            <w:color w:val="1F3864" w:themeColor="accent5" w:themeShade="80"/>
            <w:sz w:val="20"/>
            <w:szCs w:val="20"/>
            <w:lang w:val="en-US" w:eastAsia="el-GR"/>
          </w:rPr>
          <w:t>Kazoullis</w:t>
        </w:r>
        <w:r w:rsidR="00731A1E" w:rsidRPr="00FA19A5">
          <w:rPr>
            <w:rStyle w:val="Hyperlink"/>
            <w:rFonts w:asciiTheme="minorHAnsi" w:eastAsia="ArialUnicodeMS" w:hAnsiTheme="minorHAnsi" w:cstheme="minorHAnsi"/>
            <w:color w:val="1F3864" w:themeColor="accent5" w:themeShade="80"/>
            <w:sz w:val="20"/>
            <w:szCs w:val="20"/>
            <w:lang w:val="en-GB" w:eastAsia="el-GR"/>
          </w:rPr>
          <w:t>.</w:t>
        </w:r>
        <w:r w:rsidR="00731A1E" w:rsidRPr="005B170F">
          <w:rPr>
            <w:rStyle w:val="Hyperlink"/>
            <w:rFonts w:asciiTheme="minorHAnsi" w:eastAsia="ArialUnicodeMS" w:hAnsiTheme="minorHAnsi" w:cstheme="minorHAnsi"/>
            <w:color w:val="1F3864" w:themeColor="accent5" w:themeShade="80"/>
            <w:sz w:val="20"/>
            <w:szCs w:val="20"/>
            <w:lang w:val="en-US" w:eastAsia="el-GR"/>
          </w:rPr>
          <w:t>pdf</w:t>
        </w:r>
      </w:hyperlink>
    </w:p>
    <w:p w14:paraId="20037A54" w14:textId="77777777" w:rsidR="006F1F29" w:rsidRPr="00FA19A5" w:rsidRDefault="006F1F29" w:rsidP="00E64C88">
      <w:pPr>
        <w:ind w:left="720" w:hanging="720"/>
        <w:jc w:val="both"/>
        <w:rPr>
          <w:rFonts w:asciiTheme="minorHAnsi" w:eastAsia="ArialUnicodeMS" w:hAnsiTheme="minorHAnsi" w:cstheme="minorHAnsi"/>
          <w:color w:val="1F3864" w:themeColor="accent5" w:themeShade="80"/>
          <w:sz w:val="20"/>
          <w:szCs w:val="20"/>
          <w:lang w:val="en-GB" w:eastAsia="el-GR"/>
        </w:rPr>
      </w:pPr>
    </w:p>
    <w:p w14:paraId="4078BC10" w14:textId="799A7B45" w:rsidR="00C4028A" w:rsidRPr="005B170F" w:rsidRDefault="00C4028A" w:rsidP="00E64C88">
      <w:pPr>
        <w:autoSpaceDE w:val="0"/>
        <w:autoSpaceDN w:val="0"/>
        <w:adjustRightInd w:val="0"/>
        <w:ind w:left="432" w:hanging="432"/>
        <w:jc w:val="both"/>
        <w:rPr>
          <w:rFonts w:asciiTheme="minorHAnsi" w:eastAsia="FreeSans" w:hAnsiTheme="minorHAnsi" w:cstheme="minorHAnsi"/>
          <w:color w:val="1F3864" w:themeColor="accent5" w:themeShade="80"/>
          <w:sz w:val="20"/>
          <w:szCs w:val="20"/>
          <w:lang w:eastAsia="el-GR"/>
        </w:rPr>
      </w:pPr>
      <w:r w:rsidRPr="005B170F">
        <w:rPr>
          <w:rFonts w:asciiTheme="minorHAnsi" w:hAnsiTheme="minorHAnsi" w:cstheme="minorHAnsi"/>
          <w:smallCaps/>
          <w:color w:val="1F3864" w:themeColor="accent5" w:themeShade="80"/>
          <w:sz w:val="20"/>
          <w:szCs w:val="20"/>
        </w:rPr>
        <w:t xml:space="preserve">18. </w:t>
      </w:r>
      <w:r w:rsidRPr="005B170F">
        <w:rPr>
          <w:rFonts w:asciiTheme="minorHAnsi" w:eastAsia="FreeSans" w:hAnsiTheme="minorHAnsi" w:cstheme="minorHAnsi"/>
          <w:color w:val="1F3864" w:themeColor="accent5" w:themeShade="80"/>
          <w:sz w:val="20"/>
          <w:szCs w:val="20"/>
          <w:lang w:eastAsia="el-GR"/>
        </w:rPr>
        <w:t xml:space="preserve">Παπαδάκης, Δ., </w:t>
      </w:r>
      <w:proofErr w:type="spellStart"/>
      <w:r w:rsidRPr="005B170F">
        <w:rPr>
          <w:rFonts w:asciiTheme="minorHAnsi" w:eastAsia="FreeSans" w:hAnsiTheme="minorHAnsi" w:cstheme="minorHAnsi"/>
          <w:color w:val="1F3864" w:themeColor="accent5" w:themeShade="80"/>
          <w:sz w:val="20"/>
          <w:szCs w:val="20"/>
          <w:lang w:eastAsia="el-GR"/>
        </w:rPr>
        <w:t>Φωκίδης</w:t>
      </w:r>
      <w:proofErr w:type="spellEnd"/>
      <w:r w:rsidRPr="005B170F">
        <w:rPr>
          <w:rFonts w:asciiTheme="minorHAnsi" w:eastAsia="FreeSans" w:hAnsiTheme="minorHAnsi" w:cstheme="minorHAnsi"/>
          <w:color w:val="1F3864" w:themeColor="accent5" w:themeShade="80"/>
          <w:sz w:val="20"/>
          <w:szCs w:val="20"/>
          <w:lang w:eastAsia="el-GR"/>
        </w:rPr>
        <w:t xml:space="preserve">, Μ., </w:t>
      </w:r>
      <w:r w:rsidRPr="005B170F">
        <w:rPr>
          <w:rFonts w:asciiTheme="minorHAnsi" w:eastAsia="FreeSans" w:hAnsiTheme="minorHAnsi" w:cstheme="minorHAnsi"/>
          <w:color w:val="1F3864" w:themeColor="accent5" w:themeShade="80"/>
          <w:sz w:val="20"/>
          <w:szCs w:val="20"/>
          <w:u w:val="single"/>
          <w:lang w:eastAsia="el-GR"/>
        </w:rPr>
        <w:t>Κούρτη-Καζούλλη, Β</w:t>
      </w:r>
      <w:r w:rsidRPr="005B170F">
        <w:rPr>
          <w:rFonts w:asciiTheme="minorHAnsi" w:eastAsia="FreeSans" w:hAnsiTheme="minorHAnsi" w:cstheme="minorHAnsi"/>
          <w:color w:val="1F3864" w:themeColor="accent5" w:themeShade="80"/>
          <w:sz w:val="20"/>
          <w:szCs w:val="20"/>
          <w:lang w:eastAsia="el-GR"/>
        </w:rPr>
        <w:t>. &amp; Δάρρα, Μ. (2017). Αξιοποιώντας τα μη επανδρωμένα ιπτάμενα οχήματα (</w:t>
      </w:r>
      <w:r w:rsidRPr="005B170F">
        <w:rPr>
          <w:rFonts w:asciiTheme="minorHAnsi" w:eastAsia="FreeSans" w:hAnsiTheme="minorHAnsi" w:cstheme="minorHAnsi"/>
          <w:color w:val="1F3864" w:themeColor="accent5" w:themeShade="80"/>
          <w:sz w:val="20"/>
          <w:szCs w:val="20"/>
          <w:lang w:val="en-GB" w:eastAsia="el-GR"/>
        </w:rPr>
        <w:t>drones</w:t>
      </w:r>
      <w:r w:rsidRPr="005B170F">
        <w:rPr>
          <w:rFonts w:asciiTheme="minorHAnsi" w:eastAsia="FreeSans" w:hAnsiTheme="minorHAnsi" w:cstheme="minorHAnsi"/>
          <w:color w:val="1F3864" w:themeColor="accent5" w:themeShade="80"/>
          <w:sz w:val="20"/>
          <w:szCs w:val="20"/>
          <w:lang w:eastAsia="el-GR"/>
        </w:rPr>
        <w:t>) στη διδασκαλία. Αποτελέσματα από πιλοτική εφαρμογή σε μαθητές της Ε' δημοτικού</w:t>
      </w:r>
      <w:r w:rsidRPr="005B170F">
        <w:rPr>
          <w:rFonts w:asciiTheme="minorHAnsi" w:eastAsia="FreeSans" w:hAnsiTheme="minorHAnsi" w:cstheme="minorHAnsi"/>
          <w:i/>
          <w:color w:val="1F3864" w:themeColor="accent5" w:themeShade="80"/>
          <w:sz w:val="20"/>
          <w:szCs w:val="20"/>
          <w:lang w:eastAsia="el-GR"/>
        </w:rPr>
        <w:t>. Έρευνα στην Εκπαίδευση</w:t>
      </w:r>
      <w:r w:rsidRPr="005B170F">
        <w:rPr>
          <w:rFonts w:asciiTheme="minorHAnsi" w:eastAsia="FreeSans" w:hAnsiTheme="minorHAnsi" w:cstheme="minorHAnsi"/>
          <w:color w:val="1F3864" w:themeColor="accent5" w:themeShade="80"/>
          <w:sz w:val="20"/>
          <w:szCs w:val="20"/>
          <w:lang w:eastAsia="el-GR"/>
        </w:rPr>
        <w:t xml:space="preserve">, 6(1), 18-31. </w:t>
      </w:r>
    </w:p>
    <w:p w14:paraId="72D37997" w14:textId="23E5D556" w:rsidR="00C4028A" w:rsidRDefault="00043D03" w:rsidP="00E64C88">
      <w:pPr>
        <w:tabs>
          <w:tab w:val="left" w:pos="1560"/>
        </w:tabs>
        <w:ind w:left="432"/>
        <w:jc w:val="both"/>
        <w:rPr>
          <w:rStyle w:val="Hyperlink"/>
          <w:rFonts w:asciiTheme="minorHAnsi" w:eastAsia="FreeSans" w:hAnsiTheme="minorHAnsi" w:cstheme="minorHAnsi"/>
          <w:color w:val="1F3864" w:themeColor="accent5" w:themeShade="80"/>
          <w:sz w:val="20"/>
          <w:szCs w:val="20"/>
          <w:lang w:eastAsia="el-GR"/>
        </w:rPr>
      </w:pPr>
      <w:r>
        <w:rPr>
          <w:rFonts w:asciiTheme="minorHAnsi" w:hAnsiTheme="minorHAnsi" w:cstheme="minorHAnsi"/>
          <w:color w:val="1F3864" w:themeColor="accent5" w:themeShade="80"/>
          <w:sz w:val="20"/>
          <w:szCs w:val="20"/>
        </w:rPr>
        <w:t xml:space="preserve">Διαθέσιμο στο:  </w:t>
      </w:r>
      <w:r w:rsidR="00FB2786" w:rsidRPr="005B170F">
        <w:rPr>
          <w:rFonts w:asciiTheme="minorHAnsi" w:hAnsiTheme="minorHAnsi" w:cstheme="minorHAnsi"/>
          <w:color w:val="1F3864" w:themeColor="accent5" w:themeShade="80"/>
          <w:sz w:val="20"/>
          <w:szCs w:val="20"/>
          <w:lang w:eastAsia="el-GR"/>
        </w:rPr>
        <w:t xml:space="preserve"> </w:t>
      </w:r>
      <w:hyperlink r:id="rId51" w:history="1">
        <w:r w:rsidR="00C4028A" w:rsidRPr="005B170F">
          <w:rPr>
            <w:rStyle w:val="Hyperlink"/>
            <w:rFonts w:asciiTheme="minorHAnsi" w:eastAsia="FreeSans" w:hAnsiTheme="minorHAnsi" w:cstheme="minorHAnsi"/>
            <w:color w:val="1F3864" w:themeColor="accent5" w:themeShade="80"/>
            <w:sz w:val="20"/>
            <w:szCs w:val="20"/>
            <w:lang w:eastAsia="el-GR"/>
          </w:rPr>
          <w:t>https://ejournals.epublishing.ekt.gr/index.php/hjre/article/view/11465/11649</w:t>
        </w:r>
      </w:hyperlink>
    </w:p>
    <w:p w14:paraId="4336014F" w14:textId="77777777" w:rsidR="00EB28D6" w:rsidRPr="005B170F" w:rsidRDefault="00EB28D6" w:rsidP="00E64C88">
      <w:pPr>
        <w:tabs>
          <w:tab w:val="left" w:pos="1560"/>
        </w:tabs>
        <w:ind w:left="432"/>
        <w:jc w:val="both"/>
        <w:rPr>
          <w:rFonts w:asciiTheme="minorHAnsi" w:eastAsia="FreeSans" w:hAnsiTheme="minorHAnsi" w:cstheme="minorHAnsi"/>
          <w:color w:val="1F3864" w:themeColor="accent5" w:themeShade="80"/>
          <w:sz w:val="20"/>
          <w:szCs w:val="20"/>
          <w:lang w:eastAsia="el-GR"/>
        </w:rPr>
      </w:pPr>
    </w:p>
    <w:p w14:paraId="35EC9682" w14:textId="77777777" w:rsidR="00950EB0" w:rsidRPr="005B170F" w:rsidRDefault="00950EB0" w:rsidP="00E64C88">
      <w:pPr>
        <w:tabs>
          <w:tab w:val="left" w:pos="1560"/>
        </w:tabs>
        <w:jc w:val="both"/>
        <w:rPr>
          <w:rFonts w:asciiTheme="minorHAnsi" w:eastAsia="FreeSans" w:hAnsiTheme="minorHAnsi" w:cstheme="minorHAnsi"/>
          <w:color w:val="1F3864" w:themeColor="accent5" w:themeShade="80"/>
          <w:sz w:val="20"/>
          <w:szCs w:val="20"/>
          <w:lang w:eastAsia="el-GR"/>
        </w:rPr>
      </w:pPr>
    </w:p>
    <w:p w14:paraId="5056CE6B" w14:textId="77777777" w:rsidR="00EB7655" w:rsidRPr="005B170F" w:rsidRDefault="00EB7655" w:rsidP="00E64C88">
      <w:pPr>
        <w:tabs>
          <w:tab w:val="left" w:pos="1560"/>
        </w:tabs>
        <w:jc w:val="both"/>
        <w:rPr>
          <w:rFonts w:asciiTheme="minorHAnsi" w:eastAsia="Batang" w:hAnsiTheme="minorHAnsi" w:cstheme="minorHAnsi"/>
          <w:b/>
          <w:color w:val="1F3864" w:themeColor="accent5" w:themeShade="80"/>
          <w:sz w:val="20"/>
          <w:szCs w:val="20"/>
          <w:lang w:val="fr-FR"/>
        </w:rPr>
      </w:pPr>
      <w:r w:rsidRPr="005B170F">
        <w:rPr>
          <w:rFonts w:asciiTheme="minorHAnsi" w:eastAsia="Batang" w:hAnsiTheme="minorHAnsi" w:cstheme="minorHAnsi"/>
          <w:b/>
          <w:color w:val="1F3864" w:themeColor="accent5" w:themeShade="80"/>
          <w:sz w:val="20"/>
          <w:szCs w:val="20"/>
          <w:lang w:val="fr-FR"/>
        </w:rPr>
        <w:t>2015</w:t>
      </w:r>
    </w:p>
    <w:p w14:paraId="2D39CCDE" w14:textId="3677F3C3" w:rsidR="00EB7655" w:rsidRPr="00FA19A5" w:rsidRDefault="002A3EBC" w:rsidP="00E64C88">
      <w:pPr>
        <w:autoSpaceDE w:val="0"/>
        <w:autoSpaceDN w:val="0"/>
        <w:adjustRightInd w:val="0"/>
        <w:ind w:left="567" w:hanging="567"/>
        <w:jc w:val="both"/>
        <w:rPr>
          <w:rFonts w:asciiTheme="minorHAnsi" w:hAnsiTheme="minorHAnsi" w:cstheme="minorHAnsi"/>
          <w:color w:val="1F3864" w:themeColor="accent5" w:themeShade="80"/>
          <w:sz w:val="20"/>
          <w:szCs w:val="20"/>
          <w:lang w:val="en-GB" w:eastAsia="el-GR"/>
        </w:rPr>
      </w:pPr>
      <w:r w:rsidRPr="005B170F">
        <w:rPr>
          <w:rFonts w:asciiTheme="minorHAnsi" w:hAnsiTheme="minorHAnsi" w:cstheme="minorHAnsi"/>
          <w:bCs/>
          <w:color w:val="1F3864" w:themeColor="accent5" w:themeShade="80"/>
          <w:sz w:val="20"/>
          <w:szCs w:val="20"/>
          <w:lang w:val="fr-FR" w:eastAsia="el-GR"/>
        </w:rPr>
        <w:t xml:space="preserve">17. </w:t>
      </w:r>
      <w:proofErr w:type="spellStart"/>
      <w:r w:rsidR="00EB7655" w:rsidRPr="005B170F">
        <w:rPr>
          <w:rFonts w:asciiTheme="minorHAnsi" w:hAnsiTheme="minorHAnsi" w:cstheme="minorHAnsi"/>
          <w:bCs/>
          <w:color w:val="1F3864" w:themeColor="accent5" w:themeShade="80"/>
          <w:sz w:val="20"/>
          <w:szCs w:val="20"/>
          <w:lang w:val="fr-FR" w:eastAsia="el-GR"/>
        </w:rPr>
        <w:t>Revithiadou</w:t>
      </w:r>
      <w:proofErr w:type="spellEnd"/>
      <w:r w:rsidR="00EB7655" w:rsidRPr="005B170F">
        <w:rPr>
          <w:rFonts w:asciiTheme="minorHAnsi" w:hAnsiTheme="minorHAnsi" w:cstheme="minorHAnsi"/>
          <w:bCs/>
          <w:color w:val="1F3864" w:themeColor="accent5" w:themeShade="80"/>
          <w:sz w:val="20"/>
          <w:szCs w:val="20"/>
          <w:lang w:val="fr-FR" w:eastAsia="el-GR"/>
        </w:rPr>
        <w:t xml:space="preserve">, A., </w:t>
      </w:r>
      <w:proofErr w:type="spellStart"/>
      <w:r w:rsidR="00EB7655" w:rsidRPr="005B170F">
        <w:rPr>
          <w:rFonts w:asciiTheme="minorHAnsi" w:hAnsiTheme="minorHAnsi" w:cstheme="minorHAnsi"/>
          <w:bCs/>
          <w:color w:val="1F3864" w:themeColor="accent5" w:themeShade="80"/>
          <w:sz w:val="20"/>
          <w:szCs w:val="20"/>
          <w:u w:val="single"/>
          <w:lang w:val="fr-FR" w:eastAsia="el-GR"/>
        </w:rPr>
        <w:t>Kourtis</w:t>
      </w:r>
      <w:proofErr w:type="spellEnd"/>
      <w:r w:rsidR="00EB7655" w:rsidRPr="005B170F">
        <w:rPr>
          <w:rFonts w:asciiTheme="minorHAnsi" w:hAnsiTheme="minorHAnsi" w:cstheme="minorHAnsi"/>
          <w:bCs/>
          <w:color w:val="1F3864" w:themeColor="accent5" w:themeShade="80"/>
          <w:sz w:val="20"/>
          <w:szCs w:val="20"/>
          <w:u w:val="single"/>
          <w:lang w:val="fr-FR" w:eastAsia="el-GR"/>
        </w:rPr>
        <w:t>-Kazoullis, V.</w:t>
      </w:r>
      <w:r w:rsidR="00EB7655" w:rsidRPr="005B170F">
        <w:rPr>
          <w:rFonts w:asciiTheme="minorHAnsi" w:hAnsiTheme="minorHAnsi" w:cstheme="minorHAnsi"/>
          <w:bCs/>
          <w:color w:val="1F3864" w:themeColor="accent5" w:themeShade="80"/>
          <w:sz w:val="20"/>
          <w:szCs w:val="20"/>
          <w:lang w:val="fr-FR" w:eastAsia="el-GR"/>
        </w:rPr>
        <w:t xml:space="preserve">, </w:t>
      </w:r>
      <w:proofErr w:type="spellStart"/>
      <w:r w:rsidR="00EB7655" w:rsidRPr="005B170F">
        <w:rPr>
          <w:rFonts w:asciiTheme="minorHAnsi" w:hAnsiTheme="minorHAnsi" w:cstheme="minorHAnsi"/>
          <w:bCs/>
          <w:color w:val="1F3864" w:themeColor="accent5" w:themeShade="80"/>
          <w:sz w:val="20"/>
          <w:szCs w:val="20"/>
          <w:lang w:val="fr-FR" w:eastAsia="el-GR"/>
        </w:rPr>
        <w:t>Soukalopoulou</w:t>
      </w:r>
      <w:proofErr w:type="spellEnd"/>
      <w:r w:rsidR="00EB7655" w:rsidRPr="005B170F">
        <w:rPr>
          <w:rFonts w:asciiTheme="minorHAnsi" w:hAnsiTheme="minorHAnsi" w:cstheme="minorHAnsi"/>
          <w:bCs/>
          <w:color w:val="1F3864" w:themeColor="accent5" w:themeShade="80"/>
          <w:sz w:val="20"/>
          <w:szCs w:val="20"/>
          <w:lang w:val="fr-FR" w:eastAsia="el-GR"/>
        </w:rPr>
        <w:t>, M</w:t>
      </w:r>
      <w:r w:rsidR="0088291F" w:rsidRPr="005B170F">
        <w:rPr>
          <w:rFonts w:asciiTheme="minorHAnsi" w:hAnsiTheme="minorHAnsi" w:cstheme="minorHAnsi"/>
          <w:bCs/>
          <w:color w:val="1F3864" w:themeColor="accent5" w:themeShade="80"/>
          <w:sz w:val="20"/>
          <w:szCs w:val="20"/>
          <w:lang w:val="fr-FR" w:eastAsia="el-GR"/>
        </w:rPr>
        <w:t xml:space="preserve">., </w:t>
      </w:r>
      <w:proofErr w:type="spellStart"/>
      <w:r w:rsidR="00EB7655" w:rsidRPr="005B170F">
        <w:rPr>
          <w:rFonts w:asciiTheme="minorHAnsi" w:hAnsiTheme="minorHAnsi" w:cstheme="minorHAnsi"/>
          <w:bCs/>
          <w:color w:val="1F3864" w:themeColor="accent5" w:themeShade="80"/>
          <w:sz w:val="20"/>
          <w:szCs w:val="20"/>
          <w:lang w:val="fr-FR" w:eastAsia="el-GR"/>
        </w:rPr>
        <w:t>Konstantoudakis</w:t>
      </w:r>
      <w:proofErr w:type="spellEnd"/>
      <w:r w:rsidR="00EB7655" w:rsidRPr="005B170F">
        <w:rPr>
          <w:rFonts w:asciiTheme="minorHAnsi" w:hAnsiTheme="minorHAnsi" w:cstheme="minorHAnsi"/>
          <w:bCs/>
          <w:color w:val="1F3864" w:themeColor="accent5" w:themeShade="80"/>
          <w:sz w:val="20"/>
          <w:szCs w:val="20"/>
          <w:lang w:val="fr-FR" w:eastAsia="el-GR"/>
        </w:rPr>
        <w:t xml:space="preserve">, K. &amp; </w:t>
      </w:r>
      <w:proofErr w:type="spellStart"/>
      <w:r w:rsidR="00EB7655" w:rsidRPr="005B170F">
        <w:rPr>
          <w:rFonts w:asciiTheme="minorHAnsi" w:hAnsiTheme="minorHAnsi" w:cstheme="minorHAnsi"/>
          <w:bCs/>
          <w:color w:val="1F3864" w:themeColor="accent5" w:themeShade="80"/>
          <w:sz w:val="20"/>
          <w:szCs w:val="20"/>
          <w:lang w:val="fr-FR" w:eastAsia="el-GR"/>
        </w:rPr>
        <w:t>Zarras</w:t>
      </w:r>
      <w:proofErr w:type="spellEnd"/>
      <w:r w:rsidR="00EB7655" w:rsidRPr="005B170F">
        <w:rPr>
          <w:rFonts w:asciiTheme="minorHAnsi" w:hAnsiTheme="minorHAnsi" w:cstheme="minorHAnsi"/>
          <w:bCs/>
          <w:color w:val="1F3864" w:themeColor="accent5" w:themeShade="80"/>
          <w:sz w:val="20"/>
          <w:szCs w:val="20"/>
          <w:lang w:val="fr-FR" w:eastAsia="el-GR"/>
        </w:rPr>
        <w:t xml:space="preserve">, Ch. </w:t>
      </w:r>
      <w:r w:rsidR="00EB7655" w:rsidRPr="005B170F">
        <w:rPr>
          <w:rFonts w:asciiTheme="minorHAnsi" w:hAnsiTheme="minorHAnsi" w:cstheme="minorHAnsi"/>
          <w:bCs/>
          <w:color w:val="1F3864" w:themeColor="accent5" w:themeShade="80"/>
          <w:sz w:val="20"/>
          <w:szCs w:val="20"/>
          <w:lang w:val="en-US" w:eastAsia="el-GR"/>
        </w:rPr>
        <w:t xml:space="preserve">(Sept. 2015). </w:t>
      </w:r>
      <w:r w:rsidR="00EB7655" w:rsidRPr="005B170F">
        <w:rPr>
          <w:rFonts w:asciiTheme="minorHAnsi" w:hAnsiTheme="minorHAnsi" w:cstheme="minorHAnsi"/>
          <w:bCs/>
          <w:iCs/>
          <w:color w:val="1F3864" w:themeColor="accent5" w:themeShade="80"/>
          <w:sz w:val="20"/>
          <w:szCs w:val="20"/>
          <w:lang w:val="en-US" w:eastAsia="el-GR"/>
        </w:rPr>
        <w:t xml:space="preserve">Developing CALL for heritage languages: </w:t>
      </w:r>
      <w:r w:rsidR="00EB7655" w:rsidRPr="005B170F">
        <w:rPr>
          <w:rFonts w:asciiTheme="minorHAnsi" w:hAnsiTheme="minorHAnsi" w:cstheme="minorHAnsi"/>
          <w:bCs/>
          <w:color w:val="1F3864" w:themeColor="accent5" w:themeShade="80"/>
          <w:sz w:val="20"/>
          <w:szCs w:val="20"/>
          <w:lang w:val="en-US" w:eastAsia="el-GR"/>
        </w:rPr>
        <w:t>The 7 Keys of the Dragon</w:t>
      </w:r>
      <w:r w:rsidRPr="005B170F">
        <w:rPr>
          <w:rFonts w:asciiTheme="minorHAnsi" w:hAnsiTheme="minorHAnsi" w:cstheme="minorHAnsi"/>
          <w:bCs/>
          <w:i/>
          <w:color w:val="1F3864" w:themeColor="accent5" w:themeShade="80"/>
          <w:sz w:val="20"/>
          <w:szCs w:val="20"/>
          <w:lang w:val="en-US" w:eastAsia="el-GR"/>
        </w:rPr>
        <w:t xml:space="preserve">. </w:t>
      </w:r>
      <w:r w:rsidR="00EB7655" w:rsidRPr="005B170F">
        <w:rPr>
          <w:rFonts w:asciiTheme="minorHAnsi" w:hAnsiTheme="minorHAnsi" w:cstheme="minorHAnsi"/>
          <w:i/>
          <w:iCs/>
          <w:color w:val="1F3864" w:themeColor="accent5" w:themeShade="80"/>
          <w:sz w:val="20"/>
          <w:szCs w:val="20"/>
          <w:lang w:val="en-US" w:eastAsia="el-GR"/>
        </w:rPr>
        <w:t>The</w:t>
      </w:r>
      <w:r w:rsidR="00EB7655" w:rsidRPr="00FA19A5">
        <w:rPr>
          <w:rFonts w:asciiTheme="minorHAnsi" w:hAnsiTheme="minorHAnsi" w:cstheme="minorHAnsi"/>
          <w:i/>
          <w:iCs/>
          <w:color w:val="1F3864" w:themeColor="accent5" w:themeShade="80"/>
          <w:sz w:val="20"/>
          <w:szCs w:val="20"/>
          <w:lang w:val="en-GB" w:eastAsia="el-GR"/>
        </w:rPr>
        <w:t xml:space="preserve"> </w:t>
      </w:r>
      <w:r w:rsidR="00EB7655" w:rsidRPr="005B170F">
        <w:rPr>
          <w:rFonts w:asciiTheme="minorHAnsi" w:hAnsiTheme="minorHAnsi" w:cstheme="minorHAnsi"/>
          <w:i/>
          <w:iCs/>
          <w:color w:val="1F3864" w:themeColor="accent5" w:themeShade="80"/>
          <w:sz w:val="20"/>
          <w:szCs w:val="20"/>
          <w:lang w:val="en-US" w:eastAsia="el-GR"/>
        </w:rPr>
        <w:t>EUROCALL</w:t>
      </w:r>
      <w:r w:rsidR="00EB7655" w:rsidRPr="00FA19A5">
        <w:rPr>
          <w:rFonts w:asciiTheme="minorHAnsi" w:hAnsiTheme="minorHAnsi" w:cstheme="minorHAnsi"/>
          <w:i/>
          <w:iCs/>
          <w:color w:val="1F3864" w:themeColor="accent5" w:themeShade="80"/>
          <w:sz w:val="20"/>
          <w:szCs w:val="20"/>
          <w:lang w:val="en-GB" w:eastAsia="el-GR"/>
        </w:rPr>
        <w:t xml:space="preserve"> </w:t>
      </w:r>
      <w:r w:rsidR="00EB7655" w:rsidRPr="005B170F">
        <w:rPr>
          <w:rFonts w:asciiTheme="minorHAnsi" w:hAnsiTheme="minorHAnsi" w:cstheme="minorHAnsi"/>
          <w:i/>
          <w:iCs/>
          <w:color w:val="1F3864" w:themeColor="accent5" w:themeShade="80"/>
          <w:sz w:val="20"/>
          <w:szCs w:val="20"/>
          <w:lang w:val="en-US" w:eastAsia="el-GR"/>
        </w:rPr>
        <w:t>Review</w:t>
      </w:r>
      <w:r w:rsidR="00EB7655" w:rsidRPr="00FA19A5">
        <w:rPr>
          <w:rFonts w:asciiTheme="minorHAnsi" w:hAnsiTheme="minorHAnsi" w:cstheme="minorHAnsi"/>
          <w:i/>
          <w:iCs/>
          <w:color w:val="1F3864" w:themeColor="accent5" w:themeShade="80"/>
          <w:sz w:val="20"/>
          <w:szCs w:val="20"/>
          <w:lang w:val="en-GB" w:eastAsia="el-GR"/>
        </w:rPr>
        <w:t xml:space="preserve">, </w:t>
      </w:r>
      <w:r w:rsidR="00EB7655" w:rsidRPr="00FA19A5">
        <w:rPr>
          <w:rFonts w:asciiTheme="minorHAnsi" w:hAnsiTheme="minorHAnsi" w:cstheme="minorHAnsi"/>
          <w:color w:val="1F3864" w:themeColor="accent5" w:themeShade="80"/>
          <w:sz w:val="20"/>
          <w:szCs w:val="20"/>
          <w:lang w:val="en-GB" w:eastAsia="el-GR"/>
        </w:rPr>
        <w:t>23</w:t>
      </w:r>
      <w:r w:rsidRPr="00FA19A5">
        <w:rPr>
          <w:rFonts w:asciiTheme="minorHAnsi" w:hAnsiTheme="minorHAnsi" w:cstheme="minorHAnsi"/>
          <w:color w:val="1F3864" w:themeColor="accent5" w:themeShade="80"/>
          <w:sz w:val="20"/>
          <w:szCs w:val="20"/>
          <w:lang w:val="en-GB" w:eastAsia="el-GR"/>
        </w:rPr>
        <w:t>(</w:t>
      </w:r>
      <w:r w:rsidR="00EB7655" w:rsidRPr="00FA19A5">
        <w:rPr>
          <w:rFonts w:asciiTheme="minorHAnsi" w:hAnsiTheme="minorHAnsi" w:cstheme="minorHAnsi"/>
          <w:color w:val="1F3864" w:themeColor="accent5" w:themeShade="80"/>
          <w:sz w:val="20"/>
          <w:szCs w:val="20"/>
          <w:lang w:val="en-GB" w:eastAsia="el-GR"/>
        </w:rPr>
        <w:t>2</w:t>
      </w:r>
      <w:r w:rsidRPr="00FA19A5">
        <w:rPr>
          <w:rFonts w:asciiTheme="minorHAnsi" w:hAnsiTheme="minorHAnsi" w:cstheme="minorHAnsi"/>
          <w:color w:val="1F3864" w:themeColor="accent5" w:themeShade="80"/>
          <w:sz w:val="20"/>
          <w:szCs w:val="20"/>
          <w:lang w:val="en-GB" w:eastAsia="el-GR"/>
        </w:rPr>
        <w:t xml:space="preserve">), 38-57. </w:t>
      </w:r>
      <w:r w:rsidR="00EB7655" w:rsidRPr="00FA19A5">
        <w:rPr>
          <w:rFonts w:asciiTheme="minorHAnsi" w:hAnsiTheme="minorHAnsi" w:cstheme="minorHAnsi"/>
          <w:color w:val="1F3864" w:themeColor="accent5" w:themeShade="80"/>
          <w:sz w:val="20"/>
          <w:szCs w:val="20"/>
          <w:lang w:val="en-GB" w:eastAsia="el-GR"/>
        </w:rPr>
        <w:t xml:space="preserve"> </w:t>
      </w:r>
    </w:p>
    <w:p w14:paraId="1D752D01" w14:textId="77777777" w:rsidR="00731A1E" w:rsidRPr="00FA19A5" w:rsidRDefault="00043D03" w:rsidP="00731A1E">
      <w:pPr>
        <w:ind w:left="135" w:firstLine="432"/>
        <w:jc w:val="both"/>
        <w:rPr>
          <w:rFonts w:asciiTheme="minorHAnsi" w:hAnsiTheme="minorHAnsi" w:cstheme="minorHAnsi"/>
          <w:bCs/>
          <w:color w:val="1F3864" w:themeColor="accent5" w:themeShade="80"/>
          <w:sz w:val="20"/>
          <w:szCs w:val="20"/>
          <w:lang w:val="en-GB" w:eastAsia="el-GR"/>
        </w:rPr>
      </w:pPr>
      <w:r>
        <w:rPr>
          <w:rFonts w:asciiTheme="minorHAnsi" w:hAnsiTheme="minorHAnsi" w:cstheme="minorHAnsi"/>
          <w:color w:val="1F3864" w:themeColor="accent5" w:themeShade="80"/>
          <w:sz w:val="20"/>
          <w:szCs w:val="20"/>
        </w:rPr>
        <w:t>Διαθέσιμο</w:t>
      </w:r>
      <w:r w:rsidRPr="00FA19A5">
        <w:rPr>
          <w:rFonts w:asciiTheme="minorHAnsi" w:hAnsiTheme="minorHAnsi" w:cstheme="minorHAnsi"/>
          <w:color w:val="1F3864" w:themeColor="accent5" w:themeShade="80"/>
          <w:sz w:val="20"/>
          <w:szCs w:val="20"/>
          <w:lang w:val="en-GB"/>
        </w:rPr>
        <w:t xml:space="preserve"> </w:t>
      </w:r>
      <w:r>
        <w:rPr>
          <w:rFonts w:asciiTheme="minorHAnsi" w:hAnsiTheme="minorHAnsi" w:cstheme="minorHAnsi"/>
          <w:color w:val="1F3864" w:themeColor="accent5" w:themeShade="80"/>
          <w:sz w:val="20"/>
          <w:szCs w:val="20"/>
        </w:rPr>
        <w:t>στο</w:t>
      </w:r>
      <w:r w:rsidRPr="00FA19A5">
        <w:rPr>
          <w:rFonts w:asciiTheme="minorHAnsi" w:hAnsiTheme="minorHAnsi" w:cstheme="minorHAnsi"/>
          <w:color w:val="1F3864" w:themeColor="accent5" w:themeShade="80"/>
          <w:sz w:val="20"/>
          <w:szCs w:val="20"/>
          <w:lang w:val="en-GB"/>
        </w:rPr>
        <w:t xml:space="preserve">:  </w:t>
      </w:r>
      <w:r w:rsidR="00731A1E" w:rsidRPr="00FA19A5">
        <w:rPr>
          <w:rFonts w:asciiTheme="minorHAnsi" w:hAnsiTheme="minorHAnsi" w:cstheme="minorHAnsi"/>
          <w:bCs/>
          <w:color w:val="1F3864" w:themeColor="accent5" w:themeShade="80"/>
          <w:sz w:val="20"/>
          <w:szCs w:val="20"/>
          <w:lang w:val="en-GB" w:eastAsia="el-GR"/>
        </w:rPr>
        <w:t xml:space="preserve"> </w:t>
      </w:r>
      <w:hyperlink r:id="rId52" w:history="1">
        <w:r w:rsidR="00731A1E" w:rsidRPr="005B170F">
          <w:rPr>
            <w:rFonts w:asciiTheme="minorHAnsi" w:hAnsiTheme="minorHAnsi" w:cstheme="minorHAnsi"/>
            <w:bCs/>
            <w:color w:val="1F3864" w:themeColor="accent5" w:themeShade="80"/>
            <w:sz w:val="20"/>
            <w:szCs w:val="20"/>
            <w:lang w:val="en-US" w:eastAsia="el-GR"/>
          </w:rPr>
          <w:t>https</w:t>
        </w:r>
        <w:r w:rsidR="00731A1E" w:rsidRPr="00FA19A5">
          <w:rPr>
            <w:rFonts w:asciiTheme="minorHAnsi" w:hAnsiTheme="minorHAnsi" w:cstheme="minorHAnsi"/>
            <w:bCs/>
            <w:color w:val="1F3864" w:themeColor="accent5" w:themeShade="80"/>
            <w:sz w:val="20"/>
            <w:szCs w:val="20"/>
            <w:lang w:val="en-GB" w:eastAsia="el-GR"/>
          </w:rPr>
          <w:t>://</w:t>
        </w:r>
        <w:proofErr w:type="spellStart"/>
        <w:r w:rsidR="00731A1E" w:rsidRPr="005B170F">
          <w:rPr>
            <w:rFonts w:asciiTheme="minorHAnsi" w:hAnsiTheme="minorHAnsi" w:cstheme="minorHAnsi"/>
            <w:bCs/>
            <w:color w:val="1F3864" w:themeColor="accent5" w:themeShade="80"/>
            <w:sz w:val="20"/>
            <w:szCs w:val="20"/>
            <w:lang w:val="en-US" w:eastAsia="el-GR"/>
          </w:rPr>
          <w:t>polipapers</w:t>
        </w:r>
        <w:proofErr w:type="spellEnd"/>
        <w:r w:rsidR="00731A1E" w:rsidRPr="00FA19A5">
          <w:rPr>
            <w:rFonts w:asciiTheme="minorHAnsi" w:hAnsiTheme="minorHAnsi" w:cstheme="minorHAnsi"/>
            <w:bCs/>
            <w:color w:val="1F3864" w:themeColor="accent5" w:themeShade="80"/>
            <w:sz w:val="20"/>
            <w:szCs w:val="20"/>
            <w:lang w:val="en-GB" w:eastAsia="el-GR"/>
          </w:rPr>
          <w:t>.</w:t>
        </w:r>
        <w:proofErr w:type="spellStart"/>
        <w:r w:rsidR="00731A1E" w:rsidRPr="005B170F">
          <w:rPr>
            <w:rFonts w:asciiTheme="minorHAnsi" w:hAnsiTheme="minorHAnsi" w:cstheme="minorHAnsi"/>
            <w:bCs/>
            <w:color w:val="1F3864" w:themeColor="accent5" w:themeShade="80"/>
            <w:sz w:val="20"/>
            <w:szCs w:val="20"/>
            <w:lang w:val="en-US" w:eastAsia="el-GR"/>
          </w:rPr>
          <w:t>upv</w:t>
        </w:r>
        <w:proofErr w:type="spellEnd"/>
        <w:r w:rsidR="00731A1E" w:rsidRPr="00FA19A5">
          <w:rPr>
            <w:rFonts w:asciiTheme="minorHAnsi" w:hAnsiTheme="minorHAnsi" w:cstheme="minorHAnsi"/>
            <w:bCs/>
            <w:color w:val="1F3864" w:themeColor="accent5" w:themeShade="80"/>
            <w:sz w:val="20"/>
            <w:szCs w:val="20"/>
            <w:lang w:val="en-GB" w:eastAsia="el-GR"/>
          </w:rPr>
          <w:t>.</w:t>
        </w:r>
        <w:r w:rsidR="00731A1E" w:rsidRPr="005B170F">
          <w:rPr>
            <w:rFonts w:asciiTheme="minorHAnsi" w:hAnsiTheme="minorHAnsi" w:cstheme="minorHAnsi"/>
            <w:bCs/>
            <w:color w:val="1F3864" w:themeColor="accent5" w:themeShade="80"/>
            <w:sz w:val="20"/>
            <w:szCs w:val="20"/>
            <w:lang w:val="en-US" w:eastAsia="el-GR"/>
          </w:rPr>
          <w:t>es</w:t>
        </w:r>
        <w:r w:rsidR="00731A1E" w:rsidRPr="00FA19A5">
          <w:rPr>
            <w:rFonts w:asciiTheme="minorHAnsi" w:hAnsiTheme="minorHAnsi" w:cstheme="minorHAnsi"/>
            <w:bCs/>
            <w:color w:val="1F3864" w:themeColor="accent5" w:themeShade="80"/>
            <w:sz w:val="20"/>
            <w:szCs w:val="20"/>
            <w:lang w:val="en-GB" w:eastAsia="el-GR"/>
          </w:rPr>
          <w:t>/</w:t>
        </w:r>
        <w:r w:rsidR="00731A1E" w:rsidRPr="005B170F">
          <w:rPr>
            <w:rFonts w:asciiTheme="minorHAnsi" w:hAnsiTheme="minorHAnsi" w:cstheme="minorHAnsi"/>
            <w:bCs/>
            <w:color w:val="1F3864" w:themeColor="accent5" w:themeShade="80"/>
            <w:sz w:val="20"/>
            <w:szCs w:val="20"/>
            <w:lang w:val="en-US" w:eastAsia="el-GR"/>
          </w:rPr>
          <w:t>index</w:t>
        </w:r>
        <w:r w:rsidR="00731A1E" w:rsidRPr="00FA19A5">
          <w:rPr>
            <w:rFonts w:asciiTheme="minorHAnsi" w:hAnsiTheme="minorHAnsi" w:cstheme="minorHAnsi"/>
            <w:bCs/>
            <w:color w:val="1F3864" w:themeColor="accent5" w:themeShade="80"/>
            <w:sz w:val="20"/>
            <w:szCs w:val="20"/>
            <w:lang w:val="en-GB" w:eastAsia="el-GR"/>
          </w:rPr>
          <w:t>.</w:t>
        </w:r>
        <w:proofErr w:type="spellStart"/>
        <w:r w:rsidR="00731A1E" w:rsidRPr="005B170F">
          <w:rPr>
            <w:rFonts w:asciiTheme="minorHAnsi" w:hAnsiTheme="minorHAnsi" w:cstheme="minorHAnsi"/>
            <w:bCs/>
            <w:color w:val="1F3864" w:themeColor="accent5" w:themeShade="80"/>
            <w:sz w:val="20"/>
            <w:szCs w:val="20"/>
            <w:lang w:val="en-US" w:eastAsia="el-GR"/>
          </w:rPr>
          <w:t>php</w:t>
        </w:r>
        <w:proofErr w:type="spellEnd"/>
        <w:r w:rsidR="00731A1E" w:rsidRPr="00FA19A5">
          <w:rPr>
            <w:rFonts w:asciiTheme="minorHAnsi" w:hAnsiTheme="minorHAnsi" w:cstheme="minorHAnsi"/>
            <w:bCs/>
            <w:color w:val="1F3864" w:themeColor="accent5" w:themeShade="80"/>
            <w:sz w:val="20"/>
            <w:szCs w:val="20"/>
            <w:lang w:val="en-GB" w:eastAsia="el-GR"/>
          </w:rPr>
          <w:t>/</w:t>
        </w:r>
        <w:proofErr w:type="spellStart"/>
        <w:r w:rsidR="00731A1E" w:rsidRPr="005B170F">
          <w:rPr>
            <w:rFonts w:asciiTheme="minorHAnsi" w:hAnsiTheme="minorHAnsi" w:cstheme="minorHAnsi"/>
            <w:bCs/>
            <w:color w:val="1F3864" w:themeColor="accent5" w:themeShade="80"/>
            <w:sz w:val="20"/>
            <w:szCs w:val="20"/>
            <w:lang w:val="en-US" w:eastAsia="el-GR"/>
          </w:rPr>
          <w:t>eurocall</w:t>
        </w:r>
        <w:proofErr w:type="spellEnd"/>
        <w:r w:rsidR="00731A1E" w:rsidRPr="00FA19A5">
          <w:rPr>
            <w:rFonts w:asciiTheme="minorHAnsi" w:hAnsiTheme="minorHAnsi" w:cstheme="minorHAnsi"/>
            <w:bCs/>
            <w:color w:val="1F3864" w:themeColor="accent5" w:themeShade="80"/>
            <w:sz w:val="20"/>
            <w:szCs w:val="20"/>
            <w:lang w:val="en-GB" w:eastAsia="el-GR"/>
          </w:rPr>
          <w:t>/</w:t>
        </w:r>
        <w:r w:rsidR="00731A1E" w:rsidRPr="005B170F">
          <w:rPr>
            <w:rFonts w:asciiTheme="minorHAnsi" w:hAnsiTheme="minorHAnsi" w:cstheme="minorHAnsi"/>
            <w:bCs/>
            <w:color w:val="1F3864" w:themeColor="accent5" w:themeShade="80"/>
            <w:sz w:val="20"/>
            <w:szCs w:val="20"/>
            <w:lang w:val="en-US" w:eastAsia="el-GR"/>
          </w:rPr>
          <w:t>issue</w:t>
        </w:r>
        <w:r w:rsidR="00731A1E" w:rsidRPr="00FA19A5">
          <w:rPr>
            <w:rFonts w:asciiTheme="minorHAnsi" w:hAnsiTheme="minorHAnsi" w:cstheme="minorHAnsi"/>
            <w:bCs/>
            <w:color w:val="1F3864" w:themeColor="accent5" w:themeShade="80"/>
            <w:sz w:val="20"/>
            <w:szCs w:val="20"/>
            <w:lang w:val="en-GB" w:eastAsia="el-GR"/>
          </w:rPr>
          <w:t>/</w:t>
        </w:r>
        <w:r w:rsidR="00731A1E" w:rsidRPr="005B170F">
          <w:rPr>
            <w:rFonts w:asciiTheme="minorHAnsi" w:hAnsiTheme="minorHAnsi" w:cstheme="minorHAnsi"/>
            <w:bCs/>
            <w:color w:val="1F3864" w:themeColor="accent5" w:themeShade="80"/>
            <w:sz w:val="20"/>
            <w:szCs w:val="20"/>
            <w:lang w:val="en-US" w:eastAsia="el-GR"/>
          </w:rPr>
          <w:t>view</w:t>
        </w:r>
        <w:r w:rsidR="00731A1E" w:rsidRPr="00FA19A5">
          <w:rPr>
            <w:rFonts w:asciiTheme="minorHAnsi" w:hAnsiTheme="minorHAnsi" w:cstheme="minorHAnsi"/>
            <w:bCs/>
            <w:color w:val="1F3864" w:themeColor="accent5" w:themeShade="80"/>
            <w:sz w:val="20"/>
            <w:szCs w:val="20"/>
            <w:lang w:val="en-GB" w:eastAsia="el-GR"/>
          </w:rPr>
          <w:t>/498</w:t>
        </w:r>
      </w:hyperlink>
    </w:p>
    <w:p w14:paraId="3E87A38B" w14:textId="77777777" w:rsidR="0067555C" w:rsidRPr="00FA19A5" w:rsidRDefault="0067555C" w:rsidP="00EF293E">
      <w:pPr>
        <w:jc w:val="both"/>
        <w:rPr>
          <w:rFonts w:asciiTheme="minorHAnsi" w:hAnsiTheme="minorHAnsi" w:cstheme="minorHAnsi"/>
          <w:i/>
          <w:color w:val="1F3864" w:themeColor="accent5" w:themeShade="80"/>
          <w:sz w:val="20"/>
          <w:szCs w:val="20"/>
          <w:bdr w:val="none" w:sz="0" w:space="0" w:color="auto" w:frame="1"/>
          <w:lang w:val="en-GB"/>
        </w:rPr>
      </w:pPr>
    </w:p>
    <w:p w14:paraId="7499EB54" w14:textId="573D3F0E" w:rsidR="0067555C" w:rsidRPr="005B170F" w:rsidRDefault="0067555C" w:rsidP="0067555C">
      <w:pPr>
        <w:ind w:left="567" w:hanging="567"/>
        <w:jc w:val="both"/>
        <w:rPr>
          <w:rFonts w:asciiTheme="minorHAnsi" w:hAnsiTheme="minorHAnsi" w:cstheme="minorHAnsi"/>
          <w:color w:val="1F3864" w:themeColor="accent5" w:themeShade="80"/>
          <w:sz w:val="20"/>
          <w:szCs w:val="20"/>
        </w:rPr>
      </w:pPr>
      <w:r w:rsidRPr="005B170F">
        <w:rPr>
          <w:rFonts w:asciiTheme="minorHAnsi" w:hAnsiTheme="minorHAnsi" w:cstheme="minorHAnsi"/>
          <w:smallCaps/>
          <w:color w:val="1F3864" w:themeColor="accent5" w:themeShade="80"/>
          <w:sz w:val="20"/>
          <w:szCs w:val="20"/>
        </w:rPr>
        <w:t>16.</w:t>
      </w:r>
      <w:r w:rsidRPr="005B170F">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u w:val="single"/>
        </w:rPr>
        <w:t>Κούρτη-Καζούλλη, Β</w:t>
      </w:r>
      <w:r w:rsidRPr="005B170F">
        <w:rPr>
          <w:rFonts w:asciiTheme="minorHAnsi" w:hAnsiTheme="minorHAnsi" w:cstheme="minorHAnsi"/>
          <w:color w:val="1F3864" w:themeColor="accent5" w:themeShade="80"/>
          <w:sz w:val="20"/>
          <w:szCs w:val="20"/>
        </w:rPr>
        <w:t xml:space="preserve">. Σπαντιδάκης Ι. και </w:t>
      </w:r>
      <w:proofErr w:type="spellStart"/>
      <w:r w:rsidRPr="005B170F">
        <w:rPr>
          <w:rFonts w:asciiTheme="minorHAnsi" w:hAnsiTheme="minorHAnsi" w:cstheme="minorHAnsi"/>
          <w:color w:val="1F3864" w:themeColor="accent5" w:themeShade="80"/>
          <w:sz w:val="20"/>
          <w:szCs w:val="20"/>
        </w:rPr>
        <w:t>Καπλανέρη</w:t>
      </w:r>
      <w:proofErr w:type="spellEnd"/>
      <w:r w:rsidRPr="005B170F">
        <w:rPr>
          <w:rFonts w:asciiTheme="minorHAnsi" w:hAnsiTheme="minorHAnsi" w:cstheme="minorHAnsi"/>
          <w:color w:val="1F3864" w:themeColor="accent5" w:themeShade="80"/>
          <w:sz w:val="20"/>
          <w:szCs w:val="20"/>
        </w:rPr>
        <w:t xml:space="preserve">, Μ. (Ιαν. 2015). «Κοινότητες Μάθησης στην Ελληνική Διασπορά: Ο Ρόλος της Τηλεδιάσκεψης. </w:t>
      </w:r>
      <w:r w:rsidRPr="005B170F">
        <w:rPr>
          <w:rFonts w:asciiTheme="minorHAnsi" w:hAnsiTheme="minorHAnsi" w:cstheme="minorHAnsi"/>
          <w:i/>
          <w:color w:val="1F3864" w:themeColor="accent5" w:themeShade="80"/>
          <w:sz w:val="20"/>
          <w:szCs w:val="20"/>
        </w:rPr>
        <w:t>Παιδαγωγικά Ρεύματα του Αιγαίου</w:t>
      </w:r>
      <w:r w:rsidRPr="005B170F">
        <w:rPr>
          <w:rFonts w:asciiTheme="minorHAnsi" w:hAnsiTheme="minorHAnsi" w:cstheme="minorHAnsi"/>
          <w:color w:val="1F3864" w:themeColor="accent5" w:themeShade="80"/>
          <w:sz w:val="20"/>
          <w:szCs w:val="20"/>
        </w:rPr>
        <w:t>, τεύχος 8</w:t>
      </w:r>
      <w:r w:rsidR="004D1F5B" w:rsidRPr="005B170F">
        <w:rPr>
          <w:rFonts w:asciiTheme="minorHAnsi" w:hAnsiTheme="minorHAnsi" w:cstheme="minorHAnsi"/>
          <w:color w:val="1F3864" w:themeColor="accent5" w:themeShade="80"/>
          <w:sz w:val="20"/>
          <w:szCs w:val="20"/>
        </w:rPr>
        <w:t>, 1-15.</w:t>
      </w:r>
      <w:r w:rsidRPr="005B170F">
        <w:rPr>
          <w:rFonts w:asciiTheme="minorHAnsi" w:hAnsiTheme="minorHAnsi" w:cstheme="minorHAnsi"/>
          <w: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 xml:space="preserve"> </w:t>
      </w:r>
      <w:r w:rsidR="00043D03">
        <w:rPr>
          <w:rFonts w:asciiTheme="minorHAnsi" w:hAnsiTheme="minorHAnsi" w:cstheme="minorHAnsi"/>
          <w:color w:val="1F3864" w:themeColor="accent5" w:themeShade="80"/>
          <w:sz w:val="20"/>
          <w:szCs w:val="20"/>
        </w:rPr>
        <w:t xml:space="preserve">Διαθέσιμο στο:  </w:t>
      </w:r>
      <w:r w:rsidR="00FB2786" w:rsidRPr="005B170F">
        <w:rPr>
          <w:rFonts w:asciiTheme="minorHAnsi" w:hAnsiTheme="minorHAnsi" w:cstheme="minorHAnsi"/>
          <w:color w:val="1F3864" w:themeColor="accent5" w:themeShade="80"/>
          <w:sz w:val="20"/>
          <w:szCs w:val="20"/>
          <w:lang w:eastAsia="el-GR"/>
        </w:rPr>
        <w:t xml:space="preserve"> </w:t>
      </w:r>
      <w:hyperlink r:id="rId53" w:history="1">
        <w:r w:rsidRPr="005B170F">
          <w:rPr>
            <w:rStyle w:val="Hyperlink"/>
            <w:rFonts w:asciiTheme="minorHAnsi" w:hAnsiTheme="minorHAnsi" w:cstheme="minorHAnsi"/>
            <w:color w:val="1F3864" w:themeColor="accent5" w:themeShade="80"/>
            <w:sz w:val="20"/>
            <w:szCs w:val="20"/>
            <w:lang w:val="en-US"/>
          </w:rPr>
          <w:t>http</w:t>
        </w:r>
        <w:r w:rsidRPr="005B170F">
          <w:rPr>
            <w:rStyle w:val="Hyperlink"/>
            <w:rFonts w:asciiTheme="minorHAnsi" w:hAnsiTheme="minorHAnsi" w:cstheme="minorHAnsi"/>
            <w:color w:val="1F3864" w:themeColor="accent5" w:themeShade="80"/>
            <w:sz w:val="20"/>
            <w:szCs w:val="20"/>
          </w:rPr>
          <w:t>://</w:t>
        </w:r>
        <w:r w:rsidRPr="005B170F">
          <w:rPr>
            <w:rStyle w:val="Hyperlink"/>
            <w:rFonts w:asciiTheme="minorHAnsi" w:hAnsiTheme="minorHAnsi" w:cstheme="minorHAnsi"/>
            <w:color w:val="1F3864" w:themeColor="accent5" w:themeShade="80"/>
            <w:sz w:val="20"/>
            <w:szCs w:val="20"/>
            <w:lang w:val="en-US"/>
          </w:rPr>
          <w:t>www</w:t>
        </w:r>
        <w:r w:rsidRPr="005B170F">
          <w:rPr>
            <w:rStyle w:val="Hyperlink"/>
            <w:rFonts w:asciiTheme="minorHAnsi" w:hAnsiTheme="minorHAnsi" w:cstheme="minorHAnsi"/>
            <w:color w:val="1F3864" w:themeColor="accent5" w:themeShade="80"/>
            <w:sz w:val="20"/>
            <w:szCs w:val="20"/>
          </w:rPr>
          <w:t>.</w:t>
        </w:r>
        <w:r w:rsidRPr="005B170F">
          <w:rPr>
            <w:rStyle w:val="Hyperlink"/>
            <w:rFonts w:asciiTheme="minorHAnsi" w:hAnsiTheme="minorHAnsi" w:cstheme="minorHAnsi"/>
            <w:color w:val="1F3864" w:themeColor="accent5" w:themeShade="80"/>
            <w:sz w:val="20"/>
            <w:szCs w:val="20"/>
            <w:lang w:val="en-US"/>
          </w:rPr>
          <w:t>pre</w:t>
        </w:r>
        <w:r w:rsidRPr="005B170F">
          <w:rPr>
            <w:rStyle w:val="Hyperlink"/>
            <w:rFonts w:asciiTheme="minorHAnsi" w:hAnsiTheme="minorHAnsi" w:cstheme="minorHAnsi"/>
            <w:color w:val="1F3864" w:themeColor="accent5" w:themeShade="80"/>
            <w:sz w:val="20"/>
            <w:szCs w:val="20"/>
          </w:rPr>
          <w:t>.</w:t>
        </w:r>
        <w:proofErr w:type="spellStart"/>
        <w:r w:rsidRPr="005B170F">
          <w:rPr>
            <w:rStyle w:val="Hyperlink"/>
            <w:rFonts w:asciiTheme="minorHAnsi" w:hAnsiTheme="minorHAnsi" w:cstheme="minorHAnsi"/>
            <w:color w:val="1F3864" w:themeColor="accent5" w:themeShade="80"/>
            <w:sz w:val="20"/>
            <w:szCs w:val="20"/>
            <w:lang w:val="en-US"/>
          </w:rPr>
          <w:t>aegean</w:t>
        </w:r>
        <w:proofErr w:type="spellEnd"/>
        <w:r w:rsidRPr="005B170F">
          <w:rPr>
            <w:rStyle w:val="Hyperlink"/>
            <w:rFonts w:asciiTheme="minorHAnsi" w:hAnsiTheme="minorHAnsi" w:cstheme="minorHAnsi"/>
            <w:color w:val="1F3864" w:themeColor="accent5" w:themeShade="80"/>
            <w:sz w:val="20"/>
            <w:szCs w:val="20"/>
          </w:rPr>
          <w:t>.</w:t>
        </w:r>
        <w:r w:rsidRPr="005B170F">
          <w:rPr>
            <w:rStyle w:val="Hyperlink"/>
            <w:rFonts w:asciiTheme="minorHAnsi" w:hAnsiTheme="minorHAnsi" w:cstheme="minorHAnsi"/>
            <w:color w:val="1F3864" w:themeColor="accent5" w:themeShade="80"/>
            <w:sz w:val="20"/>
            <w:szCs w:val="20"/>
            <w:lang w:val="en-US"/>
          </w:rPr>
          <w:t>gr</w:t>
        </w:r>
        <w:r w:rsidRPr="005B170F">
          <w:rPr>
            <w:rStyle w:val="Hyperlink"/>
            <w:rFonts w:asciiTheme="minorHAnsi" w:hAnsiTheme="minorHAnsi" w:cstheme="minorHAnsi"/>
            <w:color w:val="1F3864" w:themeColor="accent5" w:themeShade="80"/>
            <w:sz w:val="20"/>
            <w:szCs w:val="20"/>
          </w:rPr>
          <w:t>/</w:t>
        </w:r>
        <w:proofErr w:type="spellStart"/>
        <w:r w:rsidRPr="005B170F">
          <w:rPr>
            <w:rStyle w:val="Hyperlink"/>
            <w:rFonts w:asciiTheme="minorHAnsi" w:hAnsiTheme="minorHAnsi" w:cstheme="minorHAnsi"/>
            <w:color w:val="1F3864" w:themeColor="accent5" w:themeShade="80"/>
            <w:sz w:val="20"/>
            <w:szCs w:val="20"/>
            <w:lang w:val="en-US"/>
          </w:rPr>
          <w:t>revmata</w:t>
        </w:r>
        <w:proofErr w:type="spellEnd"/>
        <w:r w:rsidRPr="005B170F">
          <w:rPr>
            <w:rStyle w:val="Hyperlink"/>
            <w:rFonts w:asciiTheme="minorHAnsi" w:hAnsiTheme="minorHAnsi" w:cstheme="minorHAnsi"/>
            <w:color w:val="1F3864" w:themeColor="accent5" w:themeShade="80"/>
            <w:sz w:val="20"/>
            <w:szCs w:val="20"/>
          </w:rPr>
          <w:t>/</w:t>
        </w:r>
        <w:r w:rsidRPr="005B170F">
          <w:rPr>
            <w:rStyle w:val="Hyperlink"/>
            <w:rFonts w:asciiTheme="minorHAnsi" w:hAnsiTheme="minorHAnsi" w:cstheme="minorHAnsi"/>
            <w:color w:val="1F3864" w:themeColor="accent5" w:themeShade="80"/>
            <w:sz w:val="20"/>
            <w:szCs w:val="20"/>
            <w:lang w:val="en-US"/>
          </w:rPr>
          <w:t>issue</w:t>
        </w:r>
        <w:r w:rsidRPr="005B170F">
          <w:rPr>
            <w:rStyle w:val="Hyperlink"/>
            <w:rFonts w:asciiTheme="minorHAnsi" w:hAnsiTheme="minorHAnsi" w:cstheme="minorHAnsi"/>
            <w:color w:val="1F3864" w:themeColor="accent5" w:themeShade="80"/>
            <w:sz w:val="20"/>
            <w:szCs w:val="20"/>
          </w:rPr>
          <w:t>-8.</w:t>
        </w:r>
        <w:r w:rsidRPr="005B170F">
          <w:rPr>
            <w:rStyle w:val="Hyperlink"/>
            <w:rFonts w:asciiTheme="minorHAnsi" w:hAnsiTheme="minorHAnsi" w:cstheme="minorHAnsi"/>
            <w:color w:val="1F3864" w:themeColor="accent5" w:themeShade="80"/>
            <w:sz w:val="20"/>
            <w:szCs w:val="20"/>
            <w:lang w:val="en-US"/>
          </w:rPr>
          <w:t>html</w:t>
        </w:r>
      </w:hyperlink>
      <w:r w:rsidRPr="005B170F">
        <w:rPr>
          <w:rFonts w:asciiTheme="minorHAnsi" w:hAnsiTheme="minorHAnsi" w:cstheme="minorHAnsi"/>
          <w:color w:val="1F3864" w:themeColor="accent5" w:themeShade="80"/>
          <w:sz w:val="20"/>
          <w:szCs w:val="20"/>
        </w:rPr>
        <w:t xml:space="preserve"> </w:t>
      </w:r>
    </w:p>
    <w:p w14:paraId="4FE5DB91" w14:textId="77777777" w:rsidR="00EF293E" w:rsidRPr="005B170F" w:rsidRDefault="00EF293E" w:rsidP="00B37FF0">
      <w:pPr>
        <w:jc w:val="both"/>
        <w:rPr>
          <w:rFonts w:asciiTheme="minorHAnsi" w:hAnsiTheme="minorHAnsi" w:cstheme="minorHAnsi"/>
          <w:smallCaps/>
          <w:color w:val="1F3864" w:themeColor="accent5" w:themeShade="80"/>
          <w:sz w:val="20"/>
          <w:szCs w:val="20"/>
        </w:rPr>
      </w:pPr>
    </w:p>
    <w:p w14:paraId="402532CD" w14:textId="77777777" w:rsidR="00322AE7" w:rsidRPr="00FA19A5" w:rsidRDefault="004171B2" w:rsidP="00B37FF0">
      <w:pPr>
        <w:ind w:left="720" w:hanging="720"/>
        <w:jc w:val="both"/>
        <w:rPr>
          <w:rFonts w:asciiTheme="minorHAnsi" w:hAnsiTheme="minorHAnsi" w:cstheme="minorHAnsi"/>
          <w:b/>
          <w:smallCaps/>
          <w:color w:val="1F3864" w:themeColor="accent5" w:themeShade="80"/>
          <w:sz w:val="20"/>
          <w:szCs w:val="20"/>
        </w:rPr>
      </w:pPr>
      <w:r w:rsidRPr="00FA19A5">
        <w:rPr>
          <w:rFonts w:asciiTheme="minorHAnsi" w:hAnsiTheme="minorHAnsi" w:cstheme="minorHAnsi"/>
          <w:b/>
          <w:smallCaps/>
          <w:color w:val="1F3864" w:themeColor="accent5" w:themeShade="80"/>
          <w:sz w:val="20"/>
          <w:szCs w:val="20"/>
        </w:rPr>
        <w:t>2014</w:t>
      </w:r>
    </w:p>
    <w:p w14:paraId="6E1AB63D" w14:textId="77777777" w:rsidR="004171B2" w:rsidRPr="00043D03" w:rsidRDefault="007800E9" w:rsidP="00E64C88">
      <w:pPr>
        <w:ind w:left="567" w:hanging="567"/>
        <w:jc w:val="both"/>
        <w:rPr>
          <w:rFonts w:asciiTheme="minorHAnsi" w:hAnsiTheme="minorHAnsi" w:cstheme="minorHAnsi"/>
          <w:color w:val="1F3864" w:themeColor="accent5" w:themeShade="80"/>
          <w:sz w:val="20"/>
          <w:szCs w:val="20"/>
          <w:lang w:val="en-US"/>
        </w:rPr>
      </w:pPr>
      <w:r w:rsidRPr="005B170F">
        <w:rPr>
          <w:rFonts w:asciiTheme="minorHAnsi" w:eastAsia="Batang" w:hAnsiTheme="minorHAnsi" w:cstheme="minorHAnsi"/>
          <w:color w:val="1F3864" w:themeColor="accent5" w:themeShade="80"/>
          <w:sz w:val="20"/>
          <w:szCs w:val="20"/>
          <w:lang w:val="en-US"/>
        </w:rPr>
        <w:t>1</w:t>
      </w:r>
      <w:r w:rsidR="00CB5DEF" w:rsidRPr="005B170F">
        <w:rPr>
          <w:rFonts w:asciiTheme="minorHAnsi" w:eastAsia="Batang" w:hAnsiTheme="minorHAnsi" w:cstheme="minorHAnsi"/>
          <w:color w:val="1F3864" w:themeColor="accent5" w:themeShade="80"/>
          <w:sz w:val="20"/>
          <w:szCs w:val="20"/>
          <w:lang w:val="en-US"/>
        </w:rPr>
        <w:t>5</w:t>
      </w:r>
      <w:r w:rsidRPr="005B170F">
        <w:rPr>
          <w:rFonts w:asciiTheme="minorHAnsi" w:eastAsia="Batang" w:hAnsiTheme="minorHAnsi" w:cstheme="minorHAnsi"/>
          <w:color w:val="1F3864" w:themeColor="accent5" w:themeShade="80"/>
          <w:sz w:val="20"/>
          <w:szCs w:val="20"/>
          <w:lang w:val="en-US"/>
        </w:rPr>
        <w:t>.</w:t>
      </w:r>
      <w:r w:rsidRPr="005B170F">
        <w:rPr>
          <w:rFonts w:asciiTheme="minorHAnsi" w:eastAsia="Batang" w:hAnsiTheme="minorHAnsi" w:cstheme="minorHAnsi"/>
          <w:color w:val="1F3864" w:themeColor="accent5" w:themeShade="80"/>
          <w:sz w:val="20"/>
          <w:szCs w:val="20"/>
          <w:u w:val="single"/>
          <w:lang w:val="en-US"/>
        </w:rPr>
        <w:t xml:space="preserve"> </w:t>
      </w:r>
      <w:r w:rsidR="004171B2" w:rsidRPr="005B170F">
        <w:rPr>
          <w:rFonts w:asciiTheme="minorHAnsi" w:eastAsia="Batang" w:hAnsiTheme="minorHAnsi" w:cstheme="minorHAnsi"/>
          <w:color w:val="1F3864" w:themeColor="accent5" w:themeShade="80"/>
          <w:sz w:val="20"/>
          <w:szCs w:val="20"/>
          <w:u w:val="single"/>
          <w:lang w:val="en-US"/>
        </w:rPr>
        <w:t>Kourtis-Kazoullis, V.</w:t>
      </w:r>
      <w:r w:rsidR="004171B2" w:rsidRPr="005B170F">
        <w:rPr>
          <w:rFonts w:asciiTheme="minorHAnsi" w:eastAsia="Batang" w:hAnsiTheme="minorHAnsi" w:cstheme="minorHAnsi"/>
          <w:color w:val="1F3864" w:themeColor="accent5" w:themeShade="80"/>
          <w:sz w:val="20"/>
          <w:szCs w:val="20"/>
          <w:lang w:val="en-US"/>
        </w:rPr>
        <w:t xml:space="preserve"> and Vlachos, K. (2014).  </w:t>
      </w:r>
      <w:r w:rsidR="002C658E" w:rsidRPr="005B170F">
        <w:rPr>
          <w:rFonts w:asciiTheme="minorHAnsi" w:eastAsia="Batang" w:hAnsiTheme="minorHAnsi" w:cstheme="minorHAnsi"/>
          <w:color w:val="1F3864" w:themeColor="accent5" w:themeShade="80"/>
          <w:sz w:val="20"/>
          <w:szCs w:val="20"/>
          <w:lang w:val="en-US"/>
        </w:rPr>
        <w:t xml:space="preserve">Introduction to </w:t>
      </w:r>
      <w:r w:rsidR="005D22CA" w:rsidRPr="005B170F">
        <w:rPr>
          <w:rFonts w:asciiTheme="minorHAnsi" w:eastAsia="Batang" w:hAnsiTheme="minorHAnsi" w:cstheme="minorHAnsi"/>
          <w:color w:val="1F3864" w:themeColor="accent5" w:themeShade="80"/>
          <w:sz w:val="20"/>
          <w:szCs w:val="20"/>
          <w:lang w:val="en-US"/>
        </w:rPr>
        <w:t>S</w:t>
      </w:r>
      <w:r w:rsidR="002C658E" w:rsidRPr="005B170F">
        <w:rPr>
          <w:rFonts w:asciiTheme="minorHAnsi" w:eastAsia="Batang" w:hAnsiTheme="minorHAnsi" w:cstheme="minorHAnsi"/>
          <w:color w:val="1F3864" w:themeColor="accent5" w:themeShade="80"/>
          <w:sz w:val="20"/>
          <w:szCs w:val="20"/>
          <w:lang w:val="en-US"/>
        </w:rPr>
        <w:t xml:space="preserve">pecial Issue: </w:t>
      </w:r>
      <w:r w:rsidR="004171B2" w:rsidRPr="005B170F">
        <w:rPr>
          <w:rFonts w:asciiTheme="minorHAnsi" w:hAnsiTheme="minorHAnsi" w:cstheme="minorHAnsi"/>
          <w:color w:val="1F3864" w:themeColor="accent5" w:themeShade="80"/>
          <w:sz w:val="20"/>
          <w:szCs w:val="20"/>
          <w:lang w:val="en-US"/>
        </w:rPr>
        <w:t xml:space="preserve">The </w:t>
      </w:r>
      <w:r w:rsidR="005D22CA" w:rsidRPr="005B170F">
        <w:rPr>
          <w:rFonts w:asciiTheme="minorHAnsi" w:hAnsiTheme="minorHAnsi" w:cstheme="minorHAnsi"/>
          <w:color w:val="1F3864" w:themeColor="accent5" w:themeShade="80"/>
          <w:sz w:val="20"/>
          <w:szCs w:val="20"/>
          <w:lang w:val="en-US"/>
        </w:rPr>
        <w:t>E</w:t>
      </w:r>
      <w:r w:rsidR="004171B2" w:rsidRPr="005B170F">
        <w:rPr>
          <w:rFonts w:asciiTheme="minorHAnsi" w:hAnsiTheme="minorHAnsi" w:cstheme="minorHAnsi"/>
          <w:color w:val="1F3864" w:themeColor="accent5" w:themeShade="80"/>
          <w:sz w:val="20"/>
          <w:szCs w:val="20"/>
          <w:lang w:val="en-US"/>
        </w:rPr>
        <w:t xml:space="preserve">volution of CALL and </w:t>
      </w:r>
      <w:r w:rsidR="005D22CA" w:rsidRPr="005B170F">
        <w:rPr>
          <w:rFonts w:asciiTheme="minorHAnsi" w:hAnsiTheme="minorHAnsi" w:cstheme="minorHAnsi"/>
          <w:color w:val="1F3864" w:themeColor="accent5" w:themeShade="80"/>
          <w:sz w:val="20"/>
          <w:szCs w:val="20"/>
          <w:lang w:val="en-US"/>
        </w:rPr>
        <w:t>C</w:t>
      </w:r>
      <w:r w:rsidR="004171B2" w:rsidRPr="005B170F">
        <w:rPr>
          <w:rFonts w:asciiTheme="minorHAnsi" w:hAnsiTheme="minorHAnsi" w:cstheme="minorHAnsi"/>
          <w:color w:val="1F3864" w:themeColor="accent5" w:themeShade="80"/>
          <w:sz w:val="20"/>
          <w:szCs w:val="20"/>
          <w:lang w:val="en-US"/>
        </w:rPr>
        <w:t xml:space="preserve">urrent </w:t>
      </w:r>
      <w:r w:rsidR="005D22CA" w:rsidRPr="005B170F">
        <w:rPr>
          <w:rFonts w:asciiTheme="minorHAnsi" w:hAnsiTheme="minorHAnsi" w:cstheme="minorHAnsi"/>
          <w:color w:val="1F3864" w:themeColor="accent5" w:themeShade="80"/>
          <w:sz w:val="20"/>
          <w:szCs w:val="20"/>
          <w:lang w:val="en-US"/>
        </w:rPr>
        <w:t>R</w:t>
      </w:r>
      <w:r w:rsidR="004171B2" w:rsidRPr="005B170F">
        <w:rPr>
          <w:rFonts w:asciiTheme="minorHAnsi" w:hAnsiTheme="minorHAnsi" w:cstheme="minorHAnsi"/>
          <w:color w:val="1F3864" w:themeColor="accent5" w:themeShade="80"/>
          <w:sz w:val="20"/>
          <w:szCs w:val="20"/>
          <w:lang w:val="en-US"/>
        </w:rPr>
        <w:t>esearch in New Media</w:t>
      </w:r>
      <w:r w:rsidR="004171B2" w:rsidRPr="005B170F">
        <w:rPr>
          <w:rFonts w:asciiTheme="minorHAnsi" w:eastAsia="Batang" w:hAnsiTheme="minorHAnsi" w:cstheme="minorHAnsi"/>
          <w:color w:val="1F3864" w:themeColor="accent5" w:themeShade="80"/>
          <w:sz w:val="20"/>
          <w:szCs w:val="20"/>
          <w:lang w:val="en-US"/>
        </w:rPr>
        <w:t xml:space="preserve">. </w:t>
      </w:r>
      <w:r w:rsidR="004171B2" w:rsidRPr="005B170F">
        <w:rPr>
          <w:rFonts w:asciiTheme="minorHAnsi" w:hAnsiTheme="minorHAnsi" w:cstheme="minorHAnsi"/>
          <w:bCs/>
          <w:i/>
          <w:iCs/>
          <w:color w:val="1F3864" w:themeColor="accent5" w:themeShade="80"/>
          <w:sz w:val="20"/>
          <w:szCs w:val="20"/>
          <w:lang w:val="en-US"/>
        </w:rPr>
        <w:t>Research Papers in Language Teaching and Learning</w:t>
      </w:r>
      <w:r w:rsidR="005D22CA" w:rsidRPr="005B170F">
        <w:rPr>
          <w:rFonts w:asciiTheme="minorHAnsi" w:hAnsiTheme="minorHAnsi" w:cstheme="minorHAnsi"/>
          <w:bCs/>
          <w:i/>
          <w:iCs/>
          <w:color w:val="1F3864" w:themeColor="accent5" w:themeShade="80"/>
          <w:sz w:val="20"/>
          <w:szCs w:val="20"/>
          <w:lang w:val="en-US"/>
        </w:rPr>
        <w:t>, Hellenic Open University</w:t>
      </w:r>
      <w:r w:rsidR="005D22CA" w:rsidRPr="005B170F">
        <w:rPr>
          <w:rFonts w:asciiTheme="minorHAnsi" w:hAnsiTheme="minorHAnsi" w:cstheme="minorHAnsi"/>
          <w:bCs/>
          <w:iCs/>
          <w:color w:val="1F3864" w:themeColor="accent5" w:themeShade="80"/>
          <w:sz w:val="20"/>
          <w:szCs w:val="20"/>
          <w:lang w:val="en-US"/>
        </w:rPr>
        <w:t xml:space="preserve"> 5(1), 4-15.</w:t>
      </w:r>
      <w:r w:rsidR="004171B2" w:rsidRPr="005B170F">
        <w:rPr>
          <w:rFonts w:asciiTheme="minorHAnsi" w:hAnsiTheme="minorHAnsi" w:cstheme="minorHAnsi"/>
          <w:bCs/>
          <w:iCs/>
          <w:color w:val="1F3864" w:themeColor="accent5" w:themeShade="80"/>
          <w:sz w:val="20"/>
          <w:szCs w:val="20"/>
          <w:lang w:val="en-US"/>
        </w:rPr>
        <w:t xml:space="preserve"> </w:t>
      </w:r>
      <w:r w:rsidR="00043D03">
        <w:rPr>
          <w:rFonts w:asciiTheme="minorHAnsi" w:hAnsiTheme="minorHAnsi" w:cstheme="minorHAnsi"/>
          <w:color w:val="1F3864" w:themeColor="accent5" w:themeShade="80"/>
          <w:sz w:val="20"/>
          <w:szCs w:val="20"/>
        </w:rPr>
        <w:t>Διαθέσιμο</w:t>
      </w:r>
      <w:r w:rsidR="00043D03" w:rsidRPr="00E269A8">
        <w:rPr>
          <w:rFonts w:asciiTheme="minorHAnsi" w:hAnsiTheme="minorHAnsi" w:cstheme="minorHAnsi"/>
          <w:color w:val="1F3864" w:themeColor="accent5" w:themeShade="80"/>
          <w:sz w:val="20"/>
          <w:szCs w:val="20"/>
          <w:lang w:val="en-US"/>
        </w:rPr>
        <w:t xml:space="preserve"> </w:t>
      </w:r>
      <w:r w:rsidR="00043D03">
        <w:rPr>
          <w:rFonts w:asciiTheme="minorHAnsi" w:hAnsiTheme="minorHAnsi" w:cstheme="minorHAnsi"/>
          <w:color w:val="1F3864" w:themeColor="accent5" w:themeShade="80"/>
          <w:sz w:val="20"/>
          <w:szCs w:val="20"/>
        </w:rPr>
        <w:t>στο</w:t>
      </w:r>
      <w:r w:rsidR="00043D03" w:rsidRPr="00E269A8">
        <w:rPr>
          <w:rFonts w:asciiTheme="minorHAnsi" w:hAnsiTheme="minorHAnsi" w:cstheme="minorHAnsi"/>
          <w:color w:val="1F3864" w:themeColor="accent5" w:themeShade="80"/>
          <w:sz w:val="20"/>
          <w:szCs w:val="20"/>
          <w:lang w:val="en-US"/>
        </w:rPr>
        <w:t xml:space="preserve">:  </w:t>
      </w:r>
      <w:r w:rsidR="00FB2786" w:rsidRPr="005B170F">
        <w:rPr>
          <w:rFonts w:asciiTheme="minorHAnsi" w:hAnsiTheme="minorHAnsi" w:cstheme="minorHAnsi"/>
          <w:color w:val="1F3864" w:themeColor="accent5" w:themeShade="80"/>
          <w:sz w:val="20"/>
          <w:szCs w:val="20"/>
          <w:lang w:val="en-US" w:eastAsia="el-GR"/>
        </w:rPr>
        <w:t xml:space="preserve"> </w:t>
      </w:r>
      <w:hyperlink r:id="rId54" w:history="1">
        <w:r w:rsidR="004171B2" w:rsidRPr="00043D03">
          <w:rPr>
            <w:rStyle w:val="Hyperlink"/>
            <w:rFonts w:asciiTheme="minorHAnsi" w:hAnsiTheme="minorHAnsi" w:cstheme="minorHAnsi"/>
            <w:bCs/>
            <w:iCs/>
            <w:color w:val="1F3864" w:themeColor="accent5" w:themeShade="80"/>
            <w:sz w:val="20"/>
            <w:szCs w:val="20"/>
            <w:u w:val="none"/>
            <w:lang w:val="en-US"/>
          </w:rPr>
          <w:t>http://rpltl.eap.gr/</w:t>
        </w:r>
      </w:hyperlink>
    </w:p>
    <w:p w14:paraId="11CE4536" w14:textId="77777777" w:rsidR="00D42B48" w:rsidRPr="005B170F" w:rsidRDefault="00D42B48" w:rsidP="00E64C88">
      <w:pPr>
        <w:pStyle w:val="PlainText"/>
        <w:ind w:left="567" w:hanging="567"/>
        <w:jc w:val="both"/>
        <w:rPr>
          <w:rFonts w:asciiTheme="minorHAnsi" w:hAnsiTheme="minorHAnsi" w:cstheme="minorHAnsi"/>
          <w:color w:val="1F3864" w:themeColor="accent5" w:themeShade="80"/>
          <w:lang w:val="en-US"/>
        </w:rPr>
      </w:pPr>
    </w:p>
    <w:p w14:paraId="3141F69E" w14:textId="63A8E0DD" w:rsidR="007F10EB" w:rsidRPr="005B170F" w:rsidRDefault="007800E9" w:rsidP="00E64C88">
      <w:pPr>
        <w:pStyle w:val="PlainText"/>
        <w:ind w:left="567" w:hanging="567"/>
        <w:jc w:val="both"/>
        <w:rPr>
          <w:rFonts w:asciiTheme="minorHAnsi" w:hAnsiTheme="minorHAnsi" w:cstheme="minorHAnsi"/>
          <w:bCs/>
          <w:color w:val="1F3864" w:themeColor="accent5" w:themeShade="80"/>
          <w:lang w:val="en-US"/>
        </w:rPr>
      </w:pPr>
      <w:r w:rsidRPr="005B170F">
        <w:rPr>
          <w:rFonts w:asciiTheme="minorHAnsi" w:hAnsiTheme="minorHAnsi" w:cstheme="minorHAnsi"/>
          <w:color w:val="1F3864" w:themeColor="accent5" w:themeShade="80"/>
          <w:lang w:val="en-US"/>
        </w:rPr>
        <w:t>1</w:t>
      </w:r>
      <w:r w:rsidR="00CB5DEF" w:rsidRPr="005B170F">
        <w:rPr>
          <w:rFonts w:asciiTheme="minorHAnsi" w:hAnsiTheme="minorHAnsi" w:cstheme="minorHAnsi"/>
          <w:color w:val="1F3864" w:themeColor="accent5" w:themeShade="80"/>
          <w:lang w:val="en-US"/>
        </w:rPr>
        <w:t>4</w:t>
      </w:r>
      <w:r w:rsidRPr="005B170F">
        <w:rPr>
          <w:rFonts w:asciiTheme="minorHAnsi" w:hAnsiTheme="minorHAnsi" w:cstheme="minorHAnsi"/>
          <w:color w:val="1F3864" w:themeColor="accent5" w:themeShade="80"/>
          <w:lang w:val="en-US"/>
        </w:rPr>
        <w:t>.</w:t>
      </w:r>
      <w:r w:rsidRPr="005B170F">
        <w:rPr>
          <w:rFonts w:asciiTheme="minorHAnsi" w:hAnsiTheme="minorHAnsi" w:cstheme="minorHAnsi"/>
          <w:color w:val="1F3864" w:themeColor="accent5" w:themeShade="80"/>
          <w:u w:val="single"/>
          <w:lang w:val="en-US"/>
        </w:rPr>
        <w:t xml:space="preserve"> </w:t>
      </w:r>
      <w:r w:rsidR="007F10EB" w:rsidRPr="005B170F">
        <w:rPr>
          <w:rFonts w:asciiTheme="minorHAnsi" w:hAnsiTheme="minorHAnsi" w:cstheme="minorHAnsi"/>
          <w:color w:val="1F3864" w:themeColor="accent5" w:themeShade="80"/>
          <w:u w:val="single"/>
          <w:lang w:val="en-US"/>
        </w:rPr>
        <w:t>Kourtis-Kazoullis, V</w:t>
      </w:r>
      <w:r w:rsidR="007F10EB" w:rsidRPr="005B170F">
        <w:rPr>
          <w:rFonts w:asciiTheme="minorHAnsi" w:hAnsiTheme="minorHAnsi" w:cstheme="minorHAnsi"/>
          <w:color w:val="1F3864" w:themeColor="accent5" w:themeShade="80"/>
          <w:lang w:val="en-US"/>
        </w:rPr>
        <w:t xml:space="preserve">., Kaili, H. &amp; </w:t>
      </w:r>
      <w:proofErr w:type="spellStart"/>
      <w:r w:rsidR="007F10EB" w:rsidRPr="005B170F">
        <w:rPr>
          <w:rFonts w:asciiTheme="minorHAnsi" w:hAnsiTheme="minorHAnsi" w:cstheme="minorHAnsi"/>
          <w:color w:val="1F3864" w:themeColor="accent5" w:themeShade="80"/>
          <w:lang w:val="en-US"/>
        </w:rPr>
        <w:t>Celtek</w:t>
      </w:r>
      <w:proofErr w:type="spellEnd"/>
      <w:r w:rsidR="007F10EB" w:rsidRPr="005B170F">
        <w:rPr>
          <w:rFonts w:asciiTheme="minorHAnsi" w:hAnsiTheme="minorHAnsi" w:cstheme="minorHAnsi"/>
          <w:color w:val="1F3864" w:themeColor="accent5" w:themeShade="80"/>
          <w:lang w:val="en-US"/>
        </w:rPr>
        <w:t>, A. (</w:t>
      </w:r>
      <w:r w:rsidR="00FA5D0E" w:rsidRPr="005B170F">
        <w:rPr>
          <w:rFonts w:asciiTheme="minorHAnsi" w:hAnsiTheme="minorHAnsi" w:cstheme="minorHAnsi"/>
          <w:color w:val="1F3864" w:themeColor="accent5" w:themeShade="80"/>
          <w:lang w:val="en-US"/>
        </w:rPr>
        <w:t>2014</w:t>
      </w:r>
      <w:r w:rsidR="007F10EB" w:rsidRPr="005B170F">
        <w:rPr>
          <w:rFonts w:asciiTheme="minorHAnsi" w:hAnsiTheme="minorHAnsi" w:cstheme="minorHAnsi"/>
          <w:color w:val="1F3864" w:themeColor="accent5" w:themeShade="80"/>
          <w:lang w:val="en-US"/>
        </w:rPr>
        <w:t xml:space="preserve">). </w:t>
      </w:r>
      <w:r w:rsidR="006F2203" w:rsidRPr="005B170F">
        <w:rPr>
          <w:rFonts w:asciiTheme="minorHAnsi" w:hAnsiTheme="minorHAnsi" w:cstheme="minorHAnsi"/>
          <w:color w:val="1F3864" w:themeColor="accent5" w:themeShade="80"/>
        </w:rPr>
        <w:t>'On-line Language Learning</w:t>
      </w:r>
      <w:r w:rsidR="0088291F" w:rsidRPr="005B170F">
        <w:rPr>
          <w:rFonts w:asciiTheme="minorHAnsi" w:hAnsiTheme="minorHAnsi" w:cstheme="minorHAnsi"/>
          <w:color w:val="1F3864" w:themeColor="accent5" w:themeShade="80"/>
        </w:rPr>
        <w:t xml:space="preserve"> for the Teaching </w:t>
      </w:r>
      <w:r w:rsidR="007F10EB" w:rsidRPr="005B170F">
        <w:rPr>
          <w:rFonts w:asciiTheme="minorHAnsi" w:hAnsiTheme="minorHAnsi" w:cstheme="minorHAnsi"/>
          <w:color w:val="1F3864" w:themeColor="accent5" w:themeShade="80"/>
        </w:rPr>
        <w:t xml:space="preserve">and Learning of Turkish for Greek Adults'. </w:t>
      </w:r>
      <w:r w:rsidR="007F10EB" w:rsidRPr="005B170F">
        <w:rPr>
          <w:rFonts w:asciiTheme="minorHAnsi" w:hAnsiTheme="minorHAnsi" w:cstheme="minorHAnsi"/>
          <w:i/>
          <w:color w:val="1F3864" w:themeColor="accent5" w:themeShade="80"/>
        </w:rPr>
        <w:t>The International Journal of Technologies in Learning</w:t>
      </w:r>
      <w:r w:rsidR="00FA5D0E" w:rsidRPr="005B170F">
        <w:rPr>
          <w:rFonts w:asciiTheme="minorHAnsi" w:hAnsiTheme="minorHAnsi" w:cstheme="minorHAnsi"/>
          <w:i/>
          <w:color w:val="1F3864" w:themeColor="accent5" w:themeShade="80"/>
        </w:rPr>
        <w:t>.</w:t>
      </w:r>
      <w:r w:rsidR="00FA5D0E" w:rsidRPr="005B170F">
        <w:rPr>
          <w:rFonts w:asciiTheme="minorHAnsi" w:hAnsiTheme="minorHAnsi" w:cstheme="minorHAnsi"/>
          <w:color w:val="1F3864" w:themeColor="accent5" w:themeShade="80"/>
        </w:rPr>
        <w:t xml:space="preserve"> </w:t>
      </w:r>
      <w:r w:rsidR="00EA1667" w:rsidRPr="005B170F">
        <w:rPr>
          <w:rFonts w:asciiTheme="minorHAnsi" w:hAnsiTheme="minorHAnsi" w:cstheme="minorHAnsi"/>
          <w:i/>
          <w:color w:val="1F3864" w:themeColor="accent5" w:themeShade="80"/>
        </w:rPr>
        <w:t>The International Journal of Technologies in Learning,</w:t>
      </w:r>
      <w:r w:rsidR="00EA1667" w:rsidRPr="005B170F">
        <w:rPr>
          <w:rFonts w:ascii="Helvetica" w:hAnsi="Helvetica" w:cs="Helvetica"/>
          <w:color w:val="1F3864" w:themeColor="accent5" w:themeShade="80"/>
          <w:sz w:val="18"/>
          <w:szCs w:val="18"/>
          <w:shd w:val="clear" w:color="auto" w:fill="FFFFFF"/>
        </w:rPr>
        <w:t xml:space="preserve"> </w:t>
      </w:r>
      <w:r w:rsidR="00EA1667" w:rsidRPr="005B170F">
        <w:rPr>
          <w:rFonts w:asciiTheme="minorHAnsi" w:hAnsiTheme="minorHAnsi" w:cstheme="minorHAnsi"/>
          <w:color w:val="1F3864" w:themeColor="accent5" w:themeShade="80"/>
        </w:rPr>
        <w:t>vol.20 (2)</w:t>
      </w:r>
      <w:r w:rsidR="00410C68" w:rsidRPr="005B170F">
        <w:rPr>
          <w:rFonts w:asciiTheme="minorHAnsi" w:hAnsiTheme="minorHAnsi" w:cstheme="minorHAnsi"/>
          <w:color w:val="1F3864" w:themeColor="accent5" w:themeShade="80"/>
          <w:lang w:val="en-GB"/>
        </w:rPr>
        <w:t>,</w:t>
      </w:r>
      <w:r w:rsidR="00EA1667" w:rsidRPr="005B170F">
        <w:rPr>
          <w:rFonts w:asciiTheme="minorHAnsi" w:hAnsiTheme="minorHAnsi" w:cstheme="minorHAnsi"/>
          <w:color w:val="1F3864" w:themeColor="accent5" w:themeShade="80"/>
        </w:rPr>
        <w:t xml:space="preserve"> 37-50</w:t>
      </w:r>
      <w:r w:rsidR="00EA1667" w:rsidRPr="005B170F">
        <w:rPr>
          <w:rFonts w:asciiTheme="minorHAnsi" w:hAnsiTheme="minorHAnsi" w:cstheme="minorHAnsi"/>
          <w:i/>
          <w:color w:val="1F3864" w:themeColor="accent5" w:themeShade="80"/>
        </w:rPr>
        <w:t xml:space="preserve"> </w:t>
      </w:r>
    </w:p>
    <w:p w14:paraId="4A9EE89C" w14:textId="77777777" w:rsidR="004171B2" w:rsidRPr="005B170F" w:rsidRDefault="004171B2" w:rsidP="00E64C88">
      <w:pPr>
        <w:pStyle w:val="PlainText"/>
        <w:jc w:val="both"/>
        <w:rPr>
          <w:rFonts w:asciiTheme="minorHAnsi" w:hAnsiTheme="minorHAnsi" w:cstheme="minorHAnsi"/>
          <w:color w:val="1F3864" w:themeColor="accent5" w:themeShade="80"/>
          <w:lang w:val="en-US"/>
        </w:rPr>
      </w:pPr>
    </w:p>
    <w:p w14:paraId="4D4E8103" w14:textId="77777777" w:rsidR="00D778F0" w:rsidRPr="005B170F" w:rsidRDefault="00D778F0" w:rsidP="00E64C88">
      <w:pPr>
        <w:pStyle w:val="PlainText"/>
        <w:ind w:left="709" w:hanging="709"/>
        <w:jc w:val="both"/>
        <w:rPr>
          <w:rFonts w:asciiTheme="minorHAnsi" w:hAnsiTheme="minorHAnsi" w:cstheme="minorHAnsi"/>
          <w:b/>
          <w:color w:val="1F3864" w:themeColor="accent5" w:themeShade="80"/>
          <w:lang w:val="el-GR"/>
        </w:rPr>
      </w:pPr>
      <w:r w:rsidRPr="005B170F">
        <w:rPr>
          <w:rFonts w:asciiTheme="minorHAnsi" w:hAnsiTheme="minorHAnsi" w:cstheme="minorHAnsi"/>
          <w:b/>
          <w:color w:val="1F3864" w:themeColor="accent5" w:themeShade="80"/>
          <w:lang w:val="el-GR"/>
        </w:rPr>
        <w:t>2013</w:t>
      </w:r>
    </w:p>
    <w:p w14:paraId="57B82FD9" w14:textId="60C763E3" w:rsidR="00D778F0" w:rsidRPr="005B170F" w:rsidRDefault="00CB5DEF" w:rsidP="00B37FF0">
      <w:pPr>
        <w:ind w:left="720" w:hanging="720"/>
        <w:jc w:val="both"/>
        <w:rPr>
          <w:rFonts w:asciiTheme="minorHAnsi" w:hAnsiTheme="minorHAnsi" w:cstheme="minorHAnsi"/>
          <w:bCs/>
          <w:color w:val="1F3864" w:themeColor="accent5" w:themeShade="80"/>
          <w:sz w:val="20"/>
          <w:szCs w:val="20"/>
          <w:lang w:val="en-US"/>
        </w:rPr>
      </w:pPr>
      <w:r w:rsidRPr="005B170F">
        <w:rPr>
          <w:rFonts w:asciiTheme="minorHAnsi" w:eastAsia="Batang" w:hAnsiTheme="minorHAnsi" w:cstheme="minorHAnsi"/>
          <w:color w:val="1F3864" w:themeColor="accent5" w:themeShade="80"/>
          <w:sz w:val="20"/>
          <w:szCs w:val="20"/>
        </w:rPr>
        <w:t>13</w:t>
      </w:r>
      <w:r w:rsidR="007800E9" w:rsidRPr="005B170F">
        <w:rPr>
          <w:rFonts w:asciiTheme="minorHAnsi" w:eastAsia="Batang" w:hAnsiTheme="minorHAnsi" w:cstheme="minorHAnsi"/>
          <w:color w:val="1F3864" w:themeColor="accent5" w:themeShade="80"/>
          <w:sz w:val="20"/>
          <w:szCs w:val="20"/>
        </w:rPr>
        <w:t xml:space="preserve">. </w:t>
      </w:r>
      <w:proofErr w:type="spellStart"/>
      <w:r w:rsidR="00771FEA" w:rsidRPr="005B170F">
        <w:rPr>
          <w:rFonts w:asciiTheme="minorHAnsi" w:eastAsia="Batang" w:hAnsiTheme="minorHAnsi" w:cstheme="minorHAnsi"/>
          <w:color w:val="1F3864" w:themeColor="accent5" w:themeShade="80"/>
          <w:sz w:val="20"/>
          <w:szCs w:val="20"/>
        </w:rPr>
        <w:t>Ρόντου-Γκόρου</w:t>
      </w:r>
      <w:proofErr w:type="spellEnd"/>
      <w:r w:rsidR="00771FEA" w:rsidRPr="005B170F">
        <w:rPr>
          <w:rFonts w:asciiTheme="minorHAnsi" w:eastAsia="Batang" w:hAnsiTheme="minorHAnsi" w:cstheme="minorHAnsi"/>
          <w:color w:val="1F3864" w:themeColor="accent5" w:themeShade="80"/>
          <w:sz w:val="20"/>
          <w:szCs w:val="20"/>
        </w:rPr>
        <w:t xml:space="preserve">, Α., </w:t>
      </w:r>
      <w:r w:rsidR="00771FEA" w:rsidRPr="005B170F">
        <w:rPr>
          <w:rFonts w:asciiTheme="minorHAnsi" w:eastAsia="Batang" w:hAnsiTheme="minorHAnsi" w:cstheme="minorHAnsi"/>
          <w:color w:val="1F3864" w:themeColor="accent5" w:themeShade="80"/>
          <w:sz w:val="20"/>
          <w:szCs w:val="20"/>
          <w:u w:val="single"/>
        </w:rPr>
        <w:t>Καζούλλη, Β.,</w:t>
      </w:r>
      <w:r w:rsidR="00771FEA" w:rsidRPr="005B170F">
        <w:rPr>
          <w:rFonts w:asciiTheme="minorHAnsi" w:eastAsia="Batang" w:hAnsiTheme="minorHAnsi" w:cstheme="minorHAnsi"/>
          <w:color w:val="1F3864" w:themeColor="accent5" w:themeShade="80"/>
          <w:sz w:val="20"/>
          <w:szCs w:val="20"/>
        </w:rPr>
        <w:t xml:space="preserve"> </w:t>
      </w:r>
      <w:proofErr w:type="spellStart"/>
      <w:r w:rsidR="00771FEA" w:rsidRPr="005B170F">
        <w:rPr>
          <w:rFonts w:asciiTheme="minorHAnsi" w:eastAsia="Batang" w:hAnsiTheme="minorHAnsi" w:cstheme="minorHAnsi"/>
          <w:color w:val="1F3864" w:themeColor="accent5" w:themeShade="80"/>
          <w:sz w:val="20"/>
          <w:szCs w:val="20"/>
        </w:rPr>
        <w:t>Σουκαλοπούλου</w:t>
      </w:r>
      <w:proofErr w:type="spellEnd"/>
      <w:r w:rsidR="00771FEA" w:rsidRPr="005B170F">
        <w:rPr>
          <w:rFonts w:asciiTheme="minorHAnsi" w:eastAsia="Batang" w:hAnsiTheme="minorHAnsi" w:cstheme="minorHAnsi"/>
          <w:color w:val="1F3864" w:themeColor="accent5" w:themeShade="80"/>
          <w:sz w:val="20"/>
          <w:szCs w:val="20"/>
        </w:rPr>
        <w:t xml:space="preserve">, Μ., </w:t>
      </w:r>
      <w:proofErr w:type="spellStart"/>
      <w:r w:rsidR="00771FEA" w:rsidRPr="005B170F">
        <w:rPr>
          <w:rFonts w:asciiTheme="minorHAnsi" w:eastAsia="Batang" w:hAnsiTheme="minorHAnsi" w:cstheme="minorHAnsi"/>
          <w:color w:val="1F3864" w:themeColor="accent5" w:themeShade="80"/>
          <w:sz w:val="20"/>
          <w:szCs w:val="20"/>
        </w:rPr>
        <w:t>Ρεβυθιάδου</w:t>
      </w:r>
      <w:proofErr w:type="spellEnd"/>
      <w:r w:rsidR="00771FEA" w:rsidRPr="005B170F">
        <w:rPr>
          <w:rFonts w:asciiTheme="minorHAnsi" w:eastAsia="Batang" w:hAnsiTheme="minorHAnsi" w:cstheme="minorHAnsi"/>
          <w:color w:val="1F3864" w:themeColor="accent5" w:themeShade="80"/>
          <w:sz w:val="20"/>
          <w:szCs w:val="20"/>
        </w:rPr>
        <w:t xml:space="preserve">, Α., Σπυρόπουλος, Β., Σπαντιδάκης, Γ., </w:t>
      </w:r>
      <w:proofErr w:type="spellStart"/>
      <w:r w:rsidR="00771FEA" w:rsidRPr="005B170F">
        <w:rPr>
          <w:rFonts w:asciiTheme="minorHAnsi" w:eastAsia="Batang" w:hAnsiTheme="minorHAnsi" w:cstheme="minorHAnsi"/>
          <w:color w:val="1F3864" w:themeColor="accent5" w:themeShade="80"/>
          <w:sz w:val="20"/>
          <w:szCs w:val="20"/>
        </w:rPr>
        <w:t>Μεχίλλη</w:t>
      </w:r>
      <w:proofErr w:type="spellEnd"/>
      <w:r w:rsidR="00771FEA" w:rsidRPr="005B170F">
        <w:rPr>
          <w:rFonts w:asciiTheme="minorHAnsi" w:eastAsia="Batang" w:hAnsiTheme="minorHAnsi" w:cstheme="minorHAnsi"/>
          <w:color w:val="1F3864" w:themeColor="accent5" w:themeShade="80"/>
          <w:sz w:val="20"/>
          <w:szCs w:val="20"/>
        </w:rPr>
        <w:t xml:space="preserve">, Ε. &amp; </w:t>
      </w:r>
      <w:proofErr w:type="spellStart"/>
      <w:r w:rsidR="00771FEA" w:rsidRPr="005B170F">
        <w:rPr>
          <w:rFonts w:asciiTheme="minorHAnsi" w:eastAsia="Batang" w:hAnsiTheme="minorHAnsi" w:cstheme="minorHAnsi"/>
          <w:color w:val="1F3864" w:themeColor="accent5" w:themeShade="80"/>
          <w:sz w:val="20"/>
          <w:szCs w:val="20"/>
        </w:rPr>
        <w:t>Ζεκολλάρι</w:t>
      </w:r>
      <w:proofErr w:type="spellEnd"/>
      <w:r w:rsidR="00771FEA" w:rsidRPr="005B170F">
        <w:rPr>
          <w:rFonts w:asciiTheme="minorHAnsi" w:eastAsia="Batang" w:hAnsiTheme="minorHAnsi" w:cstheme="minorHAnsi"/>
          <w:color w:val="1F3864" w:themeColor="accent5" w:themeShade="80"/>
          <w:sz w:val="20"/>
          <w:szCs w:val="20"/>
        </w:rPr>
        <w:t xml:space="preserve">, Α. (2013). </w:t>
      </w:r>
      <w:proofErr w:type="spellStart"/>
      <w:r w:rsidR="00771FEA" w:rsidRPr="005B170F">
        <w:rPr>
          <w:rFonts w:asciiTheme="minorHAnsi" w:eastAsia="Batang" w:hAnsiTheme="minorHAnsi" w:cstheme="minorHAnsi"/>
          <w:color w:val="1F3864" w:themeColor="accent5" w:themeShade="80"/>
          <w:sz w:val="20"/>
          <w:szCs w:val="20"/>
        </w:rPr>
        <w:t>Γλωσσοδιδακτικό</w:t>
      </w:r>
      <w:proofErr w:type="spellEnd"/>
      <w:r w:rsidR="00771FEA" w:rsidRPr="005B170F">
        <w:rPr>
          <w:rFonts w:asciiTheme="minorHAnsi" w:eastAsia="Batang" w:hAnsiTheme="minorHAnsi" w:cstheme="minorHAnsi"/>
          <w:color w:val="1F3864" w:themeColor="accent5" w:themeShade="80"/>
          <w:sz w:val="20"/>
          <w:szCs w:val="20"/>
        </w:rPr>
        <w:t xml:space="preserve"> υλικό για τη διδασκαλία της αλβανικής και ηλεκτρονικό μαθησιακό περιβάλλον. </w:t>
      </w:r>
      <w:proofErr w:type="spellStart"/>
      <w:r w:rsidR="00771FEA" w:rsidRPr="005B170F">
        <w:rPr>
          <w:rFonts w:asciiTheme="minorHAnsi" w:eastAsia="Batang" w:hAnsiTheme="minorHAnsi" w:cstheme="minorHAnsi"/>
          <w:i/>
          <w:color w:val="1F3864" w:themeColor="accent5" w:themeShade="80"/>
          <w:sz w:val="20"/>
          <w:szCs w:val="20"/>
          <w:lang w:val="en-US"/>
        </w:rPr>
        <w:t>Albanohellenica</w:t>
      </w:r>
      <w:proofErr w:type="spellEnd"/>
      <w:r w:rsidR="00771FEA" w:rsidRPr="005B170F">
        <w:rPr>
          <w:rFonts w:asciiTheme="minorHAnsi" w:eastAsia="Batang" w:hAnsiTheme="minorHAnsi" w:cstheme="minorHAnsi"/>
          <w:i/>
          <w:color w:val="1F3864" w:themeColor="accent5" w:themeShade="80"/>
          <w:sz w:val="20"/>
          <w:szCs w:val="20"/>
          <w:lang w:val="en-US"/>
        </w:rPr>
        <w:t>: A Journal of Philological Studies</w:t>
      </w:r>
      <w:r w:rsidR="00771FEA" w:rsidRPr="005B170F">
        <w:rPr>
          <w:rFonts w:asciiTheme="minorHAnsi" w:eastAsia="Batang" w:hAnsiTheme="minorHAnsi" w:cstheme="minorHAnsi"/>
          <w:color w:val="1F3864" w:themeColor="accent5" w:themeShade="80"/>
          <w:sz w:val="20"/>
          <w:szCs w:val="20"/>
          <w:lang w:val="en-US"/>
        </w:rPr>
        <w:t>, XIV-XV</w:t>
      </w:r>
      <w:r w:rsidR="0088291F" w:rsidRPr="005B170F">
        <w:rPr>
          <w:rFonts w:asciiTheme="minorHAnsi" w:eastAsia="Batang" w:hAnsiTheme="minorHAnsi" w:cstheme="minorHAnsi"/>
          <w:color w:val="1F3864" w:themeColor="accent5" w:themeShade="80"/>
          <w:sz w:val="20"/>
          <w:szCs w:val="20"/>
          <w:lang w:val="en-US"/>
        </w:rPr>
        <w:t xml:space="preserve"> </w:t>
      </w:r>
      <w:r w:rsidR="00771FEA" w:rsidRPr="005B170F">
        <w:rPr>
          <w:rFonts w:asciiTheme="minorHAnsi" w:eastAsia="Batang" w:hAnsiTheme="minorHAnsi" w:cstheme="minorHAnsi"/>
          <w:color w:val="1F3864" w:themeColor="accent5" w:themeShade="80"/>
          <w:sz w:val="20"/>
          <w:szCs w:val="20"/>
          <w:lang w:val="en-US"/>
        </w:rPr>
        <w:t>(5), 307-322.</w:t>
      </w:r>
      <w:r w:rsidR="00FB2786" w:rsidRPr="005B170F">
        <w:rPr>
          <w:color w:val="1F3864" w:themeColor="accent5" w:themeShade="80"/>
          <w:lang w:val="en-GB"/>
        </w:rPr>
        <w:t xml:space="preserve"> </w:t>
      </w:r>
      <w:proofErr w:type="spellStart"/>
      <w:r w:rsidR="00043D03">
        <w:rPr>
          <w:rFonts w:asciiTheme="minorHAnsi" w:eastAsia="Batang" w:hAnsiTheme="minorHAnsi" w:cstheme="minorHAnsi"/>
          <w:color w:val="1F3864" w:themeColor="accent5" w:themeShade="80"/>
          <w:sz w:val="20"/>
          <w:szCs w:val="20"/>
          <w:lang w:val="en-US"/>
        </w:rPr>
        <w:t>Δι</w:t>
      </w:r>
      <w:proofErr w:type="spellEnd"/>
      <w:r w:rsidR="00043D03">
        <w:rPr>
          <w:rFonts w:asciiTheme="minorHAnsi" w:eastAsia="Batang" w:hAnsiTheme="minorHAnsi" w:cstheme="minorHAnsi"/>
          <w:color w:val="1F3864" w:themeColor="accent5" w:themeShade="80"/>
          <w:sz w:val="20"/>
          <w:szCs w:val="20"/>
          <w:lang w:val="en-US"/>
        </w:rPr>
        <w:t xml:space="preserve">αθέσιμο </w:t>
      </w:r>
      <w:proofErr w:type="spellStart"/>
      <w:r w:rsidR="00043D03">
        <w:rPr>
          <w:rFonts w:asciiTheme="minorHAnsi" w:eastAsia="Batang" w:hAnsiTheme="minorHAnsi" w:cstheme="minorHAnsi"/>
          <w:color w:val="1F3864" w:themeColor="accent5" w:themeShade="80"/>
          <w:sz w:val="20"/>
          <w:szCs w:val="20"/>
          <w:lang w:val="en-US"/>
        </w:rPr>
        <w:t>στο</w:t>
      </w:r>
      <w:proofErr w:type="spellEnd"/>
      <w:r w:rsidR="00043D03">
        <w:rPr>
          <w:rFonts w:asciiTheme="minorHAnsi" w:eastAsia="Batang" w:hAnsiTheme="minorHAnsi" w:cstheme="minorHAnsi"/>
          <w:color w:val="1F3864" w:themeColor="accent5" w:themeShade="80"/>
          <w:sz w:val="20"/>
          <w:szCs w:val="20"/>
          <w:lang w:val="en-US"/>
        </w:rPr>
        <w:t xml:space="preserve">:  </w:t>
      </w:r>
      <w:r w:rsidR="00FB2786" w:rsidRPr="005B170F">
        <w:rPr>
          <w:rFonts w:asciiTheme="minorHAnsi" w:eastAsia="Batang" w:hAnsiTheme="minorHAnsi" w:cstheme="minorHAnsi"/>
          <w:color w:val="1F3864" w:themeColor="accent5" w:themeShade="80"/>
          <w:sz w:val="20"/>
          <w:szCs w:val="20"/>
          <w:lang w:val="en-US"/>
        </w:rPr>
        <w:t xml:space="preserve"> </w:t>
      </w:r>
      <w:r w:rsidR="00A17E4A" w:rsidRPr="005B170F">
        <w:rPr>
          <w:rFonts w:asciiTheme="minorHAnsi" w:hAnsiTheme="minorHAnsi" w:cstheme="minorHAnsi"/>
          <w:bCs/>
          <w:color w:val="1F3864" w:themeColor="accent5" w:themeShade="80"/>
          <w:sz w:val="20"/>
          <w:szCs w:val="20"/>
          <w:lang w:val="en-US"/>
        </w:rPr>
        <w:t xml:space="preserve"> </w:t>
      </w:r>
      <w:hyperlink r:id="rId55" w:history="1">
        <w:r w:rsidR="00A17E4A" w:rsidRPr="00043D03">
          <w:rPr>
            <w:rStyle w:val="Hyperlink"/>
            <w:rFonts w:asciiTheme="minorHAnsi" w:hAnsiTheme="minorHAnsi" w:cstheme="minorHAnsi"/>
            <w:bCs/>
            <w:color w:val="1F3864" w:themeColor="accent5" w:themeShade="80"/>
            <w:sz w:val="20"/>
            <w:szCs w:val="20"/>
            <w:u w:val="none"/>
            <w:lang w:val="en-US"/>
          </w:rPr>
          <w:t>http://docplayer.gr/39262414-.html</w:t>
        </w:r>
      </w:hyperlink>
      <w:r w:rsidR="000B4A31" w:rsidRPr="005B170F">
        <w:rPr>
          <w:rStyle w:val="Hyperlink"/>
          <w:rFonts w:asciiTheme="minorHAnsi" w:hAnsiTheme="minorHAnsi" w:cstheme="minorHAnsi"/>
          <w:bCs/>
          <w:color w:val="1F3864" w:themeColor="accent5" w:themeShade="80"/>
          <w:sz w:val="20"/>
          <w:szCs w:val="20"/>
          <w:lang w:val="en-US"/>
        </w:rPr>
        <w:t xml:space="preserve"> </w:t>
      </w:r>
      <w:r w:rsidR="00B37FF0" w:rsidRPr="005B170F">
        <w:rPr>
          <w:rFonts w:asciiTheme="minorHAnsi" w:hAnsiTheme="minorHAnsi" w:cstheme="minorHAnsi"/>
          <w:bCs/>
          <w:color w:val="1F3864" w:themeColor="accent5" w:themeShade="80"/>
          <w:sz w:val="20"/>
          <w:szCs w:val="20"/>
          <w:lang w:val="en-US"/>
        </w:rPr>
        <w:t xml:space="preserve"> </w:t>
      </w:r>
    </w:p>
    <w:p w14:paraId="501076EA" w14:textId="77777777" w:rsidR="00615B06" w:rsidRPr="005B170F" w:rsidRDefault="00615B06" w:rsidP="00E64C88">
      <w:pPr>
        <w:ind w:left="720" w:hanging="720"/>
        <w:jc w:val="both"/>
        <w:rPr>
          <w:rFonts w:asciiTheme="minorHAnsi" w:hAnsiTheme="minorHAnsi" w:cstheme="minorHAnsi"/>
          <w:b/>
          <w:bCs/>
          <w:color w:val="1F3864" w:themeColor="accent5" w:themeShade="80"/>
          <w:sz w:val="20"/>
          <w:szCs w:val="20"/>
          <w:lang w:val="en-GB"/>
        </w:rPr>
      </w:pPr>
    </w:p>
    <w:p w14:paraId="22AEDC1B" w14:textId="77777777" w:rsidR="00D778F0" w:rsidRPr="005B170F" w:rsidRDefault="00D778F0" w:rsidP="00E64C88">
      <w:pPr>
        <w:ind w:left="720" w:hanging="720"/>
        <w:jc w:val="both"/>
        <w:rPr>
          <w:rFonts w:asciiTheme="minorHAnsi" w:eastAsia="Batang" w:hAnsiTheme="minorHAnsi" w:cstheme="minorHAnsi"/>
          <w:b/>
          <w:color w:val="1F3864" w:themeColor="accent5" w:themeShade="80"/>
          <w:sz w:val="20"/>
          <w:szCs w:val="20"/>
          <w:lang w:val="en-GB"/>
        </w:rPr>
      </w:pPr>
      <w:r w:rsidRPr="005B170F">
        <w:rPr>
          <w:rFonts w:asciiTheme="minorHAnsi" w:hAnsiTheme="minorHAnsi" w:cstheme="minorHAnsi"/>
          <w:b/>
          <w:bCs/>
          <w:color w:val="1F3864" w:themeColor="accent5" w:themeShade="80"/>
          <w:sz w:val="20"/>
          <w:szCs w:val="20"/>
          <w:lang w:val="en-GB"/>
        </w:rPr>
        <w:t>2011</w:t>
      </w:r>
    </w:p>
    <w:p w14:paraId="293EBD45" w14:textId="5C4FE0FE" w:rsidR="004B3304" w:rsidRPr="00FA19A5" w:rsidRDefault="00CB5DEF" w:rsidP="00E64C88">
      <w:pPr>
        <w:ind w:left="567" w:hanging="567"/>
        <w:jc w:val="both"/>
        <w:rPr>
          <w:rFonts w:asciiTheme="minorHAnsi" w:hAnsiTheme="minorHAnsi" w:cstheme="minorHAnsi"/>
          <w:color w:val="1F3864" w:themeColor="accent5" w:themeShade="80"/>
          <w:sz w:val="20"/>
          <w:szCs w:val="20"/>
          <w:lang w:val="en-GB"/>
        </w:rPr>
      </w:pPr>
      <w:r w:rsidRPr="005B170F">
        <w:rPr>
          <w:rFonts w:asciiTheme="minorHAnsi" w:hAnsiTheme="minorHAnsi" w:cstheme="minorHAnsi"/>
          <w:color w:val="1F3864" w:themeColor="accent5" w:themeShade="80"/>
          <w:sz w:val="20"/>
          <w:szCs w:val="20"/>
          <w:lang w:val="en-GB"/>
        </w:rPr>
        <w:t>12.</w:t>
      </w:r>
      <w:r w:rsidR="007800E9" w:rsidRPr="005B170F">
        <w:rPr>
          <w:rFonts w:asciiTheme="minorHAnsi" w:hAnsiTheme="minorHAnsi" w:cstheme="minorHAnsi"/>
          <w:color w:val="1F3864" w:themeColor="accent5" w:themeShade="80"/>
          <w:sz w:val="20"/>
          <w:szCs w:val="20"/>
          <w:lang w:val="en-GB"/>
        </w:rPr>
        <w:t xml:space="preserve"> </w:t>
      </w:r>
      <w:r w:rsidR="002077AD" w:rsidRPr="005B170F">
        <w:rPr>
          <w:rFonts w:asciiTheme="minorHAnsi" w:hAnsiTheme="minorHAnsi" w:cstheme="minorHAnsi"/>
          <w:color w:val="1F3864" w:themeColor="accent5" w:themeShade="80"/>
          <w:sz w:val="20"/>
          <w:szCs w:val="20"/>
          <w:lang w:val="en-US"/>
        </w:rPr>
        <w:t>Kourtis</w:t>
      </w:r>
      <w:r w:rsidR="002077AD" w:rsidRPr="005B170F">
        <w:rPr>
          <w:rFonts w:asciiTheme="minorHAnsi" w:hAnsiTheme="minorHAnsi" w:cstheme="minorHAnsi"/>
          <w:color w:val="1F3864" w:themeColor="accent5" w:themeShade="80"/>
          <w:sz w:val="20"/>
          <w:szCs w:val="20"/>
          <w:lang w:val="en-GB"/>
        </w:rPr>
        <w:t>-</w:t>
      </w:r>
      <w:r w:rsidR="002077AD" w:rsidRPr="005B170F">
        <w:rPr>
          <w:rFonts w:asciiTheme="minorHAnsi" w:hAnsiTheme="minorHAnsi" w:cstheme="minorHAnsi"/>
          <w:color w:val="1F3864" w:themeColor="accent5" w:themeShade="80"/>
          <w:sz w:val="20"/>
          <w:szCs w:val="20"/>
          <w:lang w:val="en-US"/>
        </w:rPr>
        <w:t>Kazoullis</w:t>
      </w:r>
      <w:r w:rsidR="002077AD" w:rsidRPr="005B170F">
        <w:rPr>
          <w:rFonts w:asciiTheme="minorHAnsi" w:hAnsiTheme="minorHAnsi" w:cstheme="minorHAnsi"/>
          <w:color w:val="1F3864" w:themeColor="accent5" w:themeShade="80"/>
          <w:sz w:val="20"/>
          <w:szCs w:val="20"/>
          <w:lang w:val="en-GB"/>
        </w:rPr>
        <w:t xml:space="preserve"> </w:t>
      </w:r>
      <w:r w:rsidR="002077AD" w:rsidRPr="005B170F">
        <w:rPr>
          <w:rFonts w:asciiTheme="minorHAnsi" w:hAnsiTheme="minorHAnsi" w:cstheme="minorHAnsi"/>
          <w:color w:val="1F3864" w:themeColor="accent5" w:themeShade="80"/>
          <w:sz w:val="20"/>
          <w:szCs w:val="20"/>
          <w:lang w:val="en-US"/>
        </w:rPr>
        <w:t>V</w:t>
      </w:r>
      <w:r w:rsidR="002077AD" w:rsidRPr="005B170F">
        <w:rPr>
          <w:rFonts w:asciiTheme="minorHAnsi" w:hAnsiTheme="minorHAnsi" w:cstheme="minorHAnsi"/>
          <w:color w:val="1F3864" w:themeColor="accent5" w:themeShade="80"/>
          <w:sz w:val="20"/>
          <w:szCs w:val="20"/>
          <w:lang w:val="en-GB"/>
        </w:rPr>
        <w:t xml:space="preserve">. (2011). </w:t>
      </w:r>
      <w:r w:rsidR="002077AD" w:rsidRPr="005B170F">
        <w:rPr>
          <w:rFonts w:asciiTheme="minorHAnsi" w:hAnsiTheme="minorHAnsi" w:cstheme="minorHAnsi"/>
          <w:color w:val="1F3864" w:themeColor="accent5" w:themeShade="80"/>
          <w:sz w:val="20"/>
          <w:szCs w:val="20"/>
          <w:lang w:val="en-US"/>
        </w:rPr>
        <w:t xml:space="preserve">Internet-based Sister Classes and Writing.  </w:t>
      </w:r>
      <w:r w:rsidR="002077AD" w:rsidRPr="005B170F">
        <w:rPr>
          <w:rFonts w:asciiTheme="minorHAnsi" w:hAnsiTheme="minorHAnsi" w:cstheme="minorHAnsi"/>
          <w:i/>
          <w:color w:val="1F3864" w:themeColor="accent5" w:themeShade="80"/>
          <w:sz w:val="20"/>
          <w:szCs w:val="20"/>
          <w:lang w:val="en-US"/>
        </w:rPr>
        <w:t>Writing</w:t>
      </w:r>
      <w:r w:rsidR="002077AD" w:rsidRPr="00FA19A5">
        <w:rPr>
          <w:rFonts w:asciiTheme="minorHAnsi" w:hAnsiTheme="minorHAnsi" w:cstheme="minorHAnsi"/>
          <w:i/>
          <w:color w:val="1F3864" w:themeColor="accent5" w:themeShade="80"/>
          <w:sz w:val="20"/>
          <w:szCs w:val="20"/>
          <w:lang w:val="en-GB"/>
        </w:rPr>
        <w:t xml:space="preserve"> </w:t>
      </w:r>
      <w:r w:rsidR="002077AD" w:rsidRPr="005B170F">
        <w:rPr>
          <w:rFonts w:asciiTheme="minorHAnsi" w:hAnsiTheme="minorHAnsi" w:cstheme="minorHAnsi"/>
          <w:i/>
          <w:color w:val="1F3864" w:themeColor="accent5" w:themeShade="80"/>
          <w:sz w:val="20"/>
          <w:szCs w:val="20"/>
          <w:lang w:val="en-US"/>
        </w:rPr>
        <w:t>and</w:t>
      </w:r>
      <w:r w:rsidR="002077AD" w:rsidRPr="00FA19A5">
        <w:rPr>
          <w:rFonts w:asciiTheme="minorHAnsi" w:hAnsiTheme="minorHAnsi" w:cstheme="minorHAnsi"/>
          <w:i/>
          <w:color w:val="1F3864" w:themeColor="accent5" w:themeShade="80"/>
          <w:sz w:val="20"/>
          <w:szCs w:val="20"/>
          <w:lang w:val="en-GB"/>
        </w:rPr>
        <w:t xml:space="preserve"> </w:t>
      </w:r>
      <w:r w:rsidR="002077AD" w:rsidRPr="005B170F">
        <w:rPr>
          <w:rFonts w:asciiTheme="minorHAnsi" w:hAnsiTheme="minorHAnsi" w:cstheme="minorHAnsi"/>
          <w:i/>
          <w:color w:val="1F3864" w:themeColor="accent5" w:themeShade="80"/>
          <w:sz w:val="20"/>
          <w:szCs w:val="20"/>
          <w:lang w:val="en-US"/>
        </w:rPr>
        <w:t>Pedagogy</w:t>
      </w:r>
      <w:r w:rsidR="002077AD" w:rsidRPr="00FA19A5">
        <w:rPr>
          <w:rFonts w:asciiTheme="minorHAnsi" w:hAnsiTheme="minorHAnsi" w:cstheme="minorHAnsi"/>
          <w:i/>
          <w:color w:val="1F3864" w:themeColor="accent5" w:themeShade="80"/>
          <w:sz w:val="20"/>
          <w:szCs w:val="20"/>
          <w:lang w:val="en-GB"/>
        </w:rPr>
        <w:t xml:space="preserve">, </w:t>
      </w:r>
      <w:r w:rsidR="002077AD" w:rsidRPr="00FA19A5">
        <w:rPr>
          <w:rFonts w:asciiTheme="minorHAnsi" w:hAnsiTheme="minorHAnsi" w:cstheme="minorHAnsi"/>
          <w:color w:val="1F3864" w:themeColor="accent5" w:themeShade="80"/>
          <w:sz w:val="20"/>
          <w:szCs w:val="20"/>
          <w:lang w:val="en-GB"/>
        </w:rPr>
        <w:t xml:space="preserve">3(2), 305-323. </w:t>
      </w:r>
      <w:r w:rsidR="00043D03">
        <w:rPr>
          <w:rFonts w:asciiTheme="minorHAnsi" w:hAnsiTheme="minorHAnsi" w:cstheme="minorHAnsi"/>
          <w:color w:val="1F3864" w:themeColor="accent5" w:themeShade="80"/>
          <w:sz w:val="20"/>
          <w:szCs w:val="20"/>
        </w:rPr>
        <w:t>Διαθέσιμο</w:t>
      </w:r>
      <w:r w:rsidR="00043D03" w:rsidRPr="00FA19A5">
        <w:rPr>
          <w:rFonts w:asciiTheme="minorHAnsi" w:hAnsiTheme="minorHAnsi" w:cstheme="minorHAnsi"/>
          <w:color w:val="1F3864" w:themeColor="accent5" w:themeShade="80"/>
          <w:sz w:val="20"/>
          <w:szCs w:val="20"/>
          <w:lang w:val="en-GB"/>
        </w:rPr>
        <w:t xml:space="preserve"> </w:t>
      </w:r>
      <w:r w:rsidR="00043D03">
        <w:rPr>
          <w:rFonts w:asciiTheme="minorHAnsi" w:hAnsiTheme="minorHAnsi" w:cstheme="minorHAnsi"/>
          <w:color w:val="1F3864" w:themeColor="accent5" w:themeShade="80"/>
          <w:sz w:val="20"/>
          <w:szCs w:val="20"/>
        </w:rPr>
        <w:t>στο</w:t>
      </w:r>
      <w:r w:rsidR="00043D03" w:rsidRPr="00FA19A5">
        <w:rPr>
          <w:rFonts w:asciiTheme="minorHAnsi" w:hAnsiTheme="minorHAnsi" w:cstheme="minorHAnsi"/>
          <w:color w:val="1F3864" w:themeColor="accent5" w:themeShade="80"/>
          <w:sz w:val="20"/>
          <w:szCs w:val="20"/>
          <w:lang w:val="en-GB"/>
        </w:rPr>
        <w:t xml:space="preserve">:  </w:t>
      </w:r>
      <w:r w:rsidR="00FB2786" w:rsidRPr="00FA19A5">
        <w:rPr>
          <w:rFonts w:asciiTheme="minorHAnsi" w:hAnsiTheme="minorHAnsi" w:cstheme="minorHAnsi"/>
          <w:color w:val="1F3864" w:themeColor="accent5" w:themeShade="80"/>
          <w:sz w:val="20"/>
          <w:szCs w:val="20"/>
          <w:lang w:val="en-GB" w:eastAsia="el-GR"/>
        </w:rPr>
        <w:t xml:space="preserve"> </w:t>
      </w:r>
      <w:hyperlink r:id="rId56" w:history="1">
        <w:r w:rsidR="004B3304" w:rsidRPr="005B170F">
          <w:rPr>
            <w:rStyle w:val="Hyperlink"/>
            <w:rFonts w:asciiTheme="minorHAnsi" w:hAnsiTheme="minorHAnsi" w:cstheme="minorHAnsi"/>
            <w:color w:val="1F3864" w:themeColor="accent5" w:themeShade="80"/>
            <w:sz w:val="20"/>
            <w:szCs w:val="20"/>
            <w:lang w:val="en-US"/>
          </w:rPr>
          <w:t>http</w:t>
        </w:r>
        <w:r w:rsidR="004B3304" w:rsidRPr="00FA19A5">
          <w:rPr>
            <w:rStyle w:val="Hyperlink"/>
            <w:rFonts w:asciiTheme="minorHAnsi" w:hAnsiTheme="minorHAnsi" w:cstheme="minorHAnsi"/>
            <w:color w:val="1F3864" w:themeColor="accent5" w:themeShade="80"/>
            <w:sz w:val="20"/>
            <w:szCs w:val="20"/>
            <w:lang w:val="en-GB"/>
          </w:rPr>
          <w:t>://</w:t>
        </w:r>
        <w:r w:rsidR="004B3304" w:rsidRPr="005B170F">
          <w:rPr>
            <w:rStyle w:val="Hyperlink"/>
            <w:rFonts w:asciiTheme="minorHAnsi" w:hAnsiTheme="minorHAnsi" w:cstheme="minorHAnsi"/>
            <w:color w:val="1F3864" w:themeColor="accent5" w:themeShade="80"/>
            <w:sz w:val="20"/>
            <w:szCs w:val="20"/>
            <w:lang w:val="en-US"/>
          </w:rPr>
          <w:t>www</w:t>
        </w:r>
        <w:r w:rsidR="004B3304" w:rsidRPr="00FA19A5">
          <w:rPr>
            <w:rStyle w:val="Hyperlink"/>
            <w:rFonts w:asciiTheme="minorHAnsi" w:hAnsiTheme="minorHAnsi" w:cstheme="minorHAnsi"/>
            <w:color w:val="1F3864" w:themeColor="accent5" w:themeShade="80"/>
            <w:sz w:val="20"/>
            <w:szCs w:val="20"/>
            <w:lang w:val="en-GB"/>
          </w:rPr>
          <w:t>.</w:t>
        </w:r>
        <w:proofErr w:type="spellStart"/>
        <w:r w:rsidR="004B3304" w:rsidRPr="005B170F">
          <w:rPr>
            <w:rStyle w:val="Hyperlink"/>
            <w:rFonts w:asciiTheme="minorHAnsi" w:hAnsiTheme="minorHAnsi" w:cstheme="minorHAnsi"/>
            <w:color w:val="1F3864" w:themeColor="accent5" w:themeShade="80"/>
            <w:sz w:val="20"/>
            <w:szCs w:val="20"/>
            <w:lang w:val="en-US"/>
          </w:rPr>
          <w:t>equinoxpub</w:t>
        </w:r>
        <w:proofErr w:type="spellEnd"/>
        <w:r w:rsidR="004B3304" w:rsidRPr="00FA19A5">
          <w:rPr>
            <w:rStyle w:val="Hyperlink"/>
            <w:rFonts w:asciiTheme="minorHAnsi" w:hAnsiTheme="minorHAnsi" w:cstheme="minorHAnsi"/>
            <w:color w:val="1F3864" w:themeColor="accent5" w:themeShade="80"/>
            <w:sz w:val="20"/>
            <w:szCs w:val="20"/>
            <w:lang w:val="en-GB"/>
          </w:rPr>
          <w:t>.</w:t>
        </w:r>
        <w:r w:rsidR="004B3304" w:rsidRPr="005B170F">
          <w:rPr>
            <w:rStyle w:val="Hyperlink"/>
            <w:rFonts w:asciiTheme="minorHAnsi" w:hAnsiTheme="minorHAnsi" w:cstheme="minorHAnsi"/>
            <w:color w:val="1F3864" w:themeColor="accent5" w:themeShade="80"/>
            <w:sz w:val="20"/>
            <w:szCs w:val="20"/>
            <w:lang w:val="en-US"/>
          </w:rPr>
          <w:t>com</w:t>
        </w:r>
        <w:r w:rsidR="004B3304" w:rsidRPr="00FA19A5">
          <w:rPr>
            <w:rStyle w:val="Hyperlink"/>
            <w:rFonts w:asciiTheme="minorHAnsi" w:hAnsiTheme="minorHAnsi" w:cstheme="minorHAnsi"/>
            <w:color w:val="1F3864" w:themeColor="accent5" w:themeShade="80"/>
            <w:sz w:val="20"/>
            <w:szCs w:val="20"/>
            <w:lang w:val="en-GB"/>
          </w:rPr>
          <w:t>/</w:t>
        </w:r>
        <w:r w:rsidR="004B3304" w:rsidRPr="005B170F">
          <w:rPr>
            <w:rStyle w:val="Hyperlink"/>
            <w:rFonts w:asciiTheme="minorHAnsi" w:hAnsiTheme="minorHAnsi" w:cstheme="minorHAnsi"/>
            <w:color w:val="1F3864" w:themeColor="accent5" w:themeShade="80"/>
            <w:sz w:val="20"/>
            <w:szCs w:val="20"/>
            <w:lang w:val="en-US"/>
          </w:rPr>
          <w:t>WAP</w:t>
        </w:r>
        <w:r w:rsidR="004B3304" w:rsidRPr="00FA19A5">
          <w:rPr>
            <w:rStyle w:val="Hyperlink"/>
            <w:rFonts w:asciiTheme="minorHAnsi" w:hAnsiTheme="minorHAnsi" w:cstheme="minorHAnsi"/>
            <w:color w:val="1F3864" w:themeColor="accent5" w:themeShade="80"/>
            <w:sz w:val="20"/>
            <w:szCs w:val="20"/>
            <w:lang w:val="en-GB"/>
          </w:rPr>
          <w:t>/</w:t>
        </w:r>
        <w:r w:rsidR="004B3304" w:rsidRPr="005B170F">
          <w:rPr>
            <w:rStyle w:val="Hyperlink"/>
            <w:rFonts w:asciiTheme="minorHAnsi" w:hAnsiTheme="minorHAnsi" w:cstheme="minorHAnsi"/>
            <w:color w:val="1F3864" w:themeColor="accent5" w:themeShade="80"/>
            <w:sz w:val="20"/>
            <w:szCs w:val="20"/>
            <w:lang w:val="en-US"/>
          </w:rPr>
          <w:t>issue</w:t>
        </w:r>
        <w:r w:rsidR="004B3304" w:rsidRPr="00FA19A5">
          <w:rPr>
            <w:rStyle w:val="Hyperlink"/>
            <w:rFonts w:asciiTheme="minorHAnsi" w:hAnsiTheme="minorHAnsi" w:cstheme="minorHAnsi"/>
            <w:color w:val="1F3864" w:themeColor="accent5" w:themeShade="80"/>
            <w:sz w:val="20"/>
            <w:szCs w:val="20"/>
            <w:lang w:val="en-GB"/>
          </w:rPr>
          <w:t>/</w:t>
        </w:r>
        <w:r w:rsidR="004B3304" w:rsidRPr="005B170F">
          <w:rPr>
            <w:rStyle w:val="Hyperlink"/>
            <w:rFonts w:asciiTheme="minorHAnsi" w:hAnsiTheme="minorHAnsi" w:cstheme="minorHAnsi"/>
            <w:color w:val="1F3864" w:themeColor="accent5" w:themeShade="80"/>
            <w:sz w:val="20"/>
            <w:szCs w:val="20"/>
            <w:lang w:val="en-US"/>
          </w:rPr>
          <w:t>view</w:t>
        </w:r>
        <w:r w:rsidR="004B3304" w:rsidRPr="00FA19A5">
          <w:rPr>
            <w:rStyle w:val="Hyperlink"/>
            <w:rFonts w:asciiTheme="minorHAnsi" w:hAnsiTheme="minorHAnsi" w:cstheme="minorHAnsi"/>
            <w:color w:val="1F3864" w:themeColor="accent5" w:themeShade="80"/>
            <w:sz w:val="20"/>
            <w:szCs w:val="20"/>
            <w:lang w:val="en-GB"/>
          </w:rPr>
          <w:t>/1154</w:t>
        </w:r>
      </w:hyperlink>
      <w:r w:rsidR="00F6190F" w:rsidRPr="00FA19A5">
        <w:rPr>
          <w:rFonts w:asciiTheme="minorHAnsi" w:hAnsiTheme="minorHAnsi" w:cstheme="minorHAnsi"/>
          <w:color w:val="1F3864" w:themeColor="accent5" w:themeShade="80"/>
          <w:sz w:val="20"/>
          <w:szCs w:val="20"/>
          <w:lang w:val="en-GB"/>
        </w:rPr>
        <w:t xml:space="preserve"> </w:t>
      </w:r>
    </w:p>
    <w:p w14:paraId="66EFC227" w14:textId="77777777" w:rsidR="00A33C30" w:rsidRPr="00FA19A5" w:rsidRDefault="00BE023E" w:rsidP="00E64C88">
      <w:pPr>
        <w:jc w:val="both"/>
        <w:rPr>
          <w:rFonts w:asciiTheme="minorHAnsi" w:hAnsiTheme="minorHAnsi" w:cstheme="minorHAnsi"/>
          <w:color w:val="1F3864" w:themeColor="accent5" w:themeShade="80"/>
          <w:sz w:val="20"/>
          <w:szCs w:val="20"/>
          <w:lang w:val="en-GB"/>
        </w:rPr>
      </w:pPr>
      <w:r w:rsidRPr="00FA19A5">
        <w:rPr>
          <w:rFonts w:asciiTheme="minorHAnsi" w:hAnsiTheme="minorHAnsi" w:cstheme="minorHAnsi"/>
          <w:color w:val="1F3864" w:themeColor="accent5" w:themeShade="80"/>
          <w:sz w:val="20"/>
          <w:szCs w:val="20"/>
          <w:lang w:val="en-GB"/>
        </w:rPr>
        <w:t xml:space="preserve">        </w:t>
      </w:r>
    </w:p>
    <w:p w14:paraId="16F833F4" w14:textId="77777777" w:rsidR="00866E18" w:rsidRPr="005B170F" w:rsidRDefault="007800E9" w:rsidP="00E64C88">
      <w:pPr>
        <w:ind w:left="426" w:hanging="426"/>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1</w:t>
      </w:r>
      <w:r w:rsidR="00CB5DEF" w:rsidRPr="005B170F">
        <w:rPr>
          <w:rFonts w:asciiTheme="minorHAnsi" w:hAnsiTheme="minorHAnsi" w:cstheme="minorHAnsi"/>
          <w:color w:val="1F3864" w:themeColor="accent5" w:themeShade="80"/>
          <w:sz w:val="20"/>
          <w:szCs w:val="20"/>
        </w:rPr>
        <w:t>1</w:t>
      </w:r>
      <w:r w:rsidRPr="005B170F">
        <w:rPr>
          <w:rFonts w:asciiTheme="minorHAnsi" w:hAnsiTheme="minorHAnsi" w:cstheme="minorHAnsi"/>
          <w:color w:val="1F3864" w:themeColor="accent5" w:themeShade="80"/>
          <w:sz w:val="20"/>
          <w:szCs w:val="20"/>
        </w:rPr>
        <w:t xml:space="preserve">. </w:t>
      </w:r>
      <w:r w:rsidR="00287051" w:rsidRPr="005B170F">
        <w:rPr>
          <w:rFonts w:asciiTheme="minorHAnsi" w:hAnsiTheme="minorHAnsi" w:cstheme="minorHAnsi"/>
          <w:color w:val="1F3864" w:themeColor="accent5" w:themeShade="80"/>
          <w:sz w:val="20"/>
          <w:szCs w:val="20"/>
        </w:rPr>
        <w:t xml:space="preserve">Σκούρτου, Ε., </w:t>
      </w:r>
      <w:r w:rsidR="00287051" w:rsidRPr="005B170F">
        <w:rPr>
          <w:rFonts w:asciiTheme="minorHAnsi" w:hAnsiTheme="minorHAnsi" w:cstheme="minorHAnsi"/>
          <w:color w:val="1F3864" w:themeColor="accent5" w:themeShade="80"/>
          <w:sz w:val="20"/>
          <w:szCs w:val="20"/>
          <w:u w:val="single"/>
        </w:rPr>
        <w:t>Κούρτη-Καζούλλη, Β</w:t>
      </w:r>
      <w:r w:rsidR="00287051" w:rsidRPr="005B170F">
        <w:rPr>
          <w:rFonts w:asciiTheme="minorHAnsi" w:hAnsiTheme="minorHAnsi" w:cstheme="minorHAnsi"/>
          <w:color w:val="1F3864" w:themeColor="accent5" w:themeShade="80"/>
          <w:sz w:val="20"/>
          <w:szCs w:val="20"/>
        </w:rPr>
        <w:t xml:space="preserve">., </w:t>
      </w:r>
      <w:proofErr w:type="spellStart"/>
      <w:r w:rsidR="00287051" w:rsidRPr="005B170F">
        <w:rPr>
          <w:rFonts w:asciiTheme="minorHAnsi" w:hAnsiTheme="minorHAnsi" w:cstheme="minorHAnsi"/>
          <w:color w:val="1F3864" w:themeColor="accent5" w:themeShade="80"/>
          <w:sz w:val="20"/>
          <w:szCs w:val="20"/>
        </w:rPr>
        <w:t>Βρατσάλης</w:t>
      </w:r>
      <w:proofErr w:type="spellEnd"/>
      <w:r w:rsidR="00287051" w:rsidRPr="005B170F">
        <w:rPr>
          <w:rFonts w:asciiTheme="minorHAnsi" w:hAnsiTheme="minorHAnsi" w:cstheme="minorHAnsi"/>
          <w:color w:val="1F3864" w:themeColor="accent5" w:themeShade="80"/>
          <w:sz w:val="20"/>
          <w:szCs w:val="20"/>
        </w:rPr>
        <w:t xml:space="preserve">, Κ., Σοφός, Α. (2011). Μεταβάσεις, Γεφυρώσεις και Μετασχηματισμοί στη Γνώση και στη Γλώσσα. </w:t>
      </w:r>
      <w:r w:rsidR="00287051" w:rsidRPr="005B170F">
        <w:rPr>
          <w:rFonts w:asciiTheme="minorHAnsi" w:hAnsiTheme="minorHAnsi" w:cstheme="minorHAnsi"/>
          <w:i/>
          <w:color w:val="1F3864" w:themeColor="accent5" w:themeShade="80"/>
          <w:sz w:val="20"/>
          <w:szCs w:val="20"/>
        </w:rPr>
        <w:t xml:space="preserve">Επιστήμες Αγωγής, </w:t>
      </w:r>
      <w:r w:rsidR="00287051" w:rsidRPr="005B170F">
        <w:rPr>
          <w:rFonts w:asciiTheme="minorHAnsi" w:hAnsiTheme="minorHAnsi" w:cstheme="minorHAnsi"/>
          <w:color w:val="1F3864" w:themeColor="accent5" w:themeShade="80"/>
          <w:sz w:val="20"/>
          <w:szCs w:val="20"/>
        </w:rPr>
        <w:t xml:space="preserve">Θεματικό Τεύχος 2011, 163-174.  </w:t>
      </w:r>
    </w:p>
    <w:p w14:paraId="4AEDCCB1" w14:textId="7F774ED4" w:rsidR="000404FE" w:rsidRPr="005B170F" w:rsidRDefault="00043D03" w:rsidP="00E64C88">
      <w:pPr>
        <w:ind w:left="426"/>
        <w:jc w:val="both"/>
        <w:rPr>
          <w:rFonts w:asciiTheme="minorHAnsi" w:hAnsiTheme="minorHAnsi" w:cstheme="minorHAnsi"/>
          <w:color w:val="1F3864" w:themeColor="accent5" w:themeShade="80"/>
          <w:sz w:val="20"/>
          <w:szCs w:val="20"/>
        </w:rPr>
      </w:pPr>
      <w:r>
        <w:rPr>
          <w:rFonts w:asciiTheme="minorHAnsi" w:hAnsiTheme="minorHAnsi" w:cstheme="minorHAnsi"/>
          <w:color w:val="1F3864" w:themeColor="accent5" w:themeShade="80"/>
          <w:sz w:val="20"/>
          <w:szCs w:val="20"/>
        </w:rPr>
        <w:t xml:space="preserve">Διαθέσιμο στο:  </w:t>
      </w:r>
      <w:r w:rsidR="00FB2786" w:rsidRPr="005B170F">
        <w:rPr>
          <w:rFonts w:asciiTheme="minorHAnsi" w:hAnsiTheme="minorHAnsi" w:cstheme="minorHAnsi"/>
          <w:color w:val="1F3864" w:themeColor="accent5" w:themeShade="80"/>
          <w:sz w:val="20"/>
          <w:szCs w:val="20"/>
          <w:lang w:eastAsia="el-GR"/>
        </w:rPr>
        <w:t xml:space="preserve"> </w:t>
      </w:r>
      <w:hyperlink r:id="rId57" w:history="1">
        <w:r w:rsidR="000404FE" w:rsidRPr="005B170F">
          <w:rPr>
            <w:rStyle w:val="Hyperlink"/>
            <w:rFonts w:asciiTheme="minorHAnsi" w:hAnsiTheme="minorHAnsi" w:cstheme="minorHAnsi"/>
            <w:color w:val="1F3864" w:themeColor="accent5" w:themeShade="80"/>
            <w:sz w:val="20"/>
            <w:szCs w:val="20"/>
            <w:u w:val="none"/>
          </w:rPr>
          <w:t>http://issuu.com/ionpublishing/docs/thematiko_teyxos_2011</w:t>
        </w:r>
      </w:hyperlink>
      <w:r w:rsidR="000B4A31" w:rsidRPr="005B170F">
        <w:rPr>
          <w:rStyle w:val="Hyperlink"/>
          <w:rFonts w:asciiTheme="minorHAnsi" w:hAnsiTheme="minorHAnsi" w:cstheme="minorHAnsi"/>
          <w:color w:val="1F3864" w:themeColor="accent5" w:themeShade="80"/>
          <w:sz w:val="20"/>
          <w:szCs w:val="20"/>
        </w:rPr>
        <w:t xml:space="preserve"> </w:t>
      </w:r>
    </w:p>
    <w:p w14:paraId="1FD26CDB" w14:textId="77777777" w:rsidR="004171B2" w:rsidRPr="005B170F" w:rsidRDefault="004171B2" w:rsidP="00E64C88">
      <w:pPr>
        <w:jc w:val="both"/>
        <w:rPr>
          <w:rFonts w:asciiTheme="minorHAnsi" w:hAnsiTheme="minorHAnsi" w:cstheme="minorHAnsi"/>
          <w:color w:val="1F3864" w:themeColor="accent5" w:themeShade="80"/>
          <w:sz w:val="20"/>
          <w:szCs w:val="20"/>
        </w:rPr>
      </w:pPr>
    </w:p>
    <w:p w14:paraId="66A6DD21" w14:textId="77777777" w:rsidR="00934E54" w:rsidRPr="005B170F" w:rsidRDefault="00934E54" w:rsidP="00E64C88">
      <w:pPr>
        <w:ind w:left="426" w:hanging="426"/>
        <w:jc w:val="both"/>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2010</w:t>
      </w:r>
    </w:p>
    <w:p w14:paraId="2A7E3772" w14:textId="77777777" w:rsidR="0006524C" w:rsidRPr="00043D03" w:rsidRDefault="007800E9" w:rsidP="00043D03">
      <w:pPr>
        <w:ind w:left="709" w:hanging="709"/>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10. </w:t>
      </w:r>
      <w:r w:rsidR="00934E54" w:rsidRPr="005B170F">
        <w:rPr>
          <w:rFonts w:asciiTheme="minorHAnsi" w:hAnsiTheme="minorHAnsi" w:cstheme="minorHAnsi"/>
          <w:color w:val="1F3864" w:themeColor="accent5" w:themeShade="80"/>
          <w:sz w:val="20"/>
          <w:szCs w:val="20"/>
        </w:rPr>
        <w:t xml:space="preserve">Σκούρτου, Ε. και </w:t>
      </w:r>
      <w:r w:rsidR="00934E54" w:rsidRPr="005B170F">
        <w:rPr>
          <w:rFonts w:asciiTheme="minorHAnsi" w:hAnsiTheme="minorHAnsi" w:cstheme="minorHAnsi"/>
          <w:color w:val="1F3864" w:themeColor="accent5" w:themeShade="80"/>
          <w:sz w:val="20"/>
          <w:szCs w:val="20"/>
          <w:u w:val="single"/>
        </w:rPr>
        <w:t>Καζούλλη, Β.</w:t>
      </w:r>
      <w:r w:rsidR="00934E54" w:rsidRPr="005B170F">
        <w:rPr>
          <w:rFonts w:asciiTheme="minorHAnsi" w:hAnsiTheme="minorHAnsi" w:cstheme="minorHAnsi"/>
          <w:color w:val="1F3864" w:themeColor="accent5" w:themeShade="80"/>
          <w:sz w:val="20"/>
          <w:szCs w:val="20"/>
        </w:rPr>
        <w:t xml:space="preserve"> (2010). Ερωτήσεις και Απαντήσεις για την Παιδική Διγλωσσία. </w:t>
      </w:r>
      <w:proofErr w:type="spellStart"/>
      <w:r w:rsidR="00934E54" w:rsidRPr="005B170F">
        <w:rPr>
          <w:rFonts w:asciiTheme="minorHAnsi" w:hAnsiTheme="minorHAnsi" w:cstheme="minorHAnsi"/>
          <w:i/>
          <w:color w:val="1F3864" w:themeColor="accent5" w:themeShade="80"/>
          <w:sz w:val="20"/>
          <w:szCs w:val="20"/>
        </w:rPr>
        <w:t>Πολύδρομο</w:t>
      </w:r>
      <w:proofErr w:type="spellEnd"/>
      <w:r w:rsidR="00934E54" w:rsidRPr="005B170F">
        <w:rPr>
          <w:rFonts w:asciiTheme="minorHAnsi" w:hAnsiTheme="minorHAnsi" w:cstheme="minorHAnsi"/>
          <w:color w:val="1F3864" w:themeColor="accent5" w:themeShade="80"/>
          <w:sz w:val="20"/>
          <w:szCs w:val="20"/>
        </w:rPr>
        <w:t>, τεύχος 1, 40-51. (στην ελληνική, αγγλική, αλβανική και ρωσική γλώσσα)</w:t>
      </w:r>
      <w:r w:rsidR="00172E6F" w:rsidRPr="005B170F">
        <w:rPr>
          <w:rFonts w:asciiTheme="minorHAnsi" w:hAnsiTheme="minorHAnsi" w:cstheme="minorHAnsi"/>
          <w:color w:val="1F3864" w:themeColor="accent5" w:themeShade="80"/>
          <w:sz w:val="20"/>
          <w:szCs w:val="20"/>
        </w:rPr>
        <w:t xml:space="preserve">. </w:t>
      </w:r>
      <w:r w:rsidR="00043D03">
        <w:rPr>
          <w:rFonts w:asciiTheme="minorHAnsi" w:hAnsiTheme="minorHAnsi" w:cstheme="minorHAnsi"/>
          <w:color w:val="1F3864" w:themeColor="accent5" w:themeShade="80"/>
          <w:sz w:val="20"/>
          <w:szCs w:val="20"/>
        </w:rPr>
        <w:t xml:space="preserve">Διαθέσιμο στο:  </w:t>
      </w:r>
      <w:r w:rsidR="00172E6F" w:rsidRPr="005B170F">
        <w:rPr>
          <w:rFonts w:asciiTheme="minorHAnsi" w:hAnsiTheme="minorHAnsi" w:cstheme="minorHAnsi"/>
          <w:color w:val="1F3864" w:themeColor="accent5" w:themeShade="80"/>
          <w:sz w:val="20"/>
          <w:szCs w:val="20"/>
          <w:lang w:eastAsia="el-GR"/>
        </w:rPr>
        <w:t xml:space="preserve"> </w:t>
      </w:r>
      <w:r w:rsidR="00043D03" w:rsidRPr="00043D03">
        <w:rPr>
          <w:rFonts w:asciiTheme="minorHAnsi" w:hAnsiTheme="minorHAnsi" w:cstheme="minorHAnsi"/>
          <w:color w:val="1F3864" w:themeColor="accent5" w:themeShade="80"/>
          <w:sz w:val="20"/>
          <w:szCs w:val="20"/>
        </w:rPr>
        <w:t>https://bit.ly/2H5K0bf</w:t>
      </w:r>
    </w:p>
    <w:p w14:paraId="4721DEF0" w14:textId="77777777" w:rsidR="004171B2" w:rsidRPr="005B170F" w:rsidRDefault="004171B2" w:rsidP="00E64C88">
      <w:pPr>
        <w:ind w:left="426" w:hanging="426"/>
        <w:jc w:val="both"/>
        <w:rPr>
          <w:rFonts w:asciiTheme="minorHAnsi" w:hAnsiTheme="minorHAnsi" w:cstheme="minorHAnsi"/>
          <w:b/>
          <w:color w:val="1F3864" w:themeColor="accent5" w:themeShade="80"/>
          <w:sz w:val="20"/>
          <w:szCs w:val="20"/>
          <w:lang w:val="en-GB"/>
        </w:rPr>
      </w:pPr>
      <w:r w:rsidRPr="005B170F">
        <w:rPr>
          <w:rFonts w:asciiTheme="minorHAnsi" w:hAnsiTheme="minorHAnsi" w:cstheme="minorHAnsi"/>
          <w:b/>
          <w:color w:val="1F3864" w:themeColor="accent5" w:themeShade="80"/>
          <w:sz w:val="20"/>
          <w:szCs w:val="20"/>
          <w:lang w:val="en-GB"/>
        </w:rPr>
        <w:t>2009</w:t>
      </w:r>
    </w:p>
    <w:p w14:paraId="797284CF" w14:textId="1F182410" w:rsidR="00866E18" w:rsidRPr="005B170F" w:rsidRDefault="007800E9" w:rsidP="00731A1E">
      <w:pPr>
        <w:ind w:left="709" w:hanging="709"/>
        <w:jc w:val="both"/>
        <w:rPr>
          <w:rFonts w:asciiTheme="minorHAnsi" w:hAnsiTheme="minorHAnsi" w:cstheme="minorHAnsi"/>
          <w:bCs/>
          <w:color w:val="1F3864" w:themeColor="accent5" w:themeShade="80"/>
          <w:sz w:val="20"/>
          <w:szCs w:val="20"/>
          <w:lang w:val="en-US"/>
        </w:rPr>
      </w:pPr>
      <w:r w:rsidRPr="005B170F">
        <w:rPr>
          <w:rFonts w:asciiTheme="minorHAnsi" w:hAnsiTheme="minorHAnsi" w:cstheme="minorHAnsi"/>
          <w:color w:val="1F3864" w:themeColor="accent5" w:themeShade="80"/>
          <w:sz w:val="20"/>
          <w:szCs w:val="20"/>
          <w:lang w:val="en-GB"/>
        </w:rPr>
        <w:t xml:space="preserve">9. </w:t>
      </w:r>
      <w:r w:rsidR="00866E18" w:rsidRPr="005B170F">
        <w:rPr>
          <w:rFonts w:asciiTheme="minorHAnsi" w:hAnsiTheme="minorHAnsi" w:cstheme="minorHAnsi"/>
          <w:color w:val="1F3864" w:themeColor="accent5" w:themeShade="80"/>
          <w:sz w:val="20"/>
          <w:szCs w:val="20"/>
          <w:lang w:val="en-US"/>
        </w:rPr>
        <w:t>Athanasiadis</w:t>
      </w:r>
      <w:r w:rsidR="00866E18" w:rsidRPr="005B170F">
        <w:rPr>
          <w:rFonts w:asciiTheme="minorHAnsi" w:hAnsiTheme="minorHAnsi" w:cstheme="minorHAnsi"/>
          <w:color w:val="1F3864" w:themeColor="accent5" w:themeShade="80"/>
          <w:sz w:val="20"/>
          <w:szCs w:val="20"/>
          <w:lang w:val="en-GB"/>
        </w:rPr>
        <w:t xml:space="preserve">, </w:t>
      </w:r>
      <w:r w:rsidR="00866E18" w:rsidRPr="005B170F">
        <w:rPr>
          <w:rFonts w:asciiTheme="minorHAnsi" w:hAnsiTheme="minorHAnsi" w:cstheme="minorHAnsi"/>
          <w:color w:val="1F3864" w:themeColor="accent5" w:themeShade="80"/>
          <w:sz w:val="20"/>
          <w:szCs w:val="20"/>
          <w:lang w:val="en-US"/>
        </w:rPr>
        <w:t>I</w:t>
      </w:r>
      <w:r w:rsidR="00866E18" w:rsidRPr="005B170F">
        <w:rPr>
          <w:rFonts w:asciiTheme="minorHAnsi" w:hAnsiTheme="minorHAnsi" w:cstheme="minorHAnsi"/>
          <w:color w:val="1F3864" w:themeColor="accent5" w:themeShade="80"/>
          <w:sz w:val="20"/>
          <w:szCs w:val="20"/>
          <w:lang w:val="en-GB"/>
        </w:rPr>
        <w:t xml:space="preserve">. </w:t>
      </w:r>
      <w:r w:rsidR="00866E18" w:rsidRPr="005B170F">
        <w:rPr>
          <w:rFonts w:asciiTheme="minorHAnsi" w:hAnsiTheme="minorHAnsi" w:cstheme="minorHAnsi"/>
          <w:color w:val="1F3864" w:themeColor="accent5" w:themeShade="80"/>
          <w:sz w:val="20"/>
          <w:szCs w:val="20"/>
          <w:lang w:val="en-US"/>
        </w:rPr>
        <w:t>and</w:t>
      </w:r>
      <w:r w:rsidR="00866E18" w:rsidRPr="005B170F">
        <w:rPr>
          <w:rFonts w:asciiTheme="minorHAnsi" w:hAnsiTheme="minorHAnsi" w:cstheme="minorHAnsi"/>
          <w:color w:val="1F3864" w:themeColor="accent5" w:themeShade="80"/>
          <w:sz w:val="20"/>
          <w:szCs w:val="20"/>
          <w:lang w:val="en-GB"/>
        </w:rPr>
        <w:t xml:space="preserve"> </w:t>
      </w:r>
      <w:r w:rsidR="00866E18" w:rsidRPr="005B170F">
        <w:rPr>
          <w:rFonts w:asciiTheme="minorHAnsi" w:hAnsiTheme="minorHAnsi" w:cstheme="minorHAnsi"/>
          <w:color w:val="1F3864" w:themeColor="accent5" w:themeShade="80"/>
          <w:sz w:val="20"/>
          <w:szCs w:val="20"/>
          <w:u w:val="single"/>
          <w:lang w:val="en-US"/>
        </w:rPr>
        <w:t>Kourtis</w:t>
      </w:r>
      <w:r w:rsidR="00866E18" w:rsidRPr="005B170F">
        <w:rPr>
          <w:rFonts w:asciiTheme="minorHAnsi" w:hAnsiTheme="minorHAnsi" w:cstheme="minorHAnsi"/>
          <w:color w:val="1F3864" w:themeColor="accent5" w:themeShade="80"/>
          <w:sz w:val="20"/>
          <w:szCs w:val="20"/>
          <w:u w:val="single"/>
          <w:lang w:val="en-GB"/>
        </w:rPr>
        <w:t>-</w:t>
      </w:r>
      <w:r w:rsidR="00866E18" w:rsidRPr="005B170F">
        <w:rPr>
          <w:rFonts w:asciiTheme="minorHAnsi" w:hAnsiTheme="minorHAnsi" w:cstheme="minorHAnsi"/>
          <w:color w:val="1F3864" w:themeColor="accent5" w:themeShade="80"/>
          <w:sz w:val="20"/>
          <w:szCs w:val="20"/>
          <w:u w:val="single"/>
          <w:lang w:val="en-US"/>
        </w:rPr>
        <w:t>Kazoullis</w:t>
      </w:r>
      <w:r w:rsidR="00C00CD4" w:rsidRPr="005B170F">
        <w:rPr>
          <w:rFonts w:asciiTheme="minorHAnsi" w:hAnsiTheme="minorHAnsi" w:cstheme="minorHAnsi"/>
          <w:color w:val="1F3864" w:themeColor="accent5" w:themeShade="80"/>
          <w:sz w:val="20"/>
          <w:szCs w:val="20"/>
          <w:u w:val="single"/>
          <w:lang w:val="en-GB"/>
        </w:rPr>
        <w:t xml:space="preserve">, </w:t>
      </w:r>
      <w:r w:rsidR="00866E18" w:rsidRPr="005B170F">
        <w:rPr>
          <w:rFonts w:asciiTheme="minorHAnsi" w:hAnsiTheme="minorHAnsi" w:cstheme="minorHAnsi"/>
          <w:color w:val="1F3864" w:themeColor="accent5" w:themeShade="80"/>
          <w:sz w:val="20"/>
          <w:szCs w:val="20"/>
          <w:u w:val="single"/>
          <w:lang w:val="en-US"/>
        </w:rPr>
        <w:t>V</w:t>
      </w:r>
      <w:r w:rsidR="00866E18" w:rsidRPr="005B170F">
        <w:rPr>
          <w:rFonts w:asciiTheme="minorHAnsi" w:hAnsiTheme="minorHAnsi" w:cstheme="minorHAnsi"/>
          <w:color w:val="1F3864" w:themeColor="accent5" w:themeShade="80"/>
          <w:sz w:val="20"/>
          <w:szCs w:val="20"/>
          <w:u w:val="single"/>
          <w:lang w:val="en-GB"/>
        </w:rPr>
        <w:t>.</w:t>
      </w:r>
      <w:r w:rsidR="00866E18" w:rsidRPr="005B170F">
        <w:rPr>
          <w:rFonts w:asciiTheme="minorHAnsi" w:hAnsiTheme="minorHAnsi" w:cstheme="minorHAnsi"/>
          <w:color w:val="1F3864" w:themeColor="accent5" w:themeShade="80"/>
          <w:sz w:val="20"/>
          <w:szCs w:val="20"/>
          <w:lang w:val="en-GB"/>
        </w:rPr>
        <w:t xml:space="preserve"> (2009). </w:t>
      </w:r>
      <w:r w:rsidR="00866E18" w:rsidRPr="005B170F">
        <w:rPr>
          <w:rFonts w:asciiTheme="minorHAnsi" w:hAnsiTheme="minorHAnsi" w:cstheme="minorHAnsi"/>
          <w:color w:val="1F3864" w:themeColor="accent5" w:themeShade="80"/>
          <w:sz w:val="20"/>
          <w:szCs w:val="20"/>
          <w:lang w:val="en-US"/>
        </w:rPr>
        <w:t xml:space="preserve">Integrating Immigrant and Repatriate Children into Schools in Greece. </w:t>
      </w:r>
      <w:r w:rsidR="00866E18" w:rsidRPr="005B170F">
        <w:rPr>
          <w:rFonts w:asciiTheme="minorHAnsi" w:hAnsiTheme="minorHAnsi" w:cstheme="minorHAnsi"/>
          <w:i/>
          <w:color w:val="1F3864" w:themeColor="accent5" w:themeShade="80"/>
          <w:sz w:val="20"/>
          <w:szCs w:val="20"/>
          <w:lang w:val="en-US"/>
        </w:rPr>
        <w:t xml:space="preserve">International Journal of Diversity in Organizations, Communities and Nations, </w:t>
      </w:r>
      <w:r w:rsidR="00866E18" w:rsidRPr="005B170F">
        <w:rPr>
          <w:rFonts w:asciiTheme="minorHAnsi" w:hAnsiTheme="minorHAnsi" w:cstheme="minorHAnsi"/>
          <w:color w:val="1F3864" w:themeColor="accent5" w:themeShade="80"/>
          <w:sz w:val="20"/>
          <w:szCs w:val="20"/>
          <w:lang w:val="en-US"/>
        </w:rPr>
        <w:t>9(3), 29-38.</w:t>
      </w:r>
      <w:r w:rsidR="00F6190F" w:rsidRPr="005B170F">
        <w:rPr>
          <w:rFonts w:asciiTheme="minorHAnsi" w:hAnsiTheme="minorHAnsi" w:cstheme="minorHAnsi"/>
          <w:color w:val="1F3864" w:themeColor="accent5" w:themeShade="80"/>
          <w:sz w:val="20"/>
          <w:szCs w:val="20"/>
          <w:lang w:val="en-US"/>
        </w:rPr>
        <w:t xml:space="preserve"> </w:t>
      </w:r>
    </w:p>
    <w:p w14:paraId="395E016B" w14:textId="77777777" w:rsidR="00934E54" w:rsidRPr="005B170F" w:rsidRDefault="00934E54" w:rsidP="00E64C88">
      <w:pPr>
        <w:ind w:left="426" w:hanging="426"/>
        <w:jc w:val="both"/>
        <w:rPr>
          <w:rFonts w:asciiTheme="minorHAnsi" w:hAnsiTheme="minorHAnsi" w:cstheme="minorHAnsi"/>
          <w:bCs/>
          <w:color w:val="1F3864" w:themeColor="accent5" w:themeShade="80"/>
          <w:sz w:val="20"/>
          <w:szCs w:val="20"/>
          <w:lang w:val="en-US"/>
        </w:rPr>
      </w:pPr>
    </w:p>
    <w:p w14:paraId="66694866" w14:textId="77777777" w:rsidR="00DB3317" w:rsidRPr="005B170F" w:rsidRDefault="007800E9" w:rsidP="004C03C6">
      <w:pPr>
        <w:ind w:left="709" w:hanging="709"/>
        <w:jc w:val="both"/>
        <w:rPr>
          <w:color w:val="1F3864" w:themeColor="accent5" w:themeShade="80"/>
        </w:rPr>
      </w:pPr>
      <w:r w:rsidRPr="00FA19A5">
        <w:rPr>
          <w:rFonts w:asciiTheme="minorHAnsi" w:hAnsiTheme="minorHAnsi" w:cstheme="minorHAnsi"/>
          <w:color w:val="1F3864" w:themeColor="accent5" w:themeShade="80"/>
          <w:sz w:val="20"/>
          <w:szCs w:val="20"/>
          <w:lang w:val="en-GB"/>
        </w:rPr>
        <w:t xml:space="preserve">8. </w:t>
      </w:r>
      <w:r w:rsidR="00934E54" w:rsidRPr="005B170F">
        <w:rPr>
          <w:rFonts w:asciiTheme="minorHAnsi" w:hAnsiTheme="minorHAnsi" w:cstheme="minorHAnsi"/>
          <w:color w:val="1F3864" w:themeColor="accent5" w:themeShade="80"/>
          <w:sz w:val="20"/>
          <w:szCs w:val="20"/>
        </w:rPr>
        <w:t>Σκούρτου</w:t>
      </w:r>
      <w:r w:rsidR="00934E54" w:rsidRPr="00FA19A5">
        <w:rPr>
          <w:rFonts w:asciiTheme="minorHAnsi" w:hAnsiTheme="minorHAnsi" w:cstheme="minorHAnsi"/>
          <w:color w:val="1F3864" w:themeColor="accent5" w:themeShade="80"/>
          <w:sz w:val="20"/>
          <w:szCs w:val="20"/>
          <w:lang w:val="en-GB"/>
        </w:rPr>
        <w:t xml:space="preserve">, </w:t>
      </w:r>
      <w:r w:rsidR="00934E54" w:rsidRPr="005B170F">
        <w:rPr>
          <w:rFonts w:asciiTheme="minorHAnsi" w:hAnsiTheme="minorHAnsi" w:cstheme="minorHAnsi"/>
          <w:color w:val="1F3864" w:themeColor="accent5" w:themeShade="80"/>
          <w:sz w:val="20"/>
          <w:szCs w:val="20"/>
        </w:rPr>
        <w:t>Ε</w:t>
      </w:r>
      <w:r w:rsidR="00934E54" w:rsidRPr="00FA19A5">
        <w:rPr>
          <w:rFonts w:asciiTheme="minorHAnsi" w:hAnsiTheme="minorHAnsi" w:cstheme="minorHAnsi"/>
          <w:color w:val="1F3864" w:themeColor="accent5" w:themeShade="80"/>
          <w:sz w:val="20"/>
          <w:szCs w:val="20"/>
          <w:lang w:val="en-GB"/>
        </w:rPr>
        <w:t xml:space="preserve">. </w:t>
      </w:r>
      <w:r w:rsidR="00934E54" w:rsidRPr="005B170F">
        <w:rPr>
          <w:rFonts w:asciiTheme="minorHAnsi" w:hAnsiTheme="minorHAnsi" w:cstheme="minorHAnsi"/>
          <w:color w:val="1F3864" w:themeColor="accent5" w:themeShade="80"/>
          <w:sz w:val="20"/>
          <w:szCs w:val="20"/>
        </w:rPr>
        <w:t>και</w:t>
      </w:r>
      <w:r w:rsidR="00934E54" w:rsidRPr="00FA19A5">
        <w:rPr>
          <w:rFonts w:asciiTheme="minorHAnsi" w:hAnsiTheme="minorHAnsi" w:cstheme="minorHAnsi"/>
          <w:color w:val="1F3864" w:themeColor="accent5" w:themeShade="80"/>
          <w:sz w:val="20"/>
          <w:szCs w:val="20"/>
          <w:lang w:val="en-GB"/>
        </w:rPr>
        <w:t xml:space="preserve"> </w:t>
      </w:r>
      <w:r w:rsidR="004B4D63" w:rsidRPr="005B170F">
        <w:rPr>
          <w:rFonts w:asciiTheme="minorHAnsi" w:hAnsiTheme="minorHAnsi" w:cstheme="minorHAnsi"/>
          <w:color w:val="1F3864" w:themeColor="accent5" w:themeShade="80"/>
          <w:sz w:val="20"/>
          <w:szCs w:val="20"/>
        </w:rPr>
        <w:t>Κούρτη</w:t>
      </w:r>
      <w:r w:rsidR="004B4D63" w:rsidRPr="00FA19A5">
        <w:rPr>
          <w:rFonts w:asciiTheme="minorHAnsi" w:hAnsiTheme="minorHAnsi" w:cstheme="minorHAnsi"/>
          <w:color w:val="1F3864" w:themeColor="accent5" w:themeShade="80"/>
          <w:sz w:val="20"/>
          <w:szCs w:val="20"/>
          <w:lang w:val="en-GB"/>
        </w:rPr>
        <w:t>-</w:t>
      </w:r>
      <w:r w:rsidR="00934E54" w:rsidRPr="005B170F">
        <w:rPr>
          <w:rFonts w:asciiTheme="minorHAnsi" w:hAnsiTheme="minorHAnsi" w:cstheme="minorHAnsi"/>
          <w:color w:val="1F3864" w:themeColor="accent5" w:themeShade="80"/>
          <w:sz w:val="20"/>
          <w:szCs w:val="20"/>
          <w:u w:val="single"/>
        </w:rPr>
        <w:t>Καζούλλη</w:t>
      </w:r>
      <w:r w:rsidR="00934E54" w:rsidRPr="00FA19A5">
        <w:rPr>
          <w:rFonts w:asciiTheme="minorHAnsi" w:hAnsiTheme="minorHAnsi" w:cstheme="minorHAnsi"/>
          <w:color w:val="1F3864" w:themeColor="accent5" w:themeShade="80"/>
          <w:sz w:val="20"/>
          <w:szCs w:val="20"/>
          <w:u w:val="single"/>
          <w:lang w:val="en-GB"/>
        </w:rPr>
        <w:t xml:space="preserve">, </w:t>
      </w:r>
      <w:r w:rsidR="00934E54" w:rsidRPr="005B170F">
        <w:rPr>
          <w:rFonts w:asciiTheme="minorHAnsi" w:hAnsiTheme="minorHAnsi" w:cstheme="minorHAnsi"/>
          <w:color w:val="1F3864" w:themeColor="accent5" w:themeShade="80"/>
          <w:sz w:val="20"/>
          <w:szCs w:val="20"/>
          <w:u w:val="single"/>
        </w:rPr>
        <w:t>Β</w:t>
      </w:r>
      <w:r w:rsidR="00934E54" w:rsidRPr="00FA19A5">
        <w:rPr>
          <w:rFonts w:asciiTheme="minorHAnsi" w:hAnsiTheme="minorHAnsi" w:cstheme="minorHAnsi"/>
          <w:color w:val="1F3864" w:themeColor="accent5" w:themeShade="80"/>
          <w:sz w:val="20"/>
          <w:szCs w:val="20"/>
          <w:lang w:val="en-GB"/>
        </w:rPr>
        <w:t xml:space="preserve">. (2009). </w:t>
      </w:r>
      <w:r w:rsidR="00934E54" w:rsidRPr="005B170F">
        <w:rPr>
          <w:rFonts w:asciiTheme="minorHAnsi" w:hAnsiTheme="minorHAnsi" w:cstheme="minorHAnsi"/>
          <w:color w:val="1F3864" w:themeColor="accent5" w:themeShade="80"/>
          <w:sz w:val="20"/>
          <w:szCs w:val="20"/>
        </w:rPr>
        <w:t xml:space="preserve">«Έχω μια ερώτηση….»: Ερωτήσεις για την Παιδική Διγλωσσία όπως </w:t>
      </w:r>
      <w:r w:rsidR="00934E54" w:rsidRPr="005B170F">
        <w:rPr>
          <w:rFonts w:asciiTheme="minorHAnsi" w:hAnsiTheme="minorHAnsi" w:cstheme="minorHAnsi"/>
          <w:color w:val="1F3864" w:themeColor="accent5" w:themeShade="80"/>
          <w:sz w:val="20"/>
          <w:szCs w:val="20"/>
          <w:lang w:val="en-US"/>
        </w:rPr>
        <w:t>A</w:t>
      </w:r>
      <w:proofErr w:type="spellStart"/>
      <w:r w:rsidR="00934E54" w:rsidRPr="005B170F">
        <w:rPr>
          <w:rFonts w:asciiTheme="minorHAnsi" w:hAnsiTheme="minorHAnsi" w:cstheme="minorHAnsi"/>
          <w:color w:val="1F3864" w:themeColor="accent5" w:themeShade="80"/>
          <w:sz w:val="20"/>
          <w:szCs w:val="20"/>
        </w:rPr>
        <w:t>παντήθηκαν</w:t>
      </w:r>
      <w:proofErr w:type="spellEnd"/>
      <w:r w:rsidR="00934E54" w:rsidRPr="005B170F">
        <w:rPr>
          <w:rFonts w:asciiTheme="minorHAnsi" w:hAnsiTheme="minorHAnsi" w:cstheme="minorHAnsi"/>
          <w:color w:val="1F3864" w:themeColor="accent5" w:themeShade="80"/>
          <w:sz w:val="20"/>
          <w:szCs w:val="20"/>
        </w:rPr>
        <w:t xml:space="preserve"> από τον </w:t>
      </w:r>
      <w:r w:rsidR="00934E54" w:rsidRPr="005B170F">
        <w:rPr>
          <w:rFonts w:asciiTheme="minorHAnsi" w:hAnsiTheme="minorHAnsi" w:cstheme="minorHAnsi"/>
          <w:color w:val="1F3864" w:themeColor="accent5" w:themeShade="80"/>
          <w:sz w:val="20"/>
          <w:szCs w:val="20"/>
          <w:lang w:val="en-US"/>
        </w:rPr>
        <w:t>Jim</w:t>
      </w:r>
      <w:r w:rsidR="00934E54" w:rsidRPr="005B170F">
        <w:rPr>
          <w:rFonts w:asciiTheme="minorHAnsi" w:hAnsiTheme="minorHAnsi" w:cstheme="minorHAnsi"/>
          <w:color w:val="1F3864" w:themeColor="accent5" w:themeShade="80"/>
          <w:sz w:val="20"/>
          <w:szCs w:val="20"/>
        </w:rPr>
        <w:t xml:space="preserve"> </w:t>
      </w:r>
      <w:r w:rsidR="00934E54" w:rsidRPr="005B170F">
        <w:rPr>
          <w:rFonts w:asciiTheme="minorHAnsi" w:hAnsiTheme="minorHAnsi" w:cstheme="minorHAnsi"/>
          <w:color w:val="1F3864" w:themeColor="accent5" w:themeShade="80"/>
          <w:sz w:val="20"/>
          <w:szCs w:val="20"/>
          <w:lang w:val="en-US"/>
        </w:rPr>
        <w:t>Cummins</w:t>
      </w:r>
      <w:r w:rsidR="00934E54" w:rsidRPr="005B170F">
        <w:rPr>
          <w:rFonts w:asciiTheme="minorHAnsi" w:hAnsiTheme="minorHAnsi" w:cstheme="minorHAnsi"/>
          <w:color w:val="1F3864" w:themeColor="accent5" w:themeShade="80"/>
          <w:sz w:val="20"/>
          <w:szCs w:val="20"/>
        </w:rPr>
        <w:t xml:space="preserve">. </w:t>
      </w:r>
      <w:proofErr w:type="spellStart"/>
      <w:r w:rsidR="00934E54" w:rsidRPr="005B170F">
        <w:rPr>
          <w:rFonts w:asciiTheme="minorHAnsi" w:hAnsiTheme="minorHAnsi" w:cstheme="minorHAnsi"/>
          <w:i/>
          <w:color w:val="1F3864" w:themeColor="accent5" w:themeShade="80"/>
          <w:sz w:val="20"/>
          <w:szCs w:val="20"/>
        </w:rPr>
        <w:t>Πολύδρομο</w:t>
      </w:r>
      <w:proofErr w:type="spellEnd"/>
      <w:r w:rsidR="00934E54" w:rsidRPr="005B170F">
        <w:rPr>
          <w:rFonts w:asciiTheme="minorHAnsi" w:hAnsiTheme="minorHAnsi" w:cstheme="minorHAnsi"/>
          <w:color w:val="1F3864" w:themeColor="accent5" w:themeShade="80"/>
          <w:sz w:val="20"/>
          <w:szCs w:val="20"/>
        </w:rPr>
        <w:t>, τεύχος 2, 34-46 (στην ελληνική, αγγλική, αλβανική και ρωσική γλώσσα)</w:t>
      </w:r>
      <w:r w:rsidR="00DB3317" w:rsidRPr="005B170F">
        <w:rPr>
          <w:rFonts w:asciiTheme="minorHAnsi" w:hAnsiTheme="minorHAnsi" w:cstheme="minorHAnsi"/>
          <w:color w:val="1F3864" w:themeColor="accent5" w:themeShade="80"/>
          <w:sz w:val="20"/>
          <w:szCs w:val="20"/>
        </w:rPr>
        <w:t>.</w:t>
      </w:r>
      <w:r w:rsidR="00DB3317" w:rsidRPr="005B170F">
        <w:rPr>
          <w:color w:val="1F3864" w:themeColor="accent5" w:themeShade="80"/>
        </w:rPr>
        <w:t xml:space="preserve"> </w:t>
      </w:r>
    </w:p>
    <w:p w14:paraId="700B6BC9" w14:textId="77777777" w:rsidR="00DB3317" w:rsidRPr="005B170F" w:rsidRDefault="00043D03" w:rsidP="00043D03">
      <w:pPr>
        <w:ind w:left="709"/>
        <w:rPr>
          <w:rFonts w:asciiTheme="minorHAnsi" w:hAnsiTheme="minorHAnsi" w:cstheme="minorHAnsi"/>
          <w:color w:val="1F3864" w:themeColor="accent5" w:themeShade="80"/>
          <w:sz w:val="20"/>
          <w:szCs w:val="20"/>
        </w:rPr>
      </w:pPr>
      <w:r>
        <w:rPr>
          <w:rFonts w:asciiTheme="minorHAnsi" w:hAnsiTheme="minorHAnsi" w:cstheme="minorHAnsi"/>
          <w:color w:val="1F3864" w:themeColor="accent5" w:themeShade="80"/>
          <w:sz w:val="20"/>
          <w:szCs w:val="20"/>
        </w:rPr>
        <w:t xml:space="preserve">Διαθέσιμο στο:  </w:t>
      </w:r>
      <w:r w:rsidR="00DB3317" w:rsidRPr="005B170F">
        <w:rPr>
          <w:rFonts w:asciiTheme="minorHAnsi" w:hAnsiTheme="minorHAnsi" w:cstheme="minorHAnsi"/>
          <w:color w:val="1F3864" w:themeColor="accent5" w:themeShade="80"/>
          <w:sz w:val="20"/>
          <w:szCs w:val="20"/>
          <w:lang w:eastAsia="el-GR"/>
        </w:rPr>
        <w:t xml:space="preserve"> </w:t>
      </w:r>
      <w:r w:rsidRPr="00043D03">
        <w:rPr>
          <w:rFonts w:asciiTheme="minorHAnsi" w:hAnsiTheme="minorHAnsi" w:cstheme="minorHAnsi"/>
          <w:color w:val="1F3864" w:themeColor="accent5" w:themeShade="80"/>
          <w:sz w:val="20"/>
          <w:szCs w:val="20"/>
        </w:rPr>
        <w:t>https://bit.ly/2VOLdgr</w:t>
      </w:r>
      <w:r w:rsidR="00DB3317" w:rsidRPr="005B170F">
        <w:rPr>
          <w:rFonts w:asciiTheme="minorHAnsi" w:hAnsiTheme="minorHAnsi" w:cstheme="minorHAnsi"/>
          <w:color w:val="1F3864" w:themeColor="accent5" w:themeShade="80"/>
          <w:sz w:val="20"/>
          <w:szCs w:val="20"/>
        </w:rPr>
        <w:br w:type="page"/>
      </w:r>
    </w:p>
    <w:p w14:paraId="0132EC18" w14:textId="77777777" w:rsidR="004C03C6" w:rsidRPr="005B170F" w:rsidRDefault="004C03C6" w:rsidP="004C03C6">
      <w:pPr>
        <w:ind w:left="709" w:hanging="709"/>
        <w:jc w:val="both"/>
        <w:rPr>
          <w:rFonts w:asciiTheme="minorHAnsi" w:hAnsiTheme="minorHAnsi" w:cstheme="minorHAnsi"/>
          <w:color w:val="1F3864" w:themeColor="accent5" w:themeShade="80"/>
          <w:sz w:val="20"/>
          <w:szCs w:val="20"/>
        </w:rPr>
      </w:pPr>
    </w:p>
    <w:p w14:paraId="199801C1" w14:textId="77777777" w:rsidR="001B5329" w:rsidRPr="005B170F" w:rsidRDefault="00D778F0" w:rsidP="004C03C6">
      <w:pPr>
        <w:ind w:left="709" w:hanging="709"/>
        <w:jc w:val="both"/>
        <w:rPr>
          <w:rFonts w:asciiTheme="minorHAnsi" w:hAnsiTheme="minorHAnsi" w:cstheme="minorHAnsi"/>
          <w:color w:val="1F3864" w:themeColor="accent5" w:themeShade="80"/>
          <w:sz w:val="20"/>
          <w:szCs w:val="20"/>
        </w:rPr>
      </w:pPr>
      <w:r w:rsidRPr="005B170F">
        <w:rPr>
          <w:rFonts w:asciiTheme="minorHAnsi" w:hAnsiTheme="minorHAnsi" w:cstheme="minorHAnsi"/>
          <w:b/>
          <w:color w:val="1F3864" w:themeColor="accent5" w:themeShade="80"/>
          <w:sz w:val="20"/>
          <w:szCs w:val="20"/>
        </w:rPr>
        <w:t>2008</w:t>
      </w:r>
    </w:p>
    <w:p w14:paraId="778802F5" w14:textId="7C2C35D4" w:rsidR="00613552" w:rsidRPr="005B170F" w:rsidRDefault="007800E9" w:rsidP="00DB3317">
      <w:pPr>
        <w:ind w:left="426" w:hanging="426"/>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7. </w:t>
      </w:r>
      <w:r w:rsidR="00613552" w:rsidRPr="005B170F">
        <w:rPr>
          <w:rFonts w:asciiTheme="minorHAnsi" w:hAnsiTheme="minorHAnsi" w:cstheme="minorHAnsi"/>
          <w:color w:val="1F3864" w:themeColor="accent5" w:themeShade="80"/>
          <w:sz w:val="20"/>
          <w:szCs w:val="20"/>
        </w:rPr>
        <w:t>Κούρτη-Καζούλλη, Β. (</w:t>
      </w:r>
      <w:r w:rsidR="00DB3317" w:rsidRPr="005B170F">
        <w:rPr>
          <w:rFonts w:asciiTheme="minorHAnsi" w:hAnsiTheme="minorHAnsi" w:cstheme="minorHAnsi"/>
          <w:color w:val="1F3864" w:themeColor="accent5" w:themeShade="80"/>
          <w:sz w:val="20"/>
          <w:szCs w:val="20"/>
        </w:rPr>
        <w:t xml:space="preserve">Ιούλιος, </w:t>
      </w:r>
      <w:r w:rsidR="00613552" w:rsidRPr="005B170F">
        <w:rPr>
          <w:rFonts w:asciiTheme="minorHAnsi" w:hAnsiTheme="minorHAnsi" w:cstheme="minorHAnsi"/>
          <w:color w:val="1F3864" w:themeColor="accent5" w:themeShade="80"/>
          <w:sz w:val="20"/>
          <w:szCs w:val="20"/>
        </w:rPr>
        <w:t xml:space="preserve">2008). Δημιουργική εκμάθηση γλωσσών: «Το Ημερολόγιο Ταυτότητας». </w:t>
      </w:r>
      <w:r w:rsidR="00613552" w:rsidRPr="005B170F">
        <w:rPr>
          <w:rFonts w:asciiTheme="minorHAnsi" w:hAnsiTheme="minorHAnsi" w:cstheme="minorHAnsi"/>
          <w:i/>
          <w:color w:val="1F3864" w:themeColor="accent5" w:themeShade="80"/>
          <w:sz w:val="20"/>
          <w:szCs w:val="20"/>
        </w:rPr>
        <w:t>Παιδαγωγικά Ρεύματα του Αιγαίου</w:t>
      </w:r>
      <w:r w:rsidR="00DB3317" w:rsidRPr="005B170F">
        <w:rPr>
          <w:rFonts w:asciiTheme="minorHAnsi" w:hAnsiTheme="minorHAnsi" w:cstheme="minorHAnsi"/>
          <w:i/>
          <w:color w:val="1F3864" w:themeColor="accent5" w:themeShade="80"/>
          <w:sz w:val="20"/>
          <w:szCs w:val="20"/>
        </w:rPr>
        <w:t xml:space="preserve">, </w:t>
      </w:r>
      <w:r w:rsidR="00DB3317" w:rsidRPr="005B170F">
        <w:rPr>
          <w:rFonts w:asciiTheme="minorHAnsi" w:hAnsiTheme="minorHAnsi" w:cstheme="minorHAnsi"/>
          <w:color w:val="1F3864" w:themeColor="accent5" w:themeShade="80"/>
          <w:sz w:val="20"/>
          <w:szCs w:val="20"/>
        </w:rPr>
        <w:t>τεύχος</w:t>
      </w:r>
      <w:r w:rsidR="00DB3317" w:rsidRPr="005B170F">
        <w:rPr>
          <w:rFonts w:asciiTheme="minorHAnsi" w:hAnsiTheme="minorHAnsi" w:cstheme="minorHAnsi"/>
          <w:i/>
          <w:color w:val="1F3864" w:themeColor="accent5" w:themeShade="80"/>
          <w:sz w:val="20"/>
          <w:szCs w:val="20"/>
        </w:rPr>
        <w:t xml:space="preserve"> </w:t>
      </w:r>
      <w:r w:rsidR="00DB3317" w:rsidRPr="005B170F">
        <w:rPr>
          <w:rFonts w:asciiTheme="minorHAnsi" w:hAnsiTheme="minorHAnsi" w:cstheme="minorHAnsi"/>
          <w:color w:val="1F3864" w:themeColor="accent5" w:themeShade="80"/>
          <w:sz w:val="20"/>
          <w:szCs w:val="20"/>
        </w:rPr>
        <w:t>3, 106-117</w:t>
      </w:r>
      <w:r w:rsidR="00410C68" w:rsidRPr="005B170F">
        <w:rPr>
          <w:rFonts w:asciiTheme="minorHAnsi" w:hAnsiTheme="minorHAnsi" w:cstheme="minorHAnsi"/>
          <w:color w:val="1F3864" w:themeColor="accent5" w:themeShade="80"/>
          <w:sz w:val="20"/>
          <w:szCs w:val="20"/>
        </w:rPr>
        <w:t>.</w:t>
      </w:r>
      <w:r w:rsidR="00410C68" w:rsidRPr="005B170F">
        <w:rPr>
          <w:rFonts w:asciiTheme="minorHAnsi" w:hAnsiTheme="minorHAnsi" w:cstheme="minorHAnsi"/>
          <w:i/>
          <w:color w:val="1F3864" w:themeColor="accent5" w:themeShade="80"/>
          <w:sz w:val="20"/>
          <w:szCs w:val="20"/>
        </w:rPr>
        <w:t xml:space="preserve"> </w:t>
      </w:r>
      <w:r w:rsidR="00613552" w:rsidRPr="005B170F">
        <w:rPr>
          <w:rFonts w:asciiTheme="minorHAnsi" w:hAnsiTheme="minorHAnsi" w:cstheme="minorHAnsi"/>
          <w:i/>
          <w:color w:val="1F3864" w:themeColor="accent5" w:themeShade="80"/>
          <w:sz w:val="20"/>
          <w:szCs w:val="20"/>
        </w:rPr>
        <w:t xml:space="preserve"> </w:t>
      </w:r>
      <w:r w:rsidR="00043D03">
        <w:rPr>
          <w:rFonts w:asciiTheme="minorHAnsi" w:hAnsiTheme="minorHAnsi" w:cstheme="minorHAnsi"/>
          <w:color w:val="1F3864" w:themeColor="accent5" w:themeShade="80"/>
          <w:sz w:val="20"/>
          <w:szCs w:val="20"/>
        </w:rPr>
        <w:t xml:space="preserve">Διαθέσιμο στο:  </w:t>
      </w:r>
      <w:r w:rsidR="00FB2786" w:rsidRPr="005B170F">
        <w:rPr>
          <w:rFonts w:asciiTheme="minorHAnsi" w:hAnsiTheme="minorHAnsi" w:cstheme="minorHAnsi"/>
          <w:color w:val="1F3864" w:themeColor="accent5" w:themeShade="80"/>
          <w:sz w:val="20"/>
          <w:szCs w:val="20"/>
          <w:lang w:eastAsia="el-GR"/>
        </w:rPr>
        <w:t xml:space="preserve"> </w:t>
      </w:r>
      <w:hyperlink r:id="rId58" w:history="1">
        <w:r w:rsidR="00DB3317" w:rsidRPr="005B170F">
          <w:rPr>
            <w:rFonts w:asciiTheme="minorHAnsi" w:hAnsiTheme="minorHAnsi" w:cstheme="minorHAnsi"/>
            <w:color w:val="1F3864" w:themeColor="accent5" w:themeShade="80"/>
            <w:sz w:val="20"/>
            <w:szCs w:val="20"/>
          </w:rPr>
          <w:t>http://www.pre.aegean.gr/revmata/issue-3.html</w:t>
        </w:r>
      </w:hyperlink>
      <w:r w:rsidR="000B4A31" w:rsidRPr="005B170F">
        <w:rPr>
          <w:rFonts w:asciiTheme="minorHAnsi" w:hAnsiTheme="minorHAnsi" w:cstheme="minorHAnsi"/>
          <w:color w:val="1F3864" w:themeColor="accent5" w:themeShade="80"/>
          <w:sz w:val="20"/>
          <w:szCs w:val="20"/>
        </w:rPr>
        <w:t xml:space="preserve">        </w:t>
      </w:r>
    </w:p>
    <w:p w14:paraId="37E65F09" w14:textId="77777777" w:rsidR="000B4A31" w:rsidRPr="005B170F" w:rsidRDefault="000B4A31" w:rsidP="00E64C88">
      <w:pPr>
        <w:tabs>
          <w:tab w:val="left" w:pos="1560"/>
        </w:tabs>
        <w:jc w:val="both"/>
        <w:rPr>
          <w:rFonts w:asciiTheme="minorHAnsi" w:eastAsia="Batang" w:hAnsiTheme="minorHAnsi" w:cstheme="minorHAnsi"/>
          <w:color w:val="1F3864" w:themeColor="accent5" w:themeShade="80"/>
          <w:sz w:val="20"/>
          <w:szCs w:val="20"/>
        </w:rPr>
      </w:pPr>
    </w:p>
    <w:p w14:paraId="1BD8BF67" w14:textId="4719F2D0" w:rsidR="001B5329" w:rsidRPr="005B170F" w:rsidRDefault="007800E9" w:rsidP="00E64C88">
      <w:pPr>
        <w:ind w:left="426" w:hanging="426"/>
        <w:jc w:val="both"/>
        <w:rPr>
          <w:rFonts w:asciiTheme="minorHAnsi" w:hAnsiTheme="minorHAnsi" w:cstheme="minorHAnsi"/>
          <w:color w:val="1F3864" w:themeColor="accent5" w:themeShade="80"/>
          <w:sz w:val="20"/>
          <w:szCs w:val="20"/>
          <w:lang w:val="en-US"/>
        </w:rPr>
      </w:pPr>
      <w:r w:rsidRPr="005B170F">
        <w:rPr>
          <w:rFonts w:asciiTheme="minorHAnsi" w:eastAsia="Batang" w:hAnsiTheme="minorHAnsi" w:cstheme="minorHAnsi"/>
          <w:color w:val="1F3864" w:themeColor="accent5" w:themeShade="80"/>
          <w:sz w:val="20"/>
          <w:szCs w:val="20"/>
          <w:lang w:val="en-US"/>
        </w:rPr>
        <w:t xml:space="preserve">6. </w:t>
      </w:r>
      <w:r w:rsidR="001B5329" w:rsidRPr="005B170F">
        <w:rPr>
          <w:rFonts w:asciiTheme="minorHAnsi" w:eastAsia="Batang" w:hAnsiTheme="minorHAnsi" w:cstheme="minorHAnsi"/>
          <w:color w:val="1F3864" w:themeColor="accent5" w:themeShade="80"/>
          <w:sz w:val="20"/>
          <w:szCs w:val="20"/>
          <w:lang w:val="en-US"/>
        </w:rPr>
        <w:t xml:space="preserve">Kourtis-Kazoullis, V. (2008). </w:t>
      </w:r>
      <w:r w:rsidR="001B5329" w:rsidRPr="005B170F">
        <w:rPr>
          <w:rFonts w:asciiTheme="minorHAnsi" w:hAnsiTheme="minorHAnsi" w:cstheme="minorHAnsi"/>
          <w:color w:val="1F3864" w:themeColor="accent5" w:themeShade="80"/>
          <w:sz w:val="20"/>
          <w:szCs w:val="20"/>
          <w:lang w:val="en-US"/>
        </w:rPr>
        <w:t xml:space="preserve">From Theory to Practice: The Creation of an Internet-Based Language Learning Environment for Academic Language Proficiency in Greek as a Second Language. </w:t>
      </w:r>
      <w:r w:rsidR="001B5329" w:rsidRPr="005B170F">
        <w:rPr>
          <w:rStyle w:val="journalname"/>
          <w:rFonts w:asciiTheme="minorHAnsi" w:hAnsiTheme="minorHAnsi" w:cstheme="minorHAnsi"/>
          <w:i/>
          <w:color w:val="1F3864" w:themeColor="accent5" w:themeShade="80"/>
          <w:sz w:val="20"/>
          <w:szCs w:val="20"/>
          <w:lang w:val="en-US"/>
        </w:rPr>
        <w:t>Innovation in Language Learning and Teaching</w:t>
      </w:r>
      <w:r w:rsidR="001B5329" w:rsidRPr="005B170F">
        <w:rPr>
          <w:rFonts w:asciiTheme="minorHAnsi" w:hAnsiTheme="minorHAnsi" w:cstheme="minorHAnsi"/>
          <w:color w:val="1F3864" w:themeColor="accent5" w:themeShade="80"/>
          <w:sz w:val="20"/>
          <w:szCs w:val="20"/>
          <w:lang w:val="en-US"/>
        </w:rPr>
        <w:t>,</w:t>
      </w:r>
      <w:r w:rsidR="00FB2786" w:rsidRPr="005B170F">
        <w:rPr>
          <w:rFonts w:asciiTheme="minorHAnsi" w:hAnsiTheme="minorHAnsi" w:cstheme="minorHAnsi"/>
          <w:color w:val="1F3864" w:themeColor="accent5" w:themeShade="80"/>
          <w:sz w:val="20"/>
          <w:szCs w:val="20"/>
          <w:lang w:val="en-GB"/>
        </w:rPr>
        <w:t xml:space="preserve"> </w:t>
      </w:r>
      <w:r w:rsidR="001B5329" w:rsidRPr="005B170F">
        <w:rPr>
          <w:rFonts w:asciiTheme="minorHAnsi" w:hAnsiTheme="minorHAnsi" w:cstheme="minorHAnsi"/>
          <w:color w:val="1F3864" w:themeColor="accent5" w:themeShade="80"/>
          <w:sz w:val="20"/>
          <w:szCs w:val="20"/>
          <w:lang w:val="en-US"/>
        </w:rPr>
        <w:t xml:space="preserve">Vol. </w:t>
      </w:r>
      <w:r w:rsidR="001B5329" w:rsidRPr="005B170F">
        <w:rPr>
          <w:rStyle w:val="volume"/>
          <w:rFonts w:asciiTheme="minorHAnsi" w:hAnsiTheme="minorHAnsi" w:cstheme="minorHAnsi"/>
          <w:color w:val="1F3864" w:themeColor="accent5" w:themeShade="80"/>
          <w:sz w:val="20"/>
          <w:szCs w:val="20"/>
          <w:lang w:val="en-US"/>
        </w:rPr>
        <w:t>2</w:t>
      </w:r>
      <w:r w:rsidR="001B5329" w:rsidRPr="005B170F">
        <w:rPr>
          <w:rFonts w:asciiTheme="minorHAnsi" w:hAnsiTheme="minorHAnsi" w:cstheme="minorHAnsi"/>
          <w:color w:val="1F3864" w:themeColor="accent5" w:themeShade="80"/>
          <w:sz w:val="20"/>
          <w:szCs w:val="20"/>
          <w:lang w:val="en-US"/>
        </w:rPr>
        <w:t xml:space="preserve">, </w:t>
      </w:r>
      <w:proofErr w:type="spellStart"/>
      <w:r w:rsidR="001B5329" w:rsidRPr="005B170F">
        <w:rPr>
          <w:rFonts w:asciiTheme="minorHAnsi" w:hAnsiTheme="minorHAnsi" w:cstheme="minorHAnsi"/>
          <w:color w:val="1F3864" w:themeColor="accent5" w:themeShade="80"/>
          <w:sz w:val="20"/>
          <w:szCs w:val="20"/>
          <w:lang w:val="en-US"/>
        </w:rPr>
        <w:t>Iss</w:t>
      </w:r>
      <w:proofErr w:type="spellEnd"/>
      <w:r w:rsidR="001B5329" w:rsidRPr="005B170F">
        <w:rPr>
          <w:rFonts w:asciiTheme="minorHAnsi" w:hAnsiTheme="minorHAnsi" w:cstheme="minorHAnsi"/>
          <w:color w:val="1F3864" w:themeColor="accent5" w:themeShade="80"/>
          <w:sz w:val="20"/>
          <w:szCs w:val="20"/>
          <w:lang w:val="en-US"/>
        </w:rPr>
        <w:t xml:space="preserve">. </w:t>
      </w:r>
      <w:r w:rsidR="001B5329" w:rsidRPr="005B170F">
        <w:rPr>
          <w:rStyle w:val="issue"/>
          <w:rFonts w:asciiTheme="minorHAnsi" w:hAnsiTheme="minorHAnsi" w:cstheme="minorHAnsi"/>
          <w:color w:val="1F3864" w:themeColor="accent5" w:themeShade="80"/>
          <w:sz w:val="20"/>
          <w:szCs w:val="20"/>
          <w:lang w:val="en-US"/>
        </w:rPr>
        <w:t>3</w:t>
      </w:r>
      <w:r w:rsidR="001B5329" w:rsidRPr="005B170F">
        <w:rPr>
          <w:rFonts w:asciiTheme="minorHAnsi" w:hAnsiTheme="minorHAnsi" w:cstheme="minorHAnsi"/>
          <w:color w:val="1F3864" w:themeColor="accent5" w:themeShade="80"/>
          <w:sz w:val="20"/>
          <w:szCs w:val="20"/>
          <w:lang w:val="en-US"/>
        </w:rPr>
        <w:t xml:space="preserve">. </w:t>
      </w:r>
    </w:p>
    <w:p w14:paraId="653391CE" w14:textId="77777777" w:rsidR="000F3B08" w:rsidRPr="005B170F" w:rsidRDefault="001B5329" w:rsidP="00E64C88">
      <w:pPr>
        <w:tabs>
          <w:tab w:val="left" w:pos="1560"/>
        </w:tabs>
        <w:jc w:val="both"/>
        <w:rPr>
          <w:rFonts w:asciiTheme="minorHAnsi" w:eastAsia="Batang" w:hAnsiTheme="minorHAnsi" w:cstheme="minorHAnsi"/>
          <w:color w:val="1F3864" w:themeColor="accent5" w:themeShade="80"/>
          <w:sz w:val="20"/>
          <w:szCs w:val="20"/>
          <w:lang w:val="en-US"/>
        </w:rPr>
      </w:pPr>
      <w:r w:rsidRPr="005B170F">
        <w:rPr>
          <w:rFonts w:asciiTheme="minorHAnsi" w:eastAsia="Batang" w:hAnsiTheme="minorHAnsi" w:cstheme="minorHAnsi"/>
          <w:color w:val="1F3864" w:themeColor="accent5" w:themeShade="80"/>
          <w:sz w:val="20"/>
          <w:szCs w:val="20"/>
          <w:lang w:val="en-US"/>
        </w:rPr>
        <w:t xml:space="preserve"> </w:t>
      </w:r>
    </w:p>
    <w:p w14:paraId="066D7F4E" w14:textId="77777777" w:rsidR="002E6EDB" w:rsidRPr="005B170F" w:rsidRDefault="002E6EDB" w:rsidP="00E64C88">
      <w:pPr>
        <w:tabs>
          <w:tab w:val="left" w:pos="1560"/>
        </w:tabs>
        <w:jc w:val="both"/>
        <w:rPr>
          <w:rFonts w:asciiTheme="minorHAnsi" w:eastAsia="Batang" w:hAnsiTheme="minorHAnsi" w:cstheme="minorHAnsi"/>
          <w:b/>
          <w:color w:val="1F3864" w:themeColor="accent5" w:themeShade="80"/>
          <w:sz w:val="20"/>
          <w:szCs w:val="20"/>
          <w:lang w:val="en-US"/>
        </w:rPr>
      </w:pPr>
      <w:r w:rsidRPr="005B170F">
        <w:rPr>
          <w:rFonts w:asciiTheme="minorHAnsi" w:hAnsiTheme="minorHAnsi" w:cstheme="minorHAnsi"/>
          <w:b/>
          <w:color w:val="1F3864" w:themeColor="accent5" w:themeShade="80"/>
          <w:sz w:val="20"/>
          <w:szCs w:val="20"/>
          <w:lang w:val="en-US"/>
        </w:rPr>
        <w:t>2005</w:t>
      </w:r>
    </w:p>
    <w:p w14:paraId="31B9834B" w14:textId="4984E583" w:rsidR="008B0292" w:rsidRPr="005B170F" w:rsidRDefault="007800E9" w:rsidP="00E64C88">
      <w:pPr>
        <w:pStyle w:val="NormalWeb"/>
        <w:spacing w:before="0" w:beforeAutospacing="0" w:after="0" w:afterAutospacing="0"/>
        <w:ind w:left="720" w:hanging="720"/>
        <w:jc w:val="both"/>
        <w:rPr>
          <w:rFonts w:asciiTheme="minorHAnsi" w:hAnsiTheme="minorHAnsi" w:cstheme="minorHAnsi"/>
          <w:iCs/>
          <w:color w:val="1F3864" w:themeColor="accent5" w:themeShade="80"/>
          <w:sz w:val="20"/>
          <w:szCs w:val="20"/>
          <w:lang w:val="en-GB"/>
        </w:rPr>
      </w:pPr>
      <w:r w:rsidRPr="005B170F">
        <w:rPr>
          <w:rFonts w:asciiTheme="minorHAnsi" w:hAnsiTheme="minorHAnsi" w:cstheme="minorHAnsi"/>
          <w:color w:val="1F3864" w:themeColor="accent5" w:themeShade="80"/>
          <w:sz w:val="20"/>
          <w:szCs w:val="20"/>
          <w:lang w:val="en-US"/>
        </w:rPr>
        <w:t xml:space="preserve">5. </w:t>
      </w:r>
      <w:r w:rsidR="008B0292" w:rsidRPr="005B170F">
        <w:rPr>
          <w:rFonts w:asciiTheme="minorHAnsi" w:hAnsiTheme="minorHAnsi" w:cstheme="minorHAnsi"/>
          <w:color w:val="1F3864" w:themeColor="accent5" w:themeShade="80"/>
          <w:sz w:val="20"/>
          <w:szCs w:val="20"/>
          <w:lang w:val="en-US"/>
        </w:rPr>
        <w:t>Kourtis-Kazoullis, V.</w:t>
      </w:r>
      <w:r w:rsidR="008B0292" w:rsidRPr="005B170F">
        <w:rPr>
          <w:rFonts w:asciiTheme="minorHAnsi" w:hAnsiTheme="minorHAnsi" w:cstheme="minorHAnsi"/>
          <w:color w:val="1F3864" w:themeColor="accent5" w:themeShade="80"/>
          <w:sz w:val="20"/>
          <w:szCs w:val="20"/>
          <w:lang w:val="en-GB"/>
        </w:rPr>
        <w:t xml:space="preserve"> (2005).</w:t>
      </w:r>
      <w:r w:rsidR="008B0292" w:rsidRPr="005B170F">
        <w:rPr>
          <w:rFonts w:asciiTheme="minorHAnsi" w:hAnsiTheme="minorHAnsi" w:cstheme="minorHAnsi"/>
          <w:color w:val="1F3864" w:themeColor="accent5" w:themeShade="80"/>
          <w:sz w:val="20"/>
          <w:szCs w:val="20"/>
          <w:lang w:val="en-US"/>
        </w:rPr>
        <w:t xml:space="preserve"> A </w:t>
      </w:r>
      <w:r w:rsidR="005668F0" w:rsidRPr="005B170F">
        <w:rPr>
          <w:rFonts w:asciiTheme="minorHAnsi" w:hAnsiTheme="minorHAnsi" w:cstheme="minorHAnsi"/>
          <w:color w:val="1F3864" w:themeColor="accent5" w:themeShade="80"/>
          <w:sz w:val="20"/>
          <w:szCs w:val="20"/>
          <w:lang w:val="en-US"/>
        </w:rPr>
        <w:t>F</w:t>
      </w:r>
      <w:r w:rsidR="00937F65" w:rsidRPr="005B170F">
        <w:rPr>
          <w:rFonts w:asciiTheme="minorHAnsi" w:hAnsiTheme="minorHAnsi" w:cstheme="minorHAnsi"/>
          <w:color w:val="1F3864" w:themeColor="accent5" w:themeShade="80"/>
          <w:sz w:val="20"/>
          <w:szCs w:val="20"/>
          <w:lang w:val="en-US"/>
        </w:rPr>
        <w:t xml:space="preserve">ramework for </w:t>
      </w:r>
      <w:r w:rsidR="005668F0" w:rsidRPr="005B170F">
        <w:rPr>
          <w:rFonts w:asciiTheme="minorHAnsi" w:hAnsiTheme="minorHAnsi" w:cstheme="minorHAnsi"/>
          <w:color w:val="1F3864" w:themeColor="accent5" w:themeShade="80"/>
          <w:sz w:val="20"/>
          <w:szCs w:val="20"/>
          <w:lang w:val="en-US"/>
        </w:rPr>
        <w:t>T</w:t>
      </w:r>
      <w:r w:rsidR="00937F65" w:rsidRPr="005B170F">
        <w:rPr>
          <w:rFonts w:asciiTheme="minorHAnsi" w:hAnsiTheme="minorHAnsi" w:cstheme="minorHAnsi"/>
          <w:color w:val="1F3864" w:themeColor="accent5" w:themeShade="80"/>
          <w:sz w:val="20"/>
          <w:szCs w:val="20"/>
          <w:lang w:val="en-US"/>
        </w:rPr>
        <w:t xml:space="preserve">echnology </w:t>
      </w:r>
      <w:r w:rsidR="005668F0" w:rsidRPr="005B170F">
        <w:rPr>
          <w:rFonts w:asciiTheme="minorHAnsi" w:hAnsiTheme="minorHAnsi" w:cstheme="minorHAnsi"/>
          <w:color w:val="1F3864" w:themeColor="accent5" w:themeShade="80"/>
          <w:sz w:val="20"/>
          <w:szCs w:val="20"/>
          <w:lang w:val="en-US"/>
        </w:rPr>
        <w:t>S</w:t>
      </w:r>
      <w:r w:rsidR="00937F65" w:rsidRPr="005B170F">
        <w:rPr>
          <w:rFonts w:asciiTheme="minorHAnsi" w:hAnsiTheme="minorHAnsi" w:cstheme="minorHAnsi"/>
          <w:color w:val="1F3864" w:themeColor="accent5" w:themeShade="80"/>
          <w:sz w:val="20"/>
          <w:szCs w:val="20"/>
          <w:lang w:val="en-US"/>
        </w:rPr>
        <w:t xml:space="preserve">upported </w:t>
      </w:r>
      <w:r w:rsidR="005668F0" w:rsidRPr="005B170F">
        <w:rPr>
          <w:rFonts w:asciiTheme="minorHAnsi" w:hAnsiTheme="minorHAnsi" w:cstheme="minorHAnsi"/>
          <w:color w:val="1F3864" w:themeColor="accent5" w:themeShade="80"/>
          <w:sz w:val="20"/>
          <w:szCs w:val="20"/>
          <w:lang w:val="en-US"/>
        </w:rPr>
        <w:t>A</w:t>
      </w:r>
      <w:r w:rsidR="00937F65" w:rsidRPr="005B170F">
        <w:rPr>
          <w:rFonts w:asciiTheme="minorHAnsi" w:hAnsiTheme="minorHAnsi" w:cstheme="minorHAnsi"/>
          <w:color w:val="1F3864" w:themeColor="accent5" w:themeShade="80"/>
          <w:sz w:val="20"/>
          <w:szCs w:val="20"/>
          <w:lang w:val="en-US"/>
        </w:rPr>
        <w:t xml:space="preserve">cademic </w:t>
      </w:r>
      <w:r w:rsidR="005668F0" w:rsidRPr="005B170F">
        <w:rPr>
          <w:rFonts w:asciiTheme="minorHAnsi" w:hAnsiTheme="minorHAnsi" w:cstheme="minorHAnsi"/>
          <w:color w:val="1F3864" w:themeColor="accent5" w:themeShade="80"/>
          <w:sz w:val="20"/>
          <w:szCs w:val="20"/>
          <w:lang w:val="en-US"/>
        </w:rPr>
        <w:t>L</w:t>
      </w:r>
      <w:r w:rsidR="008B0292" w:rsidRPr="005B170F">
        <w:rPr>
          <w:rFonts w:asciiTheme="minorHAnsi" w:hAnsiTheme="minorHAnsi" w:cstheme="minorHAnsi"/>
          <w:color w:val="1F3864" w:themeColor="accent5" w:themeShade="80"/>
          <w:sz w:val="20"/>
          <w:szCs w:val="20"/>
          <w:lang w:val="en-US"/>
        </w:rPr>
        <w:t xml:space="preserve">anguage </w:t>
      </w:r>
      <w:r w:rsidR="005668F0" w:rsidRPr="005B170F">
        <w:rPr>
          <w:rFonts w:asciiTheme="minorHAnsi" w:hAnsiTheme="minorHAnsi" w:cstheme="minorHAnsi"/>
          <w:color w:val="1F3864" w:themeColor="accent5" w:themeShade="80"/>
          <w:sz w:val="20"/>
          <w:szCs w:val="20"/>
          <w:lang w:val="en-US"/>
        </w:rPr>
        <w:t>L</w:t>
      </w:r>
      <w:r w:rsidR="008B0292" w:rsidRPr="005B170F">
        <w:rPr>
          <w:rFonts w:asciiTheme="minorHAnsi" w:hAnsiTheme="minorHAnsi" w:cstheme="minorHAnsi"/>
          <w:color w:val="1F3864" w:themeColor="accent5" w:themeShade="80"/>
          <w:sz w:val="20"/>
          <w:szCs w:val="20"/>
          <w:lang w:val="en-US"/>
        </w:rPr>
        <w:t xml:space="preserve">earning and </w:t>
      </w:r>
      <w:r w:rsidR="005668F0" w:rsidRPr="005B170F">
        <w:rPr>
          <w:rFonts w:asciiTheme="minorHAnsi" w:hAnsiTheme="minorHAnsi" w:cstheme="minorHAnsi"/>
          <w:color w:val="1F3864" w:themeColor="accent5" w:themeShade="80"/>
          <w:sz w:val="20"/>
          <w:szCs w:val="20"/>
          <w:lang w:val="en-US"/>
        </w:rPr>
        <w:t>I</w:t>
      </w:r>
      <w:r w:rsidR="008B0292" w:rsidRPr="005B170F">
        <w:rPr>
          <w:rFonts w:asciiTheme="minorHAnsi" w:hAnsiTheme="minorHAnsi" w:cstheme="minorHAnsi"/>
          <w:color w:val="1F3864" w:themeColor="accent5" w:themeShade="80"/>
          <w:sz w:val="20"/>
          <w:szCs w:val="20"/>
          <w:lang w:val="en-US"/>
        </w:rPr>
        <w:t xml:space="preserve">ntercultural </w:t>
      </w:r>
      <w:r w:rsidR="005668F0" w:rsidRPr="005B170F">
        <w:rPr>
          <w:rFonts w:asciiTheme="minorHAnsi" w:hAnsiTheme="minorHAnsi" w:cstheme="minorHAnsi"/>
          <w:color w:val="1F3864" w:themeColor="accent5" w:themeShade="80"/>
          <w:sz w:val="20"/>
          <w:szCs w:val="20"/>
          <w:lang w:val="en-US"/>
        </w:rPr>
        <w:t>E</w:t>
      </w:r>
      <w:r w:rsidR="008B0292" w:rsidRPr="005B170F">
        <w:rPr>
          <w:rFonts w:asciiTheme="minorHAnsi" w:hAnsiTheme="minorHAnsi" w:cstheme="minorHAnsi"/>
          <w:color w:val="1F3864" w:themeColor="accent5" w:themeShade="80"/>
          <w:sz w:val="20"/>
          <w:szCs w:val="20"/>
          <w:lang w:val="en-US"/>
        </w:rPr>
        <w:t>xchange in the Gr</w:t>
      </w:r>
      <w:r w:rsidR="00937F65" w:rsidRPr="005B170F">
        <w:rPr>
          <w:rFonts w:asciiTheme="minorHAnsi" w:hAnsiTheme="minorHAnsi" w:cstheme="minorHAnsi"/>
          <w:color w:val="1F3864" w:themeColor="accent5" w:themeShade="80"/>
          <w:sz w:val="20"/>
          <w:szCs w:val="20"/>
          <w:lang w:val="en-US"/>
        </w:rPr>
        <w:t xml:space="preserve">eek </w:t>
      </w:r>
      <w:r w:rsidR="005668F0" w:rsidRPr="005B170F">
        <w:rPr>
          <w:rFonts w:asciiTheme="minorHAnsi" w:hAnsiTheme="minorHAnsi" w:cstheme="minorHAnsi"/>
          <w:color w:val="1F3864" w:themeColor="accent5" w:themeShade="80"/>
          <w:sz w:val="20"/>
          <w:szCs w:val="20"/>
          <w:lang w:val="en-US"/>
        </w:rPr>
        <w:t>D</w:t>
      </w:r>
      <w:r w:rsidR="008B0292" w:rsidRPr="005B170F">
        <w:rPr>
          <w:rFonts w:asciiTheme="minorHAnsi" w:hAnsiTheme="minorHAnsi" w:cstheme="minorHAnsi"/>
          <w:color w:val="1F3864" w:themeColor="accent5" w:themeShade="80"/>
          <w:sz w:val="20"/>
          <w:szCs w:val="20"/>
          <w:lang w:val="en-US"/>
        </w:rPr>
        <w:t xml:space="preserve">iaspora: Theory and </w:t>
      </w:r>
      <w:r w:rsidR="005668F0" w:rsidRPr="005B170F">
        <w:rPr>
          <w:rFonts w:asciiTheme="minorHAnsi" w:hAnsiTheme="minorHAnsi" w:cstheme="minorHAnsi"/>
          <w:color w:val="1F3864" w:themeColor="accent5" w:themeShade="80"/>
          <w:sz w:val="20"/>
          <w:szCs w:val="20"/>
          <w:lang w:val="en-US"/>
        </w:rPr>
        <w:t>P</w:t>
      </w:r>
      <w:r w:rsidR="008B0292" w:rsidRPr="005B170F">
        <w:rPr>
          <w:rFonts w:asciiTheme="minorHAnsi" w:hAnsiTheme="minorHAnsi" w:cstheme="minorHAnsi"/>
          <w:color w:val="1F3864" w:themeColor="accent5" w:themeShade="80"/>
          <w:sz w:val="20"/>
          <w:szCs w:val="20"/>
          <w:lang w:val="en-US"/>
        </w:rPr>
        <w:t xml:space="preserve">ractice. </w:t>
      </w:r>
      <w:r w:rsidR="008B0292" w:rsidRPr="005B170F">
        <w:rPr>
          <w:rFonts w:asciiTheme="minorHAnsi" w:hAnsiTheme="minorHAnsi" w:cstheme="minorHAnsi"/>
          <w:i/>
          <w:iCs/>
          <w:color w:val="1F3864" w:themeColor="accent5" w:themeShade="80"/>
          <w:sz w:val="20"/>
          <w:szCs w:val="20"/>
          <w:lang w:val="en-US"/>
        </w:rPr>
        <w:t>Themes in Education Journal,</w:t>
      </w:r>
      <w:r w:rsidR="008B0292" w:rsidRPr="005B170F">
        <w:rPr>
          <w:rFonts w:asciiTheme="minorHAnsi" w:hAnsiTheme="minorHAnsi" w:cstheme="minorHAnsi"/>
          <w:color w:val="1F3864" w:themeColor="accent5" w:themeShade="80"/>
          <w:sz w:val="20"/>
          <w:szCs w:val="20"/>
          <w:lang w:val="en-US"/>
        </w:rPr>
        <w:t xml:space="preserve"> </w:t>
      </w:r>
      <w:r w:rsidR="008B0292" w:rsidRPr="005B170F">
        <w:rPr>
          <w:rFonts w:asciiTheme="minorHAnsi" w:hAnsiTheme="minorHAnsi" w:cstheme="minorHAnsi"/>
          <w:i/>
          <w:iCs/>
          <w:color w:val="1F3864" w:themeColor="accent5" w:themeShade="80"/>
          <w:sz w:val="20"/>
          <w:szCs w:val="20"/>
          <w:lang w:val="en-US"/>
        </w:rPr>
        <w:t>Special Issue</w:t>
      </w:r>
      <w:r w:rsidR="00410C68" w:rsidRPr="005B170F">
        <w:rPr>
          <w:rFonts w:asciiTheme="minorHAnsi" w:hAnsiTheme="minorHAnsi" w:cstheme="minorHAnsi"/>
          <w:i/>
          <w:iCs/>
          <w:color w:val="1F3864" w:themeColor="accent5" w:themeShade="80"/>
          <w:sz w:val="20"/>
          <w:szCs w:val="20"/>
          <w:lang w:val="en-GB"/>
        </w:rPr>
        <w:t xml:space="preserve">: </w:t>
      </w:r>
      <w:r w:rsidR="008B0292" w:rsidRPr="005B170F">
        <w:rPr>
          <w:rFonts w:asciiTheme="minorHAnsi" w:hAnsiTheme="minorHAnsi" w:cstheme="minorHAnsi"/>
          <w:i/>
          <w:iCs/>
          <w:color w:val="1F3864" w:themeColor="accent5" w:themeShade="80"/>
          <w:sz w:val="20"/>
          <w:szCs w:val="20"/>
          <w:lang w:val="en-US"/>
        </w:rPr>
        <w:t xml:space="preserve">Information and Communication Technologies in Diaspora, </w:t>
      </w:r>
      <w:r w:rsidR="008B0292" w:rsidRPr="005B170F">
        <w:rPr>
          <w:rFonts w:asciiTheme="minorHAnsi" w:hAnsiTheme="minorHAnsi" w:cstheme="minorHAnsi"/>
          <w:i/>
          <w:iCs/>
          <w:color w:val="1F3864" w:themeColor="accent5" w:themeShade="80"/>
          <w:sz w:val="20"/>
          <w:szCs w:val="20"/>
        </w:rPr>
        <w:t>Ελληνικά</w:t>
      </w:r>
      <w:r w:rsidR="008B0292" w:rsidRPr="005B170F">
        <w:rPr>
          <w:rFonts w:asciiTheme="minorHAnsi" w:hAnsiTheme="minorHAnsi" w:cstheme="minorHAnsi"/>
          <w:i/>
          <w:iCs/>
          <w:color w:val="1F3864" w:themeColor="accent5" w:themeShade="80"/>
          <w:sz w:val="20"/>
          <w:szCs w:val="20"/>
          <w:lang w:val="en-US"/>
        </w:rPr>
        <w:t xml:space="preserve"> </w:t>
      </w:r>
      <w:r w:rsidR="008B0292" w:rsidRPr="005B170F">
        <w:rPr>
          <w:rFonts w:asciiTheme="minorHAnsi" w:hAnsiTheme="minorHAnsi" w:cstheme="minorHAnsi"/>
          <w:i/>
          <w:iCs/>
          <w:color w:val="1F3864" w:themeColor="accent5" w:themeShade="80"/>
          <w:sz w:val="20"/>
          <w:szCs w:val="20"/>
        </w:rPr>
        <w:t>Γράμματα</w:t>
      </w:r>
      <w:r w:rsidR="008B0292" w:rsidRPr="005B170F">
        <w:rPr>
          <w:rFonts w:asciiTheme="minorHAnsi" w:hAnsiTheme="minorHAnsi" w:cstheme="minorHAnsi"/>
          <w:i/>
          <w:iCs/>
          <w:color w:val="1F3864" w:themeColor="accent5" w:themeShade="80"/>
          <w:sz w:val="20"/>
          <w:szCs w:val="20"/>
          <w:lang w:val="en-US"/>
        </w:rPr>
        <w:t xml:space="preserve">, </w:t>
      </w:r>
      <w:r w:rsidR="008B0292" w:rsidRPr="005B170F">
        <w:rPr>
          <w:rFonts w:asciiTheme="minorHAnsi" w:hAnsiTheme="minorHAnsi" w:cstheme="minorHAnsi"/>
          <w:color w:val="1F3864" w:themeColor="accent5" w:themeShade="80"/>
          <w:sz w:val="20"/>
          <w:szCs w:val="20"/>
          <w:lang w:val="en-US"/>
        </w:rPr>
        <w:t>6(1), 5-28</w:t>
      </w:r>
      <w:r w:rsidR="008B0292" w:rsidRPr="005B170F">
        <w:rPr>
          <w:rFonts w:asciiTheme="minorHAnsi" w:hAnsiTheme="minorHAnsi" w:cstheme="minorHAnsi"/>
          <w:i/>
          <w:iCs/>
          <w:color w:val="1F3864" w:themeColor="accent5" w:themeShade="80"/>
          <w:sz w:val="20"/>
          <w:szCs w:val="20"/>
          <w:lang w:val="en-US"/>
        </w:rPr>
        <w:t>.</w:t>
      </w:r>
      <w:r w:rsidR="00B027BA" w:rsidRPr="005B170F">
        <w:rPr>
          <w:rFonts w:asciiTheme="minorHAnsi" w:hAnsiTheme="minorHAnsi" w:cstheme="minorHAnsi"/>
          <w:iCs/>
          <w:color w:val="1F3864" w:themeColor="accent5" w:themeShade="80"/>
          <w:sz w:val="20"/>
          <w:szCs w:val="20"/>
          <w:lang w:val="en-US"/>
        </w:rPr>
        <w:t xml:space="preserve"> </w:t>
      </w:r>
    </w:p>
    <w:p w14:paraId="34EE9150" w14:textId="77777777" w:rsidR="0075611E" w:rsidRPr="005B170F" w:rsidRDefault="0075611E" w:rsidP="00E64C88">
      <w:pPr>
        <w:pStyle w:val="BodyText2"/>
        <w:ind w:left="720" w:hanging="720"/>
        <w:jc w:val="both"/>
        <w:rPr>
          <w:rFonts w:asciiTheme="minorHAnsi" w:hAnsiTheme="minorHAnsi" w:cstheme="minorHAnsi"/>
          <w:b w:val="0"/>
          <w:iCs/>
          <w:color w:val="1F3864" w:themeColor="accent5" w:themeShade="80"/>
          <w:sz w:val="20"/>
          <w:szCs w:val="20"/>
          <w:lang w:val="en-US"/>
        </w:rPr>
      </w:pPr>
    </w:p>
    <w:p w14:paraId="3F498553" w14:textId="0A65A52A" w:rsidR="008B0292" w:rsidRPr="005B170F" w:rsidRDefault="007800E9" w:rsidP="00E64C88">
      <w:pPr>
        <w:ind w:left="720" w:hanging="720"/>
        <w:jc w:val="both"/>
        <w:rPr>
          <w:rFonts w:asciiTheme="minorHAnsi" w:hAnsiTheme="minorHAnsi" w:cstheme="minorHAnsi"/>
          <w:bCs/>
          <w:color w:val="1F3864" w:themeColor="accent5" w:themeShade="80"/>
          <w:sz w:val="20"/>
          <w:szCs w:val="20"/>
          <w:lang w:val="en-US"/>
        </w:rPr>
      </w:pPr>
      <w:r w:rsidRPr="005B170F">
        <w:rPr>
          <w:rFonts w:asciiTheme="minorHAnsi" w:hAnsiTheme="minorHAnsi" w:cstheme="minorHAnsi"/>
          <w:color w:val="1F3864" w:themeColor="accent5" w:themeShade="80"/>
          <w:sz w:val="20"/>
          <w:szCs w:val="20"/>
          <w:lang w:val="en-GB"/>
        </w:rPr>
        <w:t xml:space="preserve">4. </w:t>
      </w:r>
      <w:r w:rsidR="008B0292" w:rsidRPr="005B170F">
        <w:rPr>
          <w:rFonts w:asciiTheme="minorHAnsi" w:hAnsiTheme="minorHAnsi" w:cstheme="minorHAnsi"/>
          <w:color w:val="1F3864" w:themeColor="accent5" w:themeShade="80"/>
          <w:sz w:val="20"/>
          <w:szCs w:val="20"/>
          <w:lang w:val="en-GB"/>
        </w:rPr>
        <w:t xml:space="preserve">Silverman, J. and </w:t>
      </w:r>
      <w:r w:rsidR="008B0292" w:rsidRPr="005B170F">
        <w:rPr>
          <w:rFonts w:asciiTheme="minorHAnsi" w:hAnsiTheme="minorHAnsi" w:cstheme="minorHAnsi"/>
          <w:color w:val="1F3864" w:themeColor="accent5" w:themeShade="80"/>
          <w:sz w:val="20"/>
          <w:szCs w:val="20"/>
          <w:u w:val="single"/>
          <w:lang w:val="en-GB"/>
        </w:rPr>
        <w:t>Kourtis-Kazoullis,</w:t>
      </w:r>
      <w:r w:rsidR="008B0292" w:rsidRPr="005B170F">
        <w:rPr>
          <w:rFonts w:asciiTheme="minorHAnsi" w:hAnsiTheme="minorHAnsi" w:cstheme="minorHAnsi"/>
          <w:color w:val="1F3864" w:themeColor="accent5" w:themeShade="80"/>
          <w:sz w:val="20"/>
          <w:szCs w:val="20"/>
          <w:lang w:val="en-GB"/>
        </w:rPr>
        <w:t xml:space="preserve"> V. (2005). Community </w:t>
      </w:r>
      <w:r w:rsidR="005668F0" w:rsidRPr="005B170F">
        <w:rPr>
          <w:rFonts w:asciiTheme="minorHAnsi" w:hAnsiTheme="minorHAnsi" w:cstheme="minorHAnsi"/>
          <w:color w:val="1F3864" w:themeColor="accent5" w:themeShade="80"/>
          <w:sz w:val="20"/>
          <w:szCs w:val="20"/>
          <w:lang w:val="en-US"/>
        </w:rPr>
        <w:t>S</w:t>
      </w:r>
      <w:proofErr w:type="spellStart"/>
      <w:r w:rsidR="008B0292" w:rsidRPr="005B170F">
        <w:rPr>
          <w:rFonts w:asciiTheme="minorHAnsi" w:hAnsiTheme="minorHAnsi" w:cstheme="minorHAnsi"/>
          <w:color w:val="1F3864" w:themeColor="accent5" w:themeShade="80"/>
          <w:sz w:val="20"/>
          <w:szCs w:val="20"/>
          <w:lang w:val="en-GB"/>
        </w:rPr>
        <w:t>inging</w:t>
      </w:r>
      <w:proofErr w:type="spellEnd"/>
      <w:r w:rsidR="008B0292" w:rsidRPr="005B170F">
        <w:rPr>
          <w:rFonts w:asciiTheme="minorHAnsi" w:hAnsiTheme="minorHAnsi" w:cstheme="minorHAnsi"/>
          <w:color w:val="1F3864" w:themeColor="accent5" w:themeShade="80"/>
          <w:sz w:val="20"/>
          <w:szCs w:val="20"/>
          <w:lang w:val="en-GB"/>
        </w:rPr>
        <w:t xml:space="preserve"> in Rhodes, Greece: Maintaining </w:t>
      </w:r>
      <w:r w:rsidR="005668F0" w:rsidRPr="005B170F">
        <w:rPr>
          <w:rFonts w:asciiTheme="minorHAnsi" w:hAnsiTheme="minorHAnsi" w:cstheme="minorHAnsi"/>
          <w:color w:val="1F3864" w:themeColor="accent5" w:themeShade="80"/>
          <w:sz w:val="20"/>
          <w:szCs w:val="20"/>
          <w:lang w:val="en-GB"/>
        </w:rPr>
        <w:t>C</w:t>
      </w:r>
      <w:r w:rsidR="008B0292" w:rsidRPr="005B170F">
        <w:rPr>
          <w:rFonts w:asciiTheme="minorHAnsi" w:hAnsiTheme="minorHAnsi" w:cstheme="minorHAnsi"/>
          <w:color w:val="1F3864" w:themeColor="accent5" w:themeShade="80"/>
          <w:sz w:val="20"/>
          <w:szCs w:val="20"/>
          <w:lang w:val="en-GB"/>
        </w:rPr>
        <w:t xml:space="preserve">ultural </w:t>
      </w:r>
      <w:r w:rsidR="005668F0" w:rsidRPr="005B170F">
        <w:rPr>
          <w:rFonts w:asciiTheme="minorHAnsi" w:hAnsiTheme="minorHAnsi" w:cstheme="minorHAnsi"/>
          <w:color w:val="1F3864" w:themeColor="accent5" w:themeShade="80"/>
          <w:sz w:val="20"/>
          <w:szCs w:val="20"/>
          <w:lang w:val="en-GB"/>
        </w:rPr>
        <w:t>C</w:t>
      </w:r>
      <w:r w:rsidR="008B0292" w:rsidRPr="005B170F">
        <w:rPr>
          <w:rFonts w:asciiTheme="minorHAnsi" w:hAnsiTheme="minorHAnsi" w:cstheme="minorHAnsi"/>
          <w:color w:val="1F3864" w:themeColor="accent5" w:themeShade="80"/>
          <w:sz w:val="20"/>
          <w:szCs w:val="20"/>
          <w:lang w:val="en-GB"/>
        </w:rPr>
        <w:t xml:space="preserve">ontinuity, </w:t>
      </w:r>
      <w:r w:rsidR="005668F0" w:rsidRPr="005B170F">
        <w:rPr>
          <w:rFonts w:asciiTheme="minorHAnsi" w:hAnsiTheme="minorHAnsi" w:cstheme="minorHAnsi"/>
          <w:color w:val="1F3864" w:themeColor="accent5" w:themeShade="80"/>
          <w:sz w:val="20"/>
          <w:szCs w:val="20"/>
          <w:lang w:val="en-GB"/>
        </w:rPr>
        <w:t>L</w:t>
      </w:r>
      <w:r w:rsidR="008B0292" w:rsidRPr="005B170F">
        <w:rPr>
          <w:rFonts w:asciiTheme="minorHAnsi" w:hAnsiTheme="minorHAnsi" w:cstheme="minorHAnsi"/>
          <w:color w:val="1F3864" w:themeColor="accent5" w:themeShade="80"/>
          <w:sz w:val="20"/>
          <w:szCs w:val="20"/>
          <w:lang w:val="en-GB"/>
        </w:rPr>
        <w:t xml:space="preserve">ocal </w:t>
      </w:r>
      <w:r w:rsidR="005668F0" w:rsidRPr="005B170F">
        <w:rPr>
          <w:rFonts w:asciiTheme="minorHAnsi" w:hAnsiTheme="minorHAnsi" w:cstheme="minorHAnsi"/>
          <w:color w:val="1F3864" w:themeColor="accent5" w:themeShade="80"/>
          <w:sz w:val="20"/>
          <w:szCs w:val="20"/>
          <w:lang w:val="en-GB"/>
        </w:rPr>
        <w:t>C</w:t>
      </w:r>
      <w:r w:rsidR="008B0292" w:rsidRPr="005B170F">
        <w:rPr>
          <w:rFonts w:asciiTheme="minorHAnsi" w:hAnsiTheme="minorHAnsi" w:cstheme="minorHAnsi"/>
          <w:color w:val="1F3864" w:themeColor="accent5" w:themeShade="80"/>
          <w:sz w:val="20"/>
          <w:szCs w:val="20"/>
          <w:lang w:val="en-GB"/>
        </w:rPr>
        <w:t xml:space="preserve">ommunity and </w:t>
      </w:r>
      <w:r w:rsidR="005668F0" w:rsidRPr="005B170F">
        <w:rPr>
          <w:rFonts w:asciiTheme="minorHAnsi" w:hAnsiTheme="minorHAnsi" w:cstheme="minorHAnsi"/>
          <w:color w:val="1F3864" w:themeColor="accent5" w:themeShade="80"/>
          <w:sz w:val="20"/>
          <w:szCs w:val="20"/>
          <w:lang w:val="en-GB"/>
        </w:rPr>
        <w:t>I</w:t>
      </w:r>
      <w:r w:rsidR="008B0292" w:rsidRPr="005B170F">
        <w:rPr>
          <w:rFonts w:asciiTheme="minorHAnsi" w:hAnsiTheme="minorHAnsi" w:cstheme="minorHAnsi"/>
          <w:color w:val="1F3864" w:themeColor="accent5" w:themeShade="80"/>
          <w:sz w:val="20"/>
          <w:szCs w:val="20"/>
          <w:lang w:val="en-GB"/>
        </w:rPr>
        <w:t xml:space="preserve">ndividual </w:t>
      </w:r>
      <w:r w:rsidR="005668F0" w:rsidRPr="005B170F">
        <w:rPr>
          <w:rFonts w:asciiTheme="minorHAnsi" w:hAnsiTheme="minorHAnsi" w:cstheme="minorHAnsi"/>
          <w:color w:val="1F3864" w:themeColor="accent5" w:themeShade="80"/>
          <w:sz w:val="20"/>
          <w:szCs w:val="20"/>
          <w:lang w:val="en-GB"/>
        </w:rPr>
        <w:t>I</w:t>
      </w:r>
      <w:r w:rsidR="008B0292" w:rsidRPr="005B170F">
        <w:rPr>
          <w:rFonts w:asciiTheme="minorHAnsi" w:hAnsiTheme="minorHAnsi" w:cstheme="minorHAnsi"/>
          <w:color w:val="1F3864" w:themeColor="accent5" w:themeShade="80"/>
          <w:sz w:val="20"/>
          <w:szCs w:val="20"/>
          <w:lang w:val="en-GB"/>
        </w:rPr>
        <w:t xml:space="preserve">dentity. </w:t>
      </w:r>
      <w:r w:rsidR="008B0292" w:rsidRPr="005B170F">
        <w:rPr>
          <w:rStyle w:val="Emphasis"/>
          <w:rFonts w:asciiTheme="minorHAnsi" w:hAnsiTheme="minorHAnsi" w:cstheme="minorHAnsi"/>
          <w:color w:val="1F3864" w:themeColor="accent5" w:themeShade="80"/>
          <w:sz w:val="20"/>
          <w:szCs w:val="20"/>
          <w:lang w:val="en-GB"/>
        </w:rPr>
        <w:t>The International Journal of Knowledge, Culture and Change Management</w:t>
      </w:r>
      <w:r w:rsidR="008B0292" w:rsidRPr="005B170F">
        <w:rPr>
          <w:rFonts w:asciiTheme="minorHAnsi" w:hAnsiTheme="minorHAnsi" w:cstheme="minorHAnsi"/>
          <w:color w:val="1F3864" w:themeColor="accent5" w:themeShade="80"/>
          <w:sz w:val="20"/>
          <w:szCs w:val="20"/>
          <w:lang w:val="en-GB"/>
        </w:rPr>
        <w:t xml:space="preserve">, 5(11), </w:t>
      </w:r>
      <w:r w:rsidR="008B0292" w:rsidRPr="005B170F">
        <w:rPr>
          <w:rFonts w:asciiTheme="minorHAnsi" w:hAnsiTheme="minorHAnsi" w:cstheme="minorHAnsi"/>
          <w:color w:val="1F3864" w:themeColor="accent5" w:themeShade="80"/>
          <w:sz w:val="20"/>
          <w:szCs w:val="20"/>
          <w:lang w:val="en-US"/>
        </w:rPr>
        <w:t>33-40.</w:t>
      </w:r>
      <w:r w:rsidR="00B353EC" w:rsidRPr="005B170F">
        <w:rPr>
          <w:rFonts w:asciiTheme="minorHAnsi" w:hAnsiTheme="minorHAnsi" w:cstheme="minorHAnsi"/>
          <w:color w:val="1F3864" w:themeColor="accent5" w:themeShade="80"/>
          <w:sz w:val="20"/>
          <w:szCs w:val="20"/>
          <w:lang w:val="en-US"/>
        </w:rPr>
        <w:t xml:space="preserve"> </w:t>
      </w:r>
    </w:p>
    <w:p w14:paraId="028CA423" w14:textId="77777777" w:rsidR="0075611E" w:rsidRPr="005B170F" w:rsidRDefault="0075611E" w:rsidP="00E64C88">
      <w:pPr>
        <w:ind w:left="720" w:hanging="720"/>
        <w:jc w:val="both"/>
        <w:rPr>
          <w:rFonts w:asciiTheme="minorHAnsi" w:hAnsiTheme="minorHAnsi" w:cstheme="minorHAnsi"/>
          <w:color w:val="1F3864" w:themeColor="accent5" w:themeShade="80"/>
          <w:sz w:val="20"/>
          <w:szCs w:val="20"/>
          <w:lang w:val="en-US"/>
        </w:rPr>
      </w:pPr>
    </w:p>
    <w:p w14:paraId="6881842A" w14:textId="77777777" w:rsidR="002E6EDB" w:rsidRPr="00FA19A5" w:rsidRDefault="002E6EDB" w:rsidP="00E64C88">
      <w:pPr>
        <w:ind w:left="720" w:hanging="720"/>
        <w:jc w:val="both"/>
        <w:rPr>
          <w:rFonts w:asciiTheme="minorHAnsi" w:hAnsiTheme="minorHAnsi" w:cstheme="minorHAnsi"/>
          <w:b/>
          <w:color w:val="1F3864" w:themeColor="accent5" w:themeShade="80"/>
          <w:sz w:val="20"/>
          <w:szCs w:val="20"/>
          <w:lang w:val="en-GB"/>
        </w:rPr>
      </w:pPr>
      <w:r w:rsidRPr="00FA19A5">
        <w:rPr>
          <w:rFonts w:asciiTheme="minorHAnsi" w:hAnsiTheme="minorHAnsi" w:cstheme="minorHAnsi"/>
          <w:b/>
          <w:color w:val="1F3864" w:themeColor="accent5" w:themeShade="80"/>
          <w:sz w:val="20"/>
          <w:szCs w:val="20"/>
          <w:lang w:val="en-GB"/>
        </w:rPr>
        <w:t>2003</w:t>
      </w:r>
    </w:p>
    <w:p w14:paraId="4BB83AF7" w14:textId="77777777" w:rsidR="008B0292" w:rsidRPr="005B170F" w:rsidRDefault="007800E9" w:rsidP="00E64C88">
      <w:pPr>
        <w:pStyle w:val="BodyText2"/>
        <w:ind w:left="720" w:hanging="720"/>
        <w:jc w:val="both"/>
        <w:rPr>
          <w:rFonts w:asciiTheme="minorHAnsi" w:eastAsia="Batang" w:hAnsiTheme="minorHAnsi" w:cstheme="minorHAnsi"/>
          <w:b w:val="0"/>
          <w:color w:val="1F3864" w:themeColor="accent5" w:themeShade="80"/>
          <w:sz w:val="20"/>
          <w:szCs w:val="20"/>
          <w:lang w:val="en-US"/>
        </w:rPr>
      </w:pPr>
      <w:r w:rsidRPr="00FA19A5">
        <w:rPr>
          <w:rFonts w:asciiTheme="minorHAnsi" w:eastAsia="Batang" w:hAnsiTheme="minorHAnsi" w:cstheme="minorHAnsi"/>
          <w:b w:val="0"/>
          <w:color w:val="1F3864" w:themeColor="accent5" w:themeShade="80"/>
          <w:sz w:val="20"/>
          <w:szCs w:val="20"/>
        </w:rPr>
        <w:t xml:space="preserve">3. </w:t>
      </w:r>
      <w:r w:rsidR="008B0292" w:rsidRPr="005B170F">
        <w:rPr>
          <w:rFonts w:asciiTheme="minorHAnsi" w:eastAsia="Batang" w:hAnsiTheme="minorHAnsi" w:cstheme="minorHAnsi"/>
          <w:b w:val="0"/>
          <w:color w:val="1F3864" w:themeColor="accent5" w:themeShade="80"/>
          <w:sz w:val="20"/>
          <w:szCs w:val="20"/>
          <w:lang w:val="el-GR"/>
        </w:rPr>
        <w:t>Κούρτη</w:t>
      </w:r>
      <w:r w:rsidR="008B0292" w:rsidRPr="00FA19A5">
        <w:rPr>
          <w:rFonts w:asciiTheme="minorHAnsi" w:eastAsia="Batang" w:hAnsiTheme="minorHAnsi" w:cstheme="minorHAnsi"/>
          <w:b w:val="0"/>
          <w:color w:val="1F3864" w:themeColor="accent5" w:themeShade="80"/>
          <w:sz w:val="20"/>
          <w:szCs w:val="20"/>
        </w:rPr>
        <w:t>-</w:t>
      </w:r>
      <w:r w:rsidR="008B0292" w:rsidRPr="005B170F">
        <w:rPr>
          <w:rFonts w:asciiTheme="minorHAnsi" w:eastAsia="Batang" w:hAnsiTheme="minorHAnsi" w:cstheme="minorHAnsi"/>
          <w:b w:val="0"/>
          <w:color w:val="1F3864" w:themeColor="accent5" w:themeShade="80"/>
          <w:sz w:val="20"/>
          <w:szCs w:val="20"/>
          <w:lang w:val="el-GR"/>
        </w:rPr>
        <w:t>Καζούλλη</w:t>
      </w:r>
      <w:r w:rsidR="008B0292" w:rsidRPr="00FA19A5">
        <w:rPr>
          <w:rFonts w:asciiTheme="minorHAnsi" w:eastAsia="Batang" w:hAnsiTheme="minorHAnsi" w:cstheme="minorHAnsi"/>
          <w:b w:val="0"/>
          <w:color w:val="1F3864" w:themeColor="accent5" w:themeShade="80"/>
          <w:sz w:val="20"/>
          <w:szCs w:val="20"/>
        </w:rPr>
        <w:t xml:space="preserve">, </w:t>
      </w:r>
      <w:r w:rsidR="008B0292" w:rsidRPr="005B170F">
        <w:rPr>
          <w:rFonts w:asciiTheme="minorHAnsi" w:eastAsia="Batang" w:hAnsiTheme="minorHAnsi" w:cstheme="minorHAnsi"/>
          <w:b w:val="0"/>
          <w:color w:val="1F3864" w:themeColor="accent5" w:themeShade="80"/>
          <w:sz w:val="20"/>
          <w:szCs w:val="20"/>
          <w:lang w:val="el-GR"/>
        </w:rPr>
        <w:t>Β</w:t>
      </w:r>
      <w:r w:rsidR="008B0292" w:rsidRPr="00FA19A5">
        <w:rPr>
          <w:rFonts w:asciiTheme="minorHAnsi" w:eastAsia="Batang" w:hAnsiTheme="minorHAnsi" w:cstheme="minorHAnsi"/>
          <w:b w:val="0"/>
          <w:color w:val="1F3864" w:themeColor="accent5" w:themeShade="80"/>
          <w:sz w:val="20"/>
          <w:szCs w:val="20"/>
        </w:rPr>
        <w:t>.</w:t>
      </w:r>
      <w:r w:rsidR="008B0292" w:rsidRPr="00FA19A5">
        <w:rPr>
          <w:rFonts w:asciiTheme="minorHAnsi" w:eastAsia="Batang" w:hAnsiTheme="minorHAnsi" w:cstheme="minorHAnsi"/>
          <w:color w:val="1F3864" w:themeColor="accent5" w:themeShade="80"/>
          <w:sz w:val="20"/>
          <w:szCs w:val="20"/>
        </w:rPr>
        <w:t xml:space="preserve"> </w:t>
      </w:r>
      <w:r w:rsidR="008B0292" w:rsidRPr="00FA19A5">
        <w:rPr>
          <w:rFonts w:asciiTheme="minorHAnsi" w:eastAsia="Batang" w:hAnsiTheme="minorHAnsi" w:cstheme="minorHAnsi"/>
          <w:b w:val="0"/>
          <w:color w:val="1F3864" w:themeColor="accent5" w:themeShade="80"/>
          <w:sz w:val="20"/>
          <w:szCs w:val="20"/>
        </w:rPr>
        <w:t xml:space="preserve">(2003). </w:t>
      </w:r>
      <w:r w:rsidR="008B0292" w:rsidRPr="005B170F">
        <w:rPr>
          <w:rFonts w:asciiTheme="minorHAnsi" w:eastAsia="Batang" w:hAnsiTheme="minorHAnsi" w:cstheme="minorHAnsi"/>
          <w:b w:val="0"/>
          <w:color w:val="1F3864" w:themeColor="accent5" w:themeShade="80"/>
          <w:sz w:val="20"/>
          <w:szCs w:val="20"/>
          <w:lang w:val="el-GR"/>
        </w:rPr>
        <w:t xml:space="preserve">Αδελφοποίηση </w:t>
      </w:r>
      <w:r w:rsidR="005668F0" w:rsidRPr="005B170F">
        <w:rPr>
          <w:rFonts w:asciiTheme="minorHAnsi" w:eastAsia="Batang" w:hAnsiTheme="minorHAnsi" w:cstheme="minorHAnsi"/>
          <w:b w:val="0"/>
          <w:color w:val="1F3864" w:themeColor="accent5" w:themeShade="80"/>
          <w:sz w:val="20"/>
          <w:szCs w:val="20"/>
          <w:lang w:val="el-GR"/>
        </w:rPr>
        <w:t>Τ</w:t>
      </w:r>
      <w:r w:rsidR="008B0292" w:rsidRPr="005B170F">
        <w:rPr>
          <w:rFonts w:asciiTheme="minorHAnsi" w:eastAsia="Batang" w:hAnsiTheme="minorHAnsi" w:cstheme="minorHAnsi"/>
          <w:b w:val="0"/>
          <w:color w:val="1F3864" w:themeColor="accent5" w:themeShade="80"/>
          <w:sz w:val="20"/>
          <w:szCs w:val="20"/>
          <w:lang w:val="el-GR"/>
        </w:rPr>
        <w:t xml:space="preserve">άξεων μέσω </w:t>
      </w:r>
      <w:r w:rsidR="005668F0" w:rsidRPr="005B170F">
        <w:rPr>
          <w:rFonts w:asciiTheme="minorHAnsi" w:eastAsia="Batang" w:hAnsiTheme="minorHAnsi" w:cstheme="minorHAnsi"/>
          <w:b w:val="0"/>
          <w:color w:val="1F3864" w:themeColor="accent5" w:themeShade="80"/>
          <w:sz w:val="20"/>
          <w:szCs w:val="20"/>
          <w:lang w:val="el-GR"/>
        </w:rPr>
        <w:t>Δ</w:t>
      </w:r>
      <w:r w:rsidR="008B0292" w:rsidRPr="005B170F">
        <w:rPr>
          <w:rFonts w:asciiTheme="minorHAnsi" w:eastAsia="Batang" w:hAnsiTheme="minorHAnsi" w:cstheme="minorHAnsi"/>
          <w:b w:val="0"/>
          <w:color w:val="1F3864" w:themeColor="accent5" w:themeShade="80"/>
          <w:sz w:val="20"/>
          <w:szCs w:val="20"/>
          <w:lang w:val="el-GR"/>
        </w:rPr>
        <w:t xml:space="preserve">ιαδικτύου: Οι </w:t>
      </w:r>
      <w:r w:rsidR="005668F0" w:rsidRPr="005B170F">
        <w:rPr>
          <w:rFonts w:asciiTheme="minorHAnsi" w:eastAsia="Batang" w:hAnsiTheme="minorHAnsi" w:cstheme="minorHAnsi"/>
          <w:b w:val="0"/>
          <w:color w:val="1F3864" w:themeColor="accent5" w:themeShade="80"/>
          <w:sz w:val="20"/>
          <w:szCs w:val="20"/>
          <w:lang w:val="el-GR"/>
        </w:rPr>
        <w:t>Ι</w:t>
      </w:r>
      <w:r w:rsidR="008B0292" w:rsidRPr="005B170F">
        <w:rPr>
          <w:rFonts w:asciiTheme="minorHAnsi" w:eastAsia="Batang" w:hAnsiTheme="minorHAnsi" w:cstheme="minorHAnsi"/>
          <w:b w:val="0"/>
          <w:color w:val="1F3864" w:themeColor="accent5" w:themeShade="80"/>
          <w:sz w:val="20"/>
          <w:szCs w:val="20"/>
          <w:lang w:val="el-GR"/>
        </w:rPr>
        <w:t xml:space="preserve">δανικές </w:t>
      </w:r>
      <w:r w:rsidR="005668F0" w:rsidRPr="005B170F">
        <w:rPr>
          <w:rFonts w:asciiTheme="minorHAnsi" w:eastAsia="Batang" w:hAnsiTheme="minorHAnsi" w:cstheme="minorHAnsi"/>
          <w:b w:val="0"/>
          <w:color w:val="1F3864" w:themeColor="accent5" w:themeShade="80"/>
          <w:sz w:val="20"/>
          <w:szCs w:val="20"/>
          <w:lang w:val="el-GR"/>
        </w:rPr>
        <w:t>Σ</w:t>
      </w:r>
      <w:r w:rsidR="008B0292" w:rsidRPr="005B170F">
        <w:rPr>
          <w:rFonts w:asciiTheme="minorHAnsi" w:eastAsia="Batang" w:hAnsiTheme="minorHAnsi" w:cstheme="minorHAnsi"/>
          <w:b w:val="0"/>
          <w:color w:val="1F3864" w:themeColor="accent5" w:themeShade="80"/>
          <w:sz w:val="20"/>
          <w:szCs w:val="20"/>
          <w:lang w:val="el-GR"/>
        </w:rPr>
        <w:t xml:space="preserve">υνθήκες </w:t>
      </w:r>
      <w:r w:rsidR="005668F0" w:rsidRPr="005B170F">
        <w:rPr>
          <w:rFonts w:asciiTheme="minorHAnsi" w:eastAsia="Batang" w:hAnsiTheme="minorHAnsi" w:cstheme="minorHAnsi"/>
          <w:b w:val="0"/>
          <w:color w:val="1F3864" w:themeColor="accent5" w:themeShade="80"/>
          <w:sz w:val="20"/>
          <w:szCs w:val="20"/>
          <w:lang w:val="el-GR"/>
        </w:rPr>
        <w:t>Ε</w:t>
      </w:r>
      <w:r w:rsidR="008B0292" w:rsidRPr="005B170F">
        <w:rPr>
          <w:rFonts w:asciiTheme="minorHAnsi" w:eastAsia="Batang" w:hAnsiTheme="minorHAnsi" w:cstheme="minorHAnsi"/>
          <w:b w:val="0"/>
          <w:color w:val="1F3864" w:themeColor="accent5" w:themeShade="80"/>
          <w:sz w:val="20"/>
          <w:szCs w:val="20"/>
          <w:lang w:val="el-GR"/>
        </w:rPr>
        <w:t xml:space="preserve">φαρμογής. </w:t>
      </w:r>
      <w:r w:rsidR="008B0292" w:rsidRPr="005B170F">
        <w:rPr>
          <w:rFonts w:asciiTheme="minorHAnsi" w:eastAsia="Batang" w:hAnsiTheme="minorHAnsi" w:cstheme="minorHAnsi"/>
          <w:b w:val="0"/>
          <w:i/>
          <w:iCs/>
          <w:color w:val="1F3864" w:themeColor="accent5" w:themeShade="80"/>
          <w:sz w:val="20"/>
          <w:szCs w:val="20"/>
          <w:lang w:val="el-GR"/>
        </w:rPr>
        <w:t>Παιδαγωγικός</w:t>
      </w:r>
      <w:r w:rsidR="008B0292" w:rsidRPr="005B170F">
        <w:rPr>
          <w:rFonts w:asciiTheme="minorHAnsi" w:eastAsia="Batang" w:hAnsiTheme="minorHAnsi" w:cstheme="minorHAnsi"/>
          <w:b w:val="0"/>
          <w:i/>
          <w:iCs/>
          <w:color w:val="1F3864" w:themeColor="accent5" w:themeShade="80"/>
          <w:sz w:val="20"/>
          <w:szCs w:val="20"/>
          <w:lang w:val="en-US"/>
        </w:rPr>
        <w:t xml:space="preserve"> </w:t>
      </w:r>
      <w:r w:rsidR="008B0292" w:rsidRPr="005B170F">
        <w:rPr>
          <w:rFonts w:asciiTheme="minorHAnsi" w:eastAsia="Batang" w:hAnsiTheme="minorHAnsi" w:cstheme="minorHAnsi"/>
          <w:b w:val="0"/>
          <w:i/>
          <w:iCs/>
          <w:color w:val="1F3864" w:themeColor="accent5" w:themeShade="80"/>
          <w:sz w:val="20"/>
          <w:szCs w:val="20"/>
          <w:lang w:val="el-GR"/>
        </w:rPr>
        <w:t>Λόγος</w:t>
      </w:r>
      <w:r w:rsidR="008B0292" w:rsidRPr="005B170F">
        <w:rPr>
          <w:rFonts w:asciiTheme="minorHAnsi" w:eastAsia="Batang" w:hAnsiTheme="minorHAnsi" w:cstheme="minorHAnsi"/>
          <w:b w:val="0"/>
          <w:color w:val="1F3864" w:themeColor="accent5" w:themeShade="80"/>
          <w:sz w:val="20"/>
          <w:szCs w:val="20"/>
          <w:lang w:val="en-US"/>
        </w:rPr>
        <w:t xml:space="preserve">, </w:t>
      </w:r>
      <w:r w:rsidR="008B0292" w:rsidRPr="005B170F">
        <w:rPr>
          <w:rFonts w:asciiTheme="minorHAnsi" w:eastAsia="Batang" w:hAnsiTheme="minorHAnsi" w:cstheme="minorHAnsi"/>
          <w:b w:val="0"/>
          <w:color w:val="1F3864" w:themeColor="accent5" w:themeShade="80"/>
          <w:sz w:val="20"/>
          <w:szCs w:val="20"/>
          <w:lang w:val="el-GR"/>
        </w:rPr>
        <w:t>Θ</w:t>
      </w:r>
      <w:r w:rsidR="008B0292" w:rsidRPr="005B170F">
        <w:rPr>
          <w:rFonts w:asciiTheme="minorHAnsi" w:eastAsia="Batang" w:hAnsiTheme="minorHAnsi" w:cstheme="minorHAnsi"/>
          <w:b w:val="0"/>
          <w:color w:val="1F3864" w:themeColor="accent5" w:themeShade="80"/>
          <w:sz w:val="20"/>
          <w:szCs w:val="20"/>
          <w:lang w:val="en-US"/>
        </w:rPr>
        <w:t>(1), 71-82.</w:t>
      </w:r>
      <w:r w:rsidR="00B353EC" w:rsidRPr="005B170F">
        <w:rPr>
          <w:rFonts w:asciiTheme="minorHAnsi" w:eastAsia="Batang" w:hAnsiTheme="minorHAnsi" w:cstheme="minorHAnsi"/>
          <w:b w:val="0"/>
          <w:color w:val="1F3864" w:themeColor="accent5" w:themeShade="80"/>
          <w:sz w:val="20"/>
          <w:szCs w:val="20"/>
          <w:lang w:val="en-US"/>
        </w:rPr>
        <w:t xml:space="preserve"> </w:t>
      </w:r>
    </w:p>
    <w:p w14:paraId="75BB024C" w14:textId="77777777" w:rsidR="008B0292" w:rsidRPr="005B170F" w:rsidRDefault="008B0292" w:rsidP="00E64C88">
      <w:pPr>
        <w:pStyle w:val="BodyTextIndent"/>
        <w:widowControl w:val="0"/>
        <w:ind w:left="0"/>
        <w:rPr>
          <w:rFonts w:asciiTheme="minorHAnsi" w:eastAsia="Batang" w:hAnsiTheme="minorHAnsi" w:cstheme="minorHAnsi"/>
          <w:color w:val="1F3864" w:themeColor="accent5" w:themeShade="80"/>
          <w:sz w:val="20"/>
          <w:szCs w:val="20"/>
          <w:lang w:val="en-US"/>
        </w:rPr>
      </w:pPr>
    </w:p>
    <w:p w14:paraId="22542562" w14:textId="787DF62D" w:rsidR="008B0292" w:rsidRPr="005B170F" w:rsidRDefault="007800E9" w:rsidP="00E64C88">
      <w:pPr>
        <w:ind w:left="720" w:hanging="720"/>
        <w:jc w:val="both"/>
        <w:rPr>
          <w:rFonts w:asciiTheme="minorHAnsi" w:eastAsia="Batang" w:hAnsiTheme="minorHAnsi" w:cstheme="minorHAnsi"/>
          <w:color w:val="1F3864" w:themeColor="accent5" w:themeShade="80"/>
          <w:sz w:val="20"/>
          <w:szCs w:val="20"/>
          <w:lang w:val="en-US"/>
        </w:rPr>
      </w:pPr>
      <w:r w:rsidRPr="005B170F">
        <w:rPr>
          <w:rFonts w:asciiTheme="minorHAnsi" w:eastAsia="Batang" w:hAnsiTheme="minorHAnsi" w:cstheme="minorHAnsi"/>
          <w:bCs/>
          <w:color w:val="1F3864" w:themeColor="accent5" w:themeShade="80"/>
          <w:sz w:val="20"/>
          <w:szCs w:val="20"/>
          <w:lang w:val="en-GB"/>
        </w:rPr>
        <w:t xml:space="preserve">2. </w:t>
      </w:r>
      <w:r w:rsidR="008B0292" w:rsidRPr="005B170F">
        <w:rPr>
          <w:rFonts w:asciiTheme="minorHAnsi" w:eastAsia="Batang" w:hAnsiTheme="minorHAnsi" w:cstheme="minorHAnsi"/>
          <w:bCs/>
          <w:color w:val="1F3864" w:themeColor="accent5" w:themeShade="80"/>
          <w:sz w:val="20"/>
          <w:szCs w:val="20"/>
          <w:lang w:val="en-GB"/>
        </w:rPr>
        <w:t>Skourtou</w:t>
      </w:r>
      <w:r w:rsidR="008B0292" w:rsidRPr="005B170F">
        <w:rPr>
          <w:rFonts w:asciiTheme="minorHAnsi" w:eastAsia="Batang" w:hAnsiTheme="minorHAnsi" w:cstheme="minorHAnsi"/>
          <w:bCs/>
          <w:color w:val="1F3864" w:themeColor="accent5" w:themeShade="80"/>
          <w:sz w:val="20"/>
          <w:szCs w:val="20"/>
          <w:lang w:val="en-US"/>
        </w:rPr>
        <w:t xml:space="preserve">, </w:t>
      </w:r>
      <w:r w:rsidR="008B0292" w:rsidRPr="005B170F">
        <w:rPr>
          <w:rFonts w:asciiTheme="minorHAnsi" w:eastAsia="Batang" w:hAnsiTheme="minorHAnsi" w:cstheme="minorHAnsi"/>
          <w:bCs/>
          <w:color w:val="1F3864" w:themeColor="accent5" w:themeShade="80"/>
          <w:sz w:val="20"/>
          <w:szCs w:val="20"/>
          <w:lang w:val="en-GB"/>
        </w:rPr>
        <w:t>E</w:t>
      </w:r>
      <w:r w:rsidR="008B0292" w:rsidRPr="005B170F">
        <w:rPr>
          <w:rFonts w:asciiTheme="minorHAnsi" w:eastAsia="Batang" w:hAnsiTheme="minorHAnsi" w:cstheme="minorHAnsi"/>
          <w:bCs/>
          <w:color w:val="1F3864" w:themeColor="accent5" w:themeShade="80"/>
          <w:sz w:val="20"/>
          <w:szCs w:val="20"/>
          <w:lang w:val="en-US"/>
        </w:rPr>
        <w:t xml:space="preserve">. </w:t>
      </w:r>
      <w:r w:rsidR="008B0292" w:rsidRPr="005B170F">
        <w:rPr>
          <w:rFonts w:asciiTheme="minorHAnsi" w:eastAsia="Batang" w:hAnsiTheme="minorHAnsi" w:cstheme="minorHAnsi"/>
          <w:bCs/>
          <w:color w:val="1F3864" w:themeColor="accent5" w:themeShade="80"/>
          <w:sz w:val="20"/>
          <w:szCs w:val="20"/>
          <w:lang w:val="en-GB"/>
        </w:rPr>
        <w:t>and</w:t>
      </w:r>
      <w:r w:rsidR="008B0292" w:rsidRPr="005B170F">
        <w:rPr>
          <w:rFonts w:asciiTheme="minorHAnsi" w:eastAsia="Batang" w:hAnsiTheme="minorHAnsi" w:cstheme="minorHAnsi"/>
          <w:bCs/>
          <w:color w:val="1F3864" w:themeColor="accent5" w:themeShade="80"/>
          <w:sz w:val="20"/>
          <w:szCs w:val="20"/>
          <w:lang w:val="en-US"/>
        </w:rPr>
        <w:t xml:space="preserve"> </w:t>
      </w:r>
      <w:r w:rsidR="008B0292" w:rsidRPr="005B170F">
        <w:rPr>
          <w:rFonts w:asciiTheme="minorHAnsi" w:eastAsia="Batang" w:hAnsiTheme="minorHAnsi" w:cstheme="minorHAnsi"/>
          <w:bCs/>
          <w:color w:val="1F3864" w:themeColor="accent5" w:themeShade="80"/>
          <w:sz w:val="20"/>
          <w:szCs w:val="20"/>
          <w:u w:val="single"/>
          <w:lang w:val="en-GB"/>
        </w:rPr>
        <w:t>Kourtis</w:t>
      </w:r>
      <w:r w:rsidR="008B0292" w:rsidRPr="005B170F">
        <w:rPr>
          <w:rFonts w:asciiTheme="minorHAnsi" w:eastAsia="Batang" w:hAnsiTheme="minorHAnsi" w:cstheme="minorHAnsi"/>
          <w:bCs/>
          <w:color w:val="1F3864" w:themeColor="accent5" w:themeShade="80"/>
          <w:sz w:val="20"/>
          <w:szCs w:val="20"/>
          <w:u w:val="single"/>
          <w:lang w:val="en-US"/>
        </w:rPr>
        <w:t>-</w:t>
      </w:r>
      <w:r w:rsidR="008B0292" w:rsidRPr="005B170F">
        <w:rPr>
          <w:rFonts w:asciiTheme="minorHAnsi" w:eastAsia="Batang" w:hAnsiTheme="minorHAnsi" w:cstheme="minorHAnsi"/>
          <w:bCs/>
          <w:color w:val="1F3864" w:themeColor="accent5" w:themeShade="80"/>
          <w:sz w:val="20"/>
          <w:szCs w:val="20"/>
          <w:u w:val="single"/>
          <w:lang w:val="en-GB"/>
        </w:rPr>
        <w:t>Kazoullis</w:t>
      </w:r>
      <w:r w:rsidR="008B0292" w:rsidRPr="005B170F">
        <w:rPr>
          <w:rFonts w:asciiTheme="minorHAnsi" w:eastAsia="Batang" w:hAnsiTheme="minorHAnsi" w:cstheme="minorHAnsi"/>
          <w:bCs/>
          <w:color w:val="1F3864" w:themeColor="accent5" w:themeShade="80"/>
          <w:sz w:val="20"/>
          <w:szCs w:val="20"/>
          <w:u w:val="single"/>
          <w:lang w:val="en-US"/>
        </w:rPr>
        <w:t xml:space="preserve">, </w:t>
      </w:r>
      <w:r w:rsidR="008B0292" w:rsidRPr="005B170F">
        <w:rPr>
          <w:rFonts w:asciiTheme="minorHAnsi" w:eastAsia="Batang" w:hAnsiTheme="minorHAnsi" w:cstheme="minorHAnsi"/>
          <w:bCs/>
          <w:color w:val="1F3864" w:themeColor="accent5" w:themeShade="80"/>
          <w:sz w:val="20"/>
          <w:szCs w:val="20"/>
          <w:u w:val="single"/>
          <w:lang w:val="en-GB"/>
        </w:rPr>
        <w:t>V</w:t>
      </w:r>
      <w:r w:rsidR="008B0292" w:rsidRPr="005B170F">
        <w:rPr>
          <w:rFonts w:asciiTheme="minorHAnsi" w:eastAsia="Batang" w:hAnsiTheme="minorHAnsi" w:cstheme="minorHAnsi"/>
          <w:bCs/>
          <w:color w:val="1F3864" w:themeColor="accent5" w:themeShade="80"/>
          <w:sz w:val="20"/>
          <w:szCs w:val="20"/>
          <w:u w:val="single"/>
          <w:lang w:val="en-US"/>
        </w:rPr>
        <w:t>.</w:t>
      </w:r>
      <w:r w:rsidR="008B0292" w:rsidRPr="005B170F">
        <w:rPr>
          <w:rFonts w:asciiTheme="minorHAnsi" w:eastAsia="Batang" w:hAnsiTheme="minorHAnsi" w:cstheme="minorHAnsi"/>
          <w:bCs/>
          <w:color w:val="1F3864" w:themeColor="accent5" w:themeShade="80"/>
          <w:sz w:val="20"/>
          <w:szCs w:val="20"/>
          <w:lang w:val="en-US"/>
        </w:rPr>
        <w:t xml:space="preserve"> (2003). </w:t>
      </w:r>
      <w:r w:rsidR="008B0292" w:rsidRPr="005B170F">
        <w:rPr>
          <w:rFonts w:asciiTheme="minorHAnsi" w:eastAsia="Batang" w:hAnsiTheme="minorHAnsi" w:cstheme="minorHAnsi"/>
          <w:bCs/>
          <w:color w:val="1F3864" w:themeColor="accent5" w:themeShade="80"/>
          <w:sz w:val="20"/>
          <w:szCs w:val="20"/>
          <w:lang w:val="en-GB"/>
        </w:rPr>
        <w:t xml:space="preserve">The </w:t>
      </w:r>
      <w:r w:rsidR="005668F0" w:rsidRPr="005B170F">
        <w:rPr>
          <w:rFonts w:asciiTheme="minorHAnsi" w:eastAsia="Batang" w:hAnsiTheme="minorHAnsi" w:cstheme="minorHAnsi"/>
          <w:bCs/>
          <w:color w:val="1F3864" w:themeColor="accent5" w:themeShade="80"/>
          <w:sz w:val="20"/>
          <w:szCs w:val="20"/>
          <w:lang w:val="en-US"/>
        </w:rPr>
        <w:t>S</w:t>
      </w:r>
      <w:proofErr w:type="spellStart"/>
      <w:r w:rsidR="00937F65" w:rsidRPr="005B170F">
        <w:rPr>
          <w:rFonts w:asciiTheme="minorHAnsi" w:eastAsia="Batang" w:hAnsiTheme="minorHAnsi" w:cstheme="minorHAnsi"/>
          <w:bCs/>
          <w:color w:val="1F3864" w:themeColor="accent5" w:themeShade="80"/>
          <w:sz w:val="20"/>
          <w:szCs w:val="20"/>
          <w:lang w:val="en-GB"/>
        </w:rPr>
        <w:t>tep</w:t>
      </w:r>
      <w:proofErr w:type="spellEnd"/>
      <w:r w:rsidR="00937F65" w:rsidRPr="005B170F">
        <w:rPr>
          <w:rFonts w:asciiTheme="minorHAnsi" w:eastAsia="Batang" w:hAnsiTheme="minorHAnsi" w:cstheme="minorHAnsi"/>
          <w:bCs/>
          <w:color w:val="1F3864" w:themeColor="accent5" w:themeShade="80"/>
          <w:sz w:val="20"/>
          <w:szCs w:val="20"/>
          <w:lang w:val="en-GB"/>
        </w:rPr>
        <w:t xml:space="preserve"> from </w:t>
      </w:r>
      <w:r w:rsidR="005668F0" w:rsidRPr="005B170F">
        <w:rPr>
          <w:rFonts w:asciiTheme="minorHAnsi" w:eastAsia="Batang" w:hAnsiTheme="minorHAnsi" w:cstheme="minorHAnsi"/>
          <w:bCs/>
          <w:color w:val="1F3864" w:themeColor="accent5" w:themeShade="80"/>
          <w:sz w:val="20"/>
          <w:szCs w:val="20"/>
          <w:lang w:val="en-US"/>
        </w:rPr>
        <w:t>T</w:t>
      </w:r>
      <w:proofErr w:type="spellStart"/>
      <w:r w:rsidR="00937F65" w:rsidRPr="005B170F">
        <w:rPr>
          <w:rFonts w:asciiTheme="minorHAnsi" w:eastAsia="Batang" w:hAnsiTheme="minorHAnsi" w:cstheme="minorHAnsi"/>
          <w:bCs/>
          <w:color w:val="1F3864" w:themeColor="accent5" w:themeShade="80"/>
          <w:sz w:val="20"/>
          <w:szCs w:val="20"/>
          <w:lang w:val="en-GB"/>
        </w:rPr>
        <w:t>raditional</w:t>
      </w:r>
      <w:proofErr w:type="spellEnd"/>
      <w:r w:rsidR="00937F65" w:rsidRPr="005B170F">
        <w:rPr>
          <w:rFonts w:asciiTheme="minorHAnsi" w:eastAsia="Batang" w:hAnsiTheme="minorHAnsi" w:cstheme="minorHAnsi"/>
          <w:bCs/>
          <w:color w:val="1F3864" w:themeColor="accent5" w:themeShade="80"/>
          <w:sz w:val="20"/>
          <w:szCs w:val="20"/>
          <w:lang w:val="en-GB"/>
        </w:rPr>
        <w:t xml:space="preserve"> </w:t>
      </w:r>
      <w:r w:rsidR="005668F0" w:rsidRPr="005B170F">
        <w:rPr>
          <w:rFonts w:asciiTheme="minorHAnsi" w:eastAsia="Batang" w:hAnsiTheme="minorHAnsi" w:cstheme="minorHAnsi"/>
          <w:bCs/>
          <w:color w:val="1F3864" w:themeColor="accent5" w:themeShade="80"/>
          <w:sz w:val="20"/>
          <w:szCs w:val="20"/>
          <w:lang w:val="en-US"/>
        </w:rPr>
        <w:t>P</w:t>
      </w:r>
      <w:proofErr w:type="spellStart"/>
      <w:r w:rsidR="00937F65" w:rsidRPr="005B170F">
        <w:rPr>
          <w:rFonts w:asciiTheme="minorHAnsi" w:eastAsia="Batang" w:hAnsiTheme="minorHAnsi" w:cstheme="minorHAnsi"/>
          <w:bCs/>
          <w:color w:val="1F3864" w:themeColor="accent5" w:themeShade="80"/>
          <w:sz w:val="20"/>
          <w:szCs w:val="20"/>
          <w:lang w:val="en-GB"/>
        </w:rPr>
        <w:t>edagogy</w:t>
      </w:r>
      <w:proofErr w:type="spellEnd"/>
      <w:r w:rsidR="00937F65" w:rsidRPr="005B170F">
        <w:rPr>
          <w:rFonts w:asciiTheme="minorHAnsi" w:eastAsia="Batang" w:hAnsiTheme="minorHAnsi" w:cstheme="minorHAnsi"/>
          <w:bCs/>
          <w:color w:val="1F3864" w:themeColor="accent5" w:themeShade="80"/>
          <w:sz w:val="20"/>
          <w:szCs w:val="20"/>
          <w:lang w:val="en-GB"/>
        </w:rPr>
        <w:t xml:space="preserve"> to </w:t>
      </w:r>
      <w:r w:rsidR="005668F0" w:rsidRPr="005B170F">
        <w:rPr>
          <w:rFonts w:asciiTheme="minorHAnsi" w:eastAsia="Batang" w:hAnsiTheme="minorHAnsi" w:cstheme="minorHAnsi"/>
          <w:bCs/>
          <w:color w:val="1F3864" w:themeColor="accent5" w:themeShade="80"/>
          <w:sz w:val="20"/>
          <w:szCs w:val="20"/>
          <w:lang w:val="en-US"/>
        </w:rPr>
        <w:t>T</w:t>
      </w:r>
      <w:proofErr w:type="spellStart"/>
      <w:r w:rsidR="008B0292" w:rsidRPr="005B170F">
        <w:rPr>
          <w:rFonts w:asciiTheme="minorHAnsi" w:eastAsia="Batang" w:hAnsiTheme="minorHAnsi" w:cstheme="minorHAnsi"/>
          <w:bCs/>
          <w:color w:val="1F3864" w:themeColor="accent5" w:themeShade="80"/>
          <w:sz w:val="20"/>
          <w:szCs w:val="20"/>
          <w:lang w:val="en-GB"/>
        </w:rPr>
        <w:t>ransformative</w:t>
      </w:r>
      <w:proofErr w:type="spellEnd"/>
      <w:r w:rsidR="008B0292" w:rsidRPr="005B170F">
        <w:rPr>
          <w:rFonts w:asciiTheme="minorHAnsi" w:eastAsia="Batang" w:hAnsiTheme="minorHAnsi" w:cstheme="minorHAnsi"/>
          <w:bCs/>
          <w:color w:val="1F3864" w:themeColor="accent5" w:themeShade="80"/>
          <w:sz w:val="20"/>
          <w:szCs w:val="20"/>
          <w:lang w:val="en-GB"/>
        </w:rPr>
        <w:t xml:space="preserve">.  </w:t>
      </w:r>
      <w:r w:rsidR="008B0292" w:rsidRPr="005B170F">
        <w:rPr>
          <w:rFonts w:asciiTheme="minorHAnsi" w:eastAsia="Batang" w:hAnsiTheme="minorHAnsi" w:cstheme="minorHAnsi"/>
          <w:bCs/>
          <w:i/>
          <w:color w:val="1F3864" w:themeColor="accent5" w:themeShade="80"/>
          <w:sz w:val="20"/>
          <w:szCs w:val="20"/>
          <w:lang w:val="en-US"/>
        </w:rPr>
        <w:t>The International Journal of the Humanities</w:t>
      </w:r>
      <w:r w:rsidR="008B0292" w:rsidRPr="005B170F">
        <w:rPr>
          <w:rFonts w:asciiTheme="minorHAnsi" w:eastAsia="Batang" w:hAnsiTheme="minorHAnsi" w:cstheme="minorHAnsi"/>
          <w:bCs/>
          <w:color w:val="1F3864" w:themeColor="accent5" w:themeShade="80"/>
          <w:sz w:val="20"/>
          <w:szCs w:val="20"/>
          <w:lang w:val="en-US"/>
        </w:rPr>
        <w:t xml:space="preserve">, 1, </w:t>
      </w:r>
      <w:r w:rsidR="008B0292" w:rsidRPr="005B170F">
        <w:rPr>
          <w:rFonts w:asciiTheme="minorHAnsi" w:eastAsia="Batang" w:hAnsiTheme="minorHAnsi" w:cstheme="minorHAnsi"/>
          <w:color w:val="1F3864" w:themeColor="accent5" w:themeShade="80"/>
          <w:sz w:val="20"/>
          <w:szCs w:val="20"/>
          <w:lang w:val="en-US"/>
        </w:rPr>
        <w:t>1329-1327.</w:t>
      </w:r>
      <w:r w:rsidR="00B353EC" w:rsidRPr="005B170F">
        <w:rPr>
          <w:rFonts w:asciiTheme="minorHAnsi" w:eastAsia="Batang" w:hAnsiTheme="minorHAnsi" w:cstheme="minorHAnsi"/>
          <w:color w:val="1F3864" w:themeColor="accent5" w:themeShade="80"/>
          <w:sz w:val="20"/>
          <w:szCs w:val="20"/>
          <w:lang w:val="en-US"/>
        </w:rPr>
        <w:t xml:space="preserve"> </w:t>
      </w:r>
    </w:p>
    <w:p w14:paraId="112AD92D" w14:textId="77777777" w:rsidR="00D42B48" w:rsidRPr="005B170F" w:rsidRDefault="00D42B48" w:rsidP="00F83A81">
      <w:pPr>
        <w:jc w:val="both"/>
        <w:rPr>
          <w:rFonts w:asciiTheme="minorHAnsi" w:eastAsia="Batang" w:hAnsiTheme="minorHAnsi" w:cstheme="minorHAnsi"/>
          <w:color w:val="1F3864" w:themeColor="accent5" w:themeShade="80"/>
          <w:sz w:val="20"/>
          <w:szCs w:val="20"/>
          <w:lang w:val="en-US"/>
        </w:rPr>
      </w:pPr>
    </w:p>
    <w:p w14:paraId="33DA4C25" w14:textId="77777777" w:rsidR="002E6EDB" w:rsidRPr="005B170F" w:rsidRDefault="002E6EDB" w:rsidP="00F83A81">
      <w:pPr>
        <w:jc w:val="both"/>
        <w:rPr>
          <w:rFonts w:asciiTheme="minorHAnsi" w:eastAsia="Batang" w:hAnsiTheme="minorHAnsi" w:cstheme="minorHAnsi"/>
          <w:b/>
          <w:color w:val="1F3864" w:themeColor="accent5" w:themeShade="80"/>
          <w:sz w:val="20"/>
          <w:szCs w:val="20"/>
          <w:lang w:val="en-US"/>
        </w:rPr>
      </w:pPr>
      <w:r w:rsidRPr="005B170F">
        <w:rPr>
          <w:rFonts w:asciiTheme="minorHAnsi" w:eastAsia="Batang" w:hAnsiTheme="minorHAnsi" w:cstheme="minorHAnsi"/>
          <w:b/>
          <w:color w:val="1F3864" w:themeColor="accent5" w:themeShade="80"/>
          <w:sz w:val="20"/>
          <w:szCs w:val="20"/>
          <w:lang w:val="en-US"/>
        </w:rPr>
        <w:t>1997</w:t>
      </w:r>
    </w:p>
    <w:p w14:paraId="58A7F524" w14:textId="2E8DFAFA" w:rsidR="008B0292" w:rsidRDefault="007800E9" w:rsidP="00E64C88">
      <w:pPr>
        <w:ind w:left="720" w:hanging="720"/>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lang w:val="en-US"/>
        </w:rPr>
        <w:t xml:space="preserve">1. </w:t>
      </w:r>
      <w:r w:rsidR="0038031E" w:rsidRPr="005B170F">
        <w:rPr>
          <w:rFonts w:asciiTheme="minorHAnsi" w:eastAsia="Batang" w:hAnsiTheme="minorHAnsi" w:cstheme="minorHAnsi"/>
          <w:color w:val="1F3864" w:themeColor="accent5" w:themeShade="80"/>
          <w:sz w:val="20"/>
          <w:szCs w:val="20"/>
          <w:lang w:val="en-US"/>
        </w:rPr>
        <w:t>Kourtis-Kazoullis</w:t>
      </w:r>
      <w:r w:rsidR="008B0292" w:rsidRPr="005B170F">
        <w:rPr>
          <w:rFonts w:asciiTheme="minorHAnsi" w:eastAsia="Batang" w:hAnsiTheme="minorHAnsi" w:cstheme="minorHAnsi"/>
          <w:color w:val="1F3864" w:themeColor="accent5" w:themeShade="80"/>
          <w:sz w:val="20"/>
          <w:szCs w:val="20"/>
          <w:lang w:val="en-GB"/>
        </w:rPr>
        <w:t xml:space="preserve"> </w:t>
      </w:r>
      <w:r w:rsidR="008B0292" w:rsidRPr="005B170F">
        <w:rPr>
          <w:rFonts w:asciiTheme="minorHAnsi" w:eastAsia="Batang" w:hAnsiTheme="minorHAnsi" w:cstheme="minorHAnsi"/>
          <w:color w:val="1F3864" w:themeColor="accent5" w:themeShade="80"/>
          <w:sz w:val="20"/>
          <w:szCs w:val="20"/>
        </w:rPr>
        <w:t>Β</w:t>
      </w:r>
      <w:r w:rsidR="008B0292" w:rsidRPr="005B170F">
        <w:rPr>
          <w:rFonts w:asciiTheme="minorHAnsi" w:eastAsia="Batang" w:hAnsiTheme="minorHAnsi" w:cstheme="minorHAnsi"/>
          <w:color w:val="1F3864" w:themeColor="accent5" w:themeShade="80"/>
          <w:sz w:val="20"/>
          <w:szCs w:val="20"/>
          <w:lang w:val="en-GB"/>
        </w:rPr>
        <w:t xml:space="preserve">. (1997). Navigating the Quadrant: Jim Cummins’ Framework of Language Proficiency as Viewed by a Teacher. </w:t>
      </w:r>
      <w:r w:rsidR="008B0292" w:rsidRPr="005B170F">
        <w:rPr>
          <w:rFonts w:asciiTheme="minorHAnsi" w:eastAsia="Batang" w:hAnsiTheme="minorHAnsi" w:cstheme="minorHAnsi"/>
          <w:i/>
          <w:iCs/>
          <w:color w:val="1F3864" w:themeColor="accent5" w:themeShade="80"/>
          <w:sz w:val="20"/>
          <w:szCs w:val="20"/>
          <w:lang w:val="en-GB"/>
        </w:rPr>
        <w:t>Aspects</w:t>
      </w:r>
      <w:r w:rsidR="008B0292" w:rsidRPr="005B170F">
        <w:rPr>
          <w:rFonts w:asciiTheme="minorHAnsi" w:eastAsia="Batang" w:hAnsiTheme="minorHAnsi" w:cstheme="minorHAnsi"/>
          <w:i/>
          <w:iCs/>
          <w:color w:val="1F3864" w:themeColor="accent5" w:themeShade="80"/>
          <w:sz w:val="20"/>
          <w:szCs w:val="20"/>
        </w:rPr>
        <w:t xml:space="preserve"> – Περιοδικό της Πανελλήνιας Ένωσης Καθηγητών Αγγλικής της Δημόσιας Εκπαίδευση ΠΕΚΑΔΕ</w:t>
      </w:r>
      <w:r w:rsidR="008B0292" w:rsidRPr="005B170F">
        <w:rPr>
          <w:rFonts w:asciiTheme="minorHAnsi" w:eastAsia="Batang" w:hAnsiTheme="minorHAnsi" w:cstheme="minorHAnsi"/>
          <w:color w:val="1F3864" w:themeColor="accent5" w:themeShade="80"/>
          <w:sz w:val="20"/>
          <w:szCs w:val="20"/>
        </w:rPr>
        <w:t>, 49, 40-43.</w:t>
      </w:r>
      <w:r w:rsidR="00B353EC" w:rsidRPr="005B170F">
        <w:rPr>
          <w:rFonts w:asciiTheme="minorHAnsi" w:eastAsia="Batang" w:hAnsiTheme="minorHAnsi" w:cstheme="minorHAnsi"/>
          <w:color w:val="1F3864" w:themeColor="accent5" w:themeShade="80"/>
          <w:sz w:val="20"/>
          <w:szCs w:val="20"/>
        </w:rPr>
        <w:t xml:space="preserve"> </w:t>
      </w:r>
    </w:p>
    <w:p w14:paraId="17E211CE" w14:textId="49F02218" w:rsidR="00AB092E" w:rsidRDefault="00AB092E" w:rsidP="00E64C88">
      <w:pPr>
        <w:ind w:left="720" w:hanging="720"/>
        <w:jc w:val="both"/>
        <w:rPr>
          <w:rFonts w:asciiTheme="minorHAnsi" w:eastAsia="Batang" w:hAnsiTheme="minorHAnsi" w:cstheme="minorHAnsi"/>
          <w:color w:val="1F3864" w:themeColor="accent5" w:themeShade="80"/>
          <w:sz w:val="20"/>
          <w:szCs w:val="20"/>
        </w:rPr>
      </w:pPr>
    </w:p>
    <w:p w14:paraId="5EC5A4D8" w14:textId="77777777" w:rsidR="00AB092E" w:rsidRPr="005B170F" w:rsidRDefault="00AB092E" w:rsidP="00E64C88">
      <w:pPr>
        <w:ind w:left="720" w:hanging="720"/>
        <w:jc w:val="both"/>
        <w:rPr>
          <w:rFonts w:asciiTheme="minorHAnsi" w:eastAsia="Batang" w:hAnsiTheme="minorHAnsi" w:cstheme="minorHAnsi"/>
          <w:color w:val="1F3864" w:themeColor="accent5" w:themeShade="80"/>
          <w:sz w:val="20"/>
          <w:szCs w:val="20"/>
        </w:rPr>
      </w:pPr>
    </w:p>
    <w:p w14:paraId="3E744DC8" w14:textId="77777777" w:rsidR="00BE023E" w:rsidRPr="005B170F" w:rsidRDefault="00BE023E" w:rsidP="00F83A81">
      <w:pPr>
        <w:jc w:val="both"/>
        <w:rPr>
          <w:rFonts w:asciiTheme="minorHAnsi" w:eastAsia="Batang" w:hAnsiTheme="minorHAnsi" w:cstheme="minorHAnsi"/>
          <w:color w:val="1F3864" w:themeColor="accent5" w:themeShade="80"/>
          <w:sz w:val="20"/>
          <w:szCs w:val="20"/>
        </w:rPr>
      </w:pPr>
    </w:p>
    <w:p w14:paraId="0ED8B41F" w14:textId="053470A5" w:rsidR="00D53982" w:rsidRPr="005B170F" w:rsidRDefault="00DF733D" w:rsidP="00B37FF0">
      <w:pPr>
        <w:pStyle w:val="PlainText"/>
        <w:widowControl/>
        <w:pBdr>
          <w:top w:val="single" w:sz="4" w:space="1" w:color="auto"/>
          <w:left w:val="single" w:sz="4" w:space="4" w:color="auto"/>
          <w:bottom w:val="single" w:sz="4" w:space="1" w:color="auto"/>
          <w:right w:val="single" w:sz="4" w:space="4" w:color="auto"/>
        </w:pBdr>
        <w:shd w:val="clear" w:color="auto" w:fill="DEEAF6" w:themeFill="accent1" w:themeFillTint="33"/>
        <w:ind w:left="720" w:hanging="720"/>
        <w:jc w:val="both"/>
        <w:rPr>
          <w:rFonts w:asciiTheme="minorHAnsi" w:hAnsiTheme="minorHAnsi" w:cstheme="minorHAnsi"/>
          <w:b/>
          <w:bCs/>
          <w:color w:val="1F3864" w:themeColor="accent5" w:themeShade="80"/>
          <w:lang w:val="el-GR"/>
        </w:rPr>
      </w:pPr>
      <w:r w:rsidRPr="005B170F">
        <w:rPr>
          <w:rFonts w:asciiTheme="minorHAnsi" w:hAnsiTheme="minorHAnsi" w:cstheme="minorHAnsi"/>
          <w:b/>
          <w:bCs/>
          <w:color w:val="1F3864" w:themeColor="accent5" w:themeShade="80"/>
          <w:lang w:val="el-GR"/>
        </w:rPr>
        <w:t>9</w:t>
      </w:r>
      <w:r w:rsidR="00144D57" w:rsidRPr="005B170F">
        <w:rPr>
          <w:rFonts w:asciiTheme="minorHAnsi" w:hAnsiTheme="minorHAnsi" w:cstheme="minorHAnsi"/>
          <w:b/>
          <w:bCs/>
          <w:color w:val="1F3864" w:themeColor="accent5" w:themeShade="80"/>
          <w:lang w:val="el-GR"/>
        </w:rPr>
        <w:t>.</w:t>
      </w:r>
      <w:r w:rsidR="004B4D63" w:rsidRPr="005B170F">
        <w:rPr>
          <w:rFonts w:asciiTheme="minorHAnsi" w:hAnsiTheme="minorHAnsi" w:cstheme="minorHAnsi"/>
          <w:b/>
          <w:bCs/>
          <w:color w:val="1F3864" w:themeColor="accent5" w:themeShade="80"/>
          <w:lang w:val="el-GR"/>
        </w:rPr>
        <w:t>7</w:t>
      </w:r>
      <w:r w:rsidR="00D53982" w:rsidRPr="005B170F">
        <w:rPr>
          <w:rFonts w:asciiTheme="minorHAnsi" w:hAnsiTheme="minorHAnsi" w:cstheme="minorHAnsi"/>
          <w:b/>
          <w:bCs/>
          <w:color w:val="1F3864" w:themeColor="accent5" w:themeShade="80"/>
          <w:lang w:val="el-GR"/>
        </w:rPr>
        <w:t xml:space="preserve"> </w:t>
      </w:r>
      <w:r w:rsidR="005F578D" w:rsidRPr="005B170F">
        <w:rPr>
          <w:rFonts w:asciiTheme="minorHAnsi" w:hAnsiTheme="minorHAnsi" w:cstheme="minorHAnsi"/>
          <w:b/>
          <w:bCs/>
          <w:color w:val="1F3864" w:themeColor="accent5" w:themeShade="80"/>
          <w:lang w:val="el-GR"/>
        </w:rPr>
        <w:t>ΚΕΦΑΛΑΙΑ/ΕΙΣΑΓΩΓΕΣ ΣΕ ΣΥΛΛΟΓΙΚΟΥΣ ΤΟΜΟΥΣ ΚΑΙ ΒΙΒΛΙΑ (3</w:t>
      </w:r>
      <w:r w:rsidR="00B34DBC">
        <w:rPr>
          <w:rFonts w:asciiTheme="minorHAnsi" w:hAnsiTheme="minorHAnsi" w:cstheme="minorHAnsi"/>
          <w:b/>
          <w:bCs/>
          <w:color w:val="1F3864" w:themeColor="accent5" w:themeShade="80"/>
          <w:lang w:val="el-GR"/>
        </w:rPr>
        <w:t>7</w:t>
      </w:r>
      <w:r w:rsidR="005F578D" w:rsidRPr="005B170F">
        <w:rPr>
          <w:rFonts w:asciiTheme="minorHAnsi" w:hAnsiTheme="minorHAnsi" w:cstheme="minorHAnsi"/>
          <w:b/>
          <w:bCs/>
          <w:color w:val="1F3864" w:themeColor="accent5" w:themeShade="80"/>
          <w:lang w:val="el-GR"/>
        </w:rPr>
        <w:t>)</w:t>
      </w:r>
    </w:p>
    <w:p w14:paraId="2A82C129" w14:textId="77777777" w:rsidR="0013597A" w:rsidRPr="005B170F" w:rsidRDefault="0013597A" w:rsidP="00E64C88">
      <w:pPr>
        <w:tabs>
          <w:tab w:val="left" w:pos="1560"/>
        </w:tabs>
        <w:jc w:val="both"/>
        <w:rPr>
          <w:rFonts w:asciiTheme="minorHAnsi" w:hAnsiTheme="minorHAnsi" w:cstheme="minorHAnsi"/>
          <w:b/>
          <w:bCs/>
          <w:color w:val="1F3864" w:themeColor="accent5" w:themeShade="80"/>
          <w:sz w:val="20"/>
          <w:szCs w:val="20"/>
        </w:rPr>
      </w:pPr>
    </w:p>
    <w:p w14:paraId="1DA0507B" w14:textId="7F8161AB" w:rsidR="00ED688C" w:rsidRPr="0044124E" w:rsidRDefault="00ED688C" w:rsidP="00B203D8">
      <w:pPr>
        <w:jc w:val="both"/>
        <w:rPr>
          <w:rFonts w:asciiTheme="minorHAnsi" w:hAnsiTheme="minorHAnsi" w:cstheme="minorHAnsi"/>
          <w:b/>
          <w:bCs/>
          <w:color w:val="1F3864" w:themeColor="accent5" w:themeShade="80"/>
          <w:sz w:val="20"/>
          <w:szCs w:val="20"/>
        </w:rPr>
      </w:pPr>
      <w:r w:rsidRPr="0044124E">
        <w:rPr>
          <w:rFonts w:asciiTheme="minorHAnsi" w:hAnsiTheme="minorHAnsi" w:cstheme="minorHAnsi"/>
          <w:b/>
          <w:bCs/>
          <w:color w:val="1F3864" w:themeColor="accent5" w:themeShade="80"/>
          <w:sz w:val="20"/>
          <w:szCs w:val="20"/>
        </w:rPr>
        <w:t>2022</w:t>
      </w:r>
    </w:p>
    <w:p w14:paraId="218CDA4A" w14:textId="7717D1FB" w:rsidR="00ED688C" w:rsidRPr="00ED688C" w:rsidRDefault="00ED688C" w:rsidP="00ED688C">
      <w:pPr>
        <w:ind w:left="360" w:hanging="360"/>
        <w:jc w:val="both"/>
        <w:rPr>
          <w:rFonts w:asciiTheme="minorHAnsi" w:hAnsiTheme="minorHAnsi" w:cstheme="minorHAnsi"/>
          <w:color w:val="1F3864" w:themeColor="accent5" w:themeShade="80"/>
          <w:sz w:val="20"/>
          <w:szCs w:val="20"/>
        </w:rPr>
      </w:pPr>
      <w:r w:rsidRPr="00ED688C">
        <w:rPr>
          <w:rFonts w:asciiTheme="minorHAnsi" w:hAnsiTheme="minorHAnsi" w:cstheme="minorHAnsi"/>
          <w:color w:val="1F3864" w:themeColor="accent5" w:themeShade="80"/>
          <w:sz w:val="20"/>
          <w:szCs w:val="20"/>
        </w:rPr>
        <w:t>3</w:t>
      </w:r>
      <w:r w:rsidR="00B34DBC">
        <w:rPr>
          <w:rFonts w:asciiTheme="minorHAnsi" w:hAnsiTheme="minorHAnsi" w:cstheme="minorHAnsi"/>
          <w:color w:val="1F3864" w:themeColor="accent5" w:themeShade="80"/>
          <w:sz w:val="20"/>
          <w:szCs w:val="20"/>
        </w:rPr>
        <w:t>7</w:t>
      </w:r>
      <w:r w:rsidRPr="00ED688C">
        <w:rPr>
          <w:rFonts w:asciiTheme="minorHAnsi" w:hAnsiTheme="minorHAnsi" w:cstheme="minorHAnsi"/>
          <w:color w:val="1F3864" w:themeColor="accent5" w:themeShade="80"/>
          <w:sz w:val="20"/>
          <w:szCs w:val="20"/>
        </w:rPr>
        <w:t xml:space="preserve">. </w:t>
      </w:r>
      <w:r>
        <w:rPr>
          <w:rFonts w:asciiTheme="minorHAnsi" w:hAnsiTheme="minorHAnsi" w:cstheme="minorHAnsi"/>
          <w:color w:val="1F3864" w:themeColor="accent5" w:themeShade="80"/>
          <w:sz w:val="20"/>
          <w:szCs w:val="20"/>
        </w:rPr>
        <w:t xml:space="preserve">Κόκκινος, Δ., Κούρτη-Καζούλλη, Β. και Σκούρτου, Ε. (2022).  Το συνεχές </w:t>
      </w:r>
      <w:proofErr w:type="spellStart"/>
      <w:r>
        <w:rPr>
          <w:rFonts w:asciiTheme="minorHAnsi" w:hAnsiTheme="minorHAnsi" w:cstheme="minorHAnsi"/>
          <w:color w:val="1F3864" w:themeColor="accent5" w:themeShade="80"/>
          <w:sz w:val="20"/>
          <w:szCs w:val="20"/>
        </w:rPr>
        <w:t>προφορικότητας</w:t>
      </w:r>
      <w:proofErr w:type="spellEnd"/>
      <w:r>
        <w:rPr>
          <w:rFonts w:asciiTheme="minorHAnsi" w:hAnsiTheme="minorHAnsi" w:cstheme="minorHAnsi"/>
          <w:color w:val="1F3864" w:themeColor="accent5" w:themeShade="80"/>
          <w:sz w:val="20"/>
          <w:szCs w:val="20"/>
        </w:rPr>
        <w:t xml:space="preserve">-γραμματισμού στη λαϊκή ποίηση των γυναικών: Το παράδειγμα των τραγουδιών του μισεμού στη Ρόδο. Στο: Μ.Γ. </w:t>
      </w:r>
      <w:proofErr w:type="spellStart"/>
      <w:r>
        <w:rPr>
          <w:rFonts w:asciiTheme="minorHAnsi" w:hAnsiTheme="minorHAnsi" w:cstheme="minorHAnsi"/>
          <w:color w:val="1F3864" w:themeColor="accent5" w:themeShade="80"/>
          <w:sz w:val="20"/>
          <w:szCs w:val="20"/>
        </w:rPr>
        <w:t>Βαρβούνης</w:t>
      </w:r>
      <w:proofErr w:type="spellEnd"/>
      <w:r>
        <w:rPr>
          <w:rFonts w:asciiTheme="minorHAnsi" w:hAnsiTheme="minorHAnsi" w:cstheme="minorHAnsi"/>
          <w:color w:val="1F3864" w:themeColor="accent5" w:themeShade="80"/>
          <w:sz w:val="20"/>
          <w:szCs w:val="20"/>
        </w:rPr>
        <w:t xml:space="preserve">, Γ.Κ. </w:t>
      </w:r>
      <w:proofErr w:type="spellStart"/>
      <w:r>
        <w:rPr>
          <w:rFonts w:asciiTheme="minorHAnsi" w:hAnsiTheme="minorHAnsi" w:cstheme="minorHAnsi"/>
          <w:color w:val="1F3864" w:themeColor="accent5" w:themeShade="80"/>
          <w:sz w:val="20"/>
          <w:szCs w:val="20"/>
        </w:rPr>
        <w:t>Κατσαδώρος</w:t>
      </w:r>
      <w:proofErr w:type="spellEnd"/>
      <w:r>
        <w:rPr>
          <w:rFonts w:asciiTheme="minorHAnsi" w:hAnsiTheme="minorHAnsi" w:cstheme="minorHAnsi"/>
          <w:color w:val="1F3864" w:themeColor="accent5" w:themeShade="80"/>
          <w:sz w:val="20"/>
          <w:szCs w:val="20"/>
        </w:rPr>
        <w:t xml:space="preserve"> και Α.Γ. </w:t>
      </w:r>
      <w:proofErr w:type="spellStart"/>
      <w:r>
        <w:rPr>
          <w:rFonts w:asciiTheme="minorHAnsi" w:hAnsiTheme="minorHAnsi" w:cstheme="minorHAnsi"/>
          <w:color w:val="1F3864" w:themeColor="accent5" w:themeShade="80"/>
          <w:sz w:val="20"/>
          <w:szCs w:val="20"/>
        </w:rPr>
        <w:t>Καπανιάρης</w:t>
      </w:r>
      <w:proofErr w:type="spellEnd"/>
      <w:r>
        <w:rPr>
          <w:rFonts w:asciiTheme="minorHAnsi" w:hAnsiTheme="minorHAnsi" w:cstheme="minorHAnsi"/>
          <w:color w:val="1F3864" w:themeColor="accent5" w:themeShade="80"/>
          <w:sz w:val="20"/>
          <w:szCs w:val="20"/>
        </w:rPr>
        <w:t xml:space="preserve"> (Επιμ.) </w:t>
      </w:r>
      <w:r w:rsidRPr="00ED688C">
        <w:rPr>
          <w:rFonts w:asciiTheme="minorHAnsi" w:hAnsiTheme="minorHAnsi" w:cstheme="minorHAnsi"/>
          <w:i/>
          <w:iCs/>
          <w:color w:val="1F3864" w:themeColor="accent5" w:themeShade="80"/>
          <w:sz w:val="20"/>
          <w:szCs w:val="20"/>
        </w:rPr>
        <w:t>Άνθρωποι, Φύλα, Ταυτότητες, Πολιτισμοί: Λαογραφικές και Έκφυλες Προσεγγίσεις</w:t>
      </w:r>
      <w:r>
        <w:rPr>
          <w:rFonts w:asciiTheme="minorHAnsi" w:hAnsiTheme="minorHAnsi" w:cstheme="minorHAnsi"/>
          <w:color w:val="1F3864" w:themeColor="accent5" w:themeShade="80"/>
          <w:sz w:val="20"/>
          <w:szCs w:val="20"/>
        </w:rPr>
        <w:t xml:space="preserve"> (σσ. 269-282). Αθήνα: Εκδόσεις </w:t>
      </w:r>
      <w:proofErr w:type="spellStart"/>
      <w:r>
        <w:rPr>
          <w:rFonts w:asciiTheme="minorHAnsi" w:hAnsiTheme="minorHAnsi" w:cstheme="minorHAnsi"/>
          <w:color w:val="1F3864" w:themeColor="accent5" w:themeShade="80"/>
          <w:sz w:val="20"/>
          <w:szCs w:val="20"/>
        </w:rPr>
        <w:t>Γκόνη</w:t>
      </w:r>
      <w:proofErr w:type="spellEnd"/>
      <w:r>
        <w:rPr>
          <w:rFonts w:asciiTheme="minorHAnsi" w:hAnsiTheme="minorHAnsi" w:cstheme="minorHAnsi"/>
          <w:color w:val="1F3864" w:themeColor="accent5" w:themeShade="80"/>
          <w:sz w:val="20"/>
          <w:szCs w:val="20"/>
        </w:rPr>
        <w:t xml:space="preserve">. </w:t>
      </w:r>
    </w:p>
    <w:p w14:paraId="64F522B1" w14:textId="77777777" w:rsidR="00ED688C" w:rsidRDefault="00ED688C" w:rsidP="00B203D8">
      <w:pPr>
        <w:jc w:val="both"/>
        <w:rPr>
          <w:rFonts w:asciiTheme="minorHAnsi" w:hAnsiTheme="minorHAnsi" w:cstheme="minorHAnsi"/>
          <w:b/>
          <w:bCs/>
          <w:color w:val="1F3864" w:themeColor="accent5" w:themeShade="80"/>
          <w:sz w:val="20"/>
          <w:szCs w:val="20"/>
        </w:rPr>
      </w:pPr>
    </w:p>
    <w:p w14:paraId="6DBE55D2" w14:textId="76AFF579" w:rsidR="00B34DBC" w:rsidRPr="00FA19A5" w:rsidRDefault="00EE2358" w:rsidP="00B203D8">
      <w:pPr>
        <w:jc w:val="both"/>
        <w:rPr>
          <w:rFonts w:asciiTheme="minorHAnsi" w:hAnsiTheme="minorHAnsi" w:cstheme="minorHAnsi"/>
          <w:b/>
          <w:bCs/>
          <w:color w:val="1F3864" w:themeColor="accent5" w:themeShade="80"/>
          <w:sz w:val="20"/>
          <w:szCs w:val="20"/>
        </w:rPr>
      </w:pPr>
      <w:r w:rsidRPr="00FA19A5">
        <w:rPr>
          <w:rFonts w:asciiTheme="minorHAnsi" w:hAnsiTheme="minorHAnsi" w:cstheme="minorHAnsi"/>
          <w:b/>
          <w:bCs/>
          <w:color w:val="1F3864" w:themeColor="accent5" w:themeShade="80"/>
          <w:sz w:val="20"/>
          <w:szCs w:val="20"/>
        </w:rPr>
        <w:t>2021</w:t>
      </w:r>
    </w:p>
    <w:p w14:paraId="4868EE16" w14:textId="36B268E3" w:rsidR="00CC4310" w:rsidRPr="00FA19A5" w:rsidRDefault="00CC4310" w:rsidP="001912AD">
      <w:pPr>
        <w:ind w:left="284" w:hanging="284"/>
        <w:jc w:val="both"/>
      </w:pPr>
      <w:r w:rsidRPr="00C90153">
        <w:rPr>
          <w:rFonts w:asciiTheme="minorHAnsi" w:hAnsiTheme="minorHAnsi" w:cstheme="minorHAnsi"/>
          <w:color w:val="1F3864" w:themeColor="accent5" w:themeShade="80"/>
          <w:sz w:val="20"/>
          <w:szCs w:val="20"/>
        </w:rPr>
        <w:t>3</w:t>
      </w:r>
      <w:r w:rsidR="00C90153">
        <w:rPr>
          <w:rFonts w:asciiTheme="minorHAnsi" w:hAnsiTheme="minorHAnsi" w:cstheme="minorHAnsi"/>
          <w:color w:val="1F3864" w:themeColor="accent5" w:themeShade="80"/>
          <w:sz w:val="20"/>
          <w:szCs w:val="20"/>
        </w:rPr>
        <w:t>6</w:t>
      </w:r>
      <w:r w:rsidRPr="00C90153">
        <w:rPr>
          <w:rFonts w:asciiTheme="minorHAnsi" w:hAnsiTheme="minorHAnsi" w:cstheme="minorHAnsi"/>
          <w:color w:val="1F3864" w:themeColor="accent5" w:themeShade="80"/>
          <w:sz w:val="20"/>
          <w:szCs w:val="20"/>
        </w:rPr>
        <w:t>. Κούρτη-Καζούλλη, Β. (2021). Μια ιστορία ζωής και ζωή ιστορίες: Ξεδιπλώνοντας την ιστορία της ελληνικής διασποράς μέσα από μια αφήγηση.  Στο</w:t>
      </w:r>
      <w:r w:rsidRPr="00B34DBC">
        <w:rPr>
          <w:rFonts w:asciiTheme="minorHAnsi" w:hAnsiTheme="minorHAnsi" w:cstheme="minorHAnsi"/>
          <w:color w:val="1F3864" w:themeColor="accent5" w:themeShade="80"/>
          <w:sz w:val="20"/>
          <w:szCs w:val="20"/>
        </w:rPr>
        <w:t xml:space="preserve">: </w:t>
      </w:r>
      <w:r w:rsidRPr="00C90153">
        <w:rPr>
          <w:rFonts w:asciiTheme="minorHAnsi" w:hAnsiTheme="minorHAnsi" w:cstheme="minorHAnsi"/>
          <w:color w:val="1F3864" w:themeColor="accent5" w:themeShade="80"/>
          <w:sz w:val="20"/>
          <w:szCs w:val="20"/>
          <w:lang w:val="en-US"/>
        </w:rPr>
        <w:t>G</w:t>
      </w:r>
      <w:r w:rsidRPr="00B34DBC">
        <w:rPr>
          <w:rFonts w:asciiTheme="minorHAnsi" w:hAnsiTheme="minorHAnsi" w:cstheme="minorHAnsi"/>
          <w:color w:val="1F3864" w:themeColor="accent5" w:themeShade="80"/>
          <w:sz w:val="20"/>
          <w:szCs w:val="20"/>
        </w:rPr>
        <w:t xml:space="preserve">. </w:t>
      </w:r>
      <w:proofErr w:type="spellStart"/>
      <w:r w:rsidRPr="00C90153">
        <w:rPr>
          <w:rFonts w:asciiTheme="minorHAnsi" w:hAnsiTheme="minorHAnsi" w:cstheme="minorHAnsi"/>
          <w:color w:val="1F3864" w:themeColor="accent5" w:themeShade="80"/>
          <w:sz w:val="20"/>
          <w:szCs w:val="20"/>
          <w:lang w:val="en-US"/>
        </w:rPr>
        <w:t>Frazis</w:t>
      </w:r>
      <w:proofErr w:type="spellEnd"/>
      <w:r w:rsidRPr="00B34DBC">
        <w:rPr>
          <w:rFonts w:asciiTheme="minorHAnsi" w:hAnsiTheme="minorHAnsi" w:cstheme="minorHAnsi"/>
          <w:color w:val="1F3864" w:themeColor="accent5" w:themeShade="80"/>
          <w:sz w:val="20"/>
          <w:szCs w:val="20"/>
        </w:rPr>
        <w:t xml:space="preserve">, </w:t>
      </w:r>
      <w:r w:rsidRPr="00C90153">
        <w:rPr>
          <w:rFonts w:asciiTheme="minorHAnsi" w:hAnsiTheme="minorHAnsi" w:cstheme="minorHAnsi"/>
          <w:color w:val="1F3864" w:themeColor="accent5" w:themeShade="80"/>
          <w:sz w:val="20"/>
          <w:szCs w:val="20"/>
          <w:lang w:val="en-US"/>
        </w:rPr>
        <w:t>H</w:t>
      </w:r>
      <w:r w:rsidRPr="00B34DBC">
        <w:rPr>
          <w:rFonts w:asciiTheme="minorHAnsi" w:hAnsiTheme="minorHAnsi" w:cstheme="minorHAnsi"/>
          <w:color w:val="1F3864" w:themeColor="accent5" w:themeShade="80"/>
          <w:sz w:val="20"/>
          <w:szCs w:val="20"/>
        </w:rPr>
        <w:t xml:space="preserve">. </w:t>
      </w:r>
      <w:proofErr w:type="spellStart"/>
      <w:r w:rsidRPr="00C90153">
        <w:rPr>
          <w:rFonts w:asciiTheme="minorHAnsi" w:hAnsiTheme="minorHAnsi" w:cstheme="minorHAnsi"/>
          <w:color w:val="1F3864" w:themeColor="accent5" w:themeShade="80"/>
          <w:sz w:val="20"/>
          <w:szCs w:val="20"/>
          <w:lang w:val="en-US"/>
        </w:rPr>
        <w:t>Yiannakis</w:t>
      </w:r>
      <w:proofErr w:type="spellEnd"/>
      <w:r w:rsidRPr="00B34DBC">
        <w:rPr>
          <w:rFonts w:asciiTheme="minorHAnsi" w:hAnsiTheme="minorHAnsi" w:cstheme="minorHAnsi"/>
          <w:color w:val="1F3864" w:themeColor="accent5" w:themeShade="80"/>
          <w:sz w:val="20"/>
          <w:szCs w:val="20"/>
        </w:rPr>
        <w:t xml:space="preserve">, </w:t>
      </w:r>
      <w:r w:rsidRPr="00C90153">
        <w:rPr>
          <w:rFonts w:asciiTheme="minorHAnsi" w:hAnsiTheme="minorHAnsi" w:cstheme="minorHAnsi"/>
          <w:color w:val="1F3864" w:themeColor="accent5" w:themeShade="80"/>
          <w:sz w:val="20"/>
          <w:szCs w:val="20"/>
          <w:lang w:val="en-US"/>
        </w:rPr>
        <w:t>M</w:t>
      </w:r>
      <w:r w:rsidRPr="00B34DBC">
        <w:rPr>
          <w:rFonts w:asciiTheme="minorHAnsi" w:hAnsiTheme="minorHAnsi" w:cstheme="minorHAnsi"/>
          <w:color w:val="1F3864" w:themeColor="accent5" w:themeShade="80"/>
          <w:sz w:val="20"/>
          <w:szCs w:val="20"/>
        </w:rPr>
        <w:t xml:space="preserve">. </w:t>
      </w:r>
      <w:r w:rsidRPr="00C90153">
        <w:rPr>
          <w:rFonts w:asciiTheme="minorHAnsi" w:hAnsiTheme="minorHAnsi" w:cstheme="minorHAnsi"/>
          <w:color w:val="1F3864" w:themeColor="accent5" w:themeShade="80"/>
          <w:sz w:val="20"/>
          <w:szCs w:val="20"/>
          <w:lang w:val="en-US"/>
        </w:rPr>
        <w:t>Oikonomakou</w:t>
      </w:r>
      <w:r w:rsidRPr="00B34DBC">
        <w:rPr>
          <w:rFonts w:asciiTheme="minorHAnsi" w:hAnsiTheme="minorHAnsi" w:cstheme="minorHAnsi"/>
          <w:color w:val="1F3864" w:themeColor="accent5" w:themeShade="80"/>
          <w:sz w:val="20"/>
          <w:szCs w:val="20"/>
        </w:rPr>
        <w:t xml:space="preserve">, </w:t>
      </w:r>
      <w:r w:rsidRPr="00C90153">
        <w:rPr>
          <w:rFonts w:asciiTheme="minorHAnsi" w:hAnsiTheme="minorHAnsi" w:cstheme="minorHAnsi"/>
          <w:color w:val="1F3864" w:themeColor="accent5" w:themeShade="80"/>
          <w:sz w:val="20"/>
          <w:szCs w:val="20"/>
          <w:lang w:val="en-US"/>
        </w:rPr>
        <w:t>G</w:t>
      </w:r>
      <w:r w:rsidRPr="00B34DBC">
        <w:rPr>
          <w:rFonts w:asciiTheme="minorHAnsi" w:hAnsiTheme="minorHAnsi" w:cstheme="minorHAnsi"/>
          <w:color w:val="1F3864" w:themeColor="accent5" w:themeShade="80"/>
          <w:sz w:val="20"/>
          <w:szCs w:val="20"/>
        </w:rPr>
        <w:t xml:space="preserve">. </w:t>
      </w:r>
      <w:proofErr w:type="spellStart"/>
      <w:r w:rsidRPr="00C90153">
        <w:rPr>
          <w:rFonts w:asciiTheme="minorHAnsi" w:hAnsiTheme="minorHAnsi" w:cstheme="minorHAnsi"/>
          <w:color w:val="1F3864" w:themeColor="accent5" w:themeShade="80"/>
          <w:sz w:val="20"/>
          <w:szCs w:val="20"/>
          <w:lang w:val="en-US"/>
        </w:rPr>
        <w:t>Papantonakis</w:t>
      </w:r>
      <w:proofErr w:type="spellEnd"/>
      <w:r w:rsidRPr="00B34DBC">
        <w:rPr>
          <w:rFonts w:asciiTheme="minorHAnsi" w:hAnsiTheme="minorHAnsi" w:cstheme="minorHAnsi"/>
          <w:color w:val="1F3864" w:themeColor="accent5" w:themeShade="80"/>
          <w:sz w:val="20"/>
          <w:szCs w:val="20"/>
        </w:rPr>
        <w:t xml:space="preserve">, </w:t>
      </w:r>
      <w:r w:rsidR="00C90153" w:rsidRPr="00C90153">
        <w:rPr>
          <w:rFonts w:asciiTheme="minorHAnsi" w:hAnsiTheme="minorHAnsi" w:cstheme="minorHAnsi"/>
          <w:color w:val="1F3864" w:themeColor="accent5" w:themeShade="80"/>
          <w:sz w:val="20"/>
          <w:szCs w:val="20"/>
          <w:lang w:val="en-US"/>
        </w:rPr>
        <w:t>G</w:t>
      </w:r>
      <w:r w:rsidR="00C90153" w:rsidRPr="00B34DBC">
        <w:rPr>
          <w:rFonts w:asciiTheme="minorHAnsi" w:hAnsiTheme="minorHAnsi" w:cstheme="minorHAnsi"/>
          <w:color w:val="1F3864" w:themeColor="accent5" w:themeShade="80"/>
          <w:sz w:val="20"/>
          <w:szCs w:val="20"/>
        </w:rPr>
        <w:t xml:space="preserve">. </w:t>
      </w:r>
      <w:r w:rsidR="00C90153" w:rsidRPr="00C90153">
        <w:rPr>
          <w:rFonts w:asciiTheme="minorHAnsi" w:hAnsiTheme="minorHAnsi" w:cstheme="minorHAnsi"/>
          <w:color w:val="1F3864" w:themeColor="accent5" w:themeShade="80"/>
          <w:sz w:val="20"/>
          <w:szCs w:val="20"/>
          <w:lang w:val="en-US"/>
        </w:rPr>
        <w:t>Christidis</w:t>
      </w:r>
      <w:r w:rsidR="00C90153" w:rsidRPr="00B34DBC">
        <w:rPr>
          <w:rFonts w:asciiTheme="minorHAnsi" w:hAnsiTheme="minorHAnsi" w:cstheme="minorHAnsi"/>
          <w:color w:val="1F3864" w:themeColor="accent5" w:themeShade="80"/>
          <w:sz w:val="20"/>
          <w:szCs w:val="20"/>
        </w:rPr>
        <w:t xml:space="preserve"> &amp; </w:t>
      </w:r>
      <w:r w:rsidR="00C90153" w:rsidRPr="00C90153">
        <w:rPr>
          <w:rFonts w:asciiTheme="minorHAnsi" w:hAnsiTheme="minorHAnsi" w:cstheme="minorHAnsi"/>
          <w:color w:val="1F3864" w:themeColor="accent5" w:themeShade="80"/>
          <w:sz w:val="20"/>
          <w:szCs w:val="20"/>
          <w:lang w:val="en-US"/>
        </w:rPr>
        <w:t>E</w:t>
      </w:r>
      <w:r w:rsidR="00C90153" w:rsidRPr="00B34DBC">
        <w:rPr>
          <w:rFonts w:asciiTheme="minorHAnsi" w:hAnsiTheme="minorHAnsi" w:cstheme="minorHAnsi"/>
          <w:color w:val="1F3864" w:themeColor="accent5" w:themeShade="80"/>
          <w:sz w:val="20"/>
          <w:szCs w:val="20"/>
        </w:rPr>
        <w:t xml:space="preserve">. </w:t>
      </w:r>
      <w:r w:rsidR="00C90153" w:rsidRPr="00C90153">
        <w:rPr>
          <w:rFonts w:asciiTheme="minorHAnsi" w:hAnsiTheme="minorHAnsi" w:cstheme="minorHAnsi"/>
          <w:color w:val="1F3864" w:themeColor="accent5" w:themeShade="80"/>
          <w:sz w:val="20"/>
          <w:szCs w:val="20"/>
          <w:lang w:val="en-US"/>
        </w:rPr>
        <w:t>Gavra</w:t>
      </w:r>
      <w:r w:rsidR="00C90153" w:rsidRPr="00B34DBC">
        <w:rPr>
          <w:rFonts w:asciiTheme="minorHAnsi" w:hAnsiTheme="minorHAnsi" w:cstheme="minorHAnsi"/>
          <w:color w:val="1F3864" w:themeColor="accent5" w:themeShade="80"/>
          <w:sz w:val="20"/>
          <w:szCs w:val="20"/>
        </w:rPr>
        <w:t xml:space="preserve"> (</w:t>
      </w:r>
      <w:r w:rsidR="00C90153" w:rsidRPr="00C90153">
        <w:rPr>
          <w:rFonts w:asciiTheme="minorHAnsi" w:hAnsiTheme="minorHAnsi" w:cstheme="minorHAnsi"/>
          <w:color w:val="1F3864" w:themeColor="accent5" w:themeShade="80"/>
          <w:sz w:val="20"/>
          <w:szCs w:val="20"/>
        </w:rPr>
        <w:t>Επιμ</w:t>
      </w:r>
      <w:r w:rsidR="00C90153" w:rsidRPr="00B34DBC">
        <w:rPr>
          <w:rFonts w:asciiTheme="minorHAnsi" w:hAnsiTheme="minorHAnsi" w:cstheme="minorHAnsi"/>
          <w:color w:val="1F3864" w:themeColor="accent5" w:themeShade="80"/>
          <w:sz w:val="20"/>
          <w:szCs w:val="20"/>
        </w:rPr>
        <w:t xml:space="preserve">.) </w:t>
      </w:r>
      <w:r w:rsidR="00C90153" w:rsidRPr="00C90153">
        <w:rPr>
          <w:rFonts w:asciiTheme="minorHAnsi" w:hAnsiTheme="minorHAnsi" w:cstheme="minorHAnsi"/>
          <w:i/>
          <w:iCs/>
          <w:color w:val="1F3864" w:themeColor="accent5" w:themeShade="80"/>
          <w:sz w:val="20"/>
          <w:szCs w:val="20"/>
          <w:lang w:val="en-US"/>
        </w:rPr>
        <w:t>Perspectives</w:t>
      </w:r>
      <w:r w:rsidR="00C90153" w:rsidRPr="00C90153">
        <w:rPr>
          <w:rFonts w:asciiTheme="minorHAnsi" w:hAnsiTheme="minorHAnsi" w:cstheme="minorHAnsi"/>
          <w:i/>
          <w:iCs/>
          <w:color w:val="1F3864" w:themeColor="accent5" w:themeShade="80"/>
          <w:sz w:val="20"/>
          <w:szCs w:val="20"/>
        </w:rPr>
        <w:t xml:space="preserve"> </w:t>
      </w:r>
      <w:r w:rsidR="00C90153" w:rsidRPr="00C90153">
        <w:rPr>
          <w:rFonts w:asciiTheme="minorHAnsi" w:hAnsiTheme="minorHAnsi" w:cstheme="minorHAnsi"/>
          <w:i/>
          <w:iCs/>
          <w:color w:val="1F3864" w:themeColor="accent5" w:themeShade="80"/>
          <w:sz w:val="20"/>
          <w:szCs w:val="20"/>
          <w:lang w:val="en-US"/>
        </w:rPr>
        <w:t>on</w:t>
      </w:r>
      <w:r w:rsidR="00C90153" w:rsidRPr="00C90153">
        <w:rPr>
          <w:rFonts w:asciiTheme="minorHAnsi" w:hAnsiTheme="minorHAnsi" w:cstheme="minorHAnsi"/>
          <w:i/>
          <w:iCs/>
          <w:color w:val="1F3864" w:themeColor="accent5" w:themeShade="80"/>
          <w:sz w:val="20"/>
          <w:szCs w:val="20"/>
        </w:rPr>
        <w:t xml:space="preserve"> </w:t>
      </w:r>
      <w:r w:rsidR="00C90153" w:rsidRPr="00C90153">
        <w:rPr>
          <w:rFonts w:asciiTheme="minorHAnsi" w:hAnsiTheme="minorHAnsi" w:cstheme="minorHAnsi"/>
          <w:i/>
          <w:iCs/>
          <w:color w:val="1F3864" w:themeColor="accent5" w:themeShade="80"/>
          <w:sz w:val="20"/>
          <w:szCs w:val="20"/>
          <w:lang w:val="en-US"/>
        </w:rPr>
        <w:t>the</w:t>
      </w:r>
      <w:r w:rsidR="00C90153" w:rsidRPr="00C90153">
        <w:rPr>
          <w:rFonts w:asciiTheme="minorHAnsi" w:hAnsiTheme="minorHAnsi" w:cstheme="minorHAnsi"/>
          <w:i/>
          <w:iCs/>
          <w:color w:val="1F3864" w:themeColor="accent5" w:themeShade="80"/>
          <w:sz w:val="20"/>
          <w:szCs w:val="20"/>
        </w:rPr>
        <w:t xml:space="preserve"> </w:t>
      </w:r>
      <w:r w:rsidR="00C90153" w:rsidRPr="00C90153">
        <w:rPr>
          <w:rFonts w:asciiTheme="minorHAnsi" w:hAnsiTheme="minorHAnsi" w:cstheme="minorHAnsi"/>
          <w:i/>
          <w:iCs/>
          <w:color w:val="1F3864" w:themeColor="accent5" w:themeShade="80"/>
          <w:sz w:val="20"/>
          <w:szCs w:val="20"/>
          <w:lang w:val="en-US"/>
        </w:rPr>
        <w:t>Hellenic</w:t>
      </w:r>
      <w:r w:rsidR="00C90153" w:rsidRPr="00C90153">
        <w:rPr>
          <w:rFonts w:asciiTheme="minorHAnsi" w:hAnsiTheme="minorHAnsi" w:cstheme="minorHAnsi"/>
          <w:i/>
          <w:iCs/>
          <w:color w:val="1F3864" w:themeColor="accent5" w:themeShade="80"/>
          <w:sz w:val="20"/>
          <w:szCs w:val="20"/>
        </w:rPr>
        <w:t xml:space="preserve"> </w:t>
      </w:r>
      <w:r w:rsidR="00C90153" w:rsidRPr="00C90153">
        <w:rPr>
          <w:rFonts w:asciiTheme="minorHAnsi" w:hAnsiTheme="minorHAnsi" w:cstheme="minorHAnsi"/>
          <w:i/>
          <w:iCs/>
          <w:color w:val="1F3864" w:themeColor="accent5" w:themeShade="80"/>
          <w:sz w:val="20"/>
          <w:szCs w:val="20"/>
          <w:lang w:val="en-US"/>
        </w:rPr>
        <w:t>Diaspora</w:t>
      </w:r>
      <w:r w:rsidR="00C90153" w:rsidRPr="00C90153">
        <w:rPr>
          <w:rFonts w:asciiTheme="minorHAnsi" w:hAnsiTheme="minorHAnsi" w:cstheme="minorHAnsi"/>
          <w:i/>
          <w:iCs/>
          <w:color w:val="1F3864" w:themeColor="accent5" w:themeShade="80"/>
          <w:sz w:val="20"/>
          <w:szCs w:val="20"/>
        </w:rPr>
        <w:t>/Συγχρονικές και Διαχρονικές Όψεις της Ελληνικής Διασποράς</w:t>
      </w:r>
      <w:r w:rsidR="00C90153" w:rsidRPr="00C90153">
        <w:rPr>
          <w:rFonts w:asciiTheme="minorHAnsi" w:hAnsiTheme="minorHAnsi" w:cstheme="minorHAnsi"/>
          <w:color w:val="1F3864" w:themeColor="accent5" w:themeShade="80"/>
          <w:sz w:val="20"/>
          <w:szCs w:val="20"/>
        </w:rPr>
        <w:t xml:space="preserve"> (</w:t>
      </w:r>
      <w:r w:rsidR="00C90153">
        <w:rPr>
          <w:rFonts w:asciiTheme="minorHAnsi" w:hAnsiTheme="minorHAnsi" w:cstheme="minorHAnsi"/>
          <w:color w:val="1F3864" w:themeColor="accent5" w:themeShade="80"/>
          <w:sz w:val="20"/>
          <w:szCs w:val="20"/>
        </w:rPr>
        <w:t xml:space="preserve">σσ. </w:t>
      </w:r>
      <w:r w:rsidR="00C90153" w:rsidRPr="00C90153">
        <w:rPr>
          <w:rFonts w:asciiTheme="minorHAnsi" w:hAnsiTheme="minorHAnsi" w:cstheme="minorHAnsi"/>
          <w:color w:val="1F3864" w:themeColor="accent5" w:themeShade="80"/>
          <w:sz w:val="20"/>
          <w:szCs w:val="20"/>
        </w:rPr>
        <w:t xml:space="preserve">150-162). </w:t>
      </w:r>
      <w:r w:rsidR="00C90153" w:rsidRPr="00C90153">
        <w:rPr>
          <w:rFonts w:asciiTheme="minorHAnsi" w:hAnsiTheme="minorHAnsi" w:cstheme="minorHAnsi"/>
          <w:color w:val="1F3864" w:themeColor="accent5" w:themeShade="80"/>
          <w:sz w:val="20"/>
          <w:szCs w:val="20"/>
          <w:lang w:val="en-US"/>
        </w:rPr>
        <w:t>Darwin</w:t>
      </w:r>
      <w:r w:rsidR="00C90153" w:rsidRPr="00FA19A5">
        <w:rPr>
          <w:rFonts w:asciiTheme="minorHAnsi" w:hAnsiTheme="minorHAnsi" w:cstheme="minorHAnsi"/>
          <w:color w:val="1F3864" w:themeColor="accent5" w:themeShade="80"/>
          <w:sz w:val="20"/>
          <w:szCs w:val="20"/>
        </w:rPr>
        <w:t xml:space="preserve">, </w:t>
      </w:r>
      <w:r w:rsidR="00C90153" w:rsidRPr="00C90153">
        <w:rPr>
          <w:rFonts w:asciiTheme="minorHAnsi" w:hAnsiTheme="minorHAnsi" w:cstheme="minorHAnsi"/>
          <w:color w:val="1F3864" w:themeColor="accent5" w:themeShade="80"/>
          <w:sz w:val="20"/>
          <w:szCs w:val="20"/>
          <w:lang w:val="en-US"/>
        </w:rPr>
        <w:t>Australia</w:t>
      </w:r>
      <w:r w:rsidR="00C90153" w:rsidRPr="00FA19A5">
        <w:rPr>
          <w:rFonts w:asciiTheme="minorHAnsi" w:hAnsiTheme="minorHAnsi" w:cstheme="minorHAnsi"/>
          <w:color w:val="1F3864" w:themeColor="accent5" w:themeShade="80"/>
          <w:sz w:val="20"/>
          <w:szCs w:val="20"/>
        </w:rPr>
        <w:t xml:space="preserve">: </w:t>
      </w:r>
      <w:r w:rsidR="00C90153" w:rsidRPr="00C90153">
        <w:rPr>
          <w:rFonts w:asciiTheme="minorHAnsi" w:hAnsiTheme="minorHAnsi" w:cstheme="minorHAnsi"/>
          <w:color w:val="1F3864" w:themeColor="accent5" w:themeShade="80"/>
          <w:sz w:val="20"/>
          <w:szCs w:val="20"/>
          <w:lang w:val="en-US"/>
        </w:rPr>
        <w:t>University</w:t>
      </w:r>
      <w:r w:rsidR="00C90153" w:rsidRPr="00FA19A5">
        <w:rPr>
          <w:rFonts w:asciiTheme="minorHAnsi" w:hAnsiTheme="minorHAnsi" w:cstheme="minorHAnsi"/>
          <w:color w:val="1F3864" w:themeColor="accent5" w:themeShade="80"/>
          <w:sz w:val="20"/>
          <w:szCs w:val="20"/>
        </w:rPr>
        <w:t xml:space="preserve"> </w:t>
      </w:r>
      <w:r w:rsidR="00C90153" w:rsidRPr="00C90153">
        <w:rPr>
          <w:rFonts w:asciiTheme="minorHAnsi" w:hAnsiTheme="minorHAnsi" w:cstheme="minorHAnsi"/>
          <w:color w:val="1F3864" w:themeColor="accent5" w:themeShade="80"/>
          <w:sz w:val="20"/>
          <w:szCs w:val="20"/>
          <w:lang w:val="en-US"/>
        </w:rPr>
        <w:t>of</w:t>
      </w:r>
      <w:r w:rsidR="00C90153" w:rsidRPr="00FA19A5">
        <w:rPr>
          <w:rFonts w:asciiTheme="minorHAnsi" w:hAnsiTheme="minorHAnsi" w:cstheme="minorHAnsi"/>
          <w:color w:val="1F3864" w:themeColor="accent5" w:themeShade="80"/>
          <w:sz w:val="20"/>
          <w:szCs w:val="20"/>
        </w:rPr>
        <w:t xml:space="preserve"> </w:t>
      </w:r>
      <w:r w:rsidR="00C90153" w:rsidRPr="00C90153">
        <w:rPr>
          <w:rFonts w:asciiTheme="minorHAnsi" w:hAnsiTheme="minorHAnsi" w:cstheme="minorHAnsi"/>
          <w:color w:val="1F3864" w:themeColor="accent5" w:themeShade="80"/>
          <w:sz w:val="20"/>
          <w:szCs w:val="20"/>
          <w:lang w:val="en-US"/>
        </w:rPr>
        <w:t>Charles</w:t>
      </w:r>
      <w:r w:rsidR="00C90153" w:rsidRPr="00FA19A5">
        <w:rPr>
          <w:rFonts w:asciiTheme="minorHAnsi" w:hAnsiTheme="minorHAnsi" w:cstheme="minorHAnsi"/>
          <w:color w:val="1F3864" w:themeColor="accent5" w:themeShade="80"/>
          <w:sz w:val="20"/>
          <w:szCs w:val="20"/>
        </w:rPr>
        <w:t xml:space="preserve"> </w:t>
      </w:r>
      <w:r w:rsidR="00C90153" w:rsidRPr="00C90153">
        <w:rPr>
          <w:rFonts w:asciiTheme="minorHAnsi" w:hAnsiTheme="minorHAnsi" w:cstheme="minorHAnsi"/>
          <w:color w:val="1F3864" w:themeColor="accent5" w:themeShade="80"/>
          <w:sz w:val="20"/>
          <w:szCs w:val="20"/>
          <w:lang w:val="en-US"/>
        </w:rPr>
        <w:t>Darwin</w:t>
      </w:r>
      <w:r w:rsidR="00C90153" w:rsidRPr="00FA19A5">
        <w:rPr>
          <w:rFonts w:asciiTheme="minorHAnsi" w:hAnsiTheme="minorHAnsi" w:cstheme="minorHAnsi"/>
          <w:color w:val="1F3864" w:themeColor="accent5" w:themeShade="80"/>
          <w:sz w:val="20"/>
          <w:szCs w:val="20"/>
        </w:rPr>
        <w:t xml:space="preserve">. </w:t>
      </w:r>
    </w:p>
    <w:p w14:paraId="189A472E" w14:textId="77777777" w:rsidR="00CC4310" w:rsidRPr="00FA19A5" w:rsidRDefault="00CC4310" w:rsidP="00B203D8">
      <w:pPr>
        <w:jc w:val="both"/>
        <w:rPr>
          <w:rFonts w:asciiTheme="minorHAnsi" w:hAnsiTheme="minorHAnsi" w:cstheme="minorHAnsi"/>
          <w:b/>
          <w:bCs/>
          <w:color w:val="1F3864" w:themeColor="accent5" w:themeShade="80"/>
          <w:sz w:val="20"/>
          <w:szCs w:val="20"/>
        </w:rPr>
      </w:pPr>
    </w:p>
    <w:p w14:paraId="418B5C4C" w14:textId="51DB3D6C" w:rsidR="00EE2358" w:rsidRPr="00EE2358" w:rsidRDefault="00EE2358" w:rsidP="001912AD">
      <w:pPr>
        <w:ind w:left="284" w:hanging="284"/>
        <w:jc w:val="both"/>
        <w:rPr>
          <w:rFonts w:asciiTheme="minorHAnsi" w:hAnsiTheme="minorHAnsi" w:cstheme="minorHAnsi"/>
          <w:color w:val="1F3864" w:themeColor="accent5" w:themeShade="80"/>
          <w:sz w:val="20"/>
          <w:szCs w:val="20"/>
          <w:lang w:val="en-US"/>
        </w:rPr>
      </w:pPr>
      <w:r w:rsidRPr="00BD2CDB">
        <w:rPr>
          <w:rFonts w:asciiTheme="minorHAnsi" w:hAnsiTheme="minorHAnsi" w:cstheme="minorHAnsi"/>
          <w:color w:val="1F3864" w:themeColor="accent5" w:themeShade="80"/>
          <w:sz w:val="20"/>
          <w:szCs w:val="20"/>
        </w:rPr>
        <w:t>3</w:t>
      </w:r>
      <w:r w:rsidR="00C90153" w:rsidRPr="00BD2CDB">
        <w:rPr>
          <w:rFonts w:asciiTheme="minorHAnsi" w:hAnsiTheme="minorHAnsi" w:cstheme="minorHAnsi"/>
          <w:color w:val="1F3864" w:themeColor="accent5" w:themeShade="80"/>
          <w:sz w:val="20"/>
          <w:szCs w:val="20"/>
        </w:rPr>
        <w:t>5</w:t>
      </w:r>
      <w:r w:rsidRPr="00BD2CDB">
        <w:rPr>
          <w:rFonts w:asciiTheme="minorHAnsi" w:hAnsiTheme="minorHAnsi" w:cstheme="minorHAnsi"/>
          <w:color w:val="1F3864" w:themeColor="accent5" w:themeShade="80"/>
          <w:sz w:val="20"/>
          <w:szCs w:val="20"/>
        </w:rPr>
        <w:t>.</w:t>
      </w:r>
      <w:r w:rsidRPr="00CC4310">
        <w:rPr>
          <w:rFonts w:asciiTheme="minorHAnsi" w:hAnsiTheme="minorHAnsi" w:cstheme="minorHAnsi"/>
          <w:b/>
          <w:bCs/>
          <w:color w:val="1F3864" w:themeColor="accent5" w:themeShade="80"/>
          <w:sz w:val="20"/>
          <w:szCs w:val="20"/>
        </w:rPr>
        <w:t xml:space="preserve"> </w:t>
      </w:r>
      <w:r w:rsidRPr="00EE2358">
        <w:rPr>
          <w:lang w:val="en-US"/>
        </w:rPr>
        <w:t> </w:t>
      </w:r>
      <w:r w:rsidRPr="00EE2358">
        <w:rPr>
          <w:rFonts w:asciiTheme="minorHAnsi" w:hAnsiTheme="minorHAnsi" w:cstheme="minorHAnsi"/>
          <w:color w:val="1F3864" w:themeColor="accent5" w:themeShade="80"/>
          <w:sz w:val="20"/>
          <w:szCs w:val="20"/>
        </w:rPr>
        <w:t xml:space="preserve">Οικονομάκου, </w:t>
      </w:r>
      <w:r>
        <w:rPr>
          <w:rFonts w:asciiTheme="minorHAnsi" w:hAnsiTheme="minorHAnsi" w:cstheme="minorHAnsi"/>
          <w:color w:val="1F3864" w:themeColor="accent5" w:themeShade="80"/>
          <w:sz w:val="20"/>
          <w:szCs w:val="20"/>
          <w:lang w:val="en-GB"/>
        </w:rPr>
        <w:t>M</w:t>
      </w:r>
      <w:r w:rsidRPr="00EE2358">
        <w:rPr>
          <w:rFonts w:asciiTheme="minorHAnsi" w:hAnsiTheme="minorHAnsi" w:cstheme="minorHAnsi"/>
          <w:color w:val="1F3864" w:themeColor="accent5" w:themeShade="80"/>
          <w:sz w:val="20"/>
          <w:szCs w:val="20"/>
        </w:rPr>
        <w:t xml:space="preserve">., Κούρτη-Καζούλλη, </w:t>
      </w:r>
      <w:r>
        <w:rPr>
          <w:rFonts w:asciiTheme="minorHAnsi" w:hAnsiTheme="minorHAnsi" w:cstheme="minorHAnsi"/>
          <w:color w:val="1F3864" w:themeColor="accent5" w:themeShade="80"/>
          <w:sz w:val="20"/>
          <w:szCs w:val="20"/>
          <w:lang w:val="en-GB"/>
        </w:rPr>
        <w:t>B</w:t>
      </w:r>
      <w:r w:rsidRPr="00EE2358">
        <w:rPr>
          <w:rFonts w:asciiTheme="minorHAnsi" w:hAnsiTheme="minorHAnsi" w:cstheme="minorHAnsi"/>
          <w:color w:val="1F3864" w:themeColor="accent5" w:themeShade="80"/>
          <w:sz w:val="20"/>
          <w:szCs w:val="20"/>
        </w:rPr>
        <w:t xml:space="preserve">., Σκούρτου, </w:t>
      </w:r>
      <w:r>
        <w:rPr>
          <w:rFonts w:asciiTheme="minorHAnsi" w:hAnsiTheme="minorHAnsi" w:cstheme="minorHAnsi"/>
          <w:color w:val="1F3864" w:themeColor="accent5" w:themeShade="80"/>
          <w:sz w:val="20"/>
          <w:szCs w:val="20"/>
          <w:lang w:val="en-US"/>
        </w:rPr>
        <w:t>E</w:t>
      </w:r>
      <w:r w:rsidRPr="00EE2358">
        <w:rPr>
          <w:rFonts w:asciiTheme="minorHAnsi" w:hAnsiTheme="minorHAnsi" w:cstheme="minorHAnsi"/>
          <w:color w:val="1F3864" w:themeColor="accent5" w:themeShade="80"/>
          <w:sz w:val="20"/>
          <w:szCs w:val="20"/>
        </w:rPr>
        <w:t xml:space="preserve">. </w:t>
      </w:r>
      <w:r>
        <w:rPr>
          <w:rFonts w:asciiTheme="minorHAnsi" w:hAnsiTheme="minorHAnsi" w:cstheme="minorHAnsi"/>
          <w:color w:val="1F3864" w:themeColor="accent5" w:themeShade="80"/>
          <w:sz w:val="20"/>
          <w:szCs w:val="20"/>
        </w:rPr>
        <w:t xml:space="preserve">Γουβιάς, Δ. (2021). </w:t>
      </w:r>
      <w:r w:rsidRPr="00EE2358">
        <w:rPr>
          <w:rFonts w:asciiTheme="minorHAnsi" w:hAnsiTheme="minorHAnsi" w:cstheme="minorHAnsi"/>
          <w:color w:val="1F3864" w:themeColor="accent5" w:themeShade="80"/>
          <w:sz w:val="20"/>
          <w:szCs w:val="20"/>
        </w:rPr>
        <w:t xml:space="preserve">Διδασκαλία της Ελληνικής </w:t>
      </w:r>
      <w:r>
        <w:rPr>
          <w:rFonts w:asciiTheme="minorHAnsi" w:hAnsiTheme="minorHAnsi" w:cstheme="minorHAnsi"/>
          <w:color w:val="1F3864" w:themeColor="accent5" w:themeShade="80"/>
          <w:sz w:val="20"/>
          <w:szCs w:val="20"/>
        </w:rPr>
        <w:t>Γ</w:t>
      </w:r>
      <w:r w:rsidRPr="00EE2358">
        <w:rPr>
          <w:rFonts w:asciiTheme="minorHAnsi" w:hAnsiTheme="minorHAnsi" w:cstheme="minorHAnsi"/>
          <w:color w:val="1F3864" w:themeColor="accent5" w:themeShade="80"/>
          <w:sz w:val="20"/>
          <w:szCs w:val="20"/>
        </w:rPr>
        <w:t>λώσσας σε Ενήλικες Πρόσφυγες:</w:t>
      </w:r>
      <w:r w:rsidR="003D5980" w:rsidRPr="003D5980">
        <w:rPr>
          <w:rFonts w:asciiTheme="minorHAnsi" w:hAnsiTheme="minorHAnsi" w:cstheme="minorHAnsi"/>
          <w:color w:val="1F3864" w:themeColor="accent5" w:themeShade="80"/>
          <w:sz w:val="20"/>
          <w:szCs w:val="20"/>
        </w:rPr>
        <w:t xml:space="preserve"> </w:t>
      </w:r>
      <w:r w:rsidRPr="00EE2358">
        <w:rPr>
          <w:rFonts w:asciiTheme="minorHAnsi" w:hAnsiTheme="minorHAnsi" w:cstheme="minorHAnsi"/>
          <w:color w:val="1F3864" w:themeColor="accent5" w:themeShade="80"/>
          <w:sz w:val="20"/>
          <w:szCs w:val="20"/>
        </w:rPr>
        <w:t>Εφαρμοσμένες Διδακτικές Πρακτικές και Προκλήσεις</w:t>
      </w:r>
      <w:r>
        <w:rPr>
          <w:rFonts w:asciiTheme="minorHAnsi" w:hAnsiTheme="minorHAnsi" w:cstheme="minorHAnsi"/>
          <w:color w:val="1F3864" w:themeColor="accent5" w:themeShade="80"/>
          <w:sz w:val="20"/>
          <w:szCs w:val="20"/>
        </w:rPr>
        <w:t>. Στο</w:t>
      </w:r>
      <w:r w:rsidRPr="00EE2358">
        <w:rPr>
          <w:rFonts w:asciiTheme="minorHAnsi" w:hAnsiTheme="minorHAnsi" w:cstheme="minorHAnsi"/>
          <w:color w:val="1F3864" w:themeColor="accent5" w:themeShade="80"/>
          <w:sz w:val="20"/>
          <w:szCs w:val="20"/>
          <w:lang w:val="en-US"/>
        </w:rPr>
        <w:t xml:space="preserve">: M. </w:t>
      </w:r>
      <w:proofErr w:type="spellStart"/>
      <w:r w:rsidRPr="00EE2358">
        <w:rPr>
          <w:rFonts w:asciiTheme="minorHAnsi" w:hAnsiTheme="minorHAnsi" w:cstheme="minorHAnsi"/>
          <w:color w:val="1F3864" w:themeColor="accent5" w:themeShade="80"/>
          <w:sz w:val="20"/>
          <w:szCs w:val="20"/>
          <w:lang w:val="en-US"/>
        </w:rPr>
        <w:t>Mattheoudakis</w:t>
      </w:r>
      <w:proofErr w:type="spellEnd"/>
      <w:r w:rsidRPr="00EE2358">
        <w:rPr>
          <w:rFonts w:asciiTheme="minorHAnsi" w:hAnsiTheme="minorHAnsi" w:cstheme="minorHAnsi"/>
          <w:color w:val="1F3864" w:themeColor="accent5" w:themeShade="80"/>
          <w:sz w:val="20"/>
          <w:szCs w:val="20"/>
          <w:lang w:val="en-US"/>
        </w:rPr>
        <w:t>, E.  Griva &amp; M.</w:t>
      </w:r>
      <w:r w:rsidR="00280F2B">
        <w:rPr>
          <w:rFonts w:asciiTheme="minorHAnsi" w:hAnsiTheme="minorHAnsi" w:cstheme="minorHAnsi"/>
          <w:color w:val="1F3864" w:themeColor="accent5" w:themeShade="80"/>
          <w:sz w:val="20"/>
          <w:szCs w:val="20"/>
          <w:lang w:val="en-US"/>
        </w:rPr>
        <w:t xml:space="preserve"> </w:t>
      </w:r>
      <w:proofErr w:type="spellStart"/>
      <w:r w:rsidRPr="00EE2358">
        <w:rPr>
          <w:rFonts w:asciiTheme="minorHAnsi" w:hAnsiTheme="minorHAnsi" w:cstheme="minorHAnsi"/>
          <w:color w:val="1F3864" w:themeColor="accent5" w:themeShade="80"/>
          <w:sz w:val="20"/>
          <w:szCs w:val="20"/>
          <w:lang w:val="en-US"/>
        </w:rPr>
        <w:t>Moumtzi</w:t>
      </w:r>
      <w:proofErr w:type="spellEnd"/>
      <w:r w:rsidRPr="00EE2358">
        <w:rPr>
          <w:rFonts w:asciiTheme="minorHAnsi" w:hAnsiTheme="minorHAnsi" w:cstheme="minorHAnsi"/>
          <w:color w:val="1F3864" w:themeColor="accent5" w:themeShade="80"/>
          <w:sz w:val="20"/>
          <w:szCs w:val="20"/>
          <w:lang w:val="en-US"/>
        </w:rPr>
        <w:t xml:space="preserve"> (</w:t>
      </w:r>
      <w:r>
        <w:rPr>
          <w:rFonts w:asciiTheme="minorHAnsi" w:hAnsiTheme="minorHAnsi" w:cstheme="minorHAnsi"/>
          <w:color w:val="1F3864" w:themeColor="accent5" w:themeShade="80"/>
          <w:sz w:val="20"/>
          <w:szCs w:val="20"/>
        </w:rPr>
        <w:t>Επιμ</w:t>
      </w:r>
      <w:r w:rsidRPr="00EE2358">
        <w:rPr>
          <w:rFonts w:asciiTheme="minorHAnsi" w:hAnsiTheme="minorHAnsi" w:cstheme="minorHAnsi"/>
          <w:color w:val="1F3864" w:themeColor="accent5" w:themeShade="80"/>
          <w:sz w:val="20"/>
          <w:szCs w:val="20"/>
          <w:lang w:val="en-US"/>
        </w:rPr>
        <w:t xml:space="preserve">.) </w:t>
      </w:r>
      <w:r w:rsidRPr="00EE2358">
        <w:rPr>
          <w:rFonts w:asciiTheme="minorHAnsi" w:hAnsiTheme="minorHAnsi" w:cstheme="minorHAnsi"/>
          <w:i/>
          <w:iCs/>
          <w:color w:val="1F3864" w:themeColor="accent5" w:themeShade="80"/>
          <w:sz w:val="20"/>
          <w:szCs w:val="20"/>
          <w:lang w:val="en-US"/>
        </w:rPr>
        <w:t xml:space="preserve">Migration and Language Education in Southern Europe: Practices and Challenges </w:t>
      </w:r>
      <w:r w:rsidRPr="00EE2358">
        <w:rPr>
          <w:rFonts w:asciiTheme="minorHAnsi" w:hAnsiTheme="minorHAnsi" w:cstheme="minorHAnsi"/>
          <w:color w:val="1F3864" w:themeColor="accent5" w:themeShade="80"/>
          <w:sz w:val="20"/>
          <w:szCs w:val="20"/>
          <w:lang w:val="en-US"/>
        </w:rPr>
        <w:t>(</w:t>
      </w:r>
      <w:r>
        <w:rPr>
          <w:rFonts w:asciiTheme="minorHAnsi" w:hAnsiTheme="minorHAnsi" w:cstheme="minorHAnsi"/>
          <w:color w:val="1F3864" w:themeColor="accent5" w:themeShade="80"/>
          <w:sz w:val="20"/>
          <w:szCs w:val="20"/>
        </w:rPr>
        <w:t>σσ</w:t>
      </w:r>
      <w:r w:rsidRPr="00EE2358">
        <w:rPr>
          <w:rFonts w:asciiTheme="minorHAnsi" w:hAnsiTheme="minorHAnsi" w:cstheme="minorHAnsi"/>
          <w:color w:val="1F3864" w:themeColor="accent5" w:themeShade="80"/>
          <w:sz w:val="20"/>
          <w:szCs w:val="20"/>
          <w:lang w:val="en-US"/>
        </w:rPr>
        <w:t xml:space="preserve">. 113-132). </w:t>
      </w:r>
      <w:r>
        <w:rPr>
          <w:rFonts w:asciiTheme="minorHAnsi" w:hAnsiTheme="minorHAnsi" w:cstheme="minorHAnsi"/>
          <w:color w:val="1F3864" w:themeColor="accent5" w:themeShade="80"/>
          <w:sz w:val="20"/>
          <w:szCs w:val="20"/>
          <w:lang w:val="en-US"/>
        </w:rPr>
        <w:t xml:space="preserve">Cambridge: Cambridge Scholars Publishing. </w:t>
      </w:r>
    </w:p>
    <w:p w14:paraId="7D034F0B" w14:textId="77777777" w:rsidR="00EE2358" w:rsidRPr="00EE2358" w:rsidRDefault="00EE2358" w:rsidP="00B203D8">
      <w:pPr>
        <w:jc w:val="both"/>
        <w:rPr>
          <w:rFonts w:asciiTheme="minorHAnsi" w:hAnsiTheme="minorHAnsi" w:cstheme="minorHAnsi"/>
          <w:color w:val="1F3864" w:themeColor="accent5" w:themeShade="80"/>
          <w:sz w:val="20"/>
          <w:szCs w:val="20"/>
          <w:lang w:val="en-US"/>
        </w:rPr>
      </w:pPr>
    </w:p>
    <w:p w14:paraId="5DFAE790" w14:textId="575E9262" w:rsidR="00470948" w:rsidRPr="00E83312" w:rsidRDefault="00E83312" w:rsidP="00E83312">
      <w:pPr>
        <w:ind w:left="284" w:hanging="284"/>
        <w:jc w:val="both"/>
        <w:rPr>
          <w:rFonts w:asciiTheme="minorHAnsi" w:hAnsiTheme="minorHAnsi" w:cstheme="minorHAnsi"/>
          <w:color w:val="1F3864" w:themeColor="accent5" w:themeShade="80"/>
          <w:sz w:val="20"/>
          <w:szCs w:val="20"/>
          <w:lang w:val="en-GB"/>
        </w:rPr>
      </w:pPr>
      <w:r>
        <w:rPr>
          <w:rFonts w:asciiTheme="minorHAnsi" w:hAnsiTheme="minorHAnsi" w:cstheme="minorHAnsi"/>
          <w:color w:val="1F3864" w:themeColor="accent5" w:themeShade="80"/>
          <w:sz w:val="20"/>
          <w:szCs w:val="20"/>
          <w:lang w:val="en-GB"/>
        </w:rPr>
        <w:t xml:space="preserve">34. </w:t>
      </w:r>
      <w:r w:rsidR="00470948" w:rsidRPr="00470948">
        <w:rPr>
          <w:rFonts w:asciiTheme="minorHAnsi" w:hAnsiTheme="minorHAnsi" w:cstheme="minorHAnsi"/>
          <w:color w:val="1F3864" w:themeColor="accent5" w:themeShade="80"/>
          <w:sz w:val="20"/>
          <w:szCs w:val="20"/>
          <w:lang w:val="en-GB"/>
        </w:rPr>
        <w:t>Skourtou, E. Kourtis-</w:t>
      </w:r>
      <w:r w:rsidR="00470948">
        <w:rPr>
          <w:rFonts w:asciiTheme="minorHAnsi" w:hAnsiTheme="minorHAnsi" w:cstheme="minorHAnsi"/>
          <w:color w:val="1F3864" w:themeColor="accent5" w:themeShade="80"/>
          <w:sz w:val="20"/>
          <w:szCs w:val="20"/>
        </w:rPr>
        <w:t>Κ</w:t>
      </w:r>
      <w:proofErr w:type="spellStart"/>
      <w:r w:rsidR="00470948" w:rsidRPr="00470948">
        <w:rPr>
          <w:rFonts w:asciiTheme="minorHAnsi" w:hAnsiTheme="minorHAnsi" w:cstheme="minorHAnsi"/>
          <w:color w:val="1F3864" w:themeColor="accent5" w:themeShade="80"/>
          <w:sz w:val="20"/>
          <w:szCs w:val="20"/>
          <w:lang w:val="en-GB"/>
        </w:rPr>
        <w:t>azoullis</w:t>
      </w:r>
      <w:proofErr w:type="spellEnd"/>
      <w:r w:rsidR="00470948" w:rsidRPr="00470948">
        <w:rPr>
          <w:rFonts w:asciiTheme="minorHAnsi" w:hAnsiTheme="minorHAnsi" w:cstheme="minorHAnsi"/>
          <w:color w:val="1F3864" w:themeColor="accent5" w:themeShade="80"/>
          <w:sz w:val="20"/>
          <w:szCs w:val="20"/>
          <w:lang w:val="en-GB"/>
        </w:rPr>
        <w:t xml:space="preserve">, V., </w:t>
      </w:r>
      <w:r w:rsidR="0044124E" w:rsidRPr="00470948">
        <w:rPr>
          <w:rFonts w:asciiTheme="minorHAnsi" w:hAnsiTheme="minorHAnsi" w:cstheme="minorHAnsi"/>
          <w:color w:val="1F3864" w:themeColor="accent5" w:themeShade="80"/>
          <w:sz w:val="20"/>
          <w:szCs w:val="20"/>
          <w:lang w:val="en-GB"/>
        </w:rPr>
        <w:t xml:space="preserve">Oikonomakou, M. </w:t>
      </w:r>
      <w:r w:rsidR="00470948" w:rsidRPr="00470948">
        <w:rPr>
          <w:rFonts w:asciiTheme="minorHAnsi" w:hAnsiTheme="minorHAnsi" w:cstheme="minorHAnsi"/>
          <w:color w:val="1F3864" w:themeColor="accent5" w:themeShade="80"/>
          <w:sz w:val="20"/>
          <w:szCs w:val="20"/>
          <w:lang w:val="en-GB"/>
        </w:rPr>
        <w:t>&amp; Gouvias, D.    (</w:t>
      </w:r>
      <w:r w:rsidR="00C90153" w:rsidRPr="00C90153">
        <w:rPr>
          <w:rFonts w:asciiTheme="minorHAnsi" w:hAnsiTheme="minorHAnsi" w:cstheme="minorHAnsi"/>
          <w:color w:val="1F3864" w:themeColor="accent5" w:themeShade="80"/>
          <w:sz w:val="20"/>
          <w:szCs w:val="20"/>
          <w:lang w:val="en-US"/>
        </w:rPr>
        <w:t>2021</w:t>
      </w:r>
      <w:r w:rsidR="00470948" w:rsidRPr="00470948">
        <w:rPr>
          <w:rFonts w:asciiTheme="minorHAnsi" w:hAnsiTheme="minorHAnsi" w:cstheme="minorHAnsi"/>
          <w:color w:val="1F3864" w:themeColor="accent5" w:themeShade="80"/>
          <w:sz w:val="20"/>
          <w:szCs w:val="20"/>
          <w:lang w:val="en-GB"/>
        </w:rPr>
        <w:t>).</w:t>
      </w:r>
      <w:r w:rsidR="00CB1E89" w:rsidRPr="00470948">
        <w:rPr>
          <w:rFonts w:asciiTheme="minorHAnsi" w:hAnsiTheme="minorHAnsi" w:cstheme="minorHAnsi"/>
          <w:color w:val="1F3864" w:themeColor="accent5" w:themeShade="80"/>
          <w:sz w:val="20"/>
          <w:szCs w:val="20"/>
          <w:lang w:val="en-GB"/>
        </w:rPr>
        <w:t xml:space="preserve"> </w:t>
      </w:r>
      <w:r w:rsidR="00470948" w:rsidRPr="00470948">
        <w:rPr>
          <w:rFonts w:asciiTheme="minorHAnsi" w:hAnsiTheme="minorHAnsi" w:cstheme="minorHAnsi"/>
          <w:color w:val="1F3864" w:themeColor="accent5" w:themeShade="80"/>
          <w:sz w:val="20"/>
          <w:szCs w:val="20"/>
          <w:lang w:val="en-GB"/>
        </w:rPr>
        <w:t xml:space="preserve">Identity </w:t>
      </w:r>
      <w:r w:rsidR="0098318F">
        <w:rPr>
          <w:rFonts w:asciiTheme="minorHAnsi" w:hAnsiTheme="minorHAnsi" w:cstheme="minorHAnsi"/>
          <w:color w:val="1F3864" w:themeColor="accent5" w:themeShade="80"/>
          <w:sz w:val="20"/>
          <w:szCs w:val="20"/>
          <w:lang w:val="en-GB"/>
        </w:rPr>
        <w:t xml:space="preserve">texts </w:t>
      </w:r>
      <w:r w:rsidR="00470948" w:rsidRPr="00470948">
        <w:rPr>
          <w:rFonts w:asciiTheme="minorHAnsi" w:hAnsiTheme="minorHAnsi" w:cstheme="minorHAnsi"/>
          <w:color w:val="1F3864" w:themeColor="accent5" w:themeShade="80"/>
          <w:sz w:val="20"/>
          <w:szCs w:val="20"/>
          <w:lang w:val="en-GB"/>
        </w:rPr>
        <w:t>and tran</w:t>
      </w:r>
      <w:r w:rsidR="00F16546">
        <w:rPr>
          <w:rFonts w:asciiTheme="minorHAnsi" w:hAnsiTheme="minorHAnsi" w:cstheme="minorHAnsi"/>
          <w:color w:val="1F3864" w:themeColor="accent5" w:themeShade="80"/>
          <w:sz w:val="20"/>
          <w:szCs w:val="20"/>
          <w:lang w:val="en-GB"/>
        </w:rPr>
        <w:t>s</w:t>
      </w:r>
      <w:r w:rsidR="00470948" w:rsidRPr="00470948">
        <w:rPr>
          <w:rFonts w:asciiTheme="minorHAnsi" w:hAnsiTheme="minorHAnsi" w:cstheme="minorHAnsi"/>
          <w:color w:val="1F3864" w:themeColor="accent5" w:themeShade="80"/>
          <w:sz w:val="20"/>
          <w:szCs w:val="20"/>
          <w:lang w:val="en-GB"/>
        </w:rPr>
        <w:t xml:space="preserve">languaging in language education for refugees. In </w:t>
      </w:r>
      <w:r w:rsidR="008D59A9" w:rsidRPr="00470948">
        <w:rPr>
          <w:rFonts w:asciiTheme="minorHAnsi" w:hAnsiTheme="minorHAnsi" w:cstheme="minorHAnsi"/>
          <w:color w:val="1F3864" w:themeColor="accent5" w:themeShade="80"/>
          <w:sz w:val="20"/>
          <w:szCs w:val="20"/>
          <w:lang w:val="en-GB"/>
        </w:rPr>
        <w:t xml:space="preserve">A. </w:t>
      </w:r>
      <w:r w:rsidR="0044124E">
        <w:rPr>
          <w:rFonts w:asciiTheme="minorHAnsi" w:hAnsiTheme="minorHAnsi" w:cstheme="minorHAnsi"/>
          <w:color w:val="1F3864" w:themeColor="accent5" w:themeShade="80"/>
          <w:sz w:val="20"/>
          <w:szCs w:val="20"/>
          <w:lang w:val="en-GB"/>
        </w:rPr>
        <w:t>Ch</w:t>
      </w:r>
      <w:r w:rsidR="00470948" w:rsidRPr="00470948">
        <w:rPr>
          <w:rFonts w:asciiTheme="minorHAnsi" w:hAnsiTheme="minorHAnsi" w:cstheme="minorHAnsi"/>
          <w:color w:val="1F3864" w:themeColor="accent5" w:themeShade="80"/>
          <w:sz w:val="20"/>
          <w:szCs w:val="20"/>
          <w:lang w:val="en-GB"/>
        </w:rPr>
        <w:t xml:space="preserve">atzidaki &amp; </w:t>
      </w:r>
      <w:r w:rsidR="008D59A9" w:rsidRPr="00470948">
        <w:rPr>
          <w:rFonts w:asciiTheme="minorHAnsi" w:hAnsiTheme="minorHAnsi" w:cstheme="minorHAnsi"/>
          <w:color w:val="1F3864" w:themeColor="accent5" w:themeShade="80"/>
          <w:sz w:val="20"/>
          <w:szCs w:val="20"/>
          <w:lang w:val="en-GB"/>
        </w:rPr>
        <w:t xml:space="preserve">R. </w:t>
      </w:r>
      <w:r w:rsidR="00470948" w:rsidRPr="00470948">
        <w:rPr>
          <w:rFonts w:asciiTheme="minorHAnsi" w:hAnsiTheme="minorHAnsi" w:cstheme="minorHAnsi"/>
          <w:color w:val="1F3864" w:themeColor="accent5" w:themeShade="80"/>
          <w:sz w:val="20"/>
          <w:szCs w:val="20"/>
          <w:lang w:val="en-GB"/>
        </w:rPr>
        <w:t>Tsokalidou (</w:t>
      </w:r>
      <w:r w:rsidR="00CB1E89">
        <w:rPr>
          <w:rFonts w:asciiTheme="minorHAnsi" w:hAnsiTheme="minorHAnsi" w:cstheme="minorHAnsi"/>
          <w:color w:val="1F3864" w:themeColor="accent5" w:themeShade="80"/>
          <w:sz w:val="20"/>
          <w:szCs w:val="20"/>
        </w:rPr>
        <w:t>Ε</w:t>
      </w:r>
      <w:r w:rsidR="00470948" w:rsidRPr="00470948">
        <w:rPr>
          <w:rFonts w:asciiTheme="minorHAnsi" w:hAnsiTheme="minorHAnsi" w:cstheme="minorHAnsi"/>
          <w:color w:val="1F3864" w:themeColor="accent5" w:themeShade="80"/>
          <w:sz w:val="20"/>
          <w:szCs w:val="20"/>
          <w:lang w:val="en-GB"/>
        </w:rPr>
        <w:t>ds</w:t>
      </w:r>
      <w:r w:rsidR="00CB1E89" w:rsidRPr="00CB1E89">
        <w:rPr>
          <w:rFonts w:asciiTheme="minorHAnsi" w:hAnsiTheme="minorHAnsi" w:cstheme="minorHAnsi"/>
          <w:color w:val="1F3864" w:themeColor="accent5" w:themeShade="80"/>
          <w:sz w:val="20"/>
          <w:szCs w:val="20"/>
          <w:lang w:val="en-US"/>
        </w:rPr>
        <w:t>.</w:t>
      </w:r>
      <w:r w:rsidR="00470948" w:rsidRPr="00470948">
        <w:rPr>
          <w:rFonts w:asciiTheme="minorHAnsi" w:hAnsiTheme="minorHAnsi" w:cstheme="minorHAnsi"/>
          <w:color w:val="1F3864" w:themeColor="accent5" w:themeShade="80"/>
          <w:sz w:val="20"/>
          <w:szCs w:val="20"/>
          <w:lang w:val="en-GB"/>
        </w:rPr>
        <w:t xml:space="preserve">) </w:t>
      </w:r>
      <w:r w:rsidR="00470948" w:rsidRPr="00470948">
        <w:rPr>
          <w:rFonts w:asciiTheme="minorHAnsi" w:hAnsiTheme="minorHAnsi" w:cstheme="minorHAnsi"/>
          <w:i/>
          <w:iCs/>
          <w:color w:val="1F3864" w:themeColor="accent5" w:themeShade="80"/>
          <w:sz w:val="20"/>
          <w:szCs w:val="20"/>
          <w:lang w:val="en-GB"/>
        </w:rPr>
        <w:t>Challenges and Initiatives in Refugee Education: the case of Greece</w:t>
      </w:r>
      <w:r w:rsidR="00CB1E89" w:rsidRPr="00CB1E89">
        <w:rPr>
          <w:rFonts w:asciiTheme="minorHAnsi" w:hAnsiTheme="minorHAnsi" w:cstheme="minorHAnsi"/>
          <w:i/>
          <w:iCs/>
          <w:color w:val="1F3864" w:themeColor="accent5" w:themeShade="80"/>
          <w:sz w:val="20"/>
          <w:szCs w:val="20"/>
          <w:lang w:val="en-US"/>
        </w:rPr>
        <w:t xml:space="preserve"> </w:t>
      </w:r>
      <w:r w:rsidR="00CB1E89" w:rsidRPr="00CB1E89">
        <w:rPr>
          <w:rFonts w:asciiTheme="minorHAnsi" w:hAnsiTheme="minorHAnsi" w:cstheme="minorHAnsi"/>
          <w:color w:val="1F3864" w:themeColor="accent5" w:themeShade="80"/>
          <w:sz w:val="20"/>
          <w:szCs w:val="20"/>
          <w:lang w:val="en-US"/>
        </w:rPr>
        <w:t>(</w:t>
      </w:r>
      <w:r w:rsidR="00CB1E89">
        <w:rPr>
          <w:rFonts w:asciiTheme="minorHAnsi" w:hAnsiTheme="minorHAnsi" w:cstheme="minorHAnsi"/>
          <w:color w:val="1F3864" w:themeColor="accent5" w:themeShade="80"/>
          <w:sz w:val="20"/>
          <w:szCs w:val="20"/>
          <w:lang w:val="en-US"/>
        </w:rPr>
        <w:t>pp</w:t>
      </w:r>
      <w:r w:rsidR="00CB1E89" w:rsidRPr="00CB1E89">
        <w:rPr>
          <w:rFonts w:asciiTheme="minorHAnsi" w:hAnsiTheme="minorHAnsi" w:cstheme="minorHAnsi"/>
          <w:color w:val="1F3864" w:themeColor="accent5" w:themeShade="80"/>
          <w:sz w:val="20"/>
          <w:szCs w:val="20"/>
          <w:lang w:val="en-US"/>
        </w:rPr>
        <w:t>. 107-128)</w:t>
      </w:r>
      <w:r w:rsidR="00470948" w:rsidRPr="00470948">
        <w:rPr>
          <w:rFonts w:asciiTheme="minorHAnsi" w:hAnsiTheme="minorHAnsi" w:cstheme="minorHAnsi"/>
          <w:color w:val="1F3864" w:themeColor="accent5" w:themeShade="80"/>
          <w:sz w:val="20"/>
          <w:szCs w:val="20"/>
          <w:lang w:val="en-GB"/>
        </w:rPr>
        <w:t xml:space="preserve">. </w:t>
      </w:r>
      <w:r w:rsidR="00AB092E" w:rsidRPr="00470948">
        <w:rPr>
          <w:rFonts w:asciiTheme="minorHAnsi" w:hAnsiTheme="minorHAnsi" w:cstheme="minorHAnsi"/>
          <w:color w:val="1F3864" w:themeColor="accent5" w:themeShade="80"/>
          <w:sz w:val="20"/>
          <w:szCs w:val="20"/>
          <w:lang w:val="en-GB"/>
        </w:rPr>
        <w:t>Cambridge</w:t>
      </w:r>
      <w:r w:rsidR="00AB092E" w:rsidRPr="00F16546">
        <w:rPr>
          <w:rFonts w:asciiTheme="minorHAnsi" w:hAnsiTheme="minorHAnsi" w:cstheme="minorHAnsi"/>
          <w:color w:val="1F3864" w:themeColor="accent5" w:themeShade="80"/>
          <w:sz w:val="20"/>
          <w:szCs w:val="20"/>
          <w:lang w:val="en-GB"/>
        </w:rPr>
        <w:t>:</w:t>
      </w:r>
      <w:r w:rsidR="00AB092E" w:rsidRPr="00470948">
        <w:rPr>
          <w:rFonts w:asciiTheme="minorHAnsi" w:hAnsiTheme="minorHAnsi" w:cstheme="minorHAnsi"/>
          <w:color w:val="1F3864" w:themeColor="accent5" w:themeShade="80"/>
          <w:sz w:val="20"/>
          <w:szCs w:val="20"/>
          <w:lang w:val="en-GB"/>
        </w:rPr>
        <w:t xml:space="preserve"> </w:t>
      </w:r>
      <w:r w:rsidR="00470948" w:rsidRPr="00470948">
        <w:rPr>
          <w:rFonts w:asciiTheme="minorHAnsi" w:hAnsiTheme="minorHAnsi" w:cstheme="minorHAnsi"/>
          <w:color w:val="1F3864" w:themeColor="accent5" w:themeShade="80"/>
          <w:sz w:val="20"/>
          <w:szCs w:val="20"/>
          <w:lang w:val="en-GB"/>
        </w:rPr>
        <w:t>Cambridge Scholar Publishing</w:t>
      </w:r>
      <w:r w:rsidR="00470948" w:rsidRPr="00E83312">
        <w:rPr>
          <w:rFonts w:asciiTheme="minorHAnsi" w:hAnsiTheme="minorHAnsi" w:cstheme="minorHAnsi"/>
          <w:color w:val="1F3864" w:themeColor="accent5" w:themeShade="80"/>
          <w:sz w:val="20"/>
          <w:szCs w:val="20"/>
          <w:lang w:val="en-GB"/>
        </w:rPr>
        <w:t>.</w:t>
      </w:r>
    </w:p>
    <w:p w14:paraId="280FADD2" w14:textId="256796A1" w:rsidR="00E41B49" w:rsidRPr="00470948" w:rsidRDefault="00E41B49" w:rsidP="00E83312">
      <w:pPr>
        <w:ind w:left="284" w:hanging="284"/>
        <w:jc w:val="both"/>
        <w:rPr>
          <w:rFonts w:asciiTheme="minorHAnsi" w:hAnsiTheme="minorHAnsi" w:cstheme="minorHAnsi"/>
          <w:color w:val="1F3864" w:themeColor="accent5" w:themeShade="80"/>
          <w:sz w:val="20"/>
          <w:szCs w:val="20"/>
          <w:lang w:val="en-GB"/>
        </w:rPr>
      </w:pPr>
    </w:p>
    <w:p w14:paraId="7C8C0F40" w14:textId="77777777" w:rsidR="00990B0D" w:rsidRPr="00470948" w:rsidRDefault="00E41B49" w:rsidP="00990B0D">
      <w:pPr>
        <w:ind w:left="567" w:hanging="567"/>
        <w:jc w:val="both"/>
        <w:rPr>
          <w:rFonts w:asciiTheme="minorHAnsi" w:hAnsiTheme="minorHAnsi" w:cstheme="minorHAnsi"/>
          <w:b/>
          <w:bCs/>
          <w:color w:val="1F3864" w:themeColor="accent5" w:themeShade="80"/>
          <w:sz w:val="20"/>
          <w:szCs w:val="20"/>
          <w:lang w:val="en-GB"/>
        </w:rPr>
      </w:pPr>
      <w:r w:rsidRPr="00470948">
        <w:rPr>
          <w:rFonts w:asciiTheme="minorHAnsi" w:hAnsiTheme="minorHAnsi" w:cstheme="minorHAnsi"/>
          <w:b/>
          <w:bCs/>
          <w:color w:val="1F3864" w:themeColor="accent5" w:themeShade="80"/>
          <w:sz w:val="20"/>
          <w:szCs w:val="20"/>
          <w:lang w:val="en-GB"/>
        </w:rPr>
        <w:t>2019</w:t>
      </w:r>
    </w:p>
    <w:p w14:paraId="243212C5" w14:textId="135A05DA" w:rsidR="00043D03" w:rsidRPr="005B170F" w:rsidRDefault="00F60CB7" w:rsidP="0025210B">
      <w:pPr>
        <w:ind w:left="630" w:hanging="630"/>
        <w:jc w:val="both"/>
        <w:rPr>
          <w:rFonts w:asciiTheme="minorHAnsi" w:hAnsiTheme="minorHAnsi" w:cstheme="minorHAnsi"/>
          <w:color w:val="1F3864" w:themeColor="accent5" w:themeShade="80"/>
          <w:sz w:val="20"/>
          <w:szCs w:val="20"/>
          <w:bdr w:val="none" w:sz="0" w:space="0" w:color="auto" w:frame="1"/>
        </w:rPr>
      </w:pPr>
      <w:r w:rsidRPr="005B170F">
        <w:rPr>
          <w:rFonts w:asciiTheme="minorHAnsi" w:hAnsiTheme="minorHAnsi" w:cstheme="minorHAnsi"/>
          <w:color w:val="1F3864" w:themeColor="accent5" w:themeShade="80"/>
          <w:sz w:val="20"/>
          <w:szCs w:val="20"/>
          <w:lang w:val="en-GB"/>
        </w:rPr>
        <w:t>3</w:t>
      </w:r>
      <w:r w:rsidR="00C1411B" w:rsidRPr="005B170F">
        <w:rPr>
          <w:rFonts w:asciiTheme="minorHAnsi" w:hAnsiTheme="minorHAnsi" w:cstheme="minorHAnsi"/>
          <w:color w:val="1F3864" w:themeColor="accent5" w:themeShade="80"/>
          <w:sz w:val="20"/>
          <w:szCs w:val="20"/>
          <w:lang w:val="en-GB"/>
        </w:rPr>
        <w:t>3</w:t>
      </w:r>
      <w:r w:rsidRPr="005B170F">
        <w:rPr>
          <w:rFonts w:asciiTheme="minorHAnsi" w:hAnsiTheme="minorHAnsi" w:cstheme="minorHAnsi"/>
          <w:color w:val="1F3864" w:themeColor="accent5" w:themeShade="80"/>
          <w:sz w:val="20"/>
          <w:szCs w:val="20"/>
          <w:lang w:val="en-GB"/>
        </w:rPr>
        <w:t>. Kourtis-Kazoullis, V. (</w:t>
      </w:r>
      <w:r w:rsidR="00900D33" w:rsidRPr="005B170F">
        <w:rPr>
          <w:rFonts w:asciiTheme="minorHAnsi" w:hAnsiTheme="minorHAnsi" w:cstheme="minorHAnsi"/>
          <w:color w:val="1F3864" w:themeColor="accent5" w:themeShade="80"/>
          <w:sz w:val="20"/>
          <w:szCs w:val="20"/>
          <w:lang w:val="en-US"/>
        </w:rPr>
        <w:t>2019</w:t>
      </w:r>
      <w:r w:rsidRPr="005B170F">
        <w:rPr>
          <w:rFonts w:asciiTheme="minorHAnsi" w:hAnsiTheme="minorHAnsi" w:cstheme="minorHAnsi"/>
          <w:color w:val="1F3864" w:themeColor="accent5" w:themeShade="80"/>
          <w:sz w:val="20"/>
          <w:szCs w:val="20"/>
          <w:lang w:val="en-GB"/>
        </w:rPr>
        <w:t xml:space="preserve">).  Mobile Assisted Language Learning (MALL) and Refugees.  </w:t>
      </w:r>
      <w:r w:rsidR="00E160A2" w:rsidRPr="005B170F">
        <w:rPr>
          <w:rFonts w:asciiTheme="minorHAnsi" w:hAnsiTheme="minorHAnsi" w:cstheme="minorHAnsi"/>
          <w:color w:val="1F3864" w:themeColor="accent5" w:themeShade="80"/>
          <w:sz w:val="20"/>
          <w:szCs w:val="20"/>
        </w:rPr>
        <w:t xml:space="preserve">Στο: Λ. Σοφός, Π. </w:t>
      </w:r>
      <w:proofErr w:type="spellStart"/>
      <w:r w:rsidR="00E160A2" w:rsidRPr="005B170F">
        <w:rPr>
          <w:rFonts w:asciiTheme="minorHAnsi" w:hAnsiTheme="minorHAnsi" w:cstheme="minorHAnsi"/>
          <w:color w:val="1F3864" w:themeColor="accent5" w:themeShade="80"/>
          <w:sz w:val="20"/>
          <w:szCs w:val="20"/>
        </w:rPr>
        <w:t>Καραμούζης</w:t>
      </w:r>
      <w:proofErr w:type="spellEnd"/>
      <w:r w:rsidR="00E160A2" w:rsidRPr="005B170F">
        <w:rPr>
          <w:rFonts w:asciiTheme="minorHAnsi" w:hAnsiTheme="minorHAnsi" w:cstheme="minorHAnsi"/>
          <w:color w:val="1F3864" w:themeColor="accent5" w:themeShade="80"/>
          <w:sz w:val="20"/>
          <w:szCs w:val="20"/>
        </w:rPr>
        <w:t xml:space="preserve">, Β. Κούρτη-Καζούλλη, Α. Κώστας, Μ. </w:t>
      </w:r>
      <w:proofErr w:type="spellStart"/>
      <w:r w:rsidR="00E160A2" w:rsidRPr="005B170F">
        <w:rPr>
          <w:rFonts w:asciiTheme="minorHAnsi" w:hAnsiTheme="minorHAnsi" w:cstheme="minorHAnsi"/>
          <w:color w:val="1F3864" w:themeColor="accent5" w:themeShade="80"/>
          <w:sz w:val="20"/>
          <w:szCs w:val="20"/>
        </w:rPr>
        <w:t>Σκουμιός</w:t>
      </w:r>
      <w:proofErr w:type="spellEnd"/>
      <w:r w:rsidR="00E160A2" w:rsidRPr="005B170F">
        <w:rPr>
          <w:rFonts w:asciiTheme="minorHAnsi" w:hAnsiTheme="minorHAnsi" w:cstheme="minorHAnsi"/>
          <w:color w:val="1F3864" w:themeColor="accent5" w:themeShade="80"/>
          <w:sz w:val="20"/>
          <w:szCs w:val="20"/>
        </w:rPr>
        <w:t xml:space="preserve"> (Επιμ.) </w:t>
      </w:r>
      <w:r w:rsidR="00E160A2" w:rsidRPr="005B170F">
        <w:rPr>
          <w:rFonts w:asciiTheme="minorHAnsi" w:hAnsiTheme="minorHAnsi" w:cstheme="minorHAnsi"/>
          <w:i/>
          <w:color w:val="1F3864" w:themeColor="accent5" w:themeShade="80"/>
          <w:sz w:val="20"/>
          <w:szCs w:val="20"/>
        </w:rPr>
        <w:t>Διδασκαλία και μάθηση μέσω φορητών συσκευών: Συνέπειες και προκλήσεις για την εκπαίδευση</w:t>
      </w:r>
      <w:r w:rsidR="00EB28D6">
        <w:rPr>
          <w:rFonts w:asciiTheme="minorHAnsi" w:hAnsiTheme="minorHAnsi" w:cstheme="minorHAnsi"/>
          <w:i/>
          <w:color w:val="1F3864" w:themeColor="accent5" w:themeShade="80"/>
          <w:sz w:val="20"/>
          <w:szCs w:val="20"/>
          <w:u w:val="single"/>
        </w:rPr>
        <w:t xml:space="preserve"> </w:t>
      </w:r>
      <w:r w:rsidR="00EB28D6" w:rsidRPr="00EB28D6">
        <w:rPr>
          <w:rFonts w:asciiTheme="minorHAnsi" w:hAnsiTheme="minorHAnsi" w:cstheme="minorHAnsi"/>
          <w:iCs/>
          <w:color w:val="1F3864" w:themeColor="accent5" w:themeShade="80"/>
          <w:sz w:val="20"/>
          <w:szCs w:val="20"/>
          <w:u w:val="single"/>
        </w:rPr>
        <w:t>(σ</w:t>
      </w:r>
      <w:r w:rsidR="00AB092E">
        <w:rPr>
          <w:rFonts w:asciiTheme="minorHAnsi" w:hAnsiTheme="minorHAnsi" w:cstheme="minorHAnsi"/>
          <w:iCs/>
          <w:color w:val="1F3864" w:themeColor="accent5" w:themeShade="80"/>
          <w:sz w:val="20"/>
          <w:szCs w:val="20"/>
          <w:u w:val="single"/>
        </w:rPr>
        <w:t>σ.</w:t>
      </w:r>
      <w:r w:rsidR="00EB28D6" w:rsidRPr="00EB28D6">
        <w:rPr>
          <w:rFonts w:asciiTheme="minorHAnsi" w:hAnsiTheme="minorHAnsi" w:cstheme="minorHAnsi"/>
          <w:iCs/>
          <w:color w:val="1F3864" w:themeColor="accent5" w:themeShade="80"/>
          <w:sz w:val="20"/>
          <w:szCs w:val="20"/>
          <w:u w:val="single"/>
        </w:rPr>
        <w:t xml:space="preserve"> 164-180)</w:t>
      </w:r>
      <w:r w:rsidR="00E160A2" w:rsidRPr="00EB28D6">
        <w:rPr>
          <w:rFonts w:asciiTheme="minorHAnsi" w:hAnsiTheme="minorHAnsi" w:cstheme="minorHAnsi"/>
          <w:iCs/>
          <w:color w:val="1F3864" w:themeColor="accent5" w:themeShade="80"/>
          <w:sz w:val="20"/>
          <w:szCs w:val="20"/>
        </w:rPr>
        <w:t>.</w:t>
      </w:r>
      <w:r w:rsidR="00E160A2" w:rsidRPr="005B170F">
        <w:rPr>
          <w:rFonts w:asciiTheme="minorHAnsi" w:hAnsiTheme="minorHAnsi" w:cstheme="minorHAnsi"/>
          <w:color w:val="1F3864" w:themeColor="accent5" w:themeShade="80"/>
          <w:sz w:val="20"/>
          <w:szCs w:val="20"/>
        </w:rPr>
        <w:t xml:space="preserve"> Αθήνα</w:t>
      </w:r>
      <w:r w:rsidRPr="005B170F">
        <w:rPr>
          <w:rFonts w:asciiTheme="minorHAnsi" w:hAnsiTheme="minorHAnsi" w:cstheme="minorHAnsi"/>
          <w:color w:val="1F3864" w:themeColor="accent5" w:themeShade="80"/>
          <w:sz w:val="20"/>
          <w:szCs w:val="20"/>
        </w:rPr>
        <w:t xml:space="preserve">: </w:t>
      </w:r>
      <w:r w:rsidR="00E160A2" w:rsidRPr="005B170F">
        <w:rPr>
          <w:rFonts w:asciiTheme="minorHAnsi" w:hAnsiTheme="minorHAnsi" w:cstheme="minorHAnsi"/>
          <w:color w:val="1F3864" w:themeColor="accent5" w:themeShade="80"/>
          <w:sz w:val="20"/>
          <w:szCs w:val="20"/>
        </w:rPr>
        <w:t xml:space="preserve">Γρηγόρη. </w:t>
      </w:r>
    </w:p>
    <w:p w14:paraId="3006E79C" w14:textId="77777777" w:rsidR="00990B0D" w:rsidRPr="005B170F" w:rsidRDefault="00990B0D" w:rsidP="0025210B">
      <w:pPr>
        <w:ind w:left="630" w:hanging="630"/>
        <w:jc w:val="both"/>
        <w:rPr>
          <w:rFonts w:asciiTheme="minorHAnsi" w:hAnsiTheme="minorHAnsi" w:cstheme="minorHAnsi"/>
          <w:color w:val="1F3864" w:themeColor="accent5" w:themeShade="80"/>
          <w:sz w:val="20"/>
          <w:szCs w:val="20"/>
        </w:rPr>
      </w:pPr>
    </w:p>
    <w:p w14:paraId="7B91AA27" w14:textId="4C8966FB" w:rsidR="0027358A" w:rsidRPr="0025210B" w:rsidRDefault="00990B0D" w:rsidP="0025210B">
      <w:pPr>
        <w:ind w:left="630" w:hanging="630"/>
        <w:jc w:val="both"/>
        <w:rPr>
          <w:rStyle w:val="Hyperlink"/>
          <w:rFonts w:asciiTheme="minorHAnsi" w:hAnsiTheme="minorHAnsi" w:cstheme="minorHAnsi"/>
          <w:color w:val="1F3864" w:themeColor="accent5" w:themeShade="80"/>
          <w:sz w:val="20"/>
          <w:szCs w:val="20"/>
          <w:u w:val="none"/>
          <w:bdr w:val="none" w:sz="0" w:space="0" w:color="auto" w:frame="1"/>
          <w:lang w:val="en-GB"/>
        </w:rPr>
      </w:pPr>
      <w:r w:rsidRPr="00262F34">
        <w:rPr>
          <w:rFonts w:asciiTheme="minorHAnsi" w:eastAsia="Batang" w:hAnsiTheme="minorHAnsi" w:cstheme="minorHAnsi"/>
          <w:color w:val="1F3864" w:themeColor="accent5" w:themeShade="80"/>
          <w:sz w:val="20"/>
          <w:szCs w:val="20"/>
          <w:lang w:val="en-GB"/>
        </w:rPr>
        <w:t>3</w:t>
      </w:r>
      <w:r w:rsidR="00C1411B" w:rsidRPr="00262F34">
        <w:rPr>
          <w:rFonts w:asciiTheme="minorHAnsi" w:eastAsia="Batang" w:hAnsiTheme="minorHAnsi" w:cstheme="minorHAnsi"/>
          <w:color w:val="1F3864" w:themeColor="accent5" w:themeShade="80"/>
          <w:sz w:val="20"/>
          <w:szCs w:val="20"/>
          <w:lang w:val="en-GB"/>
        </w:rPr>
        <w:t>2</w:t>
      </w:r>
      <w:r w:rsidRPr="00262F34">
        <w:rPr>
          <w:rFonts w:asciiTheme="minorHAnsi" w:eastAsia="Batang" w:hAnsiTheme="minorHAnsi" w:cstheme="minorHAnsi"/>
          <w:color w:val="1F3864" w:themeColor="accent5" w:themeShade="80"/>
          <w:sz w:val="20"/>
          <w:szCs w:val="20"/>
          <w:lang w:val="en-GB"/>
        </w:rPr>
        <w:t xml:space="preserve">. </w:t>
      </w:r>
      <w:proofErr w:type="spellStart"/>
      <w:r w:rsidRPr="005B170F">
        <w:rPr>
          <w:rFonts w:asciiTheme="minorHAnsi" w:eastAsia="Batang" w:hAnsiTheme="minorHAnsi" w:cstheme="minorHAnsi"/>
          <w:color w:val="1F3864" w:themeColor="accent5" w:themeShade="80"/>
          <w:sz w:val="20"/>
          <w:szCs w:val="20"/>
          <w:lang w:val="en-GB"/>
        </w:rPr>
        <w:t>Karras</w:t>
      </w:r>
      <w:proofErr w:type="spellEnd"/>
      <w:r w:rsidRPr="00262F34">
        <w:rPr>
          <w:rFonts w:asciiTheme="minorHAnsi" w:eastAsia="Batang" w:hAnsiTheme="minorHAnsi" w:cstheme="minorHAnsi"/>
          <w:color w:val="1F3864" w:themeColor="accent5" w:themeShade="80"/>
          <w:sz w:val="20"/>
          <w:szCs w:val="20"/>
          <w:lang w:val="en-GB"/>
        </w:rPr>
        <w:t xml:space="preserve">, </w:t>
      </w:r>
      <w:r w:rsidRPr="005B170F">
        <w:rPr>
          <w:rFonts w:asciiTheme="minorHAnsi" w:eastAsia="Batang" w:hAnsiTheme="minorHAnsi" w:cstheme="minorHAnsi"/>
          <w:color w:val="1F3864" w:themeColor="accent5" w:themeShade="80"/>
          <w:sz w:val="20"/>
          <w:szCs w:val="20"/>
          <w:lang w:val="en-GB"/>
        </w:rPr>
        <w:t>I</w:t>
      </w:r>
      <w:r w:rsidRPr="00262F34">
        <w:rPr>
          <w:rFonts w:asciiTheme="minorHAnsi" w:eastAsia="Batang" w:hAnsiTheme="minorHAnsi" w:cstheme="minorHAnsi"/>
          <w:color w:val="1F3864" w:themeColor="accent5" w:themeShade="80"/>
          <w:sz w:val="20"/>
          <w:szCs w:val="20"/>
          <w:lang w:val="en-GB"/>
        </w:rPr>
        <w:t xml:space="preserve">., </w:t>
      </w:r>
      <w:r w:rsidRPr="005B170F">
        <w:rPr>
          <w:rFonts w:asciiTheme="minorHAnsi" w:eastAsia="Batang" w:hAnsiTheme="minorHAnsi" w:cstheme="minorHAnsi"/>
          <w:color w:val="1F3864" w:themeColor="accent5" w:themeShade="80"/>
          <w:sz w:val="20"/>
          <w:szCs w:val="20"/>
          <w:lang w:val="en-GB"/>
        </w:rPr>
        <w:t>Spinthourakis</w:t>
      </w:r>
      <w:r w:rsidRPr="00262F34">
        <w:rPr>
          <w:rFonts w:asciiTheme="minorHAnsi" w:eastAsia="Batang" w:hAnsiTheme="minorHAnsi" w:cstheme="minorHAnsi"/>
          <w:color w:val="1F3864" w:themeColor="accent5" w:themeShade="80"/>
          <w:sz w:val="20"/>
          <w:szCs w:val="20"/>
          <w:lang w:val="en-GB"/>
        </w:rPr>
        <w:t xml:space="preserve">, </w:t>
      </w:r>
      <w:r w:rsidRPr="005B170F">
        <w:rPr>
          <w:rFonts w:asciiTheme="minorHAnsi" w:eastAsia="Batang" w:hAnsiTheme="minorHAnsi" w:cstheme="minorHAnsi"/>
          <w:color w:val="1F3864" w:themeColor="accent5" w:themeShade="80"/>
          <w:sz w:val="20"/>
          <w:szCs w:val="20"/>
          <w:lang w:val="en-GB"/>
        </w:rPr>
        <w:t>J</w:t>
      </w:r>
      <w:r w:rsidRPr="00262F34">
        <w:rPr>
          <w:rFonts w:asciiTheme="minorHAnsi" w:eastAsia="Batang" w:hAnsiTheme="minorHAnsi" w:cstheme="minorHAnsi"/>
          <w:color w:val="1F3864" w:themeColor="accent5" w:themeShade="80"/>
          <w:sz w:val="20"/>
          <w:szCs w:val="20"/>
          <w:lang w:val="en-GB"/>
        </w:rPr>
        <w:t xml:space="preserve">. </w:t>
      </w:r>
      <w:r w:rsidRPr="005B170F">
        <w:rPr>
          <w:rFonts w:asciiTheme="minorHAnsi" w:eastAsia="Batang" w:hAnsiTheme="minorHAnsi" w:cstheme="minorHAnsi"/>
          <w:color w:val="1F3864" w:themeColor="accent5" w:themeShade="80"/>
          <w:sz w:val="20"/>
          <w:szCs w:val="20"/>
          <w:lang w:val="en-GB"/>
        </w:rPr>
        <w:t>A</w:t>
      </w:r>
      <w:r w:rsidRPr="00262F34">
        <w:rPr>
          <w:rFonts w:asciiTheme="minorHAnsi" w:eastAsia="Batang" w:hAnsiTheme="minorHAnsi" w:cstheme="minorHAnsi"/>
          <w:color w:val="1F3864" w:themeColor="accent5" w:themeShade="80"/>
          <w:sz w:val="20"/>
          <w:szCs w:val="20"/>
          <w:lang w:val="en-GB"/>
        </w:rPr>
        <w:t>., &amp;</w:t>
      </w:r>
      <w:r w:rsidRPr="005B170F">
        <w:rPr>
          <w:rFonts w:asciiTheme="minorHAnsi" w:eastAsia="Batang" w:hAnsiTheme="minorHAnsi" w:cstheme="minorHAnsi"/>
          <w:color w:val="1F3864" w:themeColor="accent5" w:themeShade="80"/>
          <w:sz w:val="20"/>
          <w:szCs w:val="20"/>
          <w:lang w:val="en-GB"/>
        </w:rPr>
        <w:t> </w:t>
      </w:r>
      <w:r w:rsidRPr="005B170F">
        <w:rPr>
          <w:rFonts w:asciiTheme="minorHAnsi" w:eastAsia="Batang" w:hAnsiTheme="minorHAnsi" w:cstheme="minorHAnsi"/>
          <w:color w:val="1F3864" w:themeColor="accent5" w:themeShade="80"/>
          <w:sz w:val="20"/>
          <w:szCs w:val="20"/>
          <w:u w:val="single"/>
          <w:lang w:val="en-GB"/>
        </w:rPr>
        <w:t>Kourtis</w:t>
      </w:r>
      <w:r w:rsidRPr="00262F34">
        <w:rPr>
          <w:rFonts w:asciiTheme="minorHAnsi" w:eastAsia="Batang" w:hAnsiTheme="minorHAnsi" w:cstheme="minorHAnsi"/>
          <w:color w:val="1F3864" w:themeColor="accent5" w:themeShade="80"/>
          <w:sz w:val="20"/>
          <w:szCs w:val="20"/>
          <w:u w:val="single"/>
          <w:lang w:val="en-GB"/>
        </w:rPr>
        <w:t>-</w:t>
      </w:r>
      <w:r w:rsidRPr="005B170F">
        <w:rPr>
          <w:rFonts w:asciiTheme="minorHAnsi" w:eastAsia="Batang" w:hAnsiTheme="minorHAnsi" w:cstheme="minorHAnsi"/>
          <w:color w:val="1F3864" w:themeColor="accent5" w:themeShade="80"/>
          <w:sz w:val="20"/>
          <w:szCs w:val="20"/>
          <w:u w:val="single"/>
          <w:lang w:val="en-GB"/>
        </w:rPr>
        <w:t>Kazoullis</w:t>
      </w:r>
      <w:r w:rsidRPr="00262F34">
        <w:rPr>
          <w:rFonts w:asciiTheme="minorHAnsi" w:eastAsia="Batang" w:hAnsiTheme="minorHAnsi" w:cstheme="minorHAnsi"/>
          <w:color w:val="1F3864" w:themeColor="accent5" w:themeShade="80"/>
          <w:sz w:val="20"/>
          <w:szCs w:val="20"/>
          <w:u w:val="single"/>
          <w:lang w:val="en-GB"/>
        </w:rPr>
        <w:t xml:space="preserve">, </w:t>
      </w:r>
      <w:r w:rsidRPr="005B170F">
        <w:rPr>
          <w:rFonts w:asciiTheme="minorHAnsi" w:eastAsia="Batang" w:hAnsiTheme="minorHAnsi" w:cstheme="minorHAnsi"/>
          <w:color w:val="1F3864" w:themeColor="accent5" w:themeShade="80"/>
          <w:sz w:val="20"/>
          <w:szCs w:val="20"/>
          <w:u w:val="single"/>
          <w:lang w:val="en-GB"/>
        </w:rPr>
        <w:t>V</w:t>
      </w:r>
      <w:r w:rsidRPr="00262F34">
        <w:rPr>
          <w:rFonts w:asciiTheme="minorHAnsi" w:eastAsia="Batang" w:hAnsiTheme="minorHAnsi" w:cstheme="minorHAnsi"/>
          <w:color w:val="1F3864" w:themeColor="accent5" w:themeShade="80"/>
          <w:sz w:val="20"/>
          <w:szCs w:val="20"/>
          <w:lang w:val="en-GB"/>
        </w:rPr>
        <w:t>.</w:t>
      </w:r>
      <w:r w:rsidRPr="005B170F">
        <w:rPr>
          <w:rFonts w:asciiTheme="minorHAnsi" w:eastAsia="Batang" w:hAnsiTheme="minorHAnsi" w:cstheme="minorHAnsi"/>
          <w:color w:val="1F3864" w:themeColor="accent5" w:themeShade="80"/>
          <w:sz w:val="20"/>
          <w:szCs w:val="20"/>
          <w:lang w:val="en-GB"/>
        </w:rPr>
        <w:t> </w:t>
      </w:r>
      <w:r w:rsidRPr="00262F34">
        <w:rPr>
          <w:rFonts w:asciiTheme="minorHAnsi" w:eastAsia="Batang" w:hAnsiTheme="minorHAnsi" w:cstheme="minorHAnsi"/>
          <w:color w:val="1F3864" w:themeColor="accent5" w:themeShade="80"/>
          <w:sz w:val="20"/>
          <w:szCs w:val="20"/>
          <w:lang w:val="en-GB"/>
        </w:rPr>
        <w:t xml:space="preserve">(2019). </w:t>
      </w:r>
      <w:r w:rsidRPr="005B170F">
        <w:rPr>
          <w:rFonts w:asciiTheme="minorHAnsi" w:eastAsia="Batang" w:hAnsiTheme="minorHAnsi" w:cstheme="minorHAnsi"/>
          <w:color w:val="1F3864" w:themeColor="accent5" w:themeShade="80"/>
          <w:sz w:val="20"/>
          <w:szCs w:val="20"/>
          <w:lang w:val="en-GB"/>
        </w:rPr>
        <w:t xml:space="preserve">Pre-service teachers' intercultural sensitivity, multicultural efficacy and attitudes towards multilingualism. In P. Romanowski &amp; E. Bandura (Eds.) </w:t>
      </w:r>
      <w:r w:rsidRPr="005B170F">
        <w:rPr>
          <w:rFonts w:asciiTheme="minorHAnsi" w:eastAsia="Batang" w:hAnsiTheme="minorHAnsi" w:cstheme="minorHAnsi"/>
          <w:i/>
          <w:color w:val="1F3864" w:themeColor="accent5" w:themeShade="80"/>
          <w:sz w:val="20"/>
          <w:szCs w:val="20"/>
          <w:lang w:val="en-GB"/>
        </w:rPr>
        <w:t>Intercultural Foreign Language Teaching and Learning in Higher Education Contexts</w:t>
      </w:r>
      <w:r w:rsidR="00DB3317" w:rsidRPr="005B170F">
        <w:rPr>
          <w:rFonts w:asciiTheme="minorHAnsi" w:eastAsia="Batang" w:hAnsiTheme="minorHAnsi" w:cstheme="minorHAnsi"/>
          <w:i/>
          <w:color w:val="1F3864" w:themeColor="accent5" w:themeShade="80"/>
          <w:sz w:val="20"/>
          <w:szCs w:val="20"/>
          <w:lang w:val="en-GB"/>
        </w:rPr>
        <w:t xml:space="preserve"> </w:t>
      </w:r>
      <w:r w:rsidR="00DB3317" w:rsidRPr="005B170F">
        <w:rPr>
          <w:rFonts w:asciiTheme="minorHAnsi" w:eastAsia="Batang" w:hAnsiTheme="minorHAnsi" w:cstheme="minorHAnsi"/>
          <w:color w:val="1F3864" w:themeColor="accent5" w:themeShade="80"/>
          <w:sz w:val="20"/>
          <w:szCs w:val="20"/>
          <w:lang w:val="en-GB"/>
        </w:rPr>
        <w:t>(pp.211-227)</w:t>
      </w:r>
      <w:r w:rsidRPr="005B170F">
        <w:rPr>
          <w:rFonts w:asciiTheme="minorHAnsi" w:eastAsia="Batang" w:hAnsiTheme="minorHAnsi" w:cstheme="minorHAnsi"/>
          <w:color w:val="1F3864" w:themeColor="accent5" w:themeShade="80"/>
          <w:sz w:val="20"/>
          <w:szCs w:val="20"/>
          <w:lang w:val="en-GB"/>
        </w:rPr>
        <w:t>. Hershey</w:t>
      </w:r>
      <w:r w:rsidRPr="00FA19A5">
        <w:rPr>
          <w:rFonts w:asciiTheme="minorHAnsi" w:eastAsia="Batang" w:hAnsiTheme="minorHAnsi" w:cstheme="minorHAnsi"/>
          <w:color w:val="1F3864" w:themeColor="accent5" w:themeShade="80"/>
          <w:sz w:val="20"/>
          <w:szCs w:val="20"/>
          <w:lang w:val="en-GB"/>
        </w:rPr>
        <w:t xml:space="preserve">, </w:t>
      </w:r>
      <w:r w:rsidRPr="005B170F">
        <w:rPr>
          <w:rFonts w:asciiTheme="minorHAnsi" w:eastAsia="Batang" w:hAnsiTheme="minorHAnsi" w:cstheme="minorHAnsi"/>
          <w:color w:val="1F3864" w:themeColor="accent5" w:themeShade="80"/>
          <w:sz w:val="20"/>
          <w:szCs w:val="20"/>
          <w:lang w:val="en-GB"/>
        </w:rPr>
        <w:t>PA</w:t>
      </w:r>
      <w:r w:rsidRPr="00FA19A5">
        <w:rPr>
          <w:rFonts w:asciiTheme="minorHAnsi" w:eastAsia="Batang" w:hAnsiTheme="minorHAnsi" w:cstheme="minorHAnsi"/>
          <w:color w:val="1F3864" w:themeColor="accent5" w:themeShade="80"/>
          <w:sz w:val="20"/>
          <w:szCs w:val="20"/>
          <w:lang w:val="en-GB"/>
        </w:rPr>
        <w:t xml:space="preserve">: </w:t>
      </w:r>
      <w:r w:rsidRPr="005B170F">
        <w:rPr>
          <w:rFonts w:asciiTheme="minorHAnsi" w:eastAsia="Batang" w:hAnsiTheme="minorHAnsi" w:cstheme="minorHAnsi"/>
          <w:color w:val="1F3864" w:themeColor="accent5" w:themeShade="80"/>
          <w:sz w:val="20"/>
          <w:szCs w:val="20"/>
          <w:lang w:val="en-GB"/>
        </w:rPr>
        <w:t>IGI</w:t>
      </w:r>
      <w:r w:rsidRPr="00FA19A5">
        <w:rPr>
          <w:rFonts w:asciiTheme="minorHAnsi" w:eastAsia="Batang" w:hAnsiTheme="minorHAnsi" w:cstheme="minorHAnsi"/>
          <w:color w:val="1F3864" w:themeColor="accent5" w:themeShade="80"/>
          <w:sz w:val="20"/>
          <w:szCs w:val="20"/>
          <w:lang w:val="en-GB"/>
        </w:rPr>
        <w:t xml:space="preserve"> </w:t>
      </w:r>
      <w:r w:rsidRPr="005B170F">
        <w:rPr>
          <w:rFonts w:asciiTheme="minorHAnsi" w:eastAsia="Batang" w:hAnsiTheme="minorHAnsi" w:cstheme="minorHAnsi"/>
          <w:color w:val="1F3864" w:themeColor="accent5" w:themeShade="80"/>
          <w:sz w:val="20"/>
          <w:szCs w:val="20"/>
          <w:lang w:val="en-GB"/>
        </w:rPr>
        <w:t>Global</w:t>
      </w:r>
      <w:r w:rsidR="00043D03" w:rsidRPr="00FA19A5">
        <w:rPr>
          <w:rFonts w:asciiTheme="minorHAnsi" w:eastAsia="Batang" w:hAnsiTheme="minorHAnsi" w:cstheme="minorHAnsi"/>
          <w:color w:val="1F3864" w:themeColor="accent5" w:themeShade="80"/>
          <w:sz w:val="20"/>
          <w:szCs w:val="20"/>
          <w:lang w:val="en-GB"/>
        </w:rPr>
        <w:t xml:space="preserve">. </w:t>
      </w:r>
      <w:r w:rsidR="00831876" w:rsidRPr="00FA19A5">
        <w:rPr>
          <w:rFonts w:asciiTheme="minorHAnsi" w:eastAsia="Batang" w:hAnsiTheme="minorHAnsi" w:cstheme="minorHAnsi"/>
          <w:color w:val="1F3864" w:themeColor="accent5" w:themeShade="80"/>
          <w:sz w:val="20"/>
          <w:szCs w:val="20"/>
          <w:lang w:val="en-GB"/>
        </w:rPr>
        <w:t xml:space="preserve"> </w:t>
      </w:r>
      <w:r w:rsidR="00043D03">
        <w:rPr>
          <w:rFonts w:asciiTheme="minorHAnsi" w:eastAsia="Batang" w:hAnsiTheme="minorHAnsi" w:cstheme="minorHAnsi"/>
          <w:color w:val="1F3864" w:themeColor="accent5" w:themeShade="80"/>
          <w:sz w:val="20"/>
          <w:szCs w:val="20"/>
        </w:rPr>
        <w:t>Διαθέσιμο</w:t>
      </w:r>
      <w:r w:rsidR="00043D03" w:rsidRPr="00FA19A5">
        <w:rPr>
          <w:rFonts w:asciiTheme="minorHAnsi" w:eastAsia="Batang" w:hAnsiTheme="minorHAnsi" w:cstheme="minorHAnsi"/>
          <w:color w:val="1F3864" w:themeColor="accent5" w:themeShade="80"/>
          <w:sz w:val="20"/>
          <w:szCs w:val="20"/>
          <w:lang w:val="en-GB"/>
        </w:rPr>
        <w:t xml:space="preserve"> </w:t>
      </w:r>
      <w:r w:rsidR="00043D03">
        <w:rPr>
          <w:rFonts w:asciiTheme="minorHAnsi" w:eastAsia="Batang" w:hAnsiTheme="minorHAnsi" w:cstheme="minorHAnsi"/>
          <w:color w:val="1F3864" w:themeColor="accent5" w:themeShade="80"/>
          <w:sz w:val="20"/>
          <w:szCs w:val="20"/>
        </w:rPr>
        <w:t>στο</w:t>
      </w:r>
      <w:r w:rsidR="00043D03" w:rsidRPr="00FA19A5">
        <w:rPr>
          <w:rFonts w:asciiTheme="minorHAnsi" w:eastAsia="Batang" w:hAnsiTheme="minorHAnsi" w:cstheme="minorHAnsi"/>
          <w:color w:val="1F3864" w:themeColor="accent5" w:themeShade="80"/>
          <w:sz w:val="20"/>
          <w:szCs w:val="20"/>
          <w:lang w:val="en-GB"/>
        </w:rPr>
        <w:t xml:space="preserve">:  </w:t>
      </w:r>
      <w:r w:rsidR="00FB2786" w:rsidRPr="00FA19A5">
        <w:rPr>
          <w:rFonts w:asciiTheme="minorHAnsi" w:eastAsia="Batang" w:hAnsiTheme="minorHAnsi" w:cstheme="minorHAnsi"/>
          <w:color w:val="1F3864" w:themeColor="accent5" w:themeShade="80"/>
          <w:sz w:val="20"/>
          <w:szCs w:val="20"/>
          <w:lang w:val="en-GB"/>
        </w:rPr>
        <w:t xml:space="preserve"> </w:t>
      </w:r>
      <w:hyperlink r:id="rId59" w:history="1">
        <w:r w:rsidR="00043D03" w:rsidRPr="00043D03">
          <w:rPr>
            <w:rStyle w:val="Hyperlink"/>
            <w:rFonts w:asciiTheme="minorHAnsi" w:eastAsia="Batang" w:hAnsiTheme="minorHAnsi" w:cstheme="minorHAnsi"/>
            <w:color w:val="1F4E79" w:themeColor="accent1" w:themeShade="80"/>
            <w:sz w:val="20"/>
            <w:szCs w:val="20"/>
            <w:lang w:val="en-GB"/>
          </w:rPr>
          <w:t>https</w:t>
        </w:r>
        <w:r w:rsidR="00043D03" w:rsidRPr="00FA19A5">
          <w:rPr>
            <w:rStyle w:val="Hyperlink"/>
            <w:rFonts w:asciiTheme="minorHAnsi" w:eastAsia="Batang" w:hAnsiTheme="minorHAnsi" w:cstheme="minorHAnsi"/>
            <w:color w:val="1F4E79" w:themeColor="accent1" w:themeShade="80"/>
            <w:sz w:val="20"/>
            <w:szCs w:val="20"/>
            <w:lang w:val="en-GB"/>
          </w:rPr>
          <w:t>://</w:t>
        </w:r>
        <w:r w:rsidR="00043D03" w:rsidRPr="00043D03">
          <w:rPr>
            <w:rStyle w:val="Hyperlink"/>
            <w:rFonts w:asciiTheme="minorHAnsi" w:eastAsia="Batang" w:hAnsiTheme="minorHAnsi" w:cstheme="minorHAnsi"/>
            <w:color w:val="1F4E79" w:themeColor="accent1" w:themeShade="80"/>
            <w:sz w:val="20"/>
            <w:szCs w:val="20"/>
            <w:lang w:val="en-GB"/>
          </w:rPr>
          <w:t>bit</w:t>
        </w:r>
        <w:r w:rsidR="00043D03" w:rsidRPr="00FA19A5">
          <w:rPr>
            <w:rStyle w:val="Hyperlink"/>
            <w:rFonts w:asciiTheme="minorHAnsi" w:eastAsia="Batang" w:hAnsiTheme="minorHAnsi" w:cstheme="minorHAnsi"/>
            <w:color w:val="1F4E79" w:themeColor="accent1" w:themeShade="80"/>
            <w:sz w:val="20"/>
            <w:szCs w:val="20"/>
            <w:lang w:val="en-GB"/>
          </w:rPr>
          <w:t>.</w:t>
        </w:r>
        <w:r w:rsidR="00043D03" w:rsidRPr="00043D03">
          <w:rPr>
            <w:rStyle w:val="Hyperlink"/>
            <w:rFonts w:asciiTheme="minorHAnsi" w:eastAsia="Batang" w:hAnsiTheme="minorHAnsi" w:cstheme="minorHAnsi"/>
            <w:color w:val="1F4E79" w:themeColor="accent1" w:themeShade="80"/>
            <w:sz w:val="20"/>
            <w:szCs w:val="20"/>
            <w:lang w:val="en-GB"/>
          </w:rPr>
          <w:t>ly</w:t>
        </w:r>
        <w:r w:rsidR="00043D03" w:rsidRPr="00FA19A5">
          <w:rPr>
            <w:rStyle w:val="Hyperlink"/>
            <w:rFonts w:asciiTheme="minorHAnsi" w:eastAsia="Batang" w:hAnsiTheme="minorHAnsi" w:cstheme="minorHAnsi"/>
            <w:color w:val="1F4E79" w:themeColor="accent1" w:themeShade="80"/>
            <w:sz w:val="20"/>
            <w:szCs w:val="20"/>
            <w:lang w:val="en-GB"/>
          </w:rPr>
          <w:t>/2</w:t>
        </w:r>
        <w:r w:rsidR="00043D03" w:rsidRPr="00043D03">
          <w:rPr>
            <w:rStyle w:val="Hyperlink"/>
            <w:rFonts w:asciiTheme="minorHAnsi" w:eastAsia="Batang" w:hAnsiTheme="minorHAnsi" w:cstheme="minorHAnsi"/>
            <w:color w:val="1F4E79" w:themeColor="accent1" w:themeShade="80"/>
            <w:sz w:val="20"/>
            <w:szCs w:val="20"/>
            <w:lang w:val="en-GB"/>
          </w:rPr>
          <w:t>VNKxYV</w:t>
        </w:r>
      </w:hyperlink>
    </w:p>
    <w:p w14:paraId="1E3985C4" w14:textId="77777777" w:rsidR="00043D03" w:rsidRPr="00FA19A5" w:rsidRDefault="00043D03" w:rsidP="0025210B">
      <w:pPr>
        <w:ind w:left="630" w:hanging="630"/>
        <w:jc w:val="both"/>
        <w:rPr>
          <w:rFonts w:asciiTheme="minorHAnsi" w:eastAsia="Batang" w:hAnsiTheme="minorHAnsi" w:cstheme="minorHAnsi"/>
          <w:color w:val="1F3864" w:themeColor="accent5" w:themeShade="80"/>
          <w:sz w:val="20"/>
          <w:szCs w:val="20"/>
          <w:lang w:val="en-GB"/>
        </w:rPr>
      </w:pPr>
    </w:p>
    <w:p w14:paraId="1FCD83C0" w14:textId="57391031" w:rsidR="0027358A" w:rsidRPr="00B34DBC" w:rsidRDefault="00D501BF" w:rsidP="0025210B">
      <w:pPr>
        <w:pStyle w:val="Heading1"/>
        <w:shd w:val="clear" w:color="auto" w:fill="FFFFFF"/>
        <w:spacing w:before="60" w:after="150"/>
        <w:ind w:left="630" w:hanging="630"/>
        <w:rPr>
          <w:rFonts w:asciiTheme="minorHAnsi" w:hAnsiTheme="minorHAnsi" w:cstheme="minorHAnsi"/>
          <w:color w:val="1F3864" w:themeColor="accent5" w:themeShade="80"/>
          <w:sz w:val="20"/>
          <w:bdr w:val="none" w:sz="0" w:space="0" w:color="auto" w:frame="1"/>
        </w:rPr>
      </w:pPr>
      <w:r w:rsidRPr="00B34DBC">
        <w:rPr>
          <w:rFonts w:asciiTheme="minorHAnsi" w:hAnsiTheme="minorHAnsi" w:cstheme="minorHAnsi"/>
          <w:color w:val="1F3864" w:themeColor="accent5" w:themeShade="80"/>
          <w:sz w:val="20"/>
          <w:bdr w:val="none" w:sz="0" w:space="0" w:color="auto" w:frame="1"/>
          <w:lang w:val="en-GB"/>
        </w:rPr>
        <w:t>3</w:t>
      </w:r>
      <w:r w:rsidR="00C1411B" w:rsidRPr="00B34DBC">
        <w:rPr>
          <w:rFonts w:asciiTheme="minorHAnsi" w:hAnsiTheme="minorHAnsi" w:cstheme="minorHAnsi"/>
          <w:color w:val="1F3864" w:themeColor="accent5" w:themeShade="80"/>
          <w:sz w:val="20"/>
          <w:bdr w:val="none" w:sz="0" w:space="0" w:color="auto" w:frame="1"/>
          <w:lang w:val="en-GB"/>
        </w:rPr>
        <w:t>1</w:t>
      </w:r>
      <w:r w:rsidRPr="00B34DBC">
        <w:rPr>
          <w:rFonts w:asciiTheme="minorHAnsi" w:hAnsiTheme="minorHAnsi" w:cstheme="minorHAnsi"/>
          <w:color w:val="1F3864" w:themeColor="accent5" w:themeShade="80"/>
          <w:sz w:val="20"/>
          <w:bdr w:val="none" w:sz="0" w:space="0" w:color="auto" w:frame="1"/>
          <w:lang w:val="en-GB"/>
        </w:rPr>
        <w:t xml:space="preserve">.  </w:t>
      </w:r>
      <w:bookmarkStart w:id="19" w:name="_Hlk39573282"/>
      <w:proofErr w:type="spellStart"/>
      <w:r w:rsidRPr="005B170F">
        <w:rPr>
          <w:rFonts w:asciiTheme="minorHAnsi" w:hAnsiTheme="minorHAnsi" w:cstheme="minorHAnsi"/>
          <w:color w:val="1F3864" w:themeColor="accent5" w:themeShade="80"/>
          <w:sz w:val="20"/>
          <w:u w:val="single"/>
          <w:bdr w:val="none" w:sz="0" w:space="0" w:color="auto" w:frame="1"/>
          <w:lang w:val="fr-FR"/>
        </w:rPr>
        <w:t>Kourtis</w:t>
      </w:r>
      <w:proofErr w:type="spellEnd"/>
      <w:r w:rsidRPr="005B170F">
        <w:rPr>
          <w:rFonts w:asciiTheme="minorHAnsi" w:hAnsiTheme="minorHAnsi" w:cstheme="minorHAnsi"/>
          <w:color w:val="1F3864" w:themeColor="accent5" w:themeShade="80"/>
          <w:sz w:val="20"/>
          <w:u w:val="single"/>
          <w:bdr w:val="none" w:sz="0" w:space="0" w:color="auto" w:frame="1"/>
          <w:lang w:val="fr-FR"/>
        </w:rPr>
        <w:t>-Kazoullis, V</w:t>
      </w:r>
      <w:r w:rsidRPr="005B170F">
        <w:rPr>
          <w:rFonts w:asciiTheme="minorHAnsi" w:hAnsiTheme="minorHAnsi" w:cstheme="minorHAnsi"/>
          <w:color w:val="1F3864" w:themeColor="accent5" w:themeShade="80"/>
          <w:sz w:val="20"/>
          <w:bdr w:val="none" w:sz="0" w:space="0" w:color="auto" w:frame="1"/>
          <w:lang w:val="fr-FR"/>
        </w:rPr>
        <w:t xml:space="preserve">., Gouvias, D., Oikonomakou, M. &amp; Skourtou, E. (2019).  </w:t>
      </w:r>
      <w:r w:rsidRPr="005B170F">
        <w:rPr>
          <w:rFonts w:asciiTheme="minorHAnsi" w:hAnsiTheme="minorHAnsi" w:cstheme="minorHAnsi"/>
          <w:color w:val="1F3864" w:themeColor="accent5" w:themeShade="80"/>
          <w:sz w:val="20"/>
          <w:bdr w:val="none" w:sz="0" w:space="0" w:color="auto" w:frame="1"/>
          <w:lang w:val="en-GB"/>
        </w:rPr>
        <w:t>The Creation of a Community of Language Learning</w:t>
      </w:r>
      <w:r w:rsidR="00086884">
        <w:rPr>
          <w:rFonts w:asciiTheme="minorHAnsi" w:hAnsiTheme="minorHAnsi" w:cstheme="minorHAnsi"/>
          <w:color w:val="1F3864" w:themeColor="accent5" w:themeShade="80"/>
          <w:sz w:val="20"/>
          <w:bdr w:val="none" w:sz="0" w:space="0" w:color="auto" w:frame="1"/>
          <w:lang w:val="en-GB"/>
        </w:rPr>
        <w:t>,</w:t>
      </w:r>
      <w:r w:rsidRPr="005B170F">
        <w:rPr>
          <w:rFonts w:asciiTheme="minorHAnsi" w:hAnsiTheme="minorHAnsi" w:cstheme="minorHAnsi"/>
          <w:color w:val="1F3864" w:themeColor="accent5" w:themeShade="80"/>
          <w:sz w:val="20"/>
          <w:bdr w:val="none" w:sz="0" w:space="0" w:color="auto" w:frame="1"/>
          <w:lang w:val="en-GB"/>
        </w:rPr>
        <w:t xml:space="preserve"> Empowerment </w:t>
      </w:r>
      <w:r w:rsidR="00086884" w:rsidRPr="005B170F">
        <w:rPr>
          <w:rFonts w:asciiTheme="minorHAnsi" w:hAnsiTheme="minorHAnsi" w:cstheme="minorHAnsi"/>
          <w:color w:val="1F3864" w:themeColor="accent5" w:themeShade="80"/>
          <w:sz w:val="20"/>
          <w:bdr w:val="none" w:sz="0" w:space="0" w:color="auto" w:frame="1"/>
          <w:lang w:val="en-GB"/>
        </w:rPr>
        <w:t xml:space="preserve">and </w:t>
      </w:r>
      <w:r w:rsidR="00086884">
        <w:rPr>
          <w:rFonts w:asciiTheme="minorHAnsi" w:hAnsiTheme="minorHAnsi" w:cstheme="minorHAnsi"/>
          <w:color w:val="1F3864" w:themeColor="accent5" w:themeShade="80"/>
          <w:sz w:val="20"/>
          <w:bdr w:val="none" w:sz="0" w:space="0" w:color="auto" w:frame="1"/>
          <w:lang w:val="en-GB"/>
        </w:rPr>
        <w:t xml:space="preserve">Agency </w:t>
      </w:r>
      <w:r w:rsidRPr="005B170F">
        <w:rPr>
          <w:rFonts w:asciiTheme="minorHAnsi" w:hAnsiTheme="minorHAnsi" w:cstheme="minorHAnsi"/>
          <w:color w:val="1F3864" w:themeColor="accent5" w:themeShade="80"/>
          <w:sz w:val="20"/>
          <w:bdr w:val="none" w:sz="0" w:space="0" w:color="auto" w:frame="1"/>
          <w:lang w:val="en-GB"/>
        </w:rPr>
        <w:t xml:space="preserve">for Refugees in Rhodes, Greece. In. P. Trifonas (Ed.) </w:t>
      </w:r>
      <w:r w:rsidRPr="005B170F">
        <w:rPr>
          <w:rFonts w:asciiTheme="minorHAnsi" w:hAnsiTheme="minorHAnsi" w:cstheme="minorHAnsi"/>
          <w:i/>
          <w:color w:val="1F3864" w:themeColor="accent5" w:themeShade="80"/>
          <w:sz w:val="20"/>
          <w:bdr w:val="none" w:sz="0" w:space="0" w:color="auto" w:frame="1"/>
          <w:lang w:val="en-GB"/>
        </w:rPr>
        <w:t>Springer International Handbooks of Education. Handbook of Theory and Research in Cultural Studies and Education</w:t>
      </w:r>
      <w:r w:rsidR="0025210B">
        <w:rPr>
          <w:rFonts w:asciiTheme="minorHAnsi" w:hAnsiTheme="minorHAnsi" w:cstheme="minorHAnsi"/>
          <w:i/>
          <w:color w:val="1F3864" w:themeColor="accent5" w:themeShade="80"/>
          <w:sz w:val="20"/>
          <w:bdr w:val="none" w:sz="0" w:space="0" w:color="auto" w:frame="1"/>
          <w:lang w:val="en-GB"/>
        </w:rPr>
        <w:t xml:space="preserve"> </w:t>
      </w:r>
      <w:r w:rsidR="0025210B">
        <w:rPr>
          <w:rFonts w:asciiTheme="minorHAnsi" w:hAnsiTheme="minorHAnsi" w:cstheme="minorHAnsi"/>
          <w:iCs/>
          <w:color w:val="1F3864" w:themeColor="accent5" w:themeShade="80"/>
          <w:sz w:val="20"/>
          <w:bdr w:val="none" w:sz="0" w:space="0" w:color="auto" w:frame="1"/>
          <w:lang w:val="en-GB"/>
        </w:rPr>
        <w:t>(pp. 1-19)</w:t>
      </w:r>
      <w:r w:rsidRPr="005B170F">
        <w:rPr>
          <w:rFonts w:asciiTheme="minorHAnsi" w:hAnsiTheme="minorHAnsi" w:cstheme="minorHAnsi"/>
          <w:i/>
          <w:color w:val="1F3864" w:themeColor="accent5" w:themeShade="80"/>
          <w:sz w:val="20"/>
          <w:bdr w:val="none" w:sz="0" w:space="0" w:color="auto" w:frame="1"/>
          <w:lang w:val="en-GB"/>
        </w:rPr>
        <w:t xml:space="preserve">. </w:t>
      </w:r>
      <w:r w:rsidRPr="005B170F">
        <w:rPr>
          <w:rFonts w:asciiTheme="minorHAnsi" w:hAnsiTheme="minorHAnsi" w:cstheme="minorHAnsi"/>
          <w:color w:val="1F3864" w:themeColor="accent5" w:themeShade="80"/>
          <w:sz w:val="20"/>
          <w:bdr w:val="none" w:sz="0" w:space="0" w:color="auto" w:frame="1"/>
          <w:lang w:val="en-GB"/>
        </w:rPr>
        <w:t>New</w:t>
      </w:r>
      <w:r w:rsidRPr="00B34DBC">
        <w:rPr>
          <w:rFonts w:asciiTheme="minorHAnsi" w:hAnsiTheme="minorHAnsi" w:cstheme="minorHAnsi"/>
          <w:color w:val="1F3864" w:themeColor="accent5" w:themeShade="80"/>
          <w:sz w:val="20"/>
          <w:bdr w:val="none" w:sz="0" w:space="0" w:color="auto" w:frame="1"/>
        </w:rPr>
        <w:t xml:space="preserve"> </w:t>
      </w:r>
      <w:r w:rsidRPr="005B170F">
        <w:rPr>
          <w:rFonts w:asciiTheme="minorHAnsi" w:hAnsiTheme="minorHAnsi" w:cstheme="minorHAnsi"/>
          <w:color w:val="1F3864" w:themeColor="accent5" w:themeShade="80"/>
          <w:sz w:val="20"/>
          <w:bdr w:val="none" w:sz="0" w:space="0" w:color="auto" w:frame="1"/>
          <w:lang w:val="en-GB"/>
        </w:rPr>
        <w:t>York</w:t>
      </w:r>
      <w:r w:rsidRPr="00B34DBC">
        <w:rPr>
          <w:rFonts w:asciiTheme="minorHAnsi" w:hAnsiTheme="minorHAnsi" w:cstheme="minorHAnsi"/>
          <w:color w:val="1F3864" w:themeColor="accent5" w:themeShade="80"/>
          <w:sz w:val="20"/>
          <w:bdr w:val="none" w:sz="0" w:space="0" w:color="auto" w:frame="1"/>
        </w:rPr>
        <w:t xml:space="preserve">: </w:t>
      </w:r>
      <w:r w:rsidRPr="005B170F">
        <w:rPr>
          <w:rFonts w:asciiTheme="minorHAnsi" w:hAnsiTheme="minorHAnsi" w:cstheme="minorHAnsi"/>
          <w:color w:val="1F3864" w:themeColor="accent5" w:themeShade="80"/>
          <w:sz w:val="20"/>
          <w:bdr w:val="none" w:sz="0" w:space="0" w:color="auto" w:frame="1"/>
          <w:lang w:val="en-GB"/>
        </w:rPr>
        <w:t>Springer</w:t>
      </w:r>
      <w:r w:rsidRPr="00B34DBC">
        <w:rPr>
          <w:rFonts w:asciiTheme="minorHAnsi" w:hAnsiTheme="minorHAnsi" w:cstheme="minorHAnsi"/>
          <w:color w:val="1F3864" w:themeColor="accent5" w:themeShade="80"/>
          <w:sz w:val="20"/>
          <w:bdr w:val="none" w:sz="0" w:space="0" w:color="auto" w:frame="1"/>
        </w:rPr>
        <w:t>.</w:t>
      </w:r>
      <w:r w:rsidR="00043D03" w:rsidRPr="00B34DBC">
        <w:rPr>
          <w:rFonts w:asciiTheme="minorHAnsi" w:hAnsiTheme="minorHAnsi" w:cstheme="minorHAnsi"/>
          <w:color w:val="1F3864" w:themeColor="accent5" w:themeShade="80"/>
          <w:sz w:val="20"/>
          <w:bdr w:val="none" w:sz="0" w:space="0" w:color="auto" w:frame="1"/>
        </w:rPr>
        <w:t xml:space="preserve"> </w:t>
      </w:r>
    </w:p>
    <w:bookmarkEnd w:id="19"/>
    <w:p w14:paraId="133A4FB3" w14:textId="77777777" w:rsidR="00990B0D" w:rsidRPr="00B34DBC" w:rsidRDefault="00990B0D" w:rsidP="0025210B">
      <w:pPr>
        <w:ind w:left="630" w:hanging="630"/>
        <w:jc w:val="both"/>
        <w:rPr>
          <w:rFonts w:asciiTheme="minorHAnsi" w:eastAsia="Batang" w:hAnsiTheme="minorHAnsi" w:cstheme="minorHAnsi"/>
          <w:color w:val="1F3864" w:themeColor="accent5" w:themeShade="80"/>
          <w:sz w:val="20"/>
          <w:szCs w:val="20"/>
        </w:rPr>
      </w:pPr>
    </w:p>
    <w:p w14:paraId="3F1034C8" w14:textId="511C939F" w:rsidR="00242D01" w:rsidRPr="00FA19A5" w:rsidRDefault="00990B0D" w:rsidP="0025210B">
      <w:pPr>
        <w:pStyle w:val="Heading1"/>
        <w:ind w:left="630" w:hanging="630"/>
        <w:rPr>
          <w:rFonts w:asciiTheme="minorHAnsi" w:hAnsiTheme="minorHAnsi" w:cstheme="minorHAnsi"/>
          <w:b/>
          <w:smallCaps/>
          <w:color w:val="1F3864" w:themeColor="accent5" w:themeShade="80"/>
          <w:sz w:val="20"/>
          <w:lang w:val="en-GB"/>
        </w:rPr>
      </w:pPr>
      <w:r w:rsidRPr="005B170F">
        <w:rPr>
          <w:rFonts w:asciiTheme="minorHAnsi" w:hAnsiTheme="minorHAnsi" w:cstheme="minorHAnsi"/>
          <w:color w:val="1F3864" w:themeColor="accent5" w:themeShade="80"/>
          <w:sz w:val="20"/>
        </w:rPr>
        <w:t xml:space="preserve">30.  </w:t>
      </w:r>
      <w:proofErr w:type="spellStart"/>
      <w:r w:rsidRPr="005B170F">
        <w:rPr>
          <w:rFonts w:asciiTheme="minorHAnsi" w:hAnsiTheme="minorHAnsi" w:cstheme="minorHAnsi"/>
          <w:color w:val="1F3864" w:themeColor="accent5" w:themeShade="80"/>
          <w:sz w:val="20"/>
        </w:rPr>
        <w:t>Φραζής</w:t>
      </w:r>
      <w:proofErr w:type="spellEnd"/>
      <w:r w:rsidRPr="005B170F">
        <w:rPr>
          <w:rFonts w:asciiTheme="minorHAnsi" w:hAnsiTheme="minorHAnsi" w:cstheme="minorHAnsi"/>
          <w:color w:val="1F3864" w:themeColor="accent5" w:themeShade="80"/>
          <w:sz w:val="20"/>
        </w:rPr>
        <w:t xml:space="preserve">, Γ., Κούρτη-Καζούλλη, Β., </w:t>
      </w:r>
      <w:proofErr w:type="spellStart"/>
      <w:r w:rsidRPr="005B170F">
        <w:rPr>
          <w:rFonts w:asciiTheme="minorHAnsi" w:hAnsiTheme="minorHAnsi" w:cstheme="minorHAnsi"/>
          <w:color w:val="1F3864" w:themeColor="accent5" w:themeShade="80"/>
          <w:sz w:val="20"/>
        </w:rPr>
        <w:t>Παπαντωνάκης</w:t>
      </w:r>
      <w:proofErr w:type="spellEnd"/>
      <w:r w:rsidRPr="005B170F">
        <w:rPr>
          <w:rFonts w:asciiTheme="minorHAnsi" w:hAnsiTheme="minorHAnsi" w:cstheme="minorHAnsi"/>
          <w:color w:val="1F3864" w:themeColor="accent5" w:themeShade="80"/>
          <w:sz w:val="20"/>
        </w:rPr>
        <w:t>, Γ. και Οικονομάκου, Μ. (2019). Διαδρομές στην ελληνική γλώσσα και λογοτεχνία: Το «</w:t>
      </w:r>
      <w:r w:rsidRPr="005B170F">
        <w:rPr>
          <w:rFonts w:asciiTheme="minorHAnsi" w:hAnsiTheme="minorHAnsi" w:cstheme="minorHAnsi"/>
          <w:color w:val="1F3864" w:themeColor="accent5" w:themeShade="80"/>
          <w:sz w:val="20"/>
          <w:lang w:val="en-US"/>
        </w:rPr>
        <w:t>Greek</w:t>
      </w:r>
      <w:r w:rsidRPr="005B170F">
        <w:rPr>
          <w:rFonts w:asciiTheme="minorHAnsi" w:hAnsiTheme="minorHAnsi" w:cstheme="minorHAnsi"/>
          <w:color w:val="1F3864" w:themeColor="accent5" w:themeShade="80"/>
          <w:sz w:val="20"/>
        </w:rPr>
        <w:t xml:space="preserve"> </w:t>
      </w:r>
      <w:r w:rsidRPr="005B170F">
        <w:rPr>
          <w:rFonts w:asciiTheme="minorHAnsi" w:hAnsiTheme="minorHAnsi" w:cstheme="minorHAnsi"/>
          <w:color w:val="1F3864" w:themeColor="accent5" w:themeShade="80"/>
          <w:sz w:val="20"/>
          <w:lang w:val="en-US"/>
        </w:rPr>
        <w:t>In</w:t>
      </w:r>
      <w:r w:rsidRPr="005B170F">
        <w:rPr>
          <w:rFonts w:asciiTheme="minorHAnsi" w:hAnsiTheme="minorHAnsi" w:cstheme="minorHAnsi"/>
          <w:color w:val="1F3864" w:themeColor="accent5" w:themeShade="80"/>
          <w:sz w:val="20"/>
        </w:rPr>
        <w:t xml:space="preserve"> </w:t>
      </w:r>
      <w:r w:rsidRPr="005B170F">
        <w:rPr>
          <w:rFonts w:asciiTheme="minorHAnsi" w:hAnsiTheme="minorHAnsi" w:cstheme="minorHAnsi"/>
          <w:color w:val="1F3864" w:themeColor="accent5" w:themeShade="80"/>
          <w:sz w:val="20"/>
          <w:lang w:val="en-US"/>
        </w:rPr>
        <w:t>country</w:t>
      </w:r>
      <w:r w:rsidRPr="005B170F">
        <w:rPr>
          <w:rFonts w:asciiTheme="minorHAnsi" w:hAnsiTheme="minorHAnsi" w:cstheme="minorHAnsi"/>
          <w:color w:val="1F3864" w:themeColor="accent5" w:themeShade="80"/>
          <w:sz w:val="20"/>
        </w:rPr>
        <w:t xml:space="preserve"> </w:t>
      </w:r>
      <w:r w:rsidRPr="005B170F">
        <w:rPr>
          <w:rFonts w:asciiTheme="minorHAnsi" w:hAnsiTheme="minorHAnsi" w:cstheme="minorHAnsi"/>
          <w:color w:val="1F3864" w:themeColor="accent5" w:themeShade="80"/>
          <w:sz w:val="20"/>
          <w:lang w:val="en-US"/>
        </w:rPr>
        <w:t>Study</w:t>
      </w:r>
      <w:r w:rsidRPr="005B170F">
        <w:rPr>
          <w:rFonts w:asciiTheme="minorHAnsi" w:hAnsiTheme="minorHAnsi" w:cstheme="minorHAnsi"/>
          <w:color w:val="1F3864" w:themeColor="accent5" w:themeShade="80"/>
          <w:sz w:val="20"/>
        </w:rPr>
        <w:t xml:space="preserve"> </w:t>
      </w:r>
      <w:r w:rsidRPr="005B170F">
        <w:rPr>
          <w:rFonts w:asciiTheme="minorHAnsi" w:hAnsiTheme="minorHAnsi" w:cstheme="minorHAnsi"/>
          <w:color w:val="1F3864" w:themeColor="accent5" w:themeShade="80"/>
          <w:sz w:val="20"/>
          <w:lang w:val="en-US"/>
        </w:rPr>
        <w:t>Program</w:t>
      </w:r>
      <w:r w:rsidRPr="005B170F">
        <w:rPr>
          <w:rFonts w:asciiTheme="minorHAnsi" w:hAnsiTheme="minorHAnsi" w:cstheme="minorHAnsi"/>
          <w:color w:val="1F3864" w:themeColor="accent5" w:themeShade="80"/>
          <w:sz w:val="20"/>
        </w:rPr>
        <w:t xml:space="preserve"> του Πανεπιστημίου </w:t>
      </w:r>
      <w:r w:rsidRPr="005B170F">
        <w:rPr>
          <w:rFonts w:asciiTheme="minorHAnsi" w:hAnsiTheme="minorHAnsi" w:cstheme="minorHAnsi"/>
          <w:color w:val="1F3864" w:themeColor="accent5" w:themeShade="80"/>
          <w:sz w:val="20"/>
          <w:lang w:val="en-US"/>
        </w:rPr>
        <w:t>Charles</w:t>
      </w:r>
      <w:r w:rsidRPr="005B170F">
        <w:rPr>
          <w:rFonts w:asciiTheme="minorHAnsi" w:hAnsiTheme="minorHAnsi" w:cstheme="minorHAnsi"/>
          <w:color w:val="1F3864" w:themeColor="accent5" w:themeShade="80"/>
          <w:sz w:val="20"/>
        </w:rPr>
        <w:t xml:space="preserve"> </w:t>
      </w:r>
      <w:r w:rsidRPr="005B170F">
        <w:rPr>
          <w:rFonts w:asciiTheme="minorHAnsi" w:hAnsiTheme="minorHAnsi" w:cstheme="minorHAnsi"/>
          <w:color w:val="1F3864" w:themeColor="accent5" w:themeShade="80"/>
          <w:sz w:val="20"/>
          <w:lang w:val="en-US"/>
        </w:rPr>
        <w:t>Darwin</w:t>
      </w:r>
      <w:r w:rsidRPr="005B170F">
        <w:rPr>
          <w:rFonts w:asciiTheme="minorHAnsi" w:hAnsiTheme="minorHAnsi" w:cstheme="minorHAnsi"/>
          <w:color w:val="1F3864" w:themeColor="accent5" w:themeShade="80"/>
          <w:sz w:val="20"/>
        </w:rPr>
        <w:t xml:space="preserve">». </w:t>
      </w:r>
      <w:r w:rsidRPr="005B170F">
        <w:rPr>
          <w:rFonts w:asciiTheme="minorHAnsi" w:hAnsiTheme="minorHAnsi" w:cstheme="minorHAnsi"/>
          <w:color w:val="1F3864" w:themeColor="accent5" w:themeShade="80"/>
          <w:sz w:val="20"/>
          <w:bdr w:val="none" w:sz="0" w:space="0" w:color="auto" w:frame="1"/>
        </w:rPr>
        <w:t>Στο:</w:t>
      </w:r>
      <w:r w:rsidRPr="005B170F">
        <w:rPr>
          <w:rFonts w:asciiTheme="minorHAnsi" w:hAnsiTheme="minorHAnsi" w:cstheme="minorHAnsi"/>
          <w:b/>
          <w:color w:val="1F3864" w:themeColor="accent5" w:themeShade="80"/>
          <w:sz w:val="20"/>
          <w:bdr w:val="none" w:sz="0" w:space="0" w:color="auto" w:frame="1"/>
        </w:rPr>
        <w:t xml:space="preserve"> </w:t>
      </w:r>
      <w:r w:rsidRPr="005B170F">
        <w:rPr>
          <w:rFonts w:asciiTheme="minorHAnsi" w:hAnsiTheme="minorHAnsi" w:cstheme="minorHAnsi"/>
          <w:color w:val="1F3864" w:themeColor="accent5" w:themeShade="80"/>
          <w:sz w:val="20"/>
          <w:lang w:val="en-US"/>
        </w:rPr>
        <w:t>D</w:t>
      </w:r>
      <w:r w:rsidRPr="005B170F">
        <w:rPr>
          <w:rFonts w:asciiTheme="minorHAnsi" w:hAnsiTheme="minorHAnsi" w:cstheme="minorHAnsi"/>
          <w:color w:val="1F3864" w:themeColor="accent5" w:themeShade="80"/>
          <w:sz w:val="20"/>
        </w:rPr>
        <w:t xml:space="preserve">. </w:t>
      </w:r>
      <w:proofErr w:type="spellStart"/>
      <w:r w:rsidRPr="005B170F">
        <w:rPr>
          <w:rFonts w:asciiTheme="minorHAnsi" w:hAnsiTheme="minorHAnsi" w:cstheme="minorHAnsi"/>
          <w:color w:val="1F3864" w:themeColor="accent5" w:themeShade="80"/>
          <w:sz w:val="20"/>
          <w:lang w:val="en-US"/>
        </w:rPr>
        <w:t>Carment</w:t>
      </w:r>
      <w:proofErr w:type="spellEnd"/>
      <w:r w:rsidRPr="005B170F">
        <w:rPr>
          <w:rFonts w:asciiTheme="minorHAnsi" w:hAnsiTheme="minorHAnsi" w:cstheme="minorHAnsi"/>
          <w:color w:val="1F3864" w:themeColor="accent5" w:themeShade="80"/>
          <w:sz w:val="20"/>
        </w:rPr>
        <w:t xml:space="preserve">, </w:t>
      </w:r>
      <w:r w:rsidRPr="005B170F">
        <w:rPr>
          <w:rFonts w:asciiTheme="minorHAnsi" w:hAnsiTheme="minorHAnsi" w:cstheme="minorHAnsi"/>
          <w:color w:val="1F3864" w:themeColor="accent5" w:themeShade="80"/>
          <w:sz w:val="20"/>
          <w:lang w:val="en-US"/>
        </w:rPr>
        <w:t>G</w:t>
      </w:r>
      <w:r w:rsidRPr="005B170F">
        <w:rPr>
          <w:rFonts w:asciiTheme="minorHAnsi" w:hAnsiTheme="minorHAnsi" w:cstheme="minorHAnsi"/>
          <w:color w:val="1F3864" w:themeColor="accent5" w:themeShade="80"/>
          <w:sz w:val="20"/>
        </w:rPr>
        <w:t xml:space="preserve">. </w:t>
      </w:r>
      <w:proofErr w:type="spellStart"/>
      <w:r w:rsidRPr="005B170F">
        <w:rPr>
          <w:rFonts w:asciiTheme="minorHAnsi" w:hAnsiTheme="minorHAnsi" w:cstheme="minorHAnsi"/>
          <w:color w:val="1F3864" w:themeColor="accent5" w:themeShade="80"/>
          <w:sz w:val="20"/>
          <w:lang w:val="en-US"/>
        </w:rPr>
        <w:t>Frazis</w:t>
      </w:r>
      <w:proofErr w:type="spellEnd"/>
      <w:r w:rsidRPr="005B170F">
        <w:rPr>
          <w:rFonts w:asciiTheme="minorHAnsi" w:hAnsiTheme="minorHAnsi" w:cstheme="minorHAnsi"/>
          <w:color w:val="1F3864" w:themeColor="accent5" w:themeShade="80"/>
          <w:sz w:val="20"/>
        </w:rPr>
        <w:t xml:space="preserve">., </w:t>
      </w:r>
      <w:r w:rsidRPr="005B170F">
        <w:rPr>
          <w:rFonts w:asciiTheme="minorHAnsi" w:hAnsiTheme="minorHAnsi" w:cstheme="minorHAnsi"/>
          <w:color w:val="1F3864" w:themeColor="accent5" w:themeShade="80"/>
          <w:sz w:val="20"/>
          <w:lang w:val="en-US"/>
        </w:rPr>
        <w:t>J</w:t>
      </w:r>
      <w:r w:rsidRPr="005B170F">
        <w:rPr>
          <w:rFonts w:asciiTheme="minorHAnsi" w:hAnsiTheme="minorHAnsi" w:cstheme="minorHAnsi"/>
          <w:color w:val="1F3864" w:themeColor="accent5" w:themeShade="80"/>
          <w:sz w:val="20"/>
        </w:rPr>
        <w:t xml:space="preserve">. </w:t>
      </w:r>
      <w:proofErr w:type="spellStart"/>
      <w:r w:rsidRPr="005B170F">
        <w:rPr>
          <w:rFonts w:asciiTheme="minorHAnsi" w:hAnsiTheme="minorHAnsi" w:cstheme="minorHAnsi"/>
          <w:color w:val="1F3864" w:themeColor="accent5" w:themeShade="80"/>
          <w:sz w:val="20"/>
          <w:lang w:val="en-US"/>
        </w:rPr>
        <w:t>Yiannakis</w:t>
      </w:r>
      <w:proofErr w:type="spellEnd"/>
      <w:r w:rsidRPr="005B170F">
        <w:rPr>
          <w:rFonts w:asciiTheme="minorHAnsi" w:hAnsiTheme="minorHAnsi" w:cstheme="minorHAnsi"/>
          <w:color w:val="1F3864" w:themeColor="accent5" w:themeShade="80"/>
          <w:sz w:val="20"/>
        </w:rPr>
        <w:t xml:space="preserve">, </w:t>
      </w:r>
      <w:r w:rsidRPr="005B170F">
        <w:rPr>
          <w:rFonts w:asciiTheme="minorHAnsi" w:hAnsiTheme="minorHAnsi" w:cstheme="minorHAnsi"/>
          <w:color w:val="1F3864" w:themeColor="accent5" w:themeShade="80"/>
          <w:sz w:val="20"/>
          <w:lang w:val="en-US"/>
        </w:rPr>
        <w:t>G</w:t>
      </w:r>
      <w:r w:rsidRPr="005B170F">
        <w:rPr>
          <w:rFonts w:asciiTheme="minorHAnsi" w:hAnsiTheme="minorHAnsi" w:cstheme="minorHAnsi"/>
          <w:color w:val="1F3864" w:themeColor="accent5" w:themeShade="80"/>
          <w:sz w:val="20"/>
        </w:rPr>
        <w:t xml:space="preserve">. </w:t>
      </w:r>
      <w:proofErr w:type="spellStart"/>
      <w:r w:rsidRPr="005B170F">
        <w:rPr>
          <w:rFonts w:asciiTheme="minorHAnsi" w:hAnsiTheme="minorHAnsi" w:cstheme="minorHAnsi"/>
          <w:color w:val="1F3864" w:themeColor="accent5" w:themeShade="80"/>
          <w:sz w:val="20"/>
          <w:lang w:val="en-US"/>
        </w:rPr>
        <w:t>Kanarakis</w:t>
      </w:r>
      <w:proofErr w:type="spellEnd"/>
      <w:r w:rsidRPr="005B170F">
        <w:rPr>
          <w:rFonts w:asciiTheme="minorHAnsi" w:hAnsiTheme="minorHAnsi" w:cstheme="minorHAnsi"/>
          <w:color w:val="1F3864" w:themeColor="accent5" w:themeShade="80"/>
          <w:sz w:val="20"/>
        </w:rPr>
        <w:t xml:space="preserve">, </w:t>
      </w:r>
      <w:r w:rsidRPr="005B170F">
        <w:rPr>
          <w:rFonts w:asciiTheme="minorHAnsi" w:hAnsiTheme="minorHAnsi" w:cstheme="minorHAnsi"/>
          <w:color w:val="1F3864" w:themeColor="accent5" w:themeShade="80"/>
          <w:sz w:val="20"/>
          <w:lang w:val="en-US"/>
        </w:rPr>
        <w:t>V</w:t>
      </w:r>
      <w:r w:rsidRPr="005B170F">
        <w:rPr>
          <w:rFonts w:asciiTheme="minorHAnsi" w:hAnsiTheme="minorHAnsi" w:cstheme="minorHAnsi"/>
          <w:color w:val="1F3864" w:themeColor="accent5" w:themeShade="80"/>
          <w:sz w:val="20"/>
        </w:rPr>
        <w:t xml:space="preserve">. </w:t>
      </w:r>
      <w:r w:rsidRPr="005B170F">
        <w:rPr>
          <w:rFonts w:asciiTheme="minorHAnsi" w:hAnsiTheme="minorHAnsi" w:cstheme="minorHAnsi"/>
          <w:color w:val="1F3864" w:themeColor="accent5" w:themeShade="80"/>
          <w:sz w:val="20"/>
          <w:u w:val="single"/>
          <w:lang w:val="en-US"/>
        </w:rPr>
        <w:t>Kourtis</w:t>
      </w:r>
      <w:r w:rsidRPr="005B170F">
        <w:rPr>
          <w:rFonts w:asciiTheme="minorHAnsi" w:hAnsiTheme="minorHAnsi" w:cstheme="minorHAnsi"/>
          <w:color w:val="1F3864" w:themeColor="accent5" w:themeShade="80"/>
          <w:sz w:val="20"/>
          <w:u w:val="single"/>
        </w:rPr>
        <w:t>-</w:t>
      </w:r>
      <w:r w:rsidRPr="005B170F">
        <w:rPr>
          <w:rFonts w:asciiTheme="minorHAnsi" w:hAnsiTheme="minorHAnsi" w:cstheme="minorHAnsi"/>
          <w:color w:val="1F3864" w:themeColor="accent5" w:themeShade="80"/>
          <w:sz w:val="20"/>
          <w:u w:val="single"/>
          <w:lang w:val="en-US"/>
        </w:rPr>
        <w:t>Kazoullis</w:t>
      </w:r>
      <w:r w:rsidRPr="005B170F">
        <w:rPr>
          <w:rFonts w:asciiTheme="minorHAnsi" w:hAnsiTheme="minorHAnsi" w:cstheme="minorHAnsi"/>
          <w:color w:val="1F3864" w:themeColor="accent5" w:themeShade="80"/>
          <w:sz w:val="20"/>
          <w:u w:val="single"/>
        </w:rPr>
        <w:t xml:space="preserve">, </w:t>
      </w:r>
      <w:r w:rsidRPr="005B170F">
        <w:rPr>
          <w:rFonts w:asciiTheme="minorHAnsi" w:hAnsiTheme="minorHAnsi" w:cstheme="minorHAnsi"/>
          <w:color w:val="1F3864" w:themeColor="accent5" w:themeShade="80"/>
          <w:sz w:val="20"/>
          <w:u w:val="single"/>
          <w:lang w:val="en-US"/>
        </w:rPr>
        <w:t>M</w:t>
      </w:r>
      <w:r w:rsidRPr="005B170F">
        <w:rPr>
          <w:rFonts w:asciiTheme="minorHAnsi" w:hAnsiTheme="minorHAnsi" w:cstheme="minorHAnsi"/>
          <w:color w:val="1F3864" w:themeColor="accent5" w:themeShade="80"/>
          <w:sz w:val="20"/>
          <w:u w:val="single"/>
        </w:rPr>
        <w:t>.</w:t>
      </w:r>
      <w:r w:rsidRPr="005B170F">
        <w:rPr>
          <w:rFonts w:asciiTheme="minorHAnsi" w:hAnsiTheme="minorHAnsi" w:cstheme="minorHAnsi"/>
          <w:color w:val="1F3864" w:themeColor="accent5" w:themeShade="80"/>
          <w:sz w:val="20"/>
        </w:rPr>
        <w:t xml:space="preserve"> </w:t>
      </w:r>
      <w:r w:rsidRPr="005B170F">
        <w:rPr>
          <w:rFonts w:asciiTheme="minorHAnsi" w:hAnsiTheme="minorHAnsi" w:cstheme="minorHAnsi"/>
          <w:color w:val="1F3864" w:themeColor="accent5" w:themeShade="80"/>
          <w:sz w:val="20"/>
          <w:lang w:val="en-US"/>
        </w:rPr>
        <w:t>Oikonomakou</w:t>
      </w:r>
      <w:r w:rsidRPr="005B170F">
        <w:rPr>
          <w:rFonts w:asciiTheme="minorHAnsi" w:hAnsiTheme="minorHAnsi" w:cstheme="minorHAnsi"/>
          <w:color w:val="1F3864" w:themeColor="accent5" w:themeShade="80"/>
          <w:sz w:val="20"/>
        </w:rPr>
        <w:t xml:space="preserve"> </w:t>
      </w:r>
      <w:r w:rsidRPr="005B170F">
        <w:rPr>
          <w:rFonts w:asciiTheme="minorHAnsi" w:hAnsiTheme="minorHAnsi" w:cstheme="minorHAnsi"/>
          <w:color w:val="1F3864" w:themeColor="accent5" w:themeShade="80"/>
          <w:sz w:val="20"/>
          <w:lang w:val="en-US"/>
        </w:rPr>
        <w:t>and</w:t>
      </w:r>
      <w:r w:rsidRPr="005B170F">
        <w:rPr>
          <w:rFonts w:asciiTheme="minorHAnsi" w:hAnsiTheme="minorHAnsi" w:cstheme="minorHAnsi"/>
          <w:color w:val="1F3864" w:themeColor="accent5" w:themeShade="80"/>
          <w:sz w:val="20"/>
        </w:rPr>
        <w:t xml:space="preserve"> </w:t>
      </w:r>
      <w:r w:rsidRPr="005B170F">
        <w:rPr>
          <w:rFonts w:asciiTheme="minorHAnsi" w:hAnsiTheme="minorHAnsi" w:cstheme="minorHAnsi"/>
          <w:color w:val="1F3864" w:themeColor="accent5" w:themeShade="80"/>
          <w:sz w:val="20"/>
          <w:lang w:val="en-US"/>
        </w:rPr>
        <w:t>G</w:t>
      </w:r>
      <w:r w:rsidRPr="005B170F">
        <w:rPr>
          <w:rFonts w:asciiTheme="minorHAnsi" w:hAnsiTheme="minorHAnsi" w:cstheme="minorHAnsi"/>
          <w:color w:val="1F3864" w:themeColor="accent5" w:themeShade="80"/>
          <w:sz w:val="20"/>
        </w:rPr>
        <w:t xml:space="preserve">. </w:t>
      </w:r>
      <w:proofErr w:type="spellStart"/>
      <w:r w:rsidRPr="005B170F">
        <w:rPr>
          <w:rFonts w:asciiTheme="minorHAnsi" w:hAnsiTheme="minorHAnsi" w:cstheme="minorHAnsi"/>
          <w:color w:val="1F3864" w:themeColor="accent5" w:themeShade="80"/>
          <w:sz w:val="20"/>
          <w:lang w:val="en-US"/>
        </w:rPr>
        <w:t>Papantonakis</w:t>
      </w:r>
      <w:proofErr w:type="spellEnd"/>
      <w:r w:rsidRPr="005B170F">
        <w:rPr>
          <w:rFonts w:asciiTheme="minorHAnsi" w:hAnsiTheme="minorHAnsi" w:cstheme="minorHAnsi"/>
          <w:color w:val="1F3864" w:themeColor="accent5" w:themeShade="80"/>
          <w:sz w:val="20"/>
        </w:rPr>
        <w:t xml:space="preserve"> (</w:t>
      </w:r>
      <w:r w:rsidR="00410C68" w:rsidRPr="005B170F">
        <w:rPr>
          <w:rFonts w:asciiTheme="minorHAnsi" w:hAnsiTheme="minorHAnsi" w:cstheme="minorHAnsi"/>
          <w:color w:val="1F3864" w:themeColor="accent5" w:themeShade="80"/>
          <w:sz w:val="20"/>
        </w:rPr>
        <w:t>Επιμ.</w:t>
      </w:r>
      <w:r w:rsidRPr="005B170F">
        <w:rPr>
          <w:rFonts w:asciiTheme="minorHAnsi" w:hAnsiTheme="minorHAnsi" w:cstheme="minorHAnsi"/>
          <w:color w:val="1F3864" w:themeColor="accent5" w:themeShade="80"/>
          <w:sz w:val="20"/>
        </w:rPr>
        <w:t>)</w:t>
      </w:r>
      <w:r w:rsidRPr="005B170F">
        <w:rPr>
          <w:rFonts w:asciiTheme="minorHAnsi" w:hAnsiTheme="minorHAnsi" w:cs="TimesNewRomanPS-BoldMT"/>
          <w:b/>
          <w:bCs/>
          <w:color w:val="1F3864" w:themeColor="accent5" w:themeShade="80"/>
          <w:sz w:val="44"/>
          <w:szCs w:val="44"/>
        </w:rPr>
        <w:t xml:space="preserve"> </w:t>
      </w:r>
      <w:r w:rsidRPr="005B170F">
        <w:rPr>
          <w:rFonts w:asciiTheme="minorHAnsi" w:hAnsiTheme="minorHAnsi" w:cstheme="minorHAnsi"/>
          <w:i/>
          <w:color w:val="1F3864" w:themeColor="accent5" w:themeShade="80"/>
          <w:sz w:val="20"/>
          <w:lang w:val="en-US"/>
        </w:rPr>
        <w:t>Perspectives</w:t>
      </w:r>
      <w:r w:rsidRPr="005B170F">
        <w:rPr>
          <w:rFonts w:asciiTheme="minorHAnsi" w:hAnsiTheme="minorHAnsi" w:cstheme="minorHAnsi"/>
          <w:i/>
          <w:color w:val="1F3864" w:themeColor="accent5" w:themeShade="80"/>
          <w:sz w:val="20"/>
          <w:lang w:val="en-GB"/>
        </w:rPr>
        <w:t xml:space="preserve"> </w:t>
      </w:r>
      <w:r w:rsidRPr="005B170F">
        <w:rPr>
          <w:rFonts w:asciiTheme="minorHAnsi" w:hAnsiTheme="minorHAnsi" w:cstheme="minorHAnsi"/>
          <w:i/>
          <w:color w:val="1F3864" w:themeColor="accent5" w:themeShade="80"/>
          <w:sz w:val="20"/>
          <w:lang w:val="en-US"/>
        </w:rPr>
        <w:t>on</w:t>
      </w:r>
      <w:r w:rsidRPr="005B170F">
        <w:rPr>
          <w:rFonts w:asciiTheme="minorHAnsi" w:hAnsiTheme="minorHAnsi" w:cstheme="minorHAnsi"/>
          <w:i/>
          <w:color w:val="1F3864" w:themeColor="accent5" w:themeShade="80"/>
          <w:sz w:val="20"/>
          <w:lang w:val="en-GB"/>
        </w:rPr>
        <w:t xml:space="preserve"> </w:t>
      </w:r>
      <w:r w:rsidRPr="005B170F">
        <w:rPr>
          <w:rFonts w:asciiTheme="minorHAnsi" w:hAnsiTheme="minorHAnsi" w:cstheme="minorHAnsi"/>
          <w:i/>
          <w:color w:val="1F3864" w:themeColor="accent5" w:themeShade="80"/>
          <w:sz w:val="20"/>
          <w:lang w:val="en-US"/>
        </w:rPr>
        <w:t>the</w:t>
      </w:r>
      <w:r w:rsidRPr="005B170F">
        <w:rPr>
          <w:rFonts w:asciiTheme="minorHAnsi" w:hAnsiTheme="minorHAnsi" w:cstheme="minorHAnsi"/>
          <w:i/>
          <w:color w:val="1F3864" w:themeColor="accent5" w:themeShade="80"/>
          <w:sz w:val="20"/>
          <w:lang w:val="en-GB"/>
        </w:rPr>
        <w:t xml:space="preserve"> </w:t>
      </w:r>
      <w:r w:rsidRPr="005B170F">
        <w:rPr>
          <w:rFonts w:asciiTheme="minorHAnsi" w:hAnsiTheme="minorHAnsi" w:cstheme="minorHAnsi"/>
          <w:i/>
          <w:color w:val="1F3864" w:themeColor="accent5" w:themeShade="80"/>
          <w:sz w:val="20"/>
          <w:lang w:val="en-US"/>
        </w:rPr>
        <w:t>Hellenic</w:t>
      </w:r>
      <w:r w:rsidRPr="005B170F">
        <w:rPr>
          <w:rFonts w:asciiTheme="minorHAnsi" w:hAnsiTheme="minorHAnsi" w:cstheme="minorHAnsi"/>
          <w:i/>
          <w:color w:val="1F3864" w:themeColor="accent5" w:themeShade="80"/>
          <w:sz w:val="20"/>
          <w:lang w:val="en-GB"/>
        </w:rPr>
        <w:t xml:space="preserve"> </w:t>
      </w:r>
      <w:r w:rsidRPr="005B170F">
        <w:rPr>
          <w:rFonts w:asciiTheme="minorHAnsi" w:hAnsiTheme="minorHAnsi" w:cstheme="minorHAnsi"/>
          <w:i/>
          <w:color w:val="1F3864" w:themeColor="accent5" w:themeShade="80"/>
          <w:sz w:val="20"/>
          <w:lang w:val="en-US"/>
        </w:rPr>
        <w:t>Diaspora</w:t>
      </w:r>
      <w:r w:rsidR="00DB3317" w:rsidRPr="005B170F">
        <w:rPr>
          <w:rFonts w:asciiTheme="minorHAnsi" w:hAnsiTheme="minorHAnsi" w:cstheme="minorHAnsi"/>
          <w:i/>
          <w:color w:val="1F3864" w:themeColor="accent5" w:themeShade="80"/>
          <w:sz w:val="20"/>
          <w:lang w:val="en-US"/>
        </w:rPr>
        <w:t xml:space="preserve"> </w:t>
      </w:r>
      <w:r w:rsidR="00DB3317" w:rsidRPr="005B170F">
        <w:rPr>
          <w:rFonts w:asciiTheme="minorHAnsi" w:hAnsiTheme="minorHAnsi" w:cstheme="minorHAnsi"/>
          <w:color w:val="1F3864" w:themeColor="accent5" w:themeShade="80"/>
          <w:sz w:val="20"/>
          <w:lang w:val="en-US"/>
        </w:rPr>
        <w:t>(pp.84-98)</w:t>
      </w:r>
      <w:r w:rsidRPr="005B170F">
        <w:rPr>
          <w:rFonts w:asciiTheme="minorHAnsi" w:hAnsiTheme="minorHAnsi" w:cstheme="minorHAnsi"/>
          <w:i/>
          <w:color w:val="1F3864" w:themeColor="accent5" w:themeShade="80"/>
          <w:sz w:val="20"/>
          <w:lang w:val="en-GB"/>
        </w:rPr>
        <w:t xml:space="preserve">. </w:t>
      </w:r>
      <w:r w:rsidRPr="005B170F">
        <w:rPr>
          <w:rFonts w:asciiTheme="minorHAnsi" w:hAnsiTheme="minorHAnsi" w:cstheme="minorHAnsi"/>
          <w:color w:val="1F3864" w:themeColor="accent5" w:themeShade="80"/>
          <w:sz w:val="20"/>
          <w:lang w:val="en-US"/>
        </w:rPr>
        <w:t>Darwin, Australia: University of Charles Darwin</w:t>
      </w:r>
      <w:r w:rsidR="00DB3317" w:rsidRPr="005B170F">
        <w:rPr>
          <w:rFonts w:asciiTheme="minorHAnsi" w:hAnsiTheme="minorHAnsi" w:cstheme="minorHAnsi"/>
          <w:color w:val="1F3864" w:themeColor="accent5" w:themeShade="80"/>
          <w:sz w:val="20"/>
          <w:lang w:val="en-US"/>
        </w:rPr>
        <w:t>.</w:t>
      </w:r>
      <w:r w:rsidR="00043D03">
        <w:rPr>
          <w:rFonts w:asciiTheme="minorHAnsi" w:hAnsiTheme="minorHAnsi" w:cstheme="minorHAnsi"/>
          <w:color w:val="1F3864" w:themeColor="accent5" w:themeShade="80"/>
          <w:sz w:val="20"/>
          <w:lang w:val="en-US"/>
        </w:rPr>
        <w:t xml:space="preserve"> </w:t>
      </w:r>
    </w:p>
    <w:p w14:paraId="6BC5C3AE" w14:textId="77777777" w:rsidR="00990B0D" w:rsidRPr="00FA19A5" w:rsidRDefault="00990B0D" w:rsidP="00C27ED2">
      <w:pPr>
        <w:pStyle w:val="Heading1"/>
        <w:rPr>
          <w:rFonts w:asciiTheme="minorHAnsi" w:hAnsiTheme="minorHAnsi" w:cstheme="minorHAnsi"/>
          <w:b/>
          <w:smallCaps/>
          <w:color w:val="1F3864" w:themeColor="accent5" w:themeShade="80"/>
          <w:sz w:val="20"/>
          <w:lang w:val="en-GB"/>
        </w:rPr>
      </w:pPr>
    </w:p>
    <w:p w14:paraId="1CF0E10D" w14:textId="77777777" w:rsidR="00C27ED2" w:rsidRPr="005B170F" w:rsidRDefault="00C27ED2" w:rsidP="00C27ED2">
      <w:pPr>
        <w:pStyle w:val="Heading1"/>
        <w:rPr>
          <w:rFonts w:asciiTheme="minorHAnsi" w:hAnsiTheme="minorHAnsi" w:cstheme="minorHAnsi"/>
          <w:b/>
          <w:smallCaps/>
          <w:color w:val="1F3864" w:themeColor="accent5" w:themeShade="80"/>
          <w:sz w:val="20"/>
        </w:rPr>
      </w:pPr>
      <w:r w:rsidRPr="005B170F">
        <w:rPr>
          <w:rFonts w:asciiTheme="minorHAnsi" w:hAnsiTheme="minorHAnsi" w:cstheme="minorHAnsi"/>
          <w:b/>
          <w:smallCaps/>
          <w:color w:val="1F3864" w:themeColor="accent5" w:themeShade="80"/>
          <w:sz w:val="20"/>
        </w:rPr>
        <w:t>2018</w:t>
      </w:r>
    </w:p>
    <w:p w14:paraId="5FF6667E" w14:textId="77777777" w:rsidR="00C87C03" w:rsidRPr="00B34DBC" w:rsidRDefault="00C9085E" w:rsidP="00C87C03">
      <w:pPr>
        <w:tabs>
          <w:tab w:val="left" w:pos="1560"/>
        </w:tabs>
        <w:ind w:left="567" w:hanging="567"/>
        <w:jc w:val="both"/>
        <w:rPr>
          <w:rFonts w:asciiTheme="minorHAnsi"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29</w:t>
      </w:r>
      <w:r w:rsidR="00C87C03" w:rsidRPr="005B170F">
        <w:rPr>
          <w:rFonts w:asciiTheme="minorHAnsi" w:eastAsia="Batang" w:hAnsiTheme="minorHAnsi" w:cstheme="minorHAnsi"/>
          <w:color w:val="1F3864" w:themeColor="accent5" w:themeShade="80"/>
          <w:sz w:val="20"/>
          <w:szCs w:val="20"/>
        </w:rPr>
        <w:t xml:space="preserve">. </w:t>
      </w:r>
      <w:r w:rsidR="00C87C03" w:rsidRPr="005B170F">
        <w:rPr>
          <w:rFonts w:asciiTheme="minorHAnsi" w:hAnsiTheme="minorHAnsi" w:cstheme="minorHAnsi"/>
          <w:color w:val="1F3864" w:themeColor="accent5" w:themeShade="80"/>
          <w:sz w:val="20"/>
          <w:szCs w:val="20"/>
        </w:rPr>
        <w:t xml:space="preserve">Κούρτη-Καζούλλη, Β. (2018).  </w:t>
      </w:r>
      <w:r w:rsidR="00781FFE" w:rsidRPr="005B170F">
        <w:rPr>
          <w:rFonts w:asciiTheme="minorHAnsi" w:hAnsiTheme="minorHAnsi" w:cstheme="minorHAnsi"/>
          <w:color w:val="1F3864" w:themeColor="accent5" w:themeShade="80"/>
          <w:sz w:val="20"/>
          <w:szCs w:val="20"/>
        </w:rPr>
        <w:t>Πρόλογος στην Ελληνική Έκδοση</w:t>
      </w:r>
      <w:r w:rsidR="00C87C03" w:rsidRPr="005B170F">
        <w:rPr>
          <w:rFonts w:asciiTheme="minorHAnsi" w:hAnsiTheme="minorHAnsi" w:cstheme="minorHAnsi"/>
          <w:color w:val="1F3864" w:themeColor="accent5" w:themeShade="80"/>
          <w:sz w:val="20"/>
          <w:szCs w:val="20"/>
        </w:rPr>
        <w:t xml:space="preserve">. Στο: </w:t>
      </w:r>
      <w:r w:rsidR="00C87C03" w:rsidRPr="005B170F">
        <w:rPr>
          <w:rFonts w:asciiTheme="minorHAnsi" w:hAnsiTheme="minorHAnsi" w:cstheme="minorHAnsi"/>
          <w:color w:val="1F3864" w:themeColor="accent5" w:themeShade="80"/>
          <w:sz w:val="20"/>
          <w:szCs w:val="20"/>
          <w:lang w:val="en-US"/>
        </w:rPr>
        <w:t>R</w:t>
      </w:r>
      <w:r w:rsidR="00C87C03" w:rsidRPr="005B170F">
        <w:rPr>
          <w:rFonts w:asciiTheme="minorHAnsi" w:hAnsiTheme="minorHAnsi" w:cstheme="minorHAnsi"/>
          <w:color w:val="1F3864" w:themeColor="accent5" w:themeShade="80"/>
          <w:sz w:val="20"/>
          <w:szCs w:val="20"/>
        </w:rPr>
        <w:t xml:space="preserve">. </w:t>
      </w:r>
      <w:r w:rsidR="00C87C03" w:rsidRPr="005B170F">
        <w:rPr>
          <w:rFonts w:asciiTheme="minorHAnsi" w:hAnsiTheme="minorHAnsi" w:cstheme="minorHAnsi"/>
          <w:color w:val="1F3864" w:themeColor="accent5" w:themeShade="80"/>
          <w:sz w:val="20"/>
          <w:szCs w:val="20"/>
          <w:lang w:val="en-US"/>
        </w:rPr>
        <w:t>Chumak</w:t>
      </w:r>
      <w:r w:rsidR="00C87C03" w:rsidRPr="005B170F">
        <w:rPr>
          <w:rFonts w:asciiTheme="minorHAnsi" w:hAnsiTheme="minorHAnsi" w:cstheme="minorHAnsi"/>
          <w:color w:val="1F3864" w:themeColor="accent5" w:themeShade="80"/>
          <w:sz w:val="20"/>
          <w:szCs w:val="20"/>
        </w:rPr>
        <w:t>-</w:t>
      </w:r>
      <w:proofErr w:type="spellStart"/>
      <w:r w:rsidR="00C87C03" w:rsidRPr="005B170F">
        <w:rPr>
          <w:rFonts w:asciiTheme="minorHAnsi" w:hAnsiTheme="minorHAnsi" w:cstheme="minorHAnsi"/>
          <w:color w:val="1F3864" w:themeColor="accent5" w:themeShade="80"/>
          <w:sz w:val="20"/>
          <w:szCs w:val="20"/>
          <w:lang w:val="en-US"/>
        </w:rPr>
        <w:t>Horbatsch</w:t>
      </w:r>
      <w:proofErr w:type="spellEnd"/>
      <w:r w:rsidR="00781FFE" w:rsidRPr="005B170F">
        <w:rPr>
          <w:rFonts w:asciiTheme="minorHAnsi" w:hAnsiTheme="minorHAnsi" w:cstheme="minorHAnsi"/>
          <w:color w:val="1F3864" w:themeColor="accent5" w:themeShade="80"/>
          <w:sz w:val="20"/>
          <w:szCs w:val="20"/>
        </w:rPr>
        <w:t xml:space="preserve">. </w:t>
      </w:r>
      <w:r w:rsidR="00C87C03" w:rsidRPr="005B170F">
        <w:rPr>
          <w:rFonts w:asciiTheme="minorHAnsi" w:hAnsiTheme="minorHAnsi" w:cstheme="minorHAnsi"/>
          <w:i/>
          <w:color w:val="1F3864" w:themeColor="accent5" w:themeShade="80"/>
          <w:sz w:val="20"/>
          <w:szCs w:val="20"/>
        </w:rPr>
        <w:t>Γλωσσικά Κατάλληλη Πρακτική</w:t>
      </w:r>
      <w:r w:rsidR="00C87C03" w:rsidRPr="005B170F">
        <w:rPr>
          <w:rFonts w:asciiTheme="minorHAnsi" w:hAnsiTheme="minorHAnsi" w:cstheme="minorHAnsi"/>
          <w:color w:val="1F3864" w:themeColor="accent5" w:themeShade="80"/>
          <w:sz w:val="20"/>
          <w:szCs w:val="20"/>
        </w:rPr>
        <w:t xml:space="preserve">: </w:t>
      </w:r>
      <w:r w:rsidR="00C87C03" w:rsidRPr="005B170F">
        <w:rPr>
          <w:rFonts w:asciiTheme="minorHAnsi" w:hAnsiTheme="minorHAnsi" w:cstheme="minorHAnsi"/>
          <w:i/>
          <w:color w:val="1F3864" w:themeColor="accent5" w:themeShade="80"/>
          <w:sz w:val="20"/>
          <w:szCs w:val="20"/>
        </w:rPr>
        <w:t>Οδηγός για την Παιδαγωγική Στήριξη Παιδιών με Μεταναστευτικό Υπόβαθρο.</w:t>
      </w:r>
      <w:r w:rsidR="00C87C03" w:rsidRPr="005B170F">
        <w:rPr>
          <w:rFonts w:asciiTheme="minorHAnsi" w:hAnsiTheme="minorHAnsi" w:cstheme="minorHAnsi"/>
          <w:color w:val="1F3864" w:themeColor="accent5" w:themeShade="80"/>
          <w:sz w:val="20"/>
          <w:szCs w:val="20"/>
        </w:rPr>
        <w:t xml:space="preserve"> (Επιμ. Ελληνικής έκδοσης: Β. Κούρτη-Καζούλλη, μετ. Α. </w:t>
      </w:r>
      <w:proofErr w:type="spellStart"/>
      <w:r w:rsidR="00C87C03" w:rsidRPr="005B170F">
        <w:rPr>
          <w:rFonts w:asciiTheme="minorHAnsi" w:hAnsiTheme="minorHAnsi" w:cstheme="minorHAnsi"/>
          <w:color w:val="1F3864" w:themeColor="accent5" w:themeShade="80"/>
          <w:sz w:val="20"/>
          <w:szCs w:val="20"/>
        </w:rPr>
        <w:t>Τρίκκα</w:t>
      </w:r>
      <w:proofErr w:type="spellEnd"/>
      <w:r w:rsidR="00C87C03" w:rsidRPr="005B170F">
        <w:rPr>
          <w:rFonts w:asciiTheme="minorHAnsi" w:hAnsiTheme="minorHAnsi" w:cstheme="minorHAnsi"/>
          <w:color w:val="1F3864" w:themeColor="accent5" w:themeShade="80"/>
          <w:sz w:val="20"/>
          <w:szCs w:val="20"/>
        </w:rPr>
        <w:t>)</w:t>
      </w:r>
      <w:r w:rsidR="00781FFE" w:rsidRPr="005B170F">
        <w:rPr>
          <w:rFonts w:asciiTheme="minorHAnsi" w:hAnsiTheme="minorHAnsi" w:cstheme="minorHAnsi"/>
          <w:color w:val="1F3864" w:themeColor="accent5" w:themeShade="80"/>
          <w:sz w:val="20"/>
          <w:szCs w:val="20"/>
        </w:rPr>
        <w:t xml:space="preserve"> (</w:t>
      </w:r>
      <w:r w:rsidR="006600F9" w:rsidRPr="005B170F">
        <w:rPr>
          <w:rFonts w:asciiTheme="minorHAnsi" w:eastAsia="Batang" w:hAnsiTheme="minorHAnsi" w:cstheme="minorHAnsi"/>
          <w:color w:val="1F3864" w:themeColor="accent5" w:themeShade="80"/>
          <w:sz w:val="20"/>
          <w:szCs w:val="20"/>
        </w:rPr>
        <w:t>σσ</w:t>
      </w:r>
      <w:r w:rsidR="006600F9" w:rsidRPr="005B170F">
        <w:rPr>
          <w:rFonts w:asciiTheme="minorHAnsi" w:hAnsiTheme="minorHAnsi" w:cstheme="minorHAnsi"/>
          <w:color w:val="1F3864" w:themeColor="accent5" w:themeShade="80"/>
          <w:sz w:val="20"/>
          <w:szCs w:val="20"/>
        </w:rPr>
        <w:t xml:space="preserve">. </w:t>
      </w:r>
      <w:r w:rsidR="00781FFE" w:rsidRPr="005B170F">
        <w:rPr>
          <w:rFonts w:asciiTheme="minorHAnsi" w:hAnsiTheme="minorHAnsi" w:cstheme="minorHAnsi"/>
          <w:color w:val="1F3864" w:themeColor="accent5" w:themeShade="80"/>
          <w:sz w:val="20"/>
          <w:szCs w:val="20"/>
          <w:lang w:val="en-US"/>
        </w:rPr>
        <w:t>xv</w:t>
      </w:r>
      <w:r w:rsidR="00781FFE" w:rsidRPr="005B170F">
        <w:rPr>
          <w:rFonts w:asciiTheme="minorHAnsi" w:hAnsiTheme="minorHAnsi" w:cstheme="minorHAnsi"/>
          <w:color w:val="1F3864" w:themeColor="accent5" w:themeShade="80"/>
          <w:sz w:val="20"/>
          <w:szCs w:val="20"/>
        </w:rPr>
        <w:t>-</w:t>
      </w:r>
      <w:r w:rsidR="00781FFE" w:rsidRPr="005B170F">
        <w:rPr>
          <w:rFonts w:asciiTheme="minorHAnsi" w:hAnsiTheme="minorHAnsi" w:cstheme="minorHAnsi"/>
          <w:color w:val="1F3864" w:themeColor="accent5" w:themeShade="80"/>
          <w:sz w:val="20"/>
          <w:szCs w:val="20"/>
          <w:lang w:val="en-US"/>
        </w:rPr>
        <w:t>xx</w:t>
      </w:r>
      <w:r w:rsidR="00B51834" w:rsidRPr="005B170F">
        <w:rPr>
          <w:rFonts w:asciiTheme="minorHAnsi" w:hAnsiTheme="minorHAnsi" w:cstheme="minorHAnsi"/>
          <w:color w:val="1F3864" w:themeColor="accent5" w:themeShade="80"/>
          <w:sz w:val="20"/>
          <w:szCs w:val="20"/>
        </w:rPr>
        <w:t>)</w:t>
      </w:r>
      <w:r w:rsidR="00C87C03" w:rsidRPr="005B170F">
        <w:rPr>
          <w:rFonts w:asciiTheme="minorHAnsi" w:hAnsiTheme="minorHAnsi" w:cstheme="minorHAnsi"/>
          <w:color w:val="1F3864" w:themeColor="accent5" w:themeShade="80"/>
          <w:sz w:val="20"/>
          <w:szCs w:val="20"/>
        </w:rPr>
        <w:t>. Θεσσαλονίκη</w:t>
      </w:r>
      <w:r w:rsidR="00C87C03" w:rsidRPr="00B34DBC">
        <w:rPr>
          <w:rFonts w:asciiTheme="minorHAnsi" w:hAnsiTheme="minorHAnsi" w:cstheme="minorHAnsi"/>
          <w:color w:val="1F3864" w:themeColor="accent5" w:themeShade="80"/>
          <w:sz w:val="20"/>
          <w:szCs w:val="20"/>
        </w:rPr>
        <w:t xml:space="preserve">: </w:t>
      </w:r>
      <w:proofErr w:type="spellStart"/>
      <w:r w:rsidR="00C87C03" w:rsidRPr="005B170F">
        <w:rPr>
          <w:rFonts w:asciiTheme="minorHAnsi" w:hAnsiTheme="minorHAnsi" w:cstheme="minorHAnsi"/>
          <w:color w:val="1F3864" w:themeColor="accent5" w:themeShade="80"/>
          <w:sz w:val="20"/>
          <w:szCs w:val="20"/>
        </w:rPr>
        <w:t>Δίσιγμα</w:t>
      </w:r>
      <w:proofErr w:type="spellEnd"/>
      <w:r w:rsidR="00C87C03" w:rsidRPr="00B34DBC">
        <w:rPr>
          <w:rFonts w:asciiTheme="minorHAnsi" w:hAnsiTheme="minorHAnsi" w:cstheme="minorHAnsi"/>
          <w:color w:val="1F3864" w:themeColor="accent5" w:themeShade="80"/>
          <w:sz w:val="20"/>
          <w:szCs w:val="20"/>
        </w:rPr>
        <w:t xml:space="preserve">. </w:t>
      </w:r>
    </w:p>
    <w:p w14:paraId="0AC6E783" w14:textId="77777777" w:rsidR="00C87C03" w:rsidRPr="00B34DBC" w:rsidRDefault="00C87C03" w:rsidP="00C87C03">
      <w:pPr>
        <w:tabs>
          <w:tab w:val="left" w:pos="1560"/>
        </w:tabs>
        <w:jc w:val="both"/>
        <w:rPr>
          <w:rFonts w:asciiTheme="minorHAnsi" w:eastAsia="Batang" w:hAnsiTheme="minorHAnsi" w:cstheme="minorHAnsi"/>
          <w:i/>
          <w:color w:val="1F3864" w:themeColor="accent5" w:themeShade="80"/>
          <w:sz w:val="20"/>
          <w:szCs w:val="20"/>
        </w:rPr>
      </w:pPr>
    </w:p>
    <w:p w14:paraId="0BAC4A1C" w14:textId="77777777" w:rsidR="00C87C03" w:rsidRPr="00C95A4E" w:rsidRDefault="00C87C03" w:rsidP="00C87C03">
      <w:pPr>
        <w:tabs>
          <w:tab w:val="left" w:pos="1560"/>
        </w:tabs>
        <w:ind w:left="567" w:hanging="567"/>
        <w:jc w:val="both"/>
        <w:rPr>
          <w:rFonts w:asciiTheme="minorHAnsi" w:eastAsia="Batang" w:hAnsiTheme="minorHAnsi" w:cstheme="minorHAnsi"/>
          <w:color w:val="1F3864" w:themeColor="accent5" w:themeShade="80"/>
          <w:sz w:val="20"/>
          <w:szCs w:val="20"/>
          <w:lang w:val="en-US"/>
        </w:rPr>
      </w:pPr>
      <w:r w:rsidRPr="00B34DBC">
        <w:rPr>
          <w:rFonts w:asciiTheme="minorHAnsi" w:eastAsia="Batang" w:hAnsiTheme="minorHAnsi" w:cstheme="minorHAnsi"/>
          <w:color w:val="1F3864" w:themeColor="accent5" w:themeShade="80"/>
          <w:sz w:val="20"/>
          <w:szCs w:val="20"/>
        </w:rPr>
        <w:t>2</w:t>
      </w:r>
      <w:r w:rsidR="00C9085E" w:rsidRPr="00B34DBC">
        <w:rPr>
          <w:rFonts w:asciiTheme="minorHAnsi" w:eastAsia="Batang" w:hAnsiTheme="minorHAnsi" w:cstheme="minorHAnsi"/>
          <w:color w:val="1F3864" w:themeColor="accent5" w:themeShade="80"/>
          <w:sz w:val="20"/>
          <w:szCs w:val="20"/>
        </w:rPr>
        <w:t>8</w:t>
      </w:r>
      <w:r w:rsidRPr="00B34DBC">
        <w:rPr>
          <w:rFonts w:asciiTheme="minorHAnsi" w:eastAsia="Batang" w:hAnsiTheme="minorHAnsi" w:cstheme="minorHAnsi"/>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u w:val="single"/>
          <w:lang w:val="en-US"/>
        </w:rPr>
        <w:t>Kourtis</w:t>
      </w:r>
      <w:r w:rsidRPr="00B34DBC">
        <w:rPr>
          <w:rFonts w:asciiTheme="minorHAnsi" w:eastAsia="Batang" w:hAnsiTheme="minorHAnsi" w:cstheme="minorHAnsi"/>
          <w:color w:val="1F3864" w:themeColor="accent5" w:themeShade="80"/>
          <w:sz w:val="20"/>
          <w:szCs w:val="20"/>
          <w:u w:val="single"/>
        </w:rPr>
        <w:t>-</w:t>
      </w:r>
      <w:r w:rsidRPr="005B170F">
        <w:rPr>
          <w:rFonts w:asciiTheme="minorHAnsi" w:eastAsia="Batang" w:hAnsiTheme="minorHAnsi" w:cstheme="minorHAnsi"/>
          <w:color w:val="1F3864" w:themeColor="accent5" w:themeShade="80"/>
          <w:sz w:val="20"/>
          <w:szCs w:val="20"/>
          <w:u w:val="single"/>
          <w:lang w:val="en-US"/>
        </w:rPr>
        <w:t>Kazoullis</w:t>
      </w:r>
      <w:r w:rsidRPr="00B34DBC">
        <w:rPr>
          <w:rFonts w:asciiTheme="minorHAnsi" w:eastAsia="Batang" w:hAnsiTheme="minorHAnsi" w:cstheme="minorHAnsi"/>
          <w:color w:val="1F3864" w:themeColor="accent5" w:themeShade="80"/>
          <w:sz w:val="20"/>
          <w:szCs w:val="20"/>
          <w:u w:val="single"/>
        </w:rPr>
        <w:t xml:space="preserve">, </w:t>
      </w:r>
      <w:r w:rsidRPr="005B170F">
        <w:rPr>
          <w:rFonts w:asciiTheme="minorHAnsi" w:eastAsia="Batang" w:hAnsiTheme="minorHAnsi" w:cstheme="minorHAnsi"/>
          <w:color w:val="1F3864" w:themeColor="accent5" w:themeShade="80"/>
          <w:sz w:val="20"/>
          <w:szCs w:val="20"/>
          <w:u w:val="single"/>
          <w:lang w:val="en-US"/>
        </w:rPr>
        <w:t>V</w:t>
      </w:r>
      <w:r w:rsidRPr="00B34DBC">
        <w:rPr>
          <w:rFonts w:asciiTheme="minorHAnsi" w:eastAsia="Batang" w:hAnsiTheme="minorHAnsi" w:cstheme="minorHAnsi"/>
          <w:color w:val="1F3864" w:themeColor="accent5" w:themeShade="80"/>
          <w:sz w:val="20"/>
          <w:szCs w:val="20"/>
          <w:u w:val="single"/>
        </w:rPr>
        <w:t>.,</w:t>
      </w:r>
      <w:r w:rsidRPr="00B34DBC">
        <w:rPr>
          <w:rFonts w:asciiTheme="minorHAnsi" w:eastAsia="Batang" w:hAnsiTheme="minorHAnsi" w:cstheme="minorHAnsi"/>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lang w:val="en-US"/>
        </w:rPr>
        <w:t>Aravossitas</w:t>
      </w:r>
      <w:r w:rsidRPr="00B34DBC">
        <w:rPr>
          <w:rFonts w:asciiTheme="minorHAnsi" w:eastAsia="Batang" w:hAnsiTheme="minorHAnsi" w:cstheme="minorHAnsi"/>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lang w:val="en-US"/>
        </w:rPr>
        <w:t>Th</w:t>
      </w:r>
      <w:r w:rsidRPr="00B34DBC">
        <w:rPr>
          <w:rFonts w:asciiTheme="minorHAnsi" w:eastAsia="Batang" w:hAnsiTheme="minorHAnsi" w:cstheme="minorHAnsi"/>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lang w:val="en-US"/>
        </w:rPr>
        <w:t>Skourtou</w:t>
      </w:r>
      <w:r w:rsidRPr="00B34DBC">
        <w:rPr>
          <w:rFonts w:asciiTheme="minorHAnsi" w:eastAsia="Batang" w:hAnsiTheme="minorHAnsi" w:cstheme="minorHAnsi"/>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lang w:val="en-US"/>
        </w:rPr>
        <w:t>E</w:t>
      </w:r>
      <w:r w:rsidRPr="00B34DBC">
        <w:rPr>
          <w:rFonts w:asciiTheme="minorHAnsi" w:eastAsia="Batang" w:hAnsiTheme="minorHAnsi" w:cstheme="minorHAnsi"/>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lang w:val="en-US"/>
        </w:rPr>
        <w:t>and</w:t>
      </w:r>
      <w:r w:rsidRPr="00B34DBC">
        <w:rPr>
          <w:rFonts w:asciiTheme="minorHAnsi" w:eastAsia="Batang" w:hAnsiTheme="minorHAnsi" w:cstheme="minorHAnsi"/>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lang w:val="en-US"/>
        </w:rPr>
        <w:t>Trifonas</w:t>
      </w:r>
      <w:r w:rsidRPr="00B34DBC">
        <w:rPr>
          <w:rFonts w:asciiTheme="minorHAnsi" w:eastAsia="Batang" w:hAnsiTheme="minorHAnsi" w:cstheme="minorHAnsi"/>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lang w:val="en-US"/>
        </w:rPr>
        <w:t>P</w:t>
      </w:r>
      <w:r w:rsidRPr="00B34DBC">
        <w:rPr>
          <w:rFonts w:asciiTheme="minorHAnsi" w:eastAsia="Batang" w:hAnsiTheme="minorHAnsi" w:cstheme="minorHAnsi"/>
          <w:color w:val="1F3864" w:themeColor="accent5" w:themeShade="80"/>
          <w:sz w:val="20"/>
          <w:szCs w:val="20"/>
        </w:rPr>
        <w:t>. (2018).</w:t>
      </w:r>
      <w:r w:rsidR="00595F4B" w:rsidRPr="00B34DBC">
        <w:rPr>
          <w:rFonts w:asciiTheme="minorHAnsi" w:eastAsia="Batang" w:hAnsiTheme="minorHAnsi" w:cstheme="minorHAnsi"/>
          <w:color w:val="1F3864" w:themeColor="accent5" w:themeShade="80"/>
          <w:sz w:val="20"/>
          <w:szCs w:val="20"/>
        </w:rPr>
        <w:t xml:space="preserve"> </w:t>
      </w:r>
      <w:r w:rsidR="00781FFE" w:rsidRPr="005B170F">
        <w:rPr>
          <w:rFonts w:asciiTheme="minorHAnsi" w:eastAsia="Batang" w:hAnsiTheme="minorHAnsi" w:cstheme="minorHAnsi"/>
          <w:color w:val="1F3864" w:themeColor="accent5" w:themeShade="80"/>
          <w:sz w:val="20"/>
          <w:szCs w:val="20"/>
          <w:lang w:val="en-US"/>
        </w:rPr>
        <w:t>Conclusion</w:t>
      </w:r>
      <w:r w:rsidR="00595F4B" w:rsidRPr="005B170F">
        <w:rPr>
          <w:rFonts w:asciiTheme="minorHAnsi" w:eastAsia="Batang" w:hAnsiTheme="minorHAnsi" w:cstheme="minorHAnsi"/>
          <w:color w:val="1F3864" w:themeColor="accent5" w:themeShade="80"/>
          <w:sz w:val="20"/>
          <w:szCs w:val="20"/>
          <w:lang w:val="en-US"/>
        </w:rPr>
        <w:t>. In: V. Kourtis-Kazoullis, E. Skourtou, Th. Aravossitas and P. Trifonas (</w:t>
      </w:r>
      <w:r w:rsidR="00410C68" w:rsidRPr="005B170F">
        <w:rPr>
          <w:rFonts w:asciiTheme="minorHAnsi" w:eastAsia="Batang" w:hAnsiTheme="minorHAnsi" w:cstheme="minorHAnsi"/>
          <w:color w:val="1F3864" w:themeColor="accent5" w:themeShade="80"/>
          <w:sz w:val="20"/>
          <w:szCs w:val="20"/>
        </w:rPr>
        <w:t>Ε</w:t>
      </w:r>
      <w:r w:rsidR="00595F4B" w:rsidRPr="005B170F">
        <w:rPr>
          <w:rFonts w:asciiTheme="minorHAnsi" w:eastAsia="Batang" w:hAnsiTheme="minorHAnsi" w:cstheme="minorHAnsi"/>
          <w:color w:val="1F3864" w:themeColor="accent5" w:themeShade="80"/>
          <w:sz w:val="20"/>
          <w:szCs w:val="20"/>
          <w:lang w:val="en-US"/>
        </w:rPr>
        <w:t xml:space="preserve">ds.) </w:t>
      </w:r>
      <w:r w:rsidRPr="005B170F">
        <w:rPr>
          <w:rFonts w:asciiTheme="minorHAnsi" w:eastAsia="Batang" w:hAnsiTheme="minorHAnsi" w:cstheme="minorHAnsi"/>
          <w:i/>
          <w:color w:val="1F3864" w:themeColor="accent5" w:themeShade="80"/>
          <w:sz w:val="20"/>
          <w:szCs w:val="20"/>
          <w:lang w:val="en-US"/>
        </w:rPr>
        <w:t xml:space="preserve">Interdisciplinary Research </w:t>
      </w:r>
      <w:proofErr w:type="gramStart"/>
      <w:r w:rsidRPr="005B170F">
        <w:rPr>
          <w:rFonts w:asciiTheme="minorHAnsi" w:eastAsia="Batang" w:hAnsiTheme="minorHAnsi" w:cstheme="minorHAnsi"/>
          <w:i/>
          <w:color w:val="1F3864" w:themeColor="accent5" w:themeShade="80"/>
          <w:sz w:val="20"/>
          <w:szCs w:val="20"/>
          <w:lang w:val="en-US"/>
        </w:rPr>
        <w:t>Approaches to</w:t>
      </w:r>
      <w:proofErr w:type="gramEnd"/>
      <w:r w:rsidRPr="005B170F">
        <w:rPr>
          <w:rFonts w:asciiTheme="minorHAnsi" w:eastAsia="Batang" w:hAnsiTheme="minorHAnsi" w:cstheme="minorHAnsi"/>
          <w:i/>
          <w:color w:val="1F3864" w:themeColor="accent5" w:themeShade="80"/>
          <w:sz w:val="20"/>
          <w:szCs w:val="20"/>
          <w:lang w:val="en-US"/>
        </w:rPr>
        <w:t xml:space="preserve"> Multilingual Education</w:t>
      </w:r>
      <w:r w:rsidR="00781FFE" w:rsidRPr="005B170F">
        <w:rPr>
          <w:rFonts w:asciiTheme="minorHAnsi" w:eastAsia="Batang" w:hAnsiTheme="minorHAnsi" w:cstheme="minorHAnsi"/>
          <w:color w:val="1F3864" w:themeColor="accent5" w:themeShade="80"/>
          <w:sz w:val="20"/>
          <w:szCs w:val="20"/>
          <w:lang w:val="en-US"/>
        </w:rPr>
        <w:t xml:space="preserve"> (pp</w:t>
      </w:r>
      <w:r w:rsidR="007842F6" w:rsidRPr="005B170F">
        <w:rPr>
          <w:rFonts w:asciiTheme="minorHAnsi" w:eastAsia="Batang" w:hAnsiTheme="minorHAnsi" w:cstheme="minorHAnsi"/>
          <w:color w:val="1F3864" w:themeColor="accent5" w:themeShade="80"/>
          <w:sz w:val="20"/>
          <w:szCs w:val="20"/>
          <w:lang w:val="en-GB"/>
        </w:rPr>
        <w:t>.</w:t>
      </w:r>
      <w:r w:rsidR="00781FFE" w:rsidRPr="005B170F">
        <w:rPr>
          <w:rFonts w:asciiTheme="minorHAnsi" w:eastAsia="Batang" w:hAnsiTheme="minorHAnsi" w:cstheme="minorHAnsi"/>
          <w:color w:val="1F3864" w:themeColor="accent5" w:themeShade="80"/>
          <w:sz w:val="20"/>
          <w:szCs w:val="20"/>
          <w:lang w:val="en-US"/>
        </w:rPr>
        <w:t xml:space="preserve"> 274-278)</w:t>
      </w:r>
      <w:r w:rsidRPr="005B170F">
        <w:rPr>
          <w:rFonts w:asciiTheme="minorHAnsi" w:eastAsia="Batang" w:hAnsiTheme="minorHAnsi" w:cstheme="minorHAnsi"/>
          <w:color w:val="1F3864" w:themeColor="accent5" w:themeShade="80"/>
          <w:sz w:val="20"/>
          <w:szCs w:val="20"/>
          <w:lang w:val="en-US"/>
        </w:rPr>
        <w:t>. New</w:t>
      </w:r>
      <w:r w:rsidRPr="00C95A4E">
        <w:rPr>
          <w:rFonts w:asciiTheme="minorHAnsi" w:eastAsia="Batang" w:hAnsiTheme="minorHAnsi" w:cstheme="minorHAnsi"/>
          <w:color w:val="1F3864" w:themeColor="accent5" w:themeShade="80"/>
          <w:sz w:val="20"/>
          <w:szCs w:val="20"/>
          <w:lang w:val="en-US"/>
        </w:rPr>
        <w:t xml:space="preserve"> </w:t>
      </w:r>
      <w:r w:rsidRPr="005B170F">
        <w:rPr>
          <w:rFonts w:asciiTheme="minorHAnsi" w:eastAsia="Batang" w:hAnsiTheme="minorHAnsi" w:cstheme="minorHAnsi"/>
          <w:color w:val="1F3864" w:themeColor="accent5" w:themeShade="80"/>
          <w:sz w:val="20"/>
          <w:szCs w:val="20"/>
          <w:lang w:val="en-US"/>
        </w:rPr>
        <w:t>York</w:t>
      </w:r>
      <w:r w:rsidRPr="00C95A4E">
        <w:rPr>
          <w:rFonts w:asciiTheme="minorHAnsi" w:eastAsia="Batang" w:hAnsiTheme="minorHAnsi" w:cstheme="minorHAnsi"/>
          <w:color w:val="1F3864" w:themeColor="accent5" w:themeShade="80"/>
          <w:sz w:val="20"/>
          <w:szCs w:val="20"/>
          <w:lang w:val="en-US"/>
        </w:rPr>
        <w:t xml:space="preserve">: </w:t>
      </w:r>
      <w:r w:rsidRPr="005B170F">
        <w:rPr>
          <w:rFonts w:asciiTheme="minorHAnsi" w:eastAsia="Batang" w:hAnsiTheme="minorHAnsi" w:cstheme="minorHAnsi"/>
          <w:color w:val="1F3864" w:themeColor="accent5" w:themeShade="80"/>
          <w:sz w:val="20"/>
          <w:szCs w:val="20"/>
          <w:lang w:val="en-US"/>
        </w:rPr>
        <w:t>Routledge</w:t>
      </w:r>
      <w:r w:rsidRPr="00C95A4E">
        <w:rPr>
          <w:rFonts w:asciiTheme="minorHAnsi" w:eastAsia="Batang" w:hAnsiTheme="minorHAnsi" w:cstheme="minorHAnsi"/>
          <w:color w:val="1F3864" w:themeColor="accent5" w:themeShade="80"/>
          <w:sz w:val="20"/>
          <w:szCs w:val="20"/>
          <w:lang w:val="en-US"/>
        </w:rPr>
        <w:t xml:space="preserve">. </w:t>
      </w:r>
    </w:p>
    <w:p w14:paraId="6BA3CC84" w14:textId="77777777" w:rsidR="00B933A5" w:rsidRPr="00C95A4E" w:rsidRDefault="00B933A5" w:rsidP="00B933A5">
      <w:pPr>
        <w:jc w:val="both"/>
        <w:rPr>
          <w:rFonts w:asciiTheme="minorHAnsi" w:eastAsia="Batang" w:hAnsiTheme="minorHAnsi" w:cstheme="minorHAnsi"/>
          <w:color w:val="1F3864" w:themeColor="accent5" w:themeShade="80"/>
          <w:sz w:val="20"/>
          <w:szCs w:val="20"/>
          <w:lang w:val="en-US"/>
        </w:rPr>
      </w:pPr>
    </w:p>
    <w:p w14:paraId="05E9D493" w14:textId="77777777" w:rsidR="00B51834" w:rsidRPr="005B170F" w:rsidRDefault="00B933A5" w:rsidP="00C87C03">
      <w:pPr>
        <w:ind w:left="567" w:hanging="567"/>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2</w:t>
      </w:r>
      <w:r w:rsidR="00C9085E" w:rsidRPr="005B170F">
        <w:rPr>
          <w:rFonts w:asciiTheme="minorHAnsi" w:eastAsia="Batang" w:hAnsiTheme="minorHAnsi" w:cstheme="minorHAnsi"/>
          <w:color w:val="1F3864" w:themeColor="accent5" w:themeShade="80"/>
          <w:sz w:val="20"/>
          <w:szCs w:val="20"/>
        </w:rPr>
        <w:t>7</w:t>
      </w:r>
      <w:r w:rsidRPr="005B170F">
        <w:rPr>
          <w:rFonts w:asciiTheme="minorHAnsi" w:eastAsia="Batang" w:hAnsiTheme="minorHAnsi" w:cstheme="minorHAnsi"/>
          <w:color w:val="1F3864" w:themeColor="accent5" w:themeShade="80"/>
          <w:sz w:val="20"/>
          <w:szCs w:val="20"/>
        </w:rPr>
        <w:t xml:space="preserve">.  Κούρτη-Καζούλλη, Β. (2018). Η Ανάπτυξη της Ακαδημαϊκής Γλωσσικής Ικανότητας με τη Χρήση των Τεχνολογιών της Πληροφορίας και της Επικοινωνίας (ΤΠΕ). Στο: Σ. </w:t>
      </w:r>
      <w:proofErr w:type="spellStart"/>
      <w:r w:rsidRPr="005B170F">
        <w:rPr>
          <w:rFonts w:asciiTheme="minorHAnsi" w:eastAsia="Batang" w:hAnsiTheme="minorHAnsi" w:cstheme="minorHAnsi"/>
          <w:color w:val="1F3864" w:themeColor="accent5" w:themeShade="80"/>
          <w:sz w:val="20"/>
          <w:szCs w:val="20"/>
        </w:rPr>
        <w:t>Τσιπλάκου</w:t>
      </w:r>
      <w:proofErr w:type="spellEnd"/>
      <w:r w:rsidRPr="005B170F">
        <w:rPr>
          <w:rFonts w:asciiTheme="minorHAnsi" w:eastAsia="Batang" w:hAnsiTheme="minorHAnsi" w:cstheme="minorHAnsi"/>
          <w:color w:val="1F3864" w:themeColor="accent5" w:themeShade="80"/>
          <w:sz w:val="20"/>
          <w:szCs w:val="20"/>
        </w:rPr>
        <w:t xml:space="preserve"> </w:t>
      </w:r>
      <w:r w:rsidR="00410C68" w:rsidRPr="005B170F">
        <w:rPr>
          <w:rFonts w:asciiTheme="minorHAnsi" w:eastAsia="Batang" w:hAnsiTheme="minorHAnsi" w:cstheme="minorHAnsi"/>
          <w:color w:val="1F3864" w:themeColor="accent5" w:themeShade="80"/>
          <w:sz w:val="20"/>
          <w:szCs w:val="20"/>
        </w:rPr>
        <w:t>(Επιμ.)</w:t>
      </w:r>
      <w:r w:rsidRPr="005B170F">
        <w:rPr>
          <w:rFonts w:asciiTheme="minorHAnsi" w:eastAsia="Batang" w:hAnsiTheme="minorHAnsi" w:cstheme="minorHAnsi"/>
          <w:color w:val="1F3864" w:themeColor="accent5" w:themeShade="80"/>
          <w:sz w:val="20"/>
          <w:szCs w:val="20"/>
        </w:rPr>
        <w:t xml:space="preserve">  </w:t>
      </w:r>
      <w:r w:rsidRPr="005B170F">
        <w:rPr>
          <w:rFonts w:asciiTheme="minorHAnsi" w:eastAsia="Batang" w:hAnsiTheme="minorHAnsi" w:cstheme="minorHAnsi"/>
          <w:i/>
          <w:color w:val="1F3864" w:themeColor="accent5" w:themeShade="80"/>
          <w:sz w:val="20"/>
          <w:szCs w:val="20"/>
        </w:rPr>
        <w:t xml:space="preserve">Μέτρα για Βελτίωση της Κοινωνικής και Εκπαιδευτικής Ένταξης Παιδιών Τρίτων Χωρών στην Κύπρο: Οδηγός για Διαχείριση </w:t>
      </w:r>
      <w:proofErr w:type="spellStart"/>
      <w:r w:rsidR="00C87C03" w:rsidRPr="005B170F">
        <w:rPr>
          <w:rFonts w:asciiTheme="minorHAnsi" w:eastAsia="Batang" w:hAnsiTheme="minorHAnsi" w:cstheme="minorHAnsi"/>
          <w:i/>
          <w:color w:val="1F3864" w:themeColor="accent5" w:themeShade="80"/>
          <w:sz w:val="20"/>
          <w:szCs w:val="20"/>
        </w:rPr>
        <w:t>Κοινωνικό</w:t>
      </w:r>
      <w:r w:rsidRPr="005B170F">
        <w:rPr>
          <w:rFonts w:asciiTheme="minorHAnsi" w:eastAsia="Batang" w:hAnsiTheme="minorHAnsi" w:cstheme="minorHAnsi"/>
          <w:i/>
          <w:color w:val="1F3864" w:themeColor="accent5" w:themeShade="80"/>
          <w:sz w:val="20"/>
          <w:szCs w:val="20"/>
        </w:rPr>
        <w:t>πολιτισμικής</w:t>
      </w:r>
      <w:proofErr w:type="spellEnd"/>
      <w:r w:rsidRPr="005B170F">
        <w:rPr>
          <w:rFonts w:asciiTheme="minorHAnsi" w:eastAsia="Batang" w:hAnsiTheme="minorHAnsi" w:cstheme="minorHAnsi"/>
          <w:i/>
          <w:color w:val="1F3864" w:themeColor="accent5" w:themeShade="80"/>
          <w:sz w:val="20"/>
          <w:szCs w:val="20"/>
        </w:rPr>
        <w:t xml:space="preserve"> Ετερότητας</w:t>
      </w:r>
      <w:r w:rsidRPr="005B170F">
        <w:rPr>
          <w:rFonts w:asciiTheme="minorHAnsi" w:eastAsia="Batang" w:hAnsiTheme="minorHAnsi" w:cstheme="minorHAnsi"/>
          <w:color w:val="1F3864" w:themeColor="accent5" w:themeShade="80"/>
          <w:sz w:val="20"/>
          <w:szCs w:val="20"/>
        </w:rPr>
        <w:t xml:space="preserve"> (</w:t>
      </w:r>
      <w:r w:rsidR="00781FFE" w:rsidRPr="005B170F">
        <w:rPr>
          <w:rFonts w:asciiTheme="minorHAnsi" w:hAnsiTheme="minorHAnsi" w:cstheme="minorHAnsi"/>
          <w:color w:val="1F3864" w:themeColor="accent5" w:themeShade="80"/>
          <w:sz w:val="20"/>
          <w:szCs w:val="20"/>
        </w:rPr>
        <w:t>σσ.</w:t>
      </w:r>
      <w:r w:rsidRPr="005B170F">
        <w:rPr>
          <w:rFonts w:asciiTheme="minorHAnsi" w:eastAsia="Batang" w:hAnsiTheme="minorHAnsi" w:cstheme="minorHAnsi"/>
          <w:color w:val="1F3864" w:themeColor="accent5" w:themeShade="80"/>
          <w:sz w:val="20"/>
          <w:szCs w:val="20"/>
        </w:rPr>
        <w:t xml:space="preserve">117-156). Λευκωσία: Υπουργείο Παιδείας και Πολιτισμού, Παιδαγωγικό Ινστιτούτο Κύπρου. </w:t>
      </w:r>
    </w:p>
    <w:p w14:paraId="768CBF2D" w14:textId="77777777" w:rsidR="00FD577F" w:rsidRPr="005B170F" w:rsidRDefault="00043D03" w:rsidP="00FD577F">
      <w:pPr>
        <w:ind w:left="567"/>
        <w:jc w:val="both"/>
        <w:rPr>
          <w:rFonts w:asciiTheme="minorHAnsi" w:eastAsia="Batang" w:hAnsiTheme="minorHAnsi" w:cstheme="minorHAnsi"/>
          <w:color w:val="1F3864" w:themeColor="accent5" w:themeShade="80"/>
          <w:sz w:val="20"/>
          <w:szCs w:val="20"/>
        </w:rPr>
      </w:pPr>
      <w:r>
        <w:rPr>
          <w:rFonts w:asciiTheme="minorHAnsi" w:eastAsia="Batang" w:hAnsiTheme="minorHAnsi" w:cstheme="minorHAnsi"/>
          <w:color w:val="1F3864" w:themeColor="accent5" w:themeShade="80"/>
          <w:sz w:val="20"/>
          <w:szCs w:val="20"/>
        </w:rPr>
        <w:t xml:space="preserve">Διαθέσιμο στο:  </w:t>
      </w:r>
      <w:r w:rsidR="00B51834" w:rsidRPr="005B170F">
        <w:rPr>
          <w:color w:val="1F3864" w:themeColor="accent5" w:themeShade="80"/>
        </w:rPr>
        <w:t xml:space="preserve"> </w:t>
      </w:r>
      <w:hyperlink r:id="rId60" w:history="1">
        <w:r w:rsidR="00B933A5" w:rsidRPr="005B170F">
          <w:rPr>
            <w:rFonts w:asciiTheme="minorHAnsi" w:eastAsia="Batang" w:hAnsiTheme="minorHAnsi" w:cstheme="minorHAnsi"/>
            <w:color w:val="1F3864" w:themeColor="accent5" w:themeShade="80"/>
            <w:sz w:val="20"/>
            <w:szCs w:val="20"/>
            <w:lang w:val="en-GB"/>
          </w:rPr>
          <w:t>https</w:t>
        </w:r>
        <w:r w:rsidR="00B933A5" w:rsidRPr="005B170F">
          <w:rPr>
            <w:rFonts w:asciiTheme="minorHAnsi" w:eastAsia="Batang" w:hAnsiTheme="minorHAnsi" w:cstheme="minorHAnsi"/>
            <w:color w:val="1F3864" w:themeColor="accent5" w:themeShade="80"/>
            <w:sz w:val="20"/>
            <w:szCs w:val="20"/>
          </w:rPr>
          <w:t>://</w:t>
        </w:r>
        <w:proofErr w:type="spellStart"/>
        <w:r w:rsidR="00B933A5" w:rsidRPr="005B170F">
          <w:rPr>
            <w:rFonts w:asciiTheme="minorHAnsi" w:eastAsia="Batang" w:hAnsiTheme="minorHAnsi" w:cstheme="minorHAnsi"/>
            <w:color w:val="1F3864" w:themeColor="accent5" w:themeShade="80"/>
            <w:sz w:val="20"/>
            <w:szCs w:val="20"/>
            <w:lang w:val="en-GB"/>
          </w:rPr>
          <w:t>mefesi</w:t>
        </w:r>
        <w:proofErr w:type="spellEnd"/>
        <w:r w:rsidR="00B933A5" w:rsidRPr="005B170F">
          <w:rPr>
            <w:rFonts w:asciiTheme="minorHAnsi" w:eastAsia="Batang" w:hAnsiTheme="minorHAnsi" w:cstheme="minorHAnsi"/>
            <w:color w:val="1F3864" w:themeColor="accent5" w:themeShade="80"/>
            <w:sz w:val="20"/>
            <w:szCs w:val="20"/>
          </w:rPr>
          <w:t>.</w:t>
        </w:r>
        <w:r w:rsidR="00B933A5" w:rsidRPr="005B170F">
          <w:rPr>
            <w:rFonts w:asciiTheme="minorHAnsi" w:eastAsia="Batang" w:hAnsiTheme="minorHAnsi" w:cstheme="minorHAnsi"/>
            <w:color w:val="1F3864" w:themeColor="accent5" w:themeShade="80"/>
            <w:sz w:val="20"/>
            <w:szCs w:val="20"/>
            <w:lang w:val="en-GB"/>
          </w:rPr>
          <w:t>pi</w:t>
        </w:r>
        <w:r w:rsidR="00B933A5" w:rsidRPr="005B170F">
          <w:rPr>
            <w:rFonts w:asciiTheme="minorHAnsi" w:eastAsia="Batang" w:hAnsiTheme="minorHAnsi" w:cstheme="minorHAnsi"/>
            <w:color w:val="1F3864" w:themeColor="accent5" w:themeShade="80"/>
            <w:sz w:val="20"/>
            <w:szCs w:val="20"/>
          </w:rPr>
          <w:t>.</w:t>
        </w:r>
        <w:r w:rsidR="00B933A5" w:rsidRPr="005B170F">
          <w:rPr>
            <w:rFonts w:asciiTheme="minorHAnsi" w:eastAsia="Batang" w:hAnsiTheme="minorHAnsi" w:cstheme="minorHAnsi"/>
            <w:color w:val="1F3864" w:themeColor="accent5" w:themeShade="80"/>
            <w:sz w:val="20"/>
            <w:szCs w:val="20"/>
            <w:lang w:val="en-GB"/>
          </w:rPr>
          <w:t>ac</w:t>
        </w:r>
        <w:r w:rsidR="00B933A5" w:rsidRPr="005B170F">
          <w:rPr>
            <w:rFonts w:asciiTheme="minorHAnsi" w:eastAsia="Batang" w:hAnsiTheme="minorHAnsi" w:cstheme="minorHAnsi"/>
            <w:color w:val="1F3864" w:themeColor="accent5" w:themeShade="80"/>
            <w:sz w:val="20"/>
            <w:szCs w:val="20"/>
          </w:rPr>
          <w:t>.</w:t>
        </w:r>
        <w:r w:rsidR="00B933A5" w:rsidRPr="005B170F">
          <w:rPr>
            <w:rFonts w:asciiTheme="minorHAnsi" w:eastAsia="Batang" w:hAnsiTheme="minorHAnsi" w:cstheme="minorHAnsi"/>
            <w:color w:val="1F3864" w:themeColor="accent5" w:themeShade="80"/>
            <w:sz w:val="20"/>
            <w:szCs w:val="20"/>
            <w:lang w:val="en-GB"/>
          </w:rPr>
          <w:t>cy</w:t>
        </w:r>
        <w:r w:rsidR="00B933A5" w:rsidRPr="005B170F">
          <w:rPr>
            <w:rFonts w:asciiTheme="minorHAnsi" w:eastAsia="Batang" w:hAnsiTheme="minorHAnsi" w:cstheme="minorHAnsi"/>
            <w:color w:val="1F3864" w:themeColor="accent5" w:themeShade="80"/>
            <w:sz w:val="20"/>
            <w:szCs w:val="20"/>
          </w:rPr>
          <w:t>/</w:t>
        </w:r>
        <w:r w:rsidR="00B933A5" w:rsidRPr="005B170F">
          <w:rPr>
            <w:rFonts w:asciiTheme="minorHAnsi" w:eastAsia="Batang" w:hAnsiTheme="minorHAnsi" w:cstheme="minorHAnsi"/>
            <w:color w:val="1F3864" w:themeColor="accent5" w:themeShade="80"/>
            <w:sz w:val="20"/>
            <w:szCs w:val="20"/>
            <w:lang w:val="en-GB"/>
          </w:rPr>
          <w:t>files</w:t>
        </w:r>
        <w:r w:rsidR="00B933A5" w:rsidRPr="005B170F">
          <w:rPr>
            <w:rFonts w:asciiTheme="minorHAnsi" w:eastAsia="Batang" w:hAnsiTheme="minorHAnsi" w:cstheme="minorHAnsi"/>
            <w:color w:val="1F3864" w:themeColor="accent5" w:themeShade="80"/>
            <w:sz w:val="20"/>
            <w:szCs w:val="20"/>
          </w:rPr>
          <w:t>/</w:t>
        </w:r>
        <w:r w:rsidR="00B933A5" w:rsidRPr="005B170F">
          <w:rPr>
            <w:rFonts w:asciiTheme="minorHAnsi" w:eastAsia="Batang" w:hAnsiTheme="minorHAnsi" w:cstheme="minorHAnsi"/>
            <w:color w:val="1F3864" w:themeColor="accent5" w:themeShade="80"/>
            <w:sz w:val="20"/>
            <w:szCs w:val="20"/>
            <w:lang w:val="en-GB"/>
          </w:rPr>
          <w:t>docs</w:t>
        </w:r>
        <w:r w:rsidR="00B933A5" w:rsidRPr="005B170F">
          <w:rPr>
            <w:rFonts w:asciiTheme="minorHAnsi" w:eastAsia="Batang" w:hAnsiTheme="minorHAnsi" w:cstheme="minorHAnsi"/>
            <w:color w:val="1F3864" w:themeColor="accent5" w:themeShade="80"/>
            <w:sz w:val="20"/>
            <w:szCs w:val="20"/>
          </w:rPr>
          <w:t>/</w:t>
        </w:r>
        <w:proofErr w:type="spellStart"/>
        <w:r w:rsidR="00B933A5" w:rsidRPr="005B170F">
          <w:rPr>
            <w:rFonts w:asciiTheme="minorHAnsi" w:eastAsia="Batang" w:hAnsiTheme="minorHAnsi" w:cstheme="minorHAnsi"/>
            <w:color w:val="1F3864" w:themeColor="accent5" w:themeShade="80"/>
            <w:sz w:val="20"/>
            <w:szCs w:val="20"/>
            <w:lang w:val="en-GB"/>
          </w:rPr>
          <w:t>Odigos</w:t>
        </w:r>
        <w:proofErr w:type="spellEnd"/>
        <w:r w:rsidR="00B933A5" w:rsidRPr="005B170F">
          <w:rPr>
            <w:rFonts w:asciiTheme="minorHAnsi" w:eastAsia="Batang" w:hAnsiTheme="minorHAnsi" w:cstheme="minorHAnsi"/>
            <w:color w:val="1F3864" w:themeColor="accent5" w:themeShade="80"/>
            <w:sz w:val="20"/>
            <w:szCs w:val="20"/>
          </w:rPr>
          <w:t>-</w:t>
        </w:r>
        <w:proofErr w:type="spellStart"/>
        <w:r w:rsidR="00B933A5" w:rsidRPr="005B170F">
          <w:rPr>
            <w:rFonts w:asciiTheme="minorHAnsi" w:eastAsia="Batang" w:hAnsiTheme="minorHAnsi" w:cstheme="minorHAnsi"/>
            <w:color w:val="1F3864" w:themeColor="accent5" w:themeShade="80"/>
            <w:sz w:val="20"/>
            <w:szCs w:val="20"/>
            <w:lang w:val="en-GB"/>
          </w:rPr>
          <w:t>Diaxeirisis</w:t>
        </w:r>
        <w:proofErr w:type="spellEnd"/>
        <w:r w:rsidR="00B933A5" w:rsidRPr="005B170F">
          <w:rPr>
            <w:rFonts w:asciiTheme="minorHAnsi" w:eastAsia="Batang" w:hAnsiTheme="minorHAnsi" w:cstheme="minorHAnsi"/>
            <w:color w:val="1F3864" w:themeColor="accent5" w:themeShade="80"/>
            <w:sz w:val="20"/>
            <w:szCs w:val="20"/>
          </w:rPr>
          <w:t>-</w:t>
        </w:r>
        <w:proofErr w:type="spellStart"/>
        <w:r w:rsidR="00B933A5" w:rsidRPr="005B170F">
          <w:rPr>
            <w:rFonts w:asciiTheme="minorHAnsi" w:eastAsia="Batang" w:hAnsiTheme="minorHAnsi" w:cstheme="minorHAnsi"/>
            <w:color w:val="1F3864" w:themeColor="accent5" w:themeShade="80"/>
            <w:sz w:val="20"/>
            <w:szCs w:val="20"/>
            <w:lang w:val="en-GB"/>
          </w:rPr>
          <w:t>Koinonikopolitismikis</w:t>
        </w:r>
        <w:proofErr w:type="spellEnd"/>
        <w:r w:rsidR="00B933A5" w:rsidRPr="005B170F">
          <w:rPr>
            <w:rFonts w:asciiTheme="minorHAnsi" w:eastAsia="Batang" w:hAnsiTheme="minorHAnsi" w:cstheme="minorHAnsi"/>
            <w:color w:val="1F3864" w:themeColor="accent5" w:themeShade="80"/>
            <w:sz w:val="20"/>
            <w:szCs w:val="20"/>
          </w:rPr>
          <w:t>-</w:t>
        </w:r>
        <w:proofErr w:type="spellStart"/>
        <w:r w:rsidR="00B933A5" w:rsidRPr="005B170F">
          <w:rPr>
            <w:rFonts w:asciiTheme="minorHAnsi" w:eastAsia="Batang" w:hAnsiTheme="minorHAnsi" w:cstheme="minorHAnsi"/>
            <w:color w:val="1F3864" w:themeColor="accent5" w:themeShade="80"/>
            <w:sz w:val="20"/>
            <w:szCs w:val="20"/>
            <w:lang w:val="en-GB"/>
          </w:rPr>
          <w:t>eterotitas</w:t>
        </w:r>
        <w:proofErr w:type="spellEnd"/>
        <w:r w:rsidR="00B933A5" w:rsidRPr="005B170F">
          <w:rPr>
            <w:rFonts w:asciiTheme="minorHAnsi" w:eastAsia="Batang" w:hAnsiTheme="minorHAnsi" w:cstheme="minorHAnsi"/>
            <w:color w:val="1F3864" w:themeColor="accent5" w:themeShade="80"/>
            <w:sz w:val="20"/>
            <w:szCs w:val="20"/>
          </w:rPr>
          <w:t>.</w:t>
        </w:r>
        <w:r w:rsidR="00B933A5" w:rsidRPr="005B170F">
          <w:rPr>
            <w:rFonts w:asciiTheme="minorHAnsi" w:eastAsia="Batang" w:hAnsiTheme="minorHAnsi" w:cstheme="minorHAnsi"/>
            <w:color w:val="1F3864" w:themeColor="accent5" w:themeShade="80"/>
            <w:sz w:val="20"/>
            <w:szCs w:val="20"/>
            <w:lang w:val="en-GB"/>
          </w:rPr>
          <w:t>pdf</w:t>
        </w:r>
      </w:hyperlink>
    </w:p>
    <w:p w14:paraId="108F0EE5" w14:textId="77777777" w:rsidR="002861EF" w:rsidRPr="005B170F" w:rsidRDefault="002861EF" w:rsidP="002861EF">
      <w:pPr>
        <w:jc w:val="both"/>
        <w:rPr>
          <w:rFonts w:asciiTheme="minorHAnsi" w:hAnsiTheme="minorHAnsi" w:cstheme="minorHAnsi"/>
          <w:color w:val="1F3864" w:themeColor="accent5" w:themeShade="80"/>
          <w:sz w:val="20"/>
          <w:szCs w:val="20"/>
          <w:lang w:eastAsia="el-GR"/>
        </w:rPr>
      </w:pPr>
    </w:p>
    <w:p w14:paraId="5B3B303F" w14:textId="50580B02" w:rsidR="00C27ED2" w:rsidRPr="00FA19A5" w:rsidRDefault="00C27ED2" w:rsidP="003E731D">
      <w:pPr>
        <w:tabs>
          <w:tab w:val="left" w:pos="1560"/>
        </w:tabs>
        <w:ind w:left="567" w:hanging="567"/>
        <w:jc w:val="both"/>
        <w:rPr>
          <w:rFonts w:asciiTheme="minorHAnsi" w:hAnsiTheme="minorHAnsi" w:cstheme="minorHAnsi"/>
          <w:color w:val="1F3864" w:themeColor="accent5" w:themeShade="80"/>
          <w:sz w:val="20"/>
          <w:szCs w:val="20"/>
          <w:lang w:val="en-GB"/>
        </w:rPr>
      </w:pPr>
      <w:r w:rsidRPr="005B170F">
        <w:rPr>
          <w:rFonts w:asciiTheme="minorHAnsi" w:hAnsiTheme="minorHAnsi" w:cstheme="minorHAnsi"/>
          <w:color w:val="1F3864" w:themeColor="accent5" w:themeShade="80"/>
          <w:sz w:val="20"/>
          <w:szCs w:val="20"/>
          <w:lang w:eastAsia="el-GR"/>
        </w:rPr>
        <w:t>2</w:t>
      </w:r>
      <w:r w:rsidR="00C9085E" w:rsidRPr="005B170F">
        <w:rPr>
          <w:rFonts w:asciiTheme="minorHAnsi" w:hAnsiTheme="minorHAnsi" w:cstheme="minorHAnsi"/>
          <w:color w:val="1F3864" w:themeColor="accent5" w:themeShade="80"/>
          <w:sz w:val="20"/>
          <w:szCs w:val="20"/>
          <w:lang w:eastAsia="el-GR"/>
        </w:rPr>
        <w:t>6</w:t>
      </w:r>
      <w:r w:rsidRPr="005B170F">
        <w:rPr>
          <w:rFonts w:asciiTheme="minorHAnsi" w:hAnsiTheme="minorHAnsi" w:cstheme="minorHAnsi"/>
          <w:color w:val="1F3864" w:themeColor="accent5" w:themeShade="80"/>
          <w:sz w:val="20"/>
          <w:szCs w:val="20"/>
          <w:lang w:eastAsia="el-GR"/>
        </w:rPr>
        <w:t xml:space="preserve">. Κούρτη-Καζούλλη, Β. και Σπαντιδάκη, Γ. (2018). Μετασχηματιστική παιδαγωγική και κοινότητες μάθησης. Στο: </w:t>
      </w:r>
      <w:r w:rsidRPr="005B170F">
        <w:rPr>
          <w:rFonts w:asciiTheme="minorHAnsi" w:hAnsiTheme="minorHAnsi" w:cstheme="minorHAnsi"/>
          <w:color w:val="1F3864" w:themeColor="accent5" w:themeShade="80"/>
          <w:sz w:val="20"/>
          <w:szCs w:val="20"/>
        </w:rPr>
        <w:t xml:space="preserve">Σοφός, Α., </w:t>
      </w:r>
      <w:proofErr w:type="spellStart"/>
      <w:r w:rsidRPr="005B170F">
        <w:rPr>
          <w:rFonts w:asciiTheme="minorHAnsi" w:hAnsiTheme="minorHAnsi" w:cstheme="minorHAnsi"/>
          <w:color w:val="1F3864" w:themeColor="accent5" w:themeShade="80"/>
          <w:sz w:val="20"/>
          <w:szCs w:val="20"/>
        </w:rPr>
        <w:t>Λιαράκου</w:t>
      </w:r>
      <w:proofErr w:type="spellEnd"/>
      <w:r w:rsidRPr="005B170F">
        <w:rPr>
          <w:rFonts w:asciiTheme="minorHAnsi" w:hAnsiTheme="minorHAnsi" w:cstheme="minorHAnsi"/>
          <w:color w:val="1F3864" w:themeColor="accent5" w:themeShade="80"/>
          <w:sz w:val="20"/>
          <w:szCs w:val="20"/>
        </w:rPr>
        <w:t xml:space="preserve">, Γ., </w:t>
      </w:r>
      <w:proofErr w:type="spellStart"/>
      <w:r w:rsidRPr="005B170F">
        <w:rPr>
          <w:rFonts w:asciiTheme="minorHAnsi" w:hAnsiTheme="minorHAnsi" w:cstheme="minorHAnsi"/>
          <w:color w:val="1F3864" w:themeColor="accent5" w:themeShade="80"/>
          <w:sz w:val="20"/>
          <w:szCs w:val="20"/>
        </w:rPr>
        <w:t>Καραμούζης</w:t>
      </w:r>
      <w:proofErr w:type="spellEnd"/>
      <w:r w:rsidRPr="005B170F">
        <w:rPr>
          <w:rFonts w:asciiTheme="minorHAnsi" w:hAnsiTheme="minorHAnsi" w:cstheme="minorHAnsi"/>
          <w:color w:val="1F3864" w:themeColor="accent5" w:themeShade="80"/>
          <w:sz w:val="20"/>
          <w:szCs w:val="20"/>
        </w:rPr>
        <w:t xml:space="preserve">, Π., Καζούλλη, Β., Κώστας, Α. </w:t>
      </w:r>
      <w:r w:rsidR="00410C68" w:rsidRPr="005B170F">
        <w:rPr>
          <w:rFonts w:asciiTheme="minorHAnsi" w:hAnsiTheme="minorHAnsi" w:cstheme="minorHAnsi"/>
          <w:color w:val="1F3864" w:themeColor="accent5" w:themeShade="80"/>
          <w:sz w:val="20"/>
          <w:szCs w:val="20"/>
        </w:rPr>
        <w:t>(Επιμ.)</w:t>
      </w:r>
      <w:r w:rsidRPr="005B170F">
        <w:rPr>
          <w:rFonts w:asciiTheme="minorHAnsi" w:hAnsiTheme="minorHAnsi" w:cstheme="minorHAnsi"/>
          <w:i/>
          <w:color w:val="1F3864" w:themeColor="accent5" w:themeShade="80"/>
          <w:sz w:val="20"/>
          <w:szCs w:val="20"/>
        </w:rPr>
        <w:t xml:space="preserve">  Εκπαίδευση με Χρήση Νέων Τεχνολογιών: Νέα μέσα – νέα μάθηση;</w:t>
      </w:r>
      <w:r w:rsidRPr="005B170F">
        <w:rPr>
          <w:rFonts w:asciiTheme="minorHAnsi" w:hAnsiTheme="minorHAnsi" w:cstheme="minorHAnsi"/>
          <w:color w:val="1F3864" w:themeColor="accent5" w:themeShade="80"/>
          <w:sz w:val="20"/>
          <w:szCs w:val="20"/>
        </w:rPr>
        <w:t xml:space="preserve">  (σσ.</w:t>
      </w:r>
      <w:r w:rsidR="00595F4B" w:rsidRPr="005B170F">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111-128). Αθήνα</w:t>
      </w:r>
      <w:r w:rsidRPr="00FA19A5">
        <w:rPr>
          <w:rFonts w:asciiTheme="minorHAnsi" w:hAnsiTheme="minorHAnsi" w:cstheme="minorHAnsi"/>
          <w:color w:val="1F3864" w:themeColor="accent5" w:themeShade="80"/>
          <w:sz w:val="20"/>
          <w:szCs w:val="20"/>
          <w:lang w:val="en-GB"/>
        </w:rPr>
        <w:t xml:space="preserve">: </w:t>
      </w:r>
      <w:r w:rsidRPr="005B170F">
        <w:rPr>
          <w:rFonts w:asciiTheme="minorHAnsi" w:hAnsiTheme="minorHAnsi" w:cstheme="minorHAnsi"/>
          <w:color w:val="1F3864" w:themeColor="accent5" w:themeShade="80"/>
          <w:sz w:val="20"/>
          <w:szCs w:val="20"/>
        </w:rPr>
        <w:t>Εκδόσεις</w:t>
      </w:r>
      <w:r w:rsidRPr="00FA19A5">
        <w:rPr>
          <w:rFonts w:asciiTheme="minorHAnsi" w:hAnsiTheme="minorHAnsi" w:cstheme="minorHAnsi"/>
          <w:color w:val="1F3864" w:themeColor="accent5" w:themeShade="80"/>
          <w:sz w:val="20"/>
          <w:szCs w:val="20"/>
          <w:lang w:val="en-GB"/>
        </w:rPr>
        <w:t xml:space="preserve"> </w:t>
      </w:r>
      <w:r w:rsidRPr="005B170F">
        <w:rPr>
          <w:rFonts w:asciiTheme="minorHAnsi" w:hAnsiTheme="minorHAnsi" w:cstheme="minorHAnsi"/>
          <w:color w:val="1F3864" w:themeColor="accent5" w:themeShade="80"/>
          <w:sz w:val="20"/>
          <w:szCs w:val="20"/>
        </w:rPr>
        <w:t>Γρηγόρη</w:t>
      </w:r>
      <w:r w:rsidRPr="00FA19A5">
        <w:rPr>
          <w:rFonts w:asciiTheme="minorHAnsi" w:hAnsiTheme="minorHAnsi" w:cstheme="minorHAnsi"/>
          <w:color w:val="1F3864" w:themeColor="accent5" w:themeShade="80"/>
          <w:sz w:val="20"/>
          <w:szCs w:val="20"/>
          <w:lang w:val="en-GB"/>
        </w:rPr>
        <w:t xml:space="preserve">. </w:t>
      </w:r>
    </w:p>
    <w:p w14:paraId="08B6BE8D" w14:textId="77777777" w:rsidR="00615B06" w:rsidRPr="00FA19A5" w:rsidRDefault="00615B06" w:rsidP="00E64C88">
      <w:pPr>
        <w:tabs>
          <w:tab w:val="left" w:pos="1560"/>
        </w:tabs>
        <w:jc w:val="both"/>
        <w:rPr>
          <w:rFonts w:asciiTheme="minorHAnsi" w:eastAsia="Batang" w:hAnsiTheme="minorHAnsi" w:cstheme="minorHAnsi"/>
          <w:b/>
          <w:color w:val="1F3864" w:themeColor="accent5" w:themeShade="80"/>
          <w:sz w:val="20"/>
          <w:szCs w:val="20"/>
          <w:lang w:val="en-GB"/>
        </w:rPr>
      </w:pPr>
    </w:p>
    <w:p w14:paraId="65B8DCA5" w14:textId="77777777" w:rsidR="000E79C0" w:rsidRPr="00FA19A5" w:rsidRDefault="0013597A" w:rsidP="00E64C88">
      <w:pPr>
        <w:tabs>
          <w:tab w:val="left" w:pos="1560"/>
        </w:tabs>
        <w:jc w:val="both"/>
        <w:rPr>
          <w:rFonts w:asciiTheme="minorHAnsi" w:eastAsia="Batang" w:hAnsiTheme="minorHAnsi" w:cstheme="minorHAnsi"/>
          <w:b/>
          <w:color w:val="1F3864" w:themeColor="accent5" w:themeShade="80"/>
          <w:sz w:val="20"/>
          <w:szCs w:val="20"/>
          <w:lang w:val="en-GB"/>
        </w:rPr>
      </w:pPr>
      <w:r w:rsidRPr="00FA19A5">
        <w:rPr>
          <w:rFonts w:asciiTheme="minorHAnsi" w:eastAsia="Batang" w:hAnsiTheme="minorHAnsi" w:cstheme="minorHAnsi"/>
          <w:b/>
          <w:color w:val="1F3864" w:themeColor="accent5" w:themeShade="80"/>
          <w:sz w:val="20"/>
          <w:szCs w:val="20"/>
          <w:lang w:val="en-GB"/>
        </w:rPr>
        <w:t>2017</w:t>
      </w:r>
    </w:p>
    <w:p w14:paraId="7FF59355" w14:textId="5CAB3A2B" w:rsidR="00A269F2" w:rsidRPr="00FA19A5" w:rsidRDefault="00BD2181" w:rsidP="00070265">
      <w:pPr>
        <w:tabs>
          <w:tab w:val="left" w:pos="1560"/>
        </w:tabs>
        <w:ind w:left="567" w:hanging="567"/>
        <w:jc w:val="both"/>
        <w:rPr>
          <w:rStyle w:val="project-title"/>
          <w:rFonts w:asciiTheme="minorHAnsi" w:hAnsiTheme="minorHAnsi" w:cstheme="minorHAnsi"/>
          <w:color w:val="1F3864" w:themeColor="accent5" w:themeShade="80"/>
          <w:sz w:val="20"/>
          <w:szCs w:val="20"/>
          <w:shd w:val="clear" w:color="auto" w:fill="F9F9F9"/>
          <w:lang w:val="en-GB"/>
        </w:rPr>
      </w:pPr>
      <w:r w:rsidRPr="00FA19A5">
        <w:rPr>
          <w:rStyle w:val="document-title"/>
          <w:rFonts w:asciiTheme="minorHAnsi" w:hAnsiTheme="minorHAnsi" w:cstheme="minorHAnsi"/>
          <w:bCs/>
          <w:color w:val="1F3864" w:themeColor="accent5" w:themeShade="80"/>
          <w:sz w:val="20"/>
          <w:szCs w:val="20"/>
          <w:lang w:val="en-GB"/>
        </w:rPr>
        <w:t xml:space="preserve">25. </w:t>
      </w:r>
      <w:r w:rsidRPr="005B170F">
        <w:rPr>
          <w:rStyle w:val="document-title"/>
          <w:rFonts w:asciiTheme="minorHAnsi" w:hAnsiTheme="minorHAnsi" w:cstheme="minorHAnsi"/>
          <w:bCs/>
          <w:color w:val="1F3864" w:themeColor="accent5" w:themeShade="80"/>
          <w:sz w:val="20"/>
          <w:szCs w:val="20"/>
          <w:lang w:val="en-GB"/>
        </w:rPr>
        <w:t>Woodman</w:t>
      </w:r>
      <w:r w:rsidRPr="00FA19A5">
        <w:rPr>
          <w:rStyle w:val="document-title"/>
          <w:rFonts w:asciiTheme="minorHAnsi" w:hAnsiTheme="minorHAnsi" w:cstheme="minorHAnsi"/>
          <w:bCs/>
          <w:color w:val="1F3864" w:themeColor="accent5" w:themeShade="80"/>
          <w:sz w:val="20"/>
          <w:szCs w:val="20"/>
          <w:lang w:val="en-GB"/>
        </w:rPr>
        <w:t xml:space="preserve">, </w:t>
      </w:r>
      <w:r w:rsidRPr="005B170F">
        <w:rPr>
          <w:rStyle w:val="document-title"/>
          <w:rFonts w:asciiTheme="minorHAnsi" w:hAnsiTheme="minorHAnsi" w:cstheme="minorHAnsi"/>
          <w:bCs/>
          <w:color w:val="1F3864" w:themeColor="accent5" w:themeShade="80"/>
          <w:sz w:val="20"/>
          <w:szCs w:val="20"/>
          <w:lang w:val="en-GB"/>
        </w:rPr>
        <w:t>K</w:t>
      </w:r>
      <w:r w:rsidRPr="00FA19A5">
        <w:rPr>
          <w:rStyle w:val="document-title"/>
          <w:rFonts w:asciiTheme="minorHAnsi" w:hAnsiTheme="minorHAnsi" w:cstheme="minorHAnsi"/>
          <w:bCs/>
          <w:color w:val="1F3864" w:themeColor="accent5" w:themeShade="80"/>
          <w:sz w:val="20"/>
          <w:szCs w:val="20"/>
          <w:lang w:val="en-GB"/>
        </w:rPr>
        <w:t xml:space="preserve">. </w:t>
      </w:r>
      <w:r w:rsidRPr="005B170F">
        <w:rPr>
          <w:rStyle w:val="document-title"/>
          <w:rFonts w:asciiTheme="minorHAnsi" w:hAnsiTheme="minorHAnsi" w:cstheme="minorHAnsi"/>
          <w:bCs/>
          <w:color w:val="1F3864" w:themeColor="accent5" w:themeShade="80"/>
          <w:sz w:val="20"/>
          <w:szCs w:val="20"/>
          <w:lang w:val="en-GB"/>
        </w:rPr>
        <w:t>and</w:t>
      </w:r>
      <w:r w:rsidRPr="00FA19A5">
        <w:rPr>
          <w:rStyle w:val="document-title"/>
          <w:rFonts w:asciiTheme="minorHAnsi" w:hAnsiTheme="minorHAnsi" w:cstheme="minorHAnsi"/>
          <w:bCs/>
          <w:color w:val="1F3864" w:themeColor="accent5" w:themeShade="80"/>
          <w:sz w:val="20"/>
          <w:szCs w:val="20"/>
          <w:lang w:val="en-GB"/>
        </w:rPr>
        <w:t xml:space="preserve"> </w:t>
      </w:r>
      <w:r w:rsidRPr="005B170F">
        <w:rPr>
          <w:rStyle w:val="document-title"/>
          <w:rFonts w:asciiTheme="minorHAnsi" w:hAnsiTheme="minorHAnsi" w:cstheme="minorHAnsi"/>
          <w:bCs/>
          <w:color w:val="1F3864" w:themeColor="accent5" w:themeShade="80"/>
          <w:sz w:val="20"/>
          <w:szCs w:val="20"/>
          <w:lang w:val="en-GB"/>
        </w:rPr>
        <w:t>Kourtis</w:t>
      </w:r>
      <w:r w:rsidRPr="00FA19A5">
        <w:rPr>
          <w:rStyle w:val="document-title"/>
          <w:rFonts w:asciiTheme="minorHAnsi" w:hAnsiTheme="minorHAnsi" w:cstheme="minorHAnsi"/>
          <w:bCs/>
          <w:color w:val="1F3864" w:themeColor="accent5" w:themeShade="80"/>
          <w:sz w:val="20"/>
          <w:szCs w:val="20"/>
          <w:lang w:val="en-GB"/>
        </w:rPr>
        <w:t>-</w:t>
      </w:r>
      <w:r w:rsidRPr="005B170F">
        <w:rPr>
          <w:rStyle w:val="document-title"/>
          <w:rFonts w:asciiTheme="minorHAnsi" w:hAnsiTheme="minorHAnsi" w:cstheme="minorHAnsi"/>
          <w:bCs/>
          <w:color w:val="1F3864" w:themeColor="accent5" w:themeShade="80"/>
          <w:sz w:val="20"/>
          <w:szCs w:val="20"/>
          <w:lang w:val="en-GB"/>
        </w:rPr>
        <w:t>Kazoullis</w:t>
      </w:r>
      <w:r w:rsidRPr="00FA19A5">
        <w:rPr>
          <w:rStyle w:val="document-title"/>
          <w:rFonts w:asciiTheme="minorHAnsi" w:hAnsiTheme="minorHAnsi" w:cstheme="minorHAnsi"/>
          <w:bCs/>
          <w:color w:val="1F3864" w:themeColor="accent5" w:themeShade="80"/>
          <w:sz w:val="20"/>
          <w:szCs w:val="20"/>
          <w:lang w:val="en-GB"/>
        </w:rPr>
        <w:t xml:space="preserve">, </w:t>
      </w:r>
      <w:r w:rsidRPr="005B170F">
        <w:rPr>
          <w:rStyle w:val="document-title"/>
          <w:rFonts w:asciiTheme="minorHAnsi" w:hAnsiTheme="minorHAnsi" w:cstheme="minorHAnsi"/>
          <w:bCs/>
          <w:color w:val="1F3864" w:themeColor="accent5" w:themeShade="80"/>
          <w:sz w:val="20"/>
          <w:szCs w:val="20"/>
          <w:lang w:val="en-GB"/>
        </w:rPr>
        <w:t>V</w:t>
      </w:r>
      <w:r w:rsidRPr="00FA19A5">
        <w:rPr>
          <w:rStyle w:val="document-title"/>
          <w:rFonts w:asciiTheme="minorHAnsi" w:hAnsiTheme="minorHAnsi" w:cstheme="minorHAnsi"/>
          <w:bCs/>
          <w:color w:val="1F3864" w:themeColor="accent5" w:themeShade="80"/>
          <w:sz w:val="20"/>
          <w:szCs w:val="20"/>
          <w:lang w:val="en-GB"/>
        </w:rPr>
        <w:t xml:space="preserve">. (2017). </w:t>
      </w:r>
      <w:r w:rsidRPr="005B170F">
        <w:rPr>
          <w:rStyle w:val="document-title"/>
          <w:rFonts w:asciiTheme="minorHAnsi" w:hAnsiTheme="minorHAnsi" w:cstheme="minorHAnsi"/>
          <w:bCs/>
          <w:color w:val="1F3864" w:themeColor="accent5" w:themeShade="80"/>
          <w:sz w:val="20"/>
          <w:szCs w:val="20"/>
          <w:lang w:val="en-GB"/>
        </w:rPr>
        <w:t xml:space="preserve">Facebook, Tele-Collaboration, and International Access to Technology in the Classroom. In: F. V. </w:t>
      </w:r>
      <w:r w:rsidRPr="005B170F">
        <w:rPr>
          <w:rFonts w:asciiTheme="minorHAnsi" w:hAnsiTheme="minorHAnsi" w:cstheme="minorHAnsi"/>
          <w:color w:val="1F3864" w:themeColor="accent5" w:themeShade="80"/>
          <w:sz w:val="20"/>
          <w:szCs w:val="20"/>
          <w:lang w:val="en-GB"/>
        </w:rPr>
        <w:t>Cipolla-Ficarra</w:t>
      </w:r>
      <w:r w:rsidRPr="005B170F">
        <w:rPr>
          <w:rStyle w:val="document-title"/>
          <w:rFonts w:asciiTheme="minorHAnsi" w:hAnsiTheme="minorHAnsi" w:cstheme="minorHAnsi"/>
          <w:bCs/>
          <w:color w:val="1F3864" w:themeColor="accent5" w:themeShade="80"/>
          <w:sz w:val="20"/>
          <w:szCs w:val="20"/>
          <w:lang w:val="en-GB"/>
        </w:rPr>
        <w:t xml:space="preserve"> (Ed.) </w:t>
      </w:r>
      <w:r w:rsidRPr="005B170F">
        <w:rPr>
          <w:rStyle w:val="project-title"/>
          <w:rFonts w:asciiTheme="minorHAnsi" w:hAnsiTheme="minorHAnsi" w:cstheme="minorHAnsi"/>
          <w:i/>
          <w:color w:val="1F3864" w:themeColor="accent5" w:themeShade="80"/>
          <w:sz w:val="20"/>
          <w:szCs w:val="20"/>
          <w:lang w:val="en-GB"/>
        </w:rPr>
        <w:t>Optimizing Human-Computer Interaction with</w:t>
      </w:r>
      <w:r w:rsidRPr="005B170F">
        <w:rPr>
          <w:rStyle w:val="project-title"/>
          <w:rFonts w:asciiTheme="minorHAnsi" w:hAnsiTheme="minorHAnsi" w:cstheme="minorHAnsi"/>
          <w:i/>
          <w:color w:val="1F3864" w:themeColor="accent5" w:themeShade="80"/>
          <w:sz w:val="20"/>
          <w:szCs w:val="20"/>
          <w:shd w:val="clear" w:color="auto" w:fill="F9F9F9"/>
          <w:lang w:val="en-GB"/>
        </w:rPr>
        <w:t xml:space="preserve"> </w:t>
      </w:r>
      <w:r w:rsidRPr="005B170F">
        <w:rPr>
          <w:rStyle w:val="project-title"/>
          <w:rFonts w:asciiTheme="minorHAnsi" w:hAnsiTheme="minorHAnsi" w:cstheme="minorHAnsi"/>
          <w:i/>
          <w:color w:val="1F3864" w:themeColor="accent5" w:themeShade="80"/>
          <w:sz w:val="20"/>
          <w:szCs w:val="20"/>
          <w:lang w:val="en-GB"/>
        </w:rPr>
        <w:t xml:space="preserve">Emerging </w:t>
      </w:r>
      <w:r w:rsidRPr="005B170F">
        <w:rPr>
          <w:rStyle w:val="project-title"/>
          <w:rFonts w:asciiTheme="minorHAnsi" w:hAnsiTheme="minorHAnsi" w:cstheme="minorHAnsi"/>
          <w:color w:val="1F3864" w:themeColor="accent5" w:themeShade="80"/>
          <w:sz w:val="20"/>
          <w:szCs w:val="20"/>
          <w:lang w:val="en-GB"/>
        </w:rPr>
        <w:t>Technologie</w:t>
      </w:r>
      <w:r w:rsidR="006114EC" w:rsidRPr="005B170F">
        <w:rPr>
          <w:rStyle w:val="project-title"/>
          <w:rFonts w:asciiTheme="minorHAnsi" w:hAnsiTheme="minorHAnsi" w:cstheme="minorHAnsi"/>
          <w:color w:val="1F3864" w:themeColor="accent5" w:themeShade="80"/>
          <w:sz w:val="20"/>
          <w:szCs w:val="20"/>
          <w:lang w:val="en-GB"/>
        </w:rPr>
        <w:t>s (pp. 274-286)</w:t>
      </w:r>
      <w:r w:rsidRPr="005B170F">
        <w:rPr>
          <w:rStyle w:val="project-title"/>
          <w:rFonts w:asciiTheme="minorHAnsi" w:hAnsiTheme="minorHAnsi" w:cstheme="minorHAnsi"/>
          <w:color w:val="1F3864" w:themeColor="accent5" w:themeShade="80"/>
          <w:sz w:val="20"/>
          <w:szCs w:val="20"/>
          <w:lang w:val="en-GB"/>
        </w:rPr>
        <w:t>. Pa., U.S</w:t>
      </w:r>
      <w:r w:rsidRPr="005B170F">
        <w:rPr>
          <w:rStyle w:val="project-title"/>
          <w:rFonts w:asciiTheme="minorHAnsi" w:hAnsiTheme="minorHAnsi" w:cstheme="minorHAnsi"/>
          <w:color w:val="1F3864" w:themeColor="accent5" w:themeShade="80"/>
          <w:sz w:val="20"/>
          <w:szCs w:val="20"/>
          <w:shd w:val="clear" w:color="auto" w:fill="F9F9F9"/>
          <w:lang w:val="en-GB"/>
        </w:rPr>
        <w:t>.</w:t>
      </w:r>
      <w:r w:rsidRPr="005B170F">
        <w:rPr>
          <w:rStyle w:val="project-title"/>
          <w:rFonts w:asciiTheme="minorHAnsi" w:hAnsiTheme="minorHAnsi" w:cstheme="minorHAnsi"/>
          <w:color w:val="1F3864" w:themeColor="accent5" w:themeShade="80"/>
          <w:sz w:val="20"/>
          <w:szCs w:val="20"/>
          <w:lang w:val="en-GB"/>
        </w:rPr>
        <w:t>A.: IGI Global – International Publisher of Information</w:t>
      </w:r>
      <w:r w:rsidRPr="005B170F">
        <w:rPr>
          <w:rStyle w:val="project-title"/>
          <w:rFonts w:asciiTheme="minorHAnsi" w:hAnsiTheme="minorHAnsi" w:cstheme="minorHAnsi"/>
          <w:color w:val="1F3864" w:themeColor="accent5" w:themeShade="80"/>
          <w:sz w:val="20"/>
          <w:szCs w:val="20"/>
          <w:shd w:val="clear" w:color="auto" w:fill="F9F9F9"/>
          <w:lang w:val="en-GB"/>
        </w:rPr>
        <w:t xml:space="preserve"> </w:t>
      </w:r>
      <w:r w:rsidRPr="005B170F">
        <w:rPr>
          <w:rStyle w:val="project-title"/>
          <w:rFonts w:asciiTheme="minorHAnsi" w:hAnsiTheme="minorHAnsi" w:cstheme="minorHAnsi"/>
          <w:color w:val="1F3864" w:themeColor="accent5" w:themeShade="80"/>
          <w:sz w:val="20"/>
          <w:szCs w:val="20"/>
          <w:lang w:val="en-GB"/>
        </w:rPr>
        <w:t>Science and Technology Research.</w:t>
      </w:r>
      <w:r w:rsidRPr="005B170F">
        <w:rPr>
          <w:rStyle w:val="project-title"/>
          <w:rFonts w:asciiTheme="minorHAnsi" w:hAnsiTheme="minorHAnsi" w:cstheme="minorHAnsi"/>
          <w:color w:val="1F3864" w:themeColor="accent5" w:themeShade="80"/>
          <w:sz w:val="20"/>
          <w:szCs w:val="20"/>
          <w:shd w:val="clear" w:color="auto" w:fill="F9F9F9"/>
          <w:lang w:val="en-GB"/>
        </w:rPr>
        <w:t xml:space="preserve"> </w:t>
      </w:r>
    </w:p>
    <w:p w14:paraId="0B222B94" w14:textId="77777777" w:rsidR="00BD2181" w:rsidRPr="005B170F" w:rsidRDefault="00A269F2" w:rsidP="00070265">
      <w:pPr>
        <w:tabs>
          <w:tab w:val="left" w:pos="1560"/>
        </w:tabs>
        <w:ind w:left="567" w:hanging="567"/>
        <w:jc w:val="both"/>
        <w:rPr>
          <w:rFonts w:asciiTheme="minorHAnsi" w:eastAsia="Batang" w:hAnsiTheme="minorHAnsi" w:cstheme="minorHAnsi"/>
          <w:color w:val="1F3864" w:themeColor="accent5" w:themeShade="80"/>
          <w:sz w:val="20"/>
          <w:szCs w:val="20"/>
        </w:rPr>
      </w:pPr>
      <w:r w:rsidRPr="00FA19A5">
        <w:rPr>
          <w:rFonts w:asciiTheme="minorHAnsi" w:hAnsiTheme="minorHAnsi" w:cstheme="minorHAnsi"/>
          <w:bCs/>
          <w:color w:val="1F3864" w:themeColor="accent5" w:themeShade="80"/>
          <w:sz w:val="20"/>
          <w:szCs w:val="20"/>
          <w:lang w:val="en-GB"/>
        </w:rPr>
        <w:tab/>
      </w:r>
      <w:r w:rsidR="00043D03">
        <w:rPr>
          <w:rFonts w:asciiTheme="minorHAnsi" w:eastAsia="Batang" w:hAnsiTheme="minorHAnsi" w:cstheme="minorHAnsi"/>
          <w:color w:val="1F3864" w:themeColor="accent5" w:themeShade="80"/>
          <w:sz w:val="20"/>
          <w:szCs w:val="20"/>
        </w:rPr>
        <w:t xml:space="preserve">Διαθέσιμο στο:  </w:t>
      </w:r>
      <w:r w:rsidR="00B51834" w:rsidRPr="005B170F">
        <w:rPr>
          <w:color w:val="1F3864" w:themeColor="accent5" w:themeShade="80"/>
        </w:rPr>
        <w:t xml:space="preserve"> </w:t>
      </w:r>
      <w:r w:rsidRPr="005B170F">
        <w:rPr>
          <w:rFonts w:asciiTheme="minorHAnsi" w:hAnsiTheme="minorHAnsi" w:cstheme="minorHAnsi"/>
          <w:bCs/>
          <w:color w:val="1F3864" w:themeColor="accent5" w:themeShade="80"/>
          <w:sz w:val="20"/>
          <w:szCs w:val="20"/>
        </w:rPr>
        <w:t xml:space="preserve">https://www.igi-global.com/gateway/chapter/full-text-pdf/183392 </w:t>
      </w:r>
    </w:p>
    <w:p w14:paraId="38EE7E72" w14:textId="77777777" w:rsidR="00BD2181" w:rsidRPr="005B170F" w:rsidRDefault="00BD2181" w:rsidP="00070265">
      <w:pPr>
        <w:tabs>
          <w:tab w:val="left" w:pos="1560"/>
        </w:tabs>
        <w:jc w:val="both"/>
        <w:rPr>
          <w:rStyle w:val="project-title"/>
          <w:rFonts w:asciiTheme="minorHAnsi" w:eastAsia="Batang" w:hAnsiTheme="minorHAnsi" w:cstheme="minorHAnsi"/>
          <w:color w:val="1F3864" w:themeColor="accent5" w:themeShade="80"/>
          <w:sz w:val="20"/>
          <w:szCs w:val="20"/>
          <w:shd w:val="clear" w:color="auto" w:fill="F9F9F9"/>
        </w:rPr>
      </w:pPr>
    </w:p>
    <w:p w14:paraId="30759F4D" w14:textId="2FE379C9" w:rsidR="00CB2EC5" w:rsidRPr="005B170F" w:rsidRDefault="0013597A" w:rsidP="00070265">
      <w:pPr>
        <w:autoSpaceDE w:val="0"/>
        <w:autoSpaceDN w:val="0"/>
        <w:adjustRightInd w:val="0"/>
        <w:ind w:left="567" w:hanging="567"/>
        <w:jc w:val="both"/>
        <w:rPr>
          <w:rStyle w:val="project-title"/>
          <w:rFonts w:asciiTheme="minorHAnsi" w:hAnsiTheme="minorHAnsi" w:cstheme="minorHAnsi"/>
          <w:color w:val="1F3864" w:themeColor="accent5" w:themeShade="80"/>
          <w:sz w:val="20"/>
          <w:szCs w:val="20"/>
          <w:shd w:val="clear" w:color="auto" w:fill="F9F9F9"/>
        </w:rPr>
      </w:pPr>
      <w:r w:rsidRPr="005B170F">
        <w:rPr>
          <w:rStyle w:val="project-title"/>
          <w:rFonts w:asciiTheme="minorHAnsi" w:eastAsia="Batang" w:hAnsiTheme="minorHAnsi" w:cstheme="minorHAnsi"/>
          <w:color w:val="1F3864" w:themeColor="accent5" w:themeShade="80"/>
          <w:sz w:val="20"/>
          <w:szCs w:val="20"/>
        </w:rPr>
        <w:t xml:space="preserve">24. Κούρτη-Καζούλλη, Β. (2017). </w:t>
      </w:r>
      <w:r w:rsidRPr="005B170F">
        <w:rPr>
          <w:rStyle w:val="project-title"/>
          <w:rFonts w:asciiTheme="minorHAnsi" w:hAnsiTheme="minorHAnsi" w:cstheme="minorHAnsi"/>
          <w:color w:val="1F3864" w:themeColor="accent5" w:themeShade="80"/>
          <w:sz w:val="20"/>
          <w:szCs w:val="20"/>
        </w:rPr>
        <w:t xml:space="preserve">Διγλωσσία και πολλαπλές ταυτότητες σε γυναίκες που επαναπατρίστηκαν από αγγλόφωνες χώρες. Στο: Μ. </w:t>
      </w:r>
      <w:proofErr w:type="spellStart"/>
      <w:r w:rsidRPr="005B170F">
        <w:rPr>
          <w:rStyle w:val="project-title"/>
          <w:rFonts w:asciiTheme="minorHAnsi" w:hAnsiTheme="minorHAnsi" w:cstheme="minorHAnsi"/>
          <w:color w:val="1F3864" w:themeColor="accent5" w:themeShade="80"/>
          <w:sz w:val="20"/>
          <w:szCs w:val="20"/>
        </w:rPr>
        <w:t>Γεωργαλίδου</w:t>
      </w:r>
      <w:proofErr w:type="spellEnd"/>
      <w:r w:rsidRPr="005B170F">
        <w:rPr>
          <w:rStyle w:val="project-title"/>
          <w:rFonts w:asciiTheme="minorHAnsi" w:hAnsiTheme="minorHAnsi" w:cstheme="minorHAnsi"/>
          <w:color w:val="1F3864" w:themeColor="accent5" w:themeShade="80"/>
          <w:sz w:val="20"/>
          <w:szCs w:val="20"/>
        </w:rPr>
        <w:t xml:space="preserve">. &amp;   Κ. </w:t>
      </w:r>
      <w:proofErr w:type="spellStart"/>
      <w:r w:rsidRPr="005B170F">
        <w:rPr>
          <w:rStyle w:val="project-title"/>
          <w:rFonts w:asciiTheme="minorHAnsi" w:hAnsiTheme="minorHAnsi" w:cstheme="minorHAnsi"/>
          <w:color w:val="1F3864" w:themeColor="accent5" w:themeShade="80"/>
          <w:sz w:val="20"/>
          <w:szCs w:val="20"/>
        </w:rPr>
        <w:t>Τσιτσελίκης</w:t>
      </w:r>
      <w:proofErr w:type="spellEnd"/>
      <w:r w:rsidRPr="005B170F">
        <w:rPr>
          <w:rStyle w:val="project-title"/>
          <w:rFonts w:asciiTheme="minorHAnsi" w:hAnsiTheme="minorHAnsi" w:cstheme="minorHAnsi"/>
          <w:color w:val="1F3864" w:themeColor="accent5" w:themeShade="80"/>
          <w:sz w:val="20"/>
          <w:szCs w:val="20"/>
        </w:rPr>
        <w:t xml:space="preserve"> (Επιμ.) </w:t>
      </w:r>
      <w:r w:rsidR="00212181" w:rsidRPr="005B170F">
        <w:rPr>
          <w:rStyle w:val="project-title"/>
          <w:rFonts w:asciiTheme="minorHAnsi" w:hAnsiTheme="minorHAnsi" w:cstheme="minorHAnsi"/>
          <w:i/>
          <w:color w:val="1F3864" w:themeColor="accent5" w:themeShade="80"/>
          <w:sz w:val="20"/>
          <w:szCs w:val="20"/>
        </w:rPr>
        <w:t>Γλωσσική</w:t>
      </w:r>
      <w:r w:rsidRPr="005B170F">
        <w:rPr>
          <w:rStyle w:val="project-title"/>
          <w:rFonts w:asciiTheme="minorHAnsi" w:hAnsiTheme="minorHAnsi" w:cstheme="minorHAnsi"/>
          <w:i/>
          <w:color w:val="1F3864" w:themeColor="accent5" w:themeShade="80"/>
          <w:sz w:val="20"/>
          <w:szCs w:val="20"/>
        </w:rPr>
        <w:t xml:space="preserve"> και </w:t>
      </w:r>
      <w:r w:rsidR="00212181" w:rsidRPr="005B170F">
        <w:rPr>
          <w:rStyle w:val="project-title"/>
          <w:rFonts w:asciiTheme="minorHAnsi" w:hAnsiTheme="minorHAnsi" w:cstheme="minorHAnsi"/>
          <w:i/>
          <w:color w:val="1F3864" w:themeColor="accent5" w:themeShade="80"/>
          <w:sz w:val="20"/>
          <w:szCs w:val="20"/>
        </w:rPr>
        <w:t>Κοινοτική</w:t>
      </w:r>
      <w:r w:rsidRPr="005B170F">
        <w:rPr>
          <w:rStyle w:val="project-title"/>
          <w:rFonts w:asciiTheme="minorHAnsi" w:hAnsiTheme="minorHAnsi" w:cstheme="minorHAnsi"/>
          <w:i/>
          <w:color w:val="1F3864" w:themeColor="accent5" w:themeShade="80"/>
          <w:sz w:val="20"/>
          <w:szCs w:val="20"/>
        </w:rPr>
        <w:t xml:space="preserve"> </w:t>
      </w:r>
      <w:r w:rsidR="00212181" w:rsidRPr="005B170F">
        <w:rPr>
          <w:rStyle w:val="project-title"/>
          <w:rFonts w:asciiTheme="minorHAnsi" w:hAnsiTheme="minorHAnsi" w:cstheme="minorHAnsi"/>
          <w:i/>
          <w:color w:val="1F3864" w:themeColor="accent5" w:themeShade="80"/>
          <w:sz w:val="20"/>
          <w:szCs w:val="20"/>
        </w:rPr>
        <w:t>Ετερότητα</w:t>
      </w:r>
      <w:r w:rsidRPr="005B170F">
        <w:rPr>
          <w:rStyle w:val="project-title"/>
          <w:rFonts w:asciiTheme="minorHAnsi" w:hAnsiTheme="minorHAnsi" w:cstheme="minorHAnsi"/>
          <w:i/>
          <w:color w:val="1F3864" w:themeColor="accent5" w:themeShade="80"/>
          <w:sz w:val="20"/>
          <w:szCs w:val="20"/>
          <w:shd w:val="clear" w:color="auto" w:fill="F9F9F9"/>
        </w:rPr>
        <w:t xml:space="preserve"> </w:t>
      </w:r>
      <w:r w:rsidRPr="005B170F">
        <w:rPr>
          <w:rStyle w:val="project-title"/>
          <w:rFonts w:asciiTheme="minorHAnsi" w:hAnsiTheme="minorHAnsi" w:cstheme="minorHAnsi"/>
          <w:i/>
          <w:color w:val="1F3864" w:themeColor="accent5" w:themeShade="80"/>
          <w:sz w:val="20"/>
          <w:szCs w:val="20"/>
        </w:rPr>
        <w:t xml:space="preserve">στη </w:t>
      </w:r>
      <w:r w:rsidR="00212181" w:rsidRPr="005B170F">
        <w:rPr>
          <w:rStyle w:val="project-title"/>
          <w:rFonts w:asciiTheme="minorHAnsi" w:hAnsiTheme="minorHAnsi" w:cstheme="minorHAnsi"/>
          <w:i/>
          <w:color w:val="1F3864" w:themeColor="accent5" w:themeShade="80"/>
          <w:sz w:val="20"/>
          <w:szCs w:val="20"/>
        </w:rPr>
        <w:t>Δωδεκάνησο</w:t>
      </w:r>
      <w:r w:rsidRPr="005B170F">
        <w:rPr>
          <w:rStyle w:val="project-title"/>
          <w:rFonts w:asciiTheme="minorHAnsi" w:hAnsiTheme="minorHAnsi" w:cstheme="minorHAnsi"/>
          <w:i/>
          <w:color w:val="1F3864" w:themeColor="accent5" w:themeShade="80"/>
          <w:sz w:val="20"/>
          <w:szCs w:val="20"/>
        </w:rPr>
        <w:t xml:space="preserve"> του 20ου </w:t>
      </w:r>
      <w:r w:rsidR="00212181" w:rsidRPr="005B170F">
        <w:rPr>
          <w:rStyle w:val="project-title"/>
          <w:rFonts w:asciiTheme="minorHAnsi" w:hAnsiTheme="minorHAnsi" w:cstheme="minorHAnsi"/>
          <w:i/>
          <w:color w:val="1F3864" w:themeColor="accent5" w:themeShade="80"/>
          <w:sz w:val="20"/>
          <w:szCs w:val="20"/>
        </w:rPr>
        <w:t>Αιώνα</w:t>
      </w:r>
      <w:r w:rsidR="00781FFE" w:rsidRPr="005B170F">
        <w:rPr>
          <w:rStyle w:val="project-title"/>
          <w:rFonts w:asciiTheme="minorHAnsi" w:hAnsiTheme="minorHAnsi" w:cstheme="minorHAnsi"/>
          <w:i/>
          <w:color w:val="1F3864" w:themeColor="accent5" w:themeShade="80"/>
          <w:sz w:val="20"/>
          <w:szCs w:val="20"/>
        </w:rPr>
        <w:t xml:space="preserve"> </w:t>
      </w:r>
      <w:r w:rsidR="00781FFE" w:rsidRPr="005B170F">
        <w:rPr>
          <w:rStyle w:val="project-title"/>
          <w:rFonts w:asciiTheme="minorHAnsi" w:hAnsiTheme="minorHAnsi" w:cstheme="minorHAnsi"/>
          <w:color w:val="1F3864" w:themeColor="accent5" w:themeShade="80"/>
          <w:sz w:val="20"/>
          <w:szCs w:val="20"/>
        </w:rPr>
        <w:t xml:space="preserve"> (σσ. 487-535)</w:t>
      </w:r>
      <w:r w:rsidRPr="005B170F">
        <w:rPr>
          <w:rStyle w:val="project-title"/>
          <w:rFonts w:asciiTheme="minorHAnsi" w:hAnsiTheme="minorHAnsi" w:cstheme="minorHAnsi"/>
          <w:color w:val="1F3864" w:themeColor="accent5" w:themeShade="80"/>
          <w:sz w:val="20"/>
          <w:szCs w:val="20"/>
        </w:rPr>
        <w:t xml:space="preserve">. Αθήνα: Εκδόσεις </w:t>
      </w:r>
      <w:proofErr w:type="spellStart"/>
      <w:r w:rsidRPr="005B170F">
        <w:rPr>
          <w:rStyle w:val="project-title"/>
          <w:rFonts w:asciiTheme="minorHAnsi" w:hAnsiTheme="minorHAnsi" w:cstheme="minorHAnsi"/>
          <w:color w:val="1F3864" w:themeColor="accent5" w:themeShade="80"/>
          <w:sz w:val="20"/>
          <w:szCs w:val="20"/>
        </w:rPr>
        <w:t>Παπαζήσ</w:t>
      </w:r>
      <w:r w:rsidR="00212181" w:rsidRPr="005B170F">
        <w:rPr>
          <w:rStyle w:val="project-title"/>
          <w:rFonts w:asciiTheme="minorHAnsi" w:hAnsiTheme="minorHAnsi" w:cstheme="minorHAnsi"/>
          <w:color w:val="1F3864" w:themeColor="accent5" w:themeShade="80"/>
          <w:sz w:val="20"/>
          <w:szCs w:val="20"/>
        </w:rPr>
        <w:t>η</w:t>
      </w:r>
      <w:proofErr w:type="spellEnd"/>
      <w:r w:rsidRPr="005B170F">
        <w:rPr>
          <w:rStyle w:val="project-title"/>
          <w:rFonts w:asciiTheme="minorHAnsi" w:hAnsiTheme="minorHAnsi" w:cstheme="minorHAnsi"/>
          <w:color w:val="1F3864" w:themeColor="accent5" w:themeShade="80"/>
          <w:sz w:val="20"/>
          <w:szCs w:val="20"/>
        </w:rPr>
        <w:t xml:space="preserve">. </w:t>
      </w:r>
    </w:p>
    <w:p w14:paraId="2B6D162E" w14:textId="77777777" w:rsidR="00B37FF0" w:rsidRPr="005B170F" w:rsidRDefault="00B37FF0" w:rsidP="00B37FF0">
      <w:pPr>
        <w:autoSpaceDE w:val="0"/>
        <w:autoSpaceDN w:val="0"/>
        <w:adjustRightInd w:val="0"/>
        <w:ind w:left="567" w:hanging="567"/>
        <w:rPr>
          <w:rStyle w:val="project-title"/>
          <w:rFonts w:asciiTheme="minorHAnsi" w:hAnsiTheme="minorHAnsi" w:cstheme="minorHAnsi"/>
          <w:color w:val="1F3864" w:themeColor="accent5" w:themeShade="80"/>
          <w:sz w:val="20"/>
          <w:szCs w:val="20"/>
          <w:shd w:val="clear" w:color="auto" w:fill="F9F9F9"/>
        </w:rPr>
      </w:pPr>
    </w:p>
    <w:p w14:paraId="12F8A7F3" w14:textId="77777777" w:rsidR="002F3C37" w:rsidRPr="005B170F" w:rsidRDefault="002F3C37" w:rsidP="00E64C88">
      <w:pPr>
        <w:tabs>
          <w:tab w:val="left" w:pos="1560"/>
        </w:tabs>
        <w:jc w:val="both"/>
        <w:rPr>
          <w:rFonts w:asciiTheme="minorHAnsi" w:eastAsia="Batang"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2016</w:t>
      </w:r>
    </w:p>
    <w:p w14:paraId="684FC275" w14:textId="44C3D8A7" w:rsidR="00870AC8" w:rsidRPr="005B170F" w:rsidRDefault="001019EB" w:rsidP="00E64C88">
      <w:pPr>
        <w:pStyle w:val="Heading4"/>
        <w:ind w:left="567" w:hanging="567"/>
        <w:rPr>
          <w:rFonts w:asciiTheme="minorHAnsi" w:hAnsiTheme="minorHAnsi" w:cstheme="minorHAnsi"/>
          <w:i/>
          <w:color w:val="1F3864" w:themeColor="accent5" w:themeShade="80"/>
          <w:sz w:val="20"/>
          <w:szCs w:val="20"/>
          <w:u w:val="none"/>
          <w:lang w:eastAsia="el-GR"/>
        </w:rPr>
      </w:pPr>
      <w:r w:rsidRPr="005B170F">
        <w:rPr>
          <w:rFonts w:asciiTheme="minorHAnsi" w:eastAsia="Batang" w:hAnsiTheme="minorHAnsi" w:cstheme="minorHAnsi"/>
          <w:color w:val="1F3864" w:themeColor="accent5" w:themeShade="80"/>
          <w:sz w:val="20"/>
          <w:szCs w:val="20"/>
          <w:u w:val="none"/>
        </w:rPr>
        <w:t xml:space="preserve">23. </w:t>
      </w:r>
      <w:r w:rsidR="00870AC8" w:rsidRPr="005B170F">
        <w:rPr>
          <w:rFonts w:asciiTheme="minorHAnsi" w:eastAsia="Batang" w:hAnsiTheme="minorHAnsi" w:cstheme="minorHAnsi"/>
          <w:color w:val="1F3864" w:themeColor="accent5" w:themeShade="80"/>
          <w:sz w:val="20"/>
          <w:szCs w:val="20"/>
          <w:u w:val="none"/>
        </w:rPr>
        <w:t xml:space="preserve">Σπαντιδάκης, Ι., </w:t>
      </w:r>
      <w:r w:rsidR="00870AC8" w:rsidRPr="005B170F">
        <w:rPr>
          <w:rFonts w:asciiTheme="minorHAnsi" w:eastAsia="Batang" w:hAnsiTheme="minorHAnsi" w:cstheme="minorHAnsi"/>
          <w:color w:val="1F3864" w:themeColor="accent5" w:themeShade="80"/>
          <w:sz w:val="20"/>
          <w:szCs w:val="20"/>
        </w:rPr>
        <w:t>Κούρτη-Καζούλλη, Β.</w:t>
      </w:r>
      <w:r w:rsidR="00870AC8" w:rsidRPr="005B170F">
        <w:rPr>
          <w:rFonts w:asciiTheme="minorHAnsi" w:eastAsia="Batang" w:hAnsiTheme="minorHAnsi" w:cstheme="minorHAnsi"/>
          <w:color w:val="1F3864" w:themeColor="accent5" w:themeShade="80"/>
          <w:sz w:val="20"/>
          <w:szCs w:val="20"/>
          <w:u w:val="none"/>
        </w:rPr>
        <w:t xml:space="preserve"> &amp; Βασαρμίδου, Δ. (2016). Γραμματισμός στο Συνδυαστικό Δυναμικό Μοντέλο Γλωσσικής Μάθησης (ΣΔΜΓΜ) της Ελληνικής ως δεύτερης και ξένης γλώσσας του ΕΔΙΑΜΜΕ. Στο: </w:t>
      </w:r>
      <w:r w:rsidR="00870AC8" w:rsidRPr="005B170F">
        <w:rPr>
          <w:rFonts w:asciiTheme="minorHAnsi" w:hAnsiTheme="minorHAnsi" w:cstheme="minorHAnsi"/>
          <w:color w:val="1F3864" w:themeColor="accent5" w:themeShade="80"/>
          <w:sz w:val="20"/>
          <w:szCs w:val="20"/>
          <w:u w:val="none"/>
        </w:rPr>
        <w:t xml:space="preserve">Σοφός Α., Αυγερινός Ε., </w:t>
      </w:r>
      <w:proofErr w:type="spellStart"/>
      <w:r w:rsidR="00870AC8" w:rsidRPr="005B170F">
        <w:rPr>
          <w:rFonts w:asciiTheme="minorHAnsi" w:hAnsiTheme="minorHAnsi" w:cstheme="minorHAnsi"/>
          <w:color w:val="1F3864" w:themeColor="accent5" w:themeShade="80"/>
          <w:sz w:val="20"/>
          <w:szCs w:val="20"/>
          <w:u w:val="none"/>
        </w:rPr>
        <w:t>Καραμούζης</w:t>
      </w:r>
      <w:proofErr w:type="spellEnd"/>
      <w:r w:rsidR="00870AC8" w:rsidRPr="005B170F">
        <w:rPr>
          <w:rFonts w:asciiTheme="minorHAnsi" w:hAnsiTheme="minorHAnsi" w:cstheme="minorHAnsi"/>
          <w:color w:val="1F3864" w:themeColor="accent5" w:themeShade="80"/>
          <w:sz w:val="20"/>
          <w:szCs w:val="20"/>
          <w:u w:val="none"/>
        </w:rPr>
        <w:t xml:space="preserve"> Π., Χριστοδουλίδου Λ., Δάρρα Μ. (Επιμ.) </w:t>
      </w:r>
      <w:r w:rsidR="00870AC8" w:rsidRPr="005B170F">
        <w:rPr>
          <w:rFonts w:asciiTheme="minorHAnsi" w:hAnsiTheme="minorHAnsi" w:cstheme="minorHAnsi"/>
          <w:i/>
          <w:color w:val="1F3864" w:themeColor="accent5" w:themeShade="80"/>
          <w:sz w:val="20"/>
          <w:szCs w:val="20"/>
          <w:u w:val="none"/>
        </w:rPr>
        <w:t xml:space="preserve">Εκπαίδευση με Χρήση Νέων Τεχνολογιών: Παιδαγωγική αξιοποίηση ψηφιακών μέσων στην </w:t>
      </w:r>
      <w:r w:rsidR="002B6BCB" w:rsidRPr="005B170F">
        <w:rPr>
          <w:rFonts w:asciiTheme="minorHAnsi" w:hAnsiTheme="minorHAnsi" w:cstheme="minorHAnsi"/>
          <w:i/>
          <w:color w:val="1F3864" w:themeColor="accent5" w:themeShade="80"/>
          <w:sz w:val="20"/>
          <w:szCs w:val="20"/>
          <w:u w:val="none"/>
        </w:rPr>
        <w:t>εκπαιδευτική</w:t>
      </w:r>
      <w:r w:rsidR="00870AC8" w:rsidRPr="005B170F">
        <w:rPr>
          <w:rFonts w:asciiTheme="minorHAnsi" w:hAnsiTheme="minorHAnsi" w:cstheme="minorHAnsi"/>
          <w:i/>
          <w:color w:val="1F3864" w:themeColor="accent5" w:themeShade="80"/>
          <w:sz w:val="20"/>
          <w:szCs w:val="20"/>
          <w:u w:val="none"/>
        </w:rPr>
        <w:t xml:space="preserve"> διαδικασία</w:t>
      </w:r>
      <w:r w:rsidR="00870AC8" w:rsidRPr="005B170F">
        <w:rPr>
          <w:rFonts w:asciiTheme="minorHAnsi" w:hAnsiTheme="minorHAnsi" w:cstheme="minorHAnsi"/>
          <w:color w:val="1F3864" w:themeColor="accent5" w:themeShade="80"/>
          <w:sz w:val="20"/>
          <w:szCs w:val="20"/>
          <w:u w:val="none"/>
        </w:rPr>
        <w:t xml:space="preserve"> (σ</w:t>
      </w:r>
      <w:r w:rsidR="00410C68" w:rsidRPr="005B170F">
        <w:rPr>
          <w:rFonts w:asciiTheme="minorHAnsi" w:hAnsiTheme="minorHAnsi" w:cstheme="minorHAnsi"/>
          <w:color w:val="1F3864" w:themeColor="accent5" w:themeShade="80"/>
          <w:sz w:val="20"/>
          <w:szCs w:val="20"/>
          <w:u w:val="none"/>
        </w:rPr>
        <w:t xml:space="preserve">σ. </w:t>
      </w:r>
      <w:r w:rsidR="00870AC8" w:rsidRPr="005B170F">
        <w:rPr>
          <w:rFonts w:asciiTheme="minorHAnsi" w:hAnsiTheme="minorHAnsi" w:cstheme="minorHAnsi"/>
          <w:color w:val="1F3864" w:themeColor="accent5" w:themeShade="80"/>
          <w:sz w:val="20"/>
          <w:szCs w:val="20"/>
          <w:u w:val="none"/>
        </w:rPr>
        <w:t xml:space="preserve">139-168). Αθήνα: Γρηγόρη.  </w:t>
      </w:r>
    </w:p>
    <w:p w14:paraId="56E3F0A6" w14:textId="77777777" w:rsidR="001019EB" w:rsidRPr="005B170F" w:rsidRDefault="001019EB" w:rsidP="00E64C88">
      <w:pPr>
        <w:rPr>
          <w:rFonts w:asciiTheme="minorHAnsi" w:hAnsiTheme="minorHAnsi" w:cstheme="minorHAnsi"/>
          <w:color w:val="1F3864" w:themeColor="accent5" w:themeShade="80"/>
          <w:sz w:val="20"/>
          <w:szCs w:val="20"/>
        </w:rPr>
      </w:pPr>
    </w:p>
    <w:p w14:paraId="2C5B529D" w14:textId="1D796B70" w:rsidR="00280F2B" w:rsidRDefault="00BB39EC" w:rsidP="00280F2B">
      <w:pPr>
        <w:tabs>
          <w:tab w:val="left" w:pos="1560"/>
        </w:tabs>
        <w:ind w:left="567" w:hanging="567"/>
        <w:jc w:val="both"/>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2</w:t>
      </w:r>
      <w:r w:rsidR="00FD1859" w:rsidRPr="005B170F">
        <w:rPr>
          <w:rFonts w:asciiTheme="minorHAnsi" w:hAnsiTheme="minorHAnsi" w:cstheme="minorHAnsi"/>
          <w:color w:val="1F3864" w:themeColor="accent5" w:themeShade="80"/>
          <w:sz w:val="20"/>
          <w:szCs w:val="20"/>
          <w:lang w:eastAsia="el-GR"/>
        </w:rPr>
        <w:t>2</w:t>
      </w:r>
      <w:r w:rsidRPr="005B170F">
        <w:rPr>
          <w:rFonts w:asciiTheme="minorHAnsi" w:hAnsiTheme="minorHAnsi" w:cstheme="minorHAnsi"/>
          <w:color w:val="1F3864" w:themeColor="accent5" w:themeShade="80"/>
          <w:sz w:val="20"/>
          <w:szCs w:val="20"/>
          <w:lang w:eastAsia="el-GR"/>
        </w:rPr>
        <w:t xml:space="preserve">. </w:t>
      </w:r>
      <w:r w:rsidRPr="005B170F">
        <w:rPr>
          <w:rFonts w:asciiTheme="minorHAnsi" w:hAnsiTheme="minorHAnsi" w:cstheme="minorHAnsi"/>
          <w:color w:val="1F3864" w:themeColor="accent5" w:themeShade="80"/>
          <w:sz w:val="20"/>
          <w:szCs w:val="20"/>
          <w:u w:val="single"/>
          <w:lang w:eastAsia="el-GR"/>
        </w:rPr>
        <w:t>Κούρτη-Καζούλλη</w:t>
      </w:r>
      <w:r w:rsidRPr="005B170F">
        <w:rPr>
          <w:rFonts w:asciiTheme="minorHAnsi" w:hAnsiTheme="minorHAnsi" w:cstheme="minorHAnsi"/>
          <w:color w:val="1F3864" w:themeColor="accent5" w:themeShade="80"/>
          <w:sz w:val="20"/>
          <w:szCs w:val="20"/>
          <w:lang w:eastAsia="el-GR"/>
        </w:rPr>
        <w:t xml:space="preserve">, Β. (2016). </w:t>
      </w:r>
      <w:r w:rsidRPr="005B170F">
        <w:rPr>
          <w:rFonts w:asciiTheme="minorHAnsi" w:hAnsiTheme="minorHAnsi" w:cstheme="minorHAnsi"/>
          <w:i/>
          <w:color w:val="1F3864" w:themeColor="accent5" w:themeShade="80"/>
          <w:sz w:val="20"/>
          <w:szCs w:val="20"/>
          <w:lang w:eastAsia="el-GR"/>
        </w:rPr>
        <w:t>Τεχνολογικά Υποβοηθούμενη Γλωσσική Εκμάθηση: Εφαρμογές στην Ελλάδα.</w:t>
      </w:r>
      <w:r w:rsidRPr="005B170F">
        <w:rPr>
          <w:rFonts w:asciiTheme="minorHAnsi" w:hAnsiTheme="minorHAnsi" w:cstheme="minorHAnsi"/>
          <w:color w:val="1F3864" w:themeColor="accent5" w:themeShade="80"/>
          <w:sz w:val="20"/>
          <w:szCs w:val="20"/>
          <w:lang w:eastAsia="el-GR"/>
        </w:rPr>
        <w:t xml:space="preserve"> Στο: </w:t>
      </w:r>
      <w:r w:rsidRPr="005B170F">
        <w:rPr>
          <w:rFonts w:asciiTheme="minorHAnsi" w:hAnsiTheme="minorHAnsi" w:cstheme="minorHAnsi"/>
          <w:color w:val="1F3864" w:themeColor="accent5" w:themeShade="80"/>
          <w:sz w:val="20"/>
          <w:szCs w:val="20"/>
        </w:rPr>
        <w:t xml:space="preserve">Ε. Σκούρτου &amp; Β. </w:t>
      </w:r>
      <w:r w:rsidRPr="005B170F">
        <w:rPr>
          <w:rFonts w:asciiTheme="minorHAnsi" w:hAnsiTheme="minorHAnsi" w:cstheme="minorHAnsi"/>
          <w:color w:val="1F3864" w:themeColor="accent5" w:themeShade="80"/>
          <w:sz w:val="20"/>
          <w:szCs w:val="20"/>
          <w:u w:val="single"/>
        </w:rPr>
        <w:t>Κούρτη-Καζούλλη</w:t>
      </w:r>
      <w:r w:rsidRPr="005B170F">
        <w:rPr>
          <w:rFonts w:asciiTheme="minorHAnsi" w:hAnsiTheme="minorHAnsi" w:cstheme="minorHAnsi"/>
          <w:color w:val="1F3864" w:themeColor="accent5" w:themeShade="80"/>
          <w:sz w:val="20"/>
          <w:szCs w:val="20"/>
        </w:rPr>
        <w:t xml:space="preserve"> (Επιμ.) </w:t>
      </w:r>
      <w:r w:rsidRPr="005B170F">
        <w:rPr>
          <w:rFonts w:asciiTheme="minorHAnsi" w:hAnsiTheme="minorHAnsi" w:cstheme="minorHAnsi"/>
          <w:i/>
          <w:iCs/>
          <w:color w:val="1F3864" w:themeColor="accent5" w:themeShade="80"/>
          <w:sz w:val="20"/>
          <w:szCs w:val="20"/>
        </w:rPr>
        <w:t xml:space="preserve">Διγλωσσία &amp; Διδασκαλία της Ελληνικής ως Δεύτερης Γλώσσας </w:t>
      </w:r>
      <w:r w:rsidRPr="005B170F">
        <w:rPr>
          <w:rFonts w:asciiTheme="minorHAnsi" w:hAnsiTheme="minorHAnsi" w:cstheme="minorHAnsi"/>
          <w:iCs/>
          <w:color w:val="1F3864" w:themeColor="accent5" w:themeShade="80"/>
          <w:sz w:val="20"/>
          <w:szCs w:val="20"/>
        </w:rPr>
        <w:t>(</w:t>
      </w:r>
      <w:r w:rsidR="00410C68" w:rsidRPr="005B170F">
        <w:rPr>
          <w:rFonts w:asciiTheme="minorHAnsi" w:hAnsiTheme="minorHAnsi" w:cstheme="minorHAnsi"/>
          <w:iCs/>
          <w:color w:val="1F3864" w:themeColor="accent5" w:themeShade="80"/>
          <w:sz w:val="20"/>
          <w:szCs w:val="20"/>
        </w:rPr>
        <w:t>σσ.</w:t>
      </w:r>
      <w:r w:rsidRPr="005B170F">
        <w:rPr>
          <w:rFonts w:asciiTheme="minorHAnsi" w:hAnsiTheme="minorHAnsi" w:cstheme="minorHAnsi"/>
          <w:iCs/>
          <w:color w:val="1F3864" w:themeColor="accent5" w:themeShade="80"/>
          <w:sz w:val="20"/>
          <w:szCs w:val="20"/>
        </w:rPr>
        <w:t xml:space="preserve"> 172-184)</w:t>
      </w:r>
      <w:r w:rsidRPr="005B170F">
        <w:rPr>
          <w:rFonts w:asciiTheme="minorHAnsi" w:hAnsiTheme="minorHAnsi" w:cstheme="minorHAnsi"/>
          <w:color w:val="1F3864" w:themeColor="accent5" w:themeShade="80"/>
          <w:sz w:val="20"/>
          <w:szCs w:val="20"/>
        </w:rPr>
        <w:t xml:space="preserve">. [ηλεκτρ. βιβλ.] Αθήνα: Σύνδεσμος Ελληνικών Ακαδημαϊκών Βιβλιοθηκών. </w:t>
      </w:r>
      <w:r w:rsidR="00043D03">
        <w:rPr>
          <w:rFonts w:asciiTheme="minorHAnsi" w:eastAsia="Batang" w:hAnsiTheme="minorHAnsi" w:cstheme="minorHAnsi"/>
          <w:color w:val="1F3864" w:themeColor="accent5" w:themeShade="80"/>
          <w:sz w:val="20"/>
          <w:szCs w:val="20"/>
        </w:rPr>
        <w:t xml:space="preserve">Διαθέσιμο στο:  </w:t>
      </w:r>
      <w:r w:rsidR="00B51834" w:rsidRPr="005B170F">
        <w:rPr>
          <w:color w:val="1F3864" w:themeColor="accent5" w:themeShade="80"/>
        </w:rPr>
        <w:t xml:space="preserve"> </w:t>
      </w:r>
      <w:hyperlink r:id="rId61" w:history="1">
        <w:r w:rsidRPr="005B170F">
          <w:rPr>
            <w:rStyle w:val="Hyperlink"/>
            <w:rFonts w:asciiTheme="minorHAnsi" w:hAnsiTheme="minorHAnsi" w:cstheme="minorHAnsi"/>
            <w:color w:val="1F3864" w:themeColor="accent5" w:themeShade="80"/>
            <w:sz w:val="20"/>
            <w:szCs w:val="20"/>
          </w:rPr>
          <w:t>http://hdl.handle.net/11419/6354</w:t>
        </w:r>
      </w:hyperlink>
      <w:r w:rsidR="00280F2B" w:rsidRPr="00FA19A5">
        <w:rPr>
          <w:rFonts w:asciiTheme="minorHAnsi" w:hAnsiTheme="minorHAnsi" w:cstheme="minorHAnsi"/>
          <w:color w:val="1F3864" w:themeColor="accent5" w:themeShade="80"/>
          <w:sz w:val="20"/>
          <w:szCs w:val="20"/>
        </w:rPr>
        <w:t xml:space="preserve">  </w:t>
      </w:r>
      <w:hyperlink r:id="rId62" w:history="1">
        <w:r w:rsidR="00280F2B" w:rsidRPr="008A7BB5">
          <w:rPr>
            <w:rStyle w:val="Hyperlink"/>
            <w:rFonts w:asciiTheme="minorHAnsi" w:hAnsiTheme="minorHAnsi" w:cstheme="minorHAnsi"/>
            <w:sz w:val="20"/>
            <w:szCs w:val="20"/>
          </w:rPr>
          <w:t>https://bit.ly/2PRd3DA</w:t>
        </w:r>
      </w:hyperlink>
    </w:p>
    <w:p w14:paraId="477136C7" w14:textId="77777777" w:rsidR="00280F2B" w:rsidRDefault="00280F2B" w:rsidP="00280F2B">
      <w:pPr>
        <w:tabs>
          <w:tab w:val="left" w:pos="1560"/>
        </w:tabs>
        <w:ind w:left="567" w:hanging="567"/>
        <w:jc w:val="both"/>
        <w:rPr>
          <w:rFonts w:asciiTheme="minorHAnsi" w:hAnsiTheme="minorHAnsi" w:cstheme="minorHAnsi"/>
          <w:color w:val="1F3864" w:themeColor="accent5" w:themeShade="80"/>
          <w:sz w:val="20"/>
          <w:szCs w:val="20"/>
          <w:lang w:eastAsia="el-GR"/>
        </w:rPr>
      </w:pPr>
    </w:p>
    <w:p w14:paraId="3946A30B" w14:textId="7BDF7AA6" w:rsidR="00B51834" w:rsidRPr="005B170F" w:rsidRDefault="008F0416" w:rsidP="00280F2B">
      <w:pPr>
        <w:tabs>
          <w:tab w:val="left" w:pos="1560"/>
        </w:tabs>
        <w:ind w:left="567" w:hanging="567"/>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lang w:eastAsia="el-GR"/>
        </w:rPr>
        <w:t>2</w:t>
      </w:r>
      <w:r w:rsidR="00FD1859" w:rsidRPr="005B170F">
        <w:rPr>
          <w:rFonts w:asciiTheme="minorHAnsi" w:hAnsiTheme="minorHAnsi" w:cstheme="minorHAnsi"/>
          <w:color w:val="1F3864" w:themeColor="accent5" w:themeShade="80"/>
          <w:sz w:val="20"/>
          <w:szCs w:val="20"/>
          <w:lang w:eastAsia="el-GR"/>
        </w:rPr>
        <w:t>1</w:t>
      </w:r>
      <w:r w:rsidR="002F3C37" w:rsidRPr="005B170F">
        <w:rPr>
          <w:rFonts w:asciiTheme="minorHAnsi" w:hAnsiTheme="minorHAnsi" w:cstheme="minorHAnsi"/>
          <w:color w:val="1F3864" w:themeColor="accent5" w:themeShade="80"/>
          <w:sz w:val="20"/>
          <w:szCs w:val="20"/>
          <w:lang w:eastAsia="el-GR"/>
        </w:rPr>
        <w:t xml:space="preserve">. Σκούρτου, Ε. &amp; </w:t>
      </w:r>
      <w:r w:rsidR="002F3C37" w:rsidRPr="005B170F">
        <w:rPr>
          <w:rFonts w:asciiTheme="minorHAnsi" w:hAnsiTheme="minorHAnsi" w:cstheme="minorHAnsi"/>
          <w:color w:val="1F3864" w:themeColor="accent5" w:themeShade="80"/>
          <w:sz w:val="20"/>
          <w:szCs w:val="20"/>
          <w:u w:val="single"/>
          <w:lang w:eastAsia="el-GR"/>
        </w:rPr>
        <w:t>Κούρτη-Καζούλλη</w:t>
      </w:r>
      <w:r w:rsidR="002F3C37" w:rsidRPr="005B170F">
        <w:rPr>
          <w:rFonts w:asciiTheme="minorHAnsi" w:hAnsiTheme="minorHAnsi" w:cstheme="minorHAnsi"/>
          <w:color w:val="1F3864" w:themeColor="accent5" w:themeShade="80"/>
          <w:sz w:val="20"/>
          <w:szCs w:val="20"/>
          <w:lang w:eastAsia="el-GR"/>
        </w:rPr>
        <w:t xml:space="preserve">, Β. (2016). </w:t>
      </w:r>
      <w:r w:rsidR="002F3C37" w:rsidRPr="005B170F">
        <w:rPr>
          <w:rFonts w:asciiTheme="minorHAnsi" w:hAnsiTheme="minorHAnsi" w:cstheme="minorHAnsi"/>
          <w:i/>
          <w:color w:val="1F3864" w:themeColor="accent5" w:themeShade="80"/>
          <w:sz w:val="20"/>
          <w:szCs w:val="20"/>
          <w:lang w:eastAsia="el-GR"/>
        </w:rPr>
        <w:t xml:space="preserve">Εισαγωγή. </w:t>
      </w:r>
      <w:r w:rsidR="002F3C37" w:rsidRPr="005B170F">
        <w:rPr>
          <w:rFonts w:asciiTheme="minorHAnsi" w:hAnsiTheme="minorHAnsi" w:cstheme="minorHAnsi"/>
          <w:color w:val="1F3864" w:themeColor="accent5" w:themeShade="80"/>
          <w:sz w:val="20"/>
          <w:szCs w:val="20"/>
          <w:lang w:eastAsia="el-GR"/>
        </w:rPr>
        <w:t xml:space="preserve">Στο: </w:t>
      </w:r>
      <w:r w:rsidR="002F3C37" w:rsidRPr="005B170F">
        <w:rPr>
          <w:rFonts w:asciiTheme="minorHAnsi" w:hAnsiTheme="minorHAnsi" w:cstheme="minorHAnsi"/>
          <w:color w:val="1F3864" w:themeColor="accent5" w:themeShade="80"/>
          <w:sz w:val="20"/>
          <w:szCs w:val="20"/>
        </w:rPr>
        <w:t>Ε. Σκούρτου &amp; Β. Κούρτη-Καζούλλη</w:t>
      </w:r>
      <w:r w:rsidR="002F3C37" w:rsidRPr="005B170F">
        <w:rPr>
          <w:rFonts w:asciiTheme="minorHAnsi" w:hAnsiTheme="minorHAnsi" w:cstheme="minorHAnsi"/>
          <w:color w:val="1F3864" w:themeColor="accent5" w:themeShade="80"/>
          <w:sz w:val="20"/>
          <w:szCs w:val="20"/>
          <w:u w:val="single"/>
        </w:rPr>
        <w:t xml:space="preserve"> </w:t>
      </w:r>
      <w:r w:rsidR="002F3C37" w:rsidRPr="005B170F">
        <w:rPr>
          <w:rFonts w:asciiTheme="minorHAnsi" w:hAnsiTheme="minorHAnsi" w:cstheme="minorHAnsi"/>
          <w:color w:val="1F3864" w:themeColor="accent5" w:themeShade="80"/>
          <w:sz w:val="20"/>
          <w:szCs w:val="20"/>
        </w:rPr>
        <w:t xml:space="preserve">(Επιμ.) </w:t>
      </w:r>
      <w:r w:rsidR="002F3C37" w:rsidRPr="005B170F">
        <w:rPr>
          <w:rFonts w:asciiTheme="minorHAnsi" w:hAnsiTheme="minorHAnsi" w:cstheme="minorHAnsi"/>
          <w:i/>
          <w:iCs/>
          <w:color w:val="1F3864" w:themeColor="accent5" w:themeShade="80"/>
          <w:sz w:val="20"/>
          <w:szCs w:val="20"/>
        </w:rPr>
        <w:t>Διγλωσσία &amp; Διδασκαλία της Ελληνικής ως Δεύτερης Γλώσσας</w:t>
      </w:r>
      <w:r w:rsidR="00BB39EC" w:rsidRPr="005B170F">
        <w:rPr>
          <w:rFonts w:asciiTheme="minorHAnsi" w:hAnsiTheme="minorHAnsi" w:cstheme="minorHAnsi"/>
          <w:color w:val="1F3864" w:themeColor="accent5" w:themeShade="80"/>
          <w:sz w:val="20"/>
          <w:szCs w:val="20"/>
        </w:rPr>
        <w:t xml:space="preserve"> (</w:t>
      </w:r>
      <w:r w:rsidR="00410C68" w:rsidRPr="005B170F">
        <w:rPr>
          <w:rFonts w:asciiTheme="minorHAnsi" w:hAnsiTheme="minorHAnsi" w:cstheme="minorHAnsi"/>
          <w:color w:val="1F3864" w:themeColor="accent5" w:themeShade="80"/>
          <w:sz w:val="20"/>
          <w:szCs w:val="20"/>
        </w:rPr>
        <w:t>σσ.</w:t>
      </w:r>
      <w:r w:rsidR="00BB39EC" w:rsidRPr="005B170F">
        <w:rPr>
          <w:rFonts w:asciiTheme="minorHAnsi" w:hAnsiTheme="minorHAnsi" w:cstheme="minorHAnsi"/>
          <w:color w:val="1F3864" w:themeColor="accent5" w:themeShade="80"/>
          <w:sz w:val="20"/>
          <w:szCs w:val="20"/>
        </w:rPr>
        <w:t xml:space="preserve"> 14-18).</w:t>
      </w:r>
      <w:r w:rsidR="002F3C37" w:rsidRPr="005B170F">
        <w:rPr>
          <w:rFonts w:asciiTheme="minorHAnsi" w:hAnsiTheme="minorHAnsi" w:cstheme="minorHAnsi"/>
          <w:color w:val="1F3864" w:themeColor="accent5" w:themeShade="80"/>
          <w:sz w:val="20"/>
          <w:szCs w:val="20"/>
        </w:rPr>
        <w:t xml:space="preserve"> [ηλεκτρ. βιβλ.] Αθήνα: Σύνδεσμος Ελληνικών Ακαδημαϊκών Βιβλιοθηκών. </w:t>
      </w:r>
    </w:p>
    <w:p w14:paraId="65E9A23A" w14:textId="77777777" w:rsidR="002F3C37" w:rsidRPr="005B170F" w:rsidRDefault="00B51834" w:rsidP="00070265">
      <w:pPr>
        <w:tabs>
          <w:tab w:val="left" w:pos="1560"/>
        </w:tabs>
        <w:ind w:left="567" w:hanging="567"/>
        <w:jc w:val="both"/>
        <w:rPr>
          <w:rFonts w:asciiTheme="minorHAnsi" w:eastAsia="Batang" w:hAnsiTheme="minorHAnsi" w:cstheme="minorHAnsi"/>
          <w:i/>
          <w:color w:val="1F3864" w:themeColor="accent5" w:themeShade="80"/>
          <w:sz w:val="20"/>
          <w:szCs w:val="20"/>
        </w:rPr>
      </w:pPr>
      <w:r w:rsidRPr="005B170F">
        <w:rPr>
          <w:rFonts w:asciiTheme="minorHAnsi" w:hAnsiTheme="minorHAnsi" w:cstheme="minorHAnsi"/>
          <w:color w:val="1F3864" w:themeColor="accent5" w:themeShade="80"/>
          <w:sz w:val="20"/>
          <w:szCs w:val="20"/>
        </w:rPr>
        <w:tab/>
      </w:r>
      <w:r w:rsidR="00043D03">
        <w:rPr>
          <w:rFonts w:asciiTheme="minorHAnsi" w:eastAsia="Batang" w:hAnsiTheme="minorHAnsi" w:cstheme="minorHAnsi"/>
          <w:color w:val="1F3864" w:themeColor="accent5" w:themeShade="80"/>
          <w:sz w:val="20"/>
          <w:szCs w:val="20"/>
        </w:rPr>
        <w:t xml:space="preserve">Διαθέσιμο στο:  </w:t>
      </w:r>
      <w:r w:rsidR="002F3C37" w:rsidRPr="005B170F">
        <w:rPr>
          <w:rFonts w:asciiTheme="minorHAnsi" w:hAnsiTheme="minorHAnsi" w:cstheme="minorHAnsi"/>
          <w:color w:val="1F3864" w:themeColor="accent5" w:themeShade="80"/>
          <w:sz w:val="20"/>
          <w:szCs w:val="20"/>
        </w:rPr>
        <w:t xml:space="preserve"> http://hdl.handle.net/11419/6354</w:t>
      </w:r>
    </w:p>
    <w:p w14:paraId="4F0184FA" w14:textId="77777777" w:rsidR="003936EB" w:rsidRPr="005B170F" w:rsidRDefault="00CC4A50" w:rsidP="00070265">
      <w:pPr>
        <w:tabs>
          <w:tab w:val="left" w:pos="1560"/>
        </w:tabs>
        <w:ind w:left="567" w:hanging="567"/>
        <w:jc w:val="both"/>
        <w:rPr>
          <w:rFonts w:asciiTheme="minorHAnsi" w:eastAsia="Batang"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ab/>
      </w:r>
      <w:hyperlink r:id="rId63" w:history="1">
        <w:r w:rsidR="002F3C37" w:rsidRPr="005B170F">
          <w:rPr>
            <w:rStyle w:val="Hyperlink"/>
            <w:rFonts w:asciiTheme="minorHAnsi" w:eastAsia="Batang" w:hAnsiTheme="minorHAnsi" w:cstheme="minorHAnsi"/>
            <w:color w:val="1F3864" w:themeColor="accent5" w:themeShade="80"/>
            <w:sz w:val="20"/>
            <w:szCs w:val="20"/>
          </w:rPr>
          <w:t>https://repository.kallipos.gr/bitstream/11419/6347/3/01_eisagogi.pdf</w:t>
        </w:r>
      </w:hyperlink>
    </w:p>
    <w:p w14:paraId="085758F8" w14:textId="77777777" w:rsidR="0004775D" w:rsidRPr="005B170F" w:rsidRDefault="0004775D" w:rsidP="00070265">
      <w:pPr>
        <w:pStyle w:val="PlainText"/>
        <w:jc w:val="both"/>
        <w:rPr>
          <w:rFonts w:asciiTheme="minorHAnsi" w:hAnsiTheme="minorHAnsi" w:cstheme="minorHAnsi"/>
          <w:b/>
          <w:color w:val="1F3864" w:themeColor="accent5" w:themeShade="80"/>
          <w:lang w:val="el-GR"/>
        </w:rPr>
      </w:pPr>
    </w:p>
    <w:p w14:paraId="19FCD606" w14:textId="77777777" w:rsidR="002E6EDB" w:rsidRPr="005B170F" w:rsidRDefault="002E6EDB" w:rsidP="00070265">
      <w:pPr>
        <w:pStyle w:val="PlainText"/>
        <w:jc w:val="both"/>
        <w:rPr>
          <w:rFonts w:asciiTheme="minorHAnsi" w:hAnsiTheme="minorHAnsi" w:cstheme="minorHAnsi"/>
          <w:b/>
          <w:color w:val="1F3864" w:themeColor="accent5" w:themeShade="80"/>
          <w:lang w:val="el-GR"/>
        </w:rPr>
      </w:pPr>
      <w:r w:rsidRPr="005B170F">
        <w:rPr>
          <w:rFonts w:asciiTheme="minorHAnsi" w:hAnsiTheme="minorHAnsi" w:cstheme="minorHAnsi"/>
          <w:b/>
          <w:color w:val="1F3864" w:themeColor="accent5" w:themeShade="80"/>
          <w:lang w:val="el-GR"/>
        </w:rPr>
        <w:t>2014</w:t>
      </w:r>
    </w:p>
    <w:p w14:paraId="13AB52F0" w14:textId="77777777" w:rsidR="00FD1859" w:rsidRPr="005B170F" w:rsidRDefault="00FD1859" w:rsidP="00070265">
      <w:pPr>
        <w:autoSpaceDE w:val="0"/>
        <w:autoSpaceDN w:val="0"/>
        <w:adjustRightInd w:val="0"/>
        <w:ind w:left="567" w:hanging="567"/>
        <w:jc w:val="both"/>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rPr>
        <w:t xml:space="preserve">20. </w:t>
      </w:r>
      <w:r w:rsidRPr="005B170F">
        <w:rPr>
          <w:rFonts w:asciiTheme="minorHAnsi" w:hAnsiTheme="minorHAnsi" w:cstheme="minorHAnsi"/>
          <w:iCs/>
          <w:color w:val="1F3864" w:themeColor="accent5" w:themeShade="80"/>
          <w:sz w:val="20"/>
          <w:szCs w:val="20"/>
          <w:u w:val="single"/>
          <w:lang w:eastAsia="el-GR"/>
        </w:rPr>
        <w:t>Κούρτη-Καζούλλη, Β.,</w:t>
      </w:r>
      <w:r w:rsidRPr="005B170F">
        <w:rPr>
          <w:rFonts w:asciiTheme="minorHAnsi" w:hAnsiTheme="minorHAnsi" w:cstheme="minorHAnsi"/>
          <w:iCs/>
          <w:color w:val="1F3864" w:themeColor="accent5" w:themeShade="80"/>
          <w:sz w:val="20"/>
          <w:szCs w:val="20"/>
          <w:lang w:eastAsia="el-GR"/>
        </w:rPr>
        <w:t xml:space="preserve"> Σπαντιδάκης, Γ., Χατζηδάκη, Α, </w:t>
      </w:r>
      <w:proofErr w:type="spellStart"/>
      <w:r w:rsidRPr="005B170F">
        <w:rPr>
          <w:rFonts w:asciiTheme="minorHAnsi" w:hAnsiTheme="minorHAnsi" w:cstheme="minorHAnsi"/>
          <w:iCs/>
          <w:color w:val="1F3864" w:themeColor="accent5" w:themeShade="80"/>
          <w:sz w:val="20"/>
          <w:szCs w:val="20"/>
          <w:lang w:eastAsia="el-GR"/>
        </w:rPr>
        <w:t>Καπλανέρη</w:t>
      </w:r>
      <w:proofErr w:type="spellEnd"/>
      <w:r w:rsidRPr="005B170F">
        <w:rPr>
          <w:rFonts w:asciiTheme="minorHAnsi" w:hAnsiTheme="minorHAnsi" w:cstheme="minorHAnsi"/>
          <w:iCs/>
          <w:color w:val="1F3864" w:themeColor="accent5" w:themeShade="80"/>
          <w:sz w:val="20"/>
          <w:szCs w:val="20"/>
          <w:lang w:eastAsia="el-GR"/>
        </w:rPr>
        <w:t xml:space="preserve">, Μ. &amp; Παπαθεοδώρου, Η. (2014). </w:t>
      </w:r>
      <w:r w:rsidRPr="005B170F">
        <w:rPr>
          <w:rFonts w:asciiTheme="minorHAnsi" w:hAnsiTheme="minorHAnsi" w:cstheme="minorHAnsi"/>
          <w:color w:val="1F3864" w:themeColor="accent5" w:themeShade="80"/>
          <w:sz w:val="20"/>
          <w:szCs w:val="20"/>
          <w:lang w:eastAsia="el-GR"/>
        </w:rPr>
        <w:t xml:space="preserve">Συγκρότηση και λειτουργία κοινοτήτων μάθησης. </w:t>
      </w:r>
      <w:r w:rsidRPr="005B170F">
        <w:rPr>
          <w:rFonts w:asciiTheme="minorHAnsi" w:hAnsiTheme="minorHAnsi" w:cstheme="minorHAnsi"/>
          <w:iCs/>
          <w:color w:val="1F3864" w:themeColor="accent5" w:themeShade="80"/>
          <w:sz w:val="20"/>
          <w:szCs w:val="20"/>
          <w:lang w:eastAsia="el-GR"/>
        </w:rPr>
        <w:t xml:space="preserve"> Στο: Α. </w:t>
      </w:r>
      <w:r w:rsidRPr="005B170F">
        <w:rPr>
          <w:rFonts w:asciiTheme="minorHAnsi" w:hAnsiTheme="minorHAnsi" w:cstheme="minorHAnsi"/>
          <w:color w:val="1F3864" w:themeColor="accent5" w:themeShade="80"/>
          <w:sz w:val="20"/>
          <w:szCs w:val="20"/>
        </w:rPr>
        <w:t>Χατζηδάκη, Γ. Σπαντιδάκης &amp; Π. Αναστασιάδης (Επιμ.)</w:t>
      </w:r>
      <w:r w:rsidRPr="005B170F">
        <w:rPr>
          <w:rFonts w:asciiTheme="minorHAnsi" w:hAnsiTheme="minorHAnsi" w:cstheme="minorHAnsi"/>
          <w:b/>
          <w:color w:val="1F3864" w:themeColor="accent5" w:themeShade="80"/>
          <w:sz w:val="20"/>
          <w:szCs w:val="20"/>
        </w:rPr>
        <w:t xml:space="preserve"> </w:t>
      </w:r>
      <w:r w:rsidRPr="005B170F">
        <w:rPr>
          <w:rFonts w:asciiTheme="minorHAnsi" w:hAnsiTheme="minorHAnsi" w:cstheme="minorHAnsi"/>
          <w:bCs/>
          <w:i/>
          <w:color w:val="1F3864" w:themeColor="accent5" w:themeShade="80"/>
          <w:sz w:val="20"/>
          <w:szCs w:val="20"/>
          <w:lang w:eastAsia="el-GR"/>
        </w:rPr>
        <w:t>Ελληνόγλωσση εκπαίδευση και ηλεκτρονική μάθηση στη διασπορά: Σχεδιασμός και ανάπτυξη ενός  διαδικτυακού μαθησιακού</w:t>
      </w:r>
      <w:r w:rsidRPr="005B170F">
        <w:rPr>
          <w:rFonts w:asciiTheme="minorHAnsi" w:hAnsiTheme="minorHAnsi" w:cstheme="minorHAnsi"/>
          <w:color w:val="1F3864" w:themeColor="accent5" w:themeShade="80"/>
          <w:sz w:val="20"/>
          <w:szCs w:val="20"/>
          <w:lang w:eastAsia="el-GR"/>
        </w:rPr>
        <w:t xml:space="preserve"> </w:t>
      </w:r>
      <w:r w:rsidRPr="005B170F">
        <w:rPr>
          <w:rFonts w:asciiTheme="minorHAnsi" w:hAnsiTheme="minorHAnsi" w:cstheme="minorHAnsi"/>
          <w:bCs/>
          <w:i/>
          <w:color w:val="1F3864" w:themeColor="accent5" w:themeShade="80"/>
          <w:sz w:val="20"/>
          <w:szCs w:val="20"/>
          <w:lang w:eastAsia="el-GR"/>
        </w:rPr>
        <w:t xml:space="preserve">περιβάλλοντος </w:t>
      </w:r>
      <w:r w:rsidRPr="005B170F">
        <w:rPr>
          <w:rFonts w:asciiTheme="minorHAnsi" w:hAnsiTheme="minorHAnsi" w:cstheme="minorHAnsi"/>
          <w:bCs/>
          <w:color w:val="1F3864" w:themeColor="accent5" w:themeShade="80"/>
          <w:sz w:val="20"/>
          <w:szCs w:val="20"/>
          <w:lang w:eastAsia="el-GR"/>
        </w:rPr>
        <w:t>(</w:t>
      </w:r>
      <w:r w:rsidR="00410C68" w:rsidRPr="005B170F">
        <w:rPr>
          <w:rFonts w:asciiTheme="minorHAnsi" w:hAnsiTheme="minorHAnsi" w:cstheme="minorHAnsi"/>
          <w:bCs/>
          <w:color w:val="1F3864" w:themeColor="accent5" w:themeShade="80"/>
          <w:sz w:val="20"/>
          <w:szCs w:val="20"/>
          <w:lang w:eastAsia="el-GR"/>
        </w:rPr>
        <w:t>σσ.</w:t>
      </w:r>
      <w:r w:rsidRPr="005B170F">
        <w:rPr>
          <w:rFonts w:asciiTheme="minorHAnsi" w:hAnsiTheme="minorHAnsi" w:cstheme="minorHAnsi"/>
          <w:bCs/>
          <w:color w:val="1F3864" w:themeColor="accent5" w:themeShade="80"/>
          <w:sz w:val="20"/>
          <w:szCs w:val="20"/>
          <w:lang w:eastAsia="el-GR"/>
        </w:rPr>
        <w:t xml:space="preserve"> 229-265)</w:t>
      </w:r>
      <w:r w:rsidRPr="005B170F">
        <w:rPr>
          <w:rFonts w:asciiTheme="minorHAnsi" w:hAnsiTheme="minorHAnsi" w:cstheme="minorHAnsi"/>
          <w:bCs/>
          <w:i/>
          <w:color w:val="1F3864" w:themeColor="accent5" w:themeShade="80"/>
          <w:sz w:val="20"/>
          <w:szCs w:val="20"/>
          <w:lang w:eastAsia="el-GR"/>
        </w:rPr>
        <w:t xml:space="preserve">. </w:t>
      </w:r>
      <w:r w:rsidRPr="005B170F">
        <w:rPr>
          <w:rFonts w:asciiTheme="minorHAnsi" w:hAnsiTheme="minorHAnsi" w:cstheme="minorHAnsi"/>
          <w:bCs/>
          <w:color w:val="1F3864" w:themeColor="accent5" w:themeShade="80"/>
          <w:sz w:val="20"/>
          <w:szCs w:val="20"/>
          <w:lang w:eastAsia="el-GR"/>
        </w:rPr>
        <w:t xml:space="preserve">Ρέθυμνο: Ε.ΔΙΑ.Μ.ΜΕ. </w:t>
      </w:r>
    </w:p>
    <w:p w14:paraId="2E9981DA" w14:textId="77777777" w:rsidR="00B51834" w:rsidRPr="005B170F" w:rsidRDefault="00043D03" w:rsidP="00B51834">
      <w:pPr>
        <w:ind w:left="135" w:firstLine="432"/>
        <w:jc w:val="both"/>
        <w:rPr>
          <w:rFonts w:asciiTheme="minorHAnsi" w:eastAsia="Batang" w:hAnsiTheme="minorHAnsi" w:cstheme="minorHAnsi"/>
          <w:color w:val="1F3864" w:themeColor="accent5" w:themeShade="80"/>
          <w:sz w:val="20"/>
          <w:szCs w:val="20"/>
        </w:rPr>
      </w:pPr>
      <w:r>
        <w:rPr>
          <w:rFonts w:asciiTheme="minorHAnsi" w:eastAsia="Batang" w:hAnsiTheme="minorHAnsi" w:cstheme="minorHAnsi"/>
          <w:color w:val="1F3864" w:themeColor="accent5" w:themeShade="80"/>
          <w:sz w:val="20"/>
          <w:szCs w:val="20"/>
        </w:rPr>
        <w:t xml:space="preserve">Διαθέσιμο στο:  </w:t>
      </w:r>
    </w:p>
    <w:p w14:paraId="521758AB" w14:textId="77777777" w:rsidR="00B51834" w:rsidRPr="005B170F" w:rsidRDefault="00000000" w:rsidP="00B51834">
      <w:pPr>
        <w:ind w:left="567"/>
        <w:jc w:val="both"/>
        <w:rPr>
          <w:rFonts w:asciiTheme="minorHAnsi" w:hAnsiTheme="minorHAnsi" w:cstheme="minorHAnsi"/>
          <w:color w:val="1F3864" w:themeColor="accent5" w:themeShade="80"/>
          <w:sz w:val="20"/>
          <w:szCs w:val="20"/>
        </w:rPr>
      </w:pPr>
      <w:hyperlink r:id="rId64" w:history="1">
        <w:r w:rsidR="00B51834" w:rsidRPr="005B170F">
          <w:rPr>
            <w:rStyle w:val="Hyperlink"/>
            <w:rFonts w:asciiTheme="minorHAnsi" w:hAnsiTheme="minorHAnsi" w:cstheme="minorHAnsi"/>
            <w:color w:val="1F3864" w:themeColor="accent5" w:themeShade="80"/>
            <w:sz w:val="20"/>
            <w:szCs w:val="20"/>
            <w:lang w:val="en-GB"/>
          </w:rPr>
          <w:t>http</w:t>
        </w:r>
        <w:r w:rsidR="00B51834" w:rsidRPr="005B170F">
          <w:rPr>
            <w:rStyle w:val="Hyperlink"/>
            <w:rFonts w:asciiTheme="minorHAnsi" w:hAnsiTheme="minorHAnsi" w:cstheme="minorHAnsi"/>
            <w:color w:val="1F3864" w:themeColor="accent5" w:themeShade="80"/>
            <w:sz w:val="20"/>
            <w:szCs w:val="20"/>
          </w:rPr>
          <w:t>://</w:t>
        </w:r>
        <w:r w:rsidR="00B51834" w:rsidRPr="005B170F">
          <w:rPr>
            <w:rStyle w:val="Hyperlink"/>
            <w:rFonts w:asciiTheme="minorHAnsi" w:hAnsiTheme="minorHAnsi" w:cstheme="minorHAnsi"/>
            <w:color w:val="1F3864" w:themeColor="accent5" w:themeShade="80"/>
            <w:sz w:val="20"/>
            <w:szCs w:val="20"/>
            <w:lang w:val="en-GB"/>
          </w:rPr>
          <w:t>www</w:t>
        </w:r>
        <w:r w:rsidR="00B51834" w:rsidRPr="005B170F">
          <w:rPr>
            <w:rStyle w:val="Hyperlink"/>
            <w:rFonts w:asciiTheme="minorHAnsi" w:hAnsiTheme="minorHAnsi" w:cstheme="minorHAnsi"/>
            <w:color w:val="1F3864" w:themeColor="accent5" w:themeShade="80"/>
            <w:sz w:val="20"/>
            <w:szCs w:val="20"/>
          </w:rPr>
          <w:t>.</w:t>
        </w:r>
        <w:proofErr w:type="spellStart"/>
        <w:r w:rsidR="00B51834" w:rsidRPr="005B170F">
          <w:rPr>
            <w:rStyle w:val="Hyperlink"/>
            <w:rFonts w:asciiTheme="minorHAnsi" w:hAnsiTheme="minorHAnsi" w:cstheme="minorHAnsi"/>
            <w:color w:val="1F3864" w:themeColor="accent5" w:themeShade="80"/>
            <w:sz w:val="20"/>
            <w:szCs w:val="20"/>
            <w:lang w:val="en-GB"/>
          </w:rPr>
          <w:t>ediamme</w:t>
        </w:r>
        <w:proofErr w:type="spellEnd"/>
        <w:r w:rsidR="00B51834" w:rsidRPr="005B170F">
          <w:rPr>
            <w:rStyle w:val="Hyperlink"/>
            <w:rFonts w:asciiTheme="minorHAnsi" w:hAnsiTheme="minorHAnsi" w:cstheme="minorHAnsi"/>
            <w:color w:val="1F3864" w:themeColor="accent5" w:themeShade="80"/>
            <w:sz w:val="20"/>
            <w:szCs w:val="20"/>
          </w:rPr>
          <w:t>.</w:t>
        </w:r>
        <w:proofErr w:type="spellStart"/>
        <w:r w:rsidR="00B51834" w:rsidRPr="005B170F">
          <w:rPr>
            <w:rStyle w:val="Hyperlink"/>
            <w:rFonts w:asciiTheme="minorHAnsi" w:hAnsiTheme="minorHAnsi" w:cstheme="minorHAnsi"/>
            <w:color w:val="1F3864" w:themeColor="accent5" w:themeShade="80"/>
            <w:sz w:val="20"/>
            <w:szCs w:val="20"/>
            <w:lang w:val="en-GB"/>
          </w:rPr>
          <w:t>edc</w:t>
        </w:r>
        <w:proofErr w:type="spellEnd"/>
        <w:r w:rsidR="00B51834" w:rsidRPr="005B170F">
          <w:rPr>
            <w:rStyle w:val="Hyperlink"/>
            <w:rFonts w:asciiTheme="minorHAnsi" w:hAnsiTheme="minorHAnsi" w:cstheme="minorHAnsi"/>
            <w:color w:val="1F3864" w:themeColor="accent5" w:themeShade="80"/>
            <w:sz w:val="20"/>
            <w:szCs w:val="20"/>
          </w:rPr>
          <w:t>.</w:t>
        </w:r>
        <w:proofErr w:type="spellStart"/>
        <w:r w:rsidR="00B51834" w:rsidRPr="005B170F">
          <w:rPr>
            <w:rStyle w:val="Hyperlink"/>
            <w:rFonts w:asciiTheme="minorHAnsi" w:hAnsiTheme="minorHAnsi" w:cstheme="minorHAnsi"/>
            <w:color w:val="1F3864" w:themeColor="accent5" w:themeShade="80"/>
            <w:sz w:val="20"/>
            <w:szCs w:val="20"/>
            <w:lang w:val="en-GB"/>
          </w:rPr>
          <w:t>uoc</w:t>
        </w:r>
        <w:proofErr w:type="spellEnd"/>
        <w:r w:rsidR="00B51834" w:rsidRPr="005B170F">
          <w:rPr>
            <w:rStyle w:val="Hyperlink"/>
            <w:rFonts w:asciiTheme="minorHAnsi" w:hAnsiTheme="minorHAnsi" w:cstheme="minorHAnsi"/>
            <w:color w:val="1F3864" w:themeColor="accent5" w:themeShade="80"/>
            <w:sz w:val="20"/>
            <w:szCs w:val="20"/>
          </w:rPr>
          <w:t>.</w:t>
        </w:r>
        <w:r w:rsidR="00B51834" w:rsidRPr="005B170F">
          <w:rPr>
            <w:rStyle w:val="Hyperlink"/>
            <w:rFonts w:asciiTheme="minorHAnsi" w:hAnsiTheme="minorHAnsi" w:cstheme="minorHAnsi"/>
            <w:color w:val="1F3864" w:themeColor="accent5" w:themeShade="80"/>
            <w:sz w:val="20"/>
            <w:szCs w:val="20"/>
            <w:lang w:val="en-GB"/>
          </w:rPr>
          <w:t>gr</w:t>
        </w:r>
        <w:r w:rsidR="00B51834" w:rsidRPr="005B170F">
          <w:rPr>
            <w:rStyle w:val="Hyperlink"/>
            <w:rFonts w:asciiTheme="minorHAnsi" w:hAnsiTheme="minorHAnsi" w:cstheme="minorHAnsi"/>
            <w:color w:val="1F3864" w:themeColor="accent5" w:themeShade="80"/>
            <w:sz w:val="20"/>
            <w:szCs w:val="20"/>
          </w:rPr>
          <w:t>/</w:t>
        </w:r>
        <w:proofErr w:type="spellStart"/>
        <w:r w:rsidR="00B51834" w:rsidRPr="005B170F">
          <w:rPr>
            <w:rStyle w:val="Hyperlink"/>
            <w:rFonts w:asciiTheme="minorHAnsi" w:hAnsiTheme="minorHAnsi" w:cstheme="minorHAnsi"/>
            <w:color w:val="1F3864" w:themeColor="accent5" w:themeShade="80"/>
            <w:sz w:val="20"/>
            <w:szCs w:val="20"/>
            <w:lang w:val="en-GB"/>
          </w:rPr>
          <w:t>ellinoglossi</w:t>
        </w:r>
        <w:proofErr w:type="spellEnd"/>
        <w:r w:rsidR="00B51834" w:rsidRPr="005B170F">
          <w:rPr>
            <w:rStyle w:val="Hyperlink"/>
            <w:rFonts w:asciiTheme="minorHAnsi" w:hAnsiTheme="minorHAnsi" w:cstheme="minorHAnsi"/>
            <w:color w:val="1F3864" w:themeColor="accent5" w:themeShade="80"/>
            <w:sz w:val="20"/>
            <w:szCs w:val="20"/>
          </w:rPr>
          <w:t>/</w:t>
        </w:r>
        <w:r w:rsidR="00B51834" w:rsidRPr="005B170F">
          <w:rPr>
            <w:rStyle w:val="Hyperlink"/>
            <w:rFonts w:asciiTheme="minorHAnsi" w:hAnsiTheme="minorHAnsi" w:cstheme="minorHAnsi"/>
            <w:color w:val="1F3864" w:themeColor="accent5" w:themeShade="80"/>
            <w:sz w:val="20"/>
            <w:szCs w:val="20"/>
            <w:lang w:val="en-GB"/>
          </w:rPr>
          <w:t>images</w:t>
        </w:r>
        <w:r w:rsidR="00B51834" w:rsidRPr="005B170F">
          <w:rPr>
            <w:rStyle w:val="Hyperlink"/>
            <w:rFonts w:asciiTheme="minorHAnsi" w:hAnsiTheme="minorHAnsi" w:cstheme="minorHAnsi"/>
            <w:color w:val="1F3864" w:themeColor="accent5" w:themeShade="80"/>
            <w:sz w:val="20"/>
            <w:szCs w:val="20"/>
          </w:rPr>
          <w:t>/</w:t>
        </w:r>
        <w:proofErr w:type="spellStart"/>
        <w:r w:rsidR="00B51834" w:rsidRPr="005B170F">
          <w:rPr>
            <w:rStyle w:val="Hyperlink"/>
            <w:rFonts w:asciiTheme="minorHAnsi" w:hAnsiTheme="minorHAnsi" w:cstheme="minorHAnsi"/>
            <w:color w:val="1F3864" w:themeColor="accent5" w:themeShade="80"/>
            <w:sz w:val="20"/>
            <w:szCs w:val="20"/>
            <w:lang w:val="en-GB"/>
          </w:rPr>
          <w:t>ebooks</w:t>
        </w:r>
        <w:proofErr w:type="spellEnd"/>
        <w:r w:rsidR="00B51834" w:rsidRPr="005B170F">
          <w:rPr>
            <w:rStyle w:val="Hyperlink"/>
            <w:rFonts w:asciiTheme="minorHAnsi" w:hAnsiTheme="minorHAnsi" w:cstheme="minorHAnsi"/>
            <w:color w:val="1F3864" w:themeColor="accent5" w:themeShade="80"/>
            <w:sz w:val="20"/>
            <w:szCs w:val="20"/>
          </w:rPr>
          <w:t>/</w:t>
        </w:r>
        <w:proofErr w:type="spellStart"/>
        <w:r w:rsidR="00B51834" w:rsidRPr="005B170F">
          <w:rPr>
            <w:rStyle w:val="Hyperlink"/>
            <w:rFonts w:asciiTheme="minorHAnsi" w:hAnsiTheme="minorHAnsi" w:cstheme="minorHAnsi"/>
            <w:color w:val="1F3864" w:themeColor="accent5" w:themeShade="80"/>
            <w:sz w:val="20"/>
            <w:szCs w:val="20"/>
            <w:lang w:val="en-GB"/>
          </w:rPr>
          <w:t>meletes</w:t>
        </w:r>
        <w:proofErr w:type="spellEnd"/>
        <w:r w:rsidR="00B51834" w:rsidRPr="005B170F">
          <w:rPr>
            <w:rStyle w:val="Hyperlink"/>
            <w:rFonts w:asciiTheme="minorHAnsi" w:hAnsiTheme="minorHAnsi" w:cstheme="minorHAnsi"/>
            <w:color w:val="1F3864" w:themeColor="accent5" w:themeShade="80"/>
            <w:sz w:val="20"/>
            <w:szCs w:val="20"/>
          </w:rPr>
          <w:t>_</w:t>
        </w:r>
        <w:proofErr w:type="spellStart"/>
        <w:r w:rsidR="00B51834" w:rsidRPr="005B170F">
          <w:rPr>
            <w:rStyle w:val="Hyperlink"/>
            <w:rFonts w:asciiTheme="minorHAnsi" w:hAnsiTheme="minorHAnsi" w:cstheme="minorHAnsi"/>
            <w:color w:val="1F3864" w:themeColor="accent5" w:themeShade="80"/>
            <w:sz w:val="20"/>
            <w:szCs w:val="20"/>
            <w:lang w:val="en-GB"/>
          </w:rPr>
          <w:t>epistimoniko</w:t>
        </w:r>
        <w:proofErr w:type="spellEnd"/>
        <w:r w:rsidR="00B51834" w:rsidRPr="005B170F">
          <w:rPr>
            <w:rStyle w:val="Hyperlink"/>
            <w:rFonts w:asciiTheme="minorHAnsi" w:hAnsiTheme="minorHAnsi" w:cstheme="minorHAnsi"/>
            <w:color w:val="1F3864" w:themeColor="accent5" w:themeShade="80"/>
            <w:sz w:val="20"/>
            <w:szCs w:val="20"/>
          </w:rPr>
          <w:t>_</w:t>
        </w:r>
        <w:proofErr w:type="spellStart"/>
        <w:r w:rsidR="00B51834" w:rsidRPr="005B170F">
          <w:rPr>
            <w:rStyle w:val="Hyperlink"/>
            <w:rFonts w:asciiTheme="minorHAnsi" w:hAnsiTheme="minorHAnsi" w:cstheme="minorHAnsi"/>
            <w:color w:val="1F3864" w:themeColor="accent5" w:themeShade="80"/>
            <w:sz w:val="20"/>
            <w:szCs w:val="20"/>
            <w:lang w:val="en-GB"/>
          </w:rPr>
          <w:t>yliko</w:t>
        </w:r>
        <w:proofErr w:type="spellEnd"/>
        <w:r w:rsidR="00B51834" w:rsidRPr="005B170F">
          <w:rPr>
            <w:rStyle w:val="Hyperlink"/>
            <w:rFonts w:asciiTheme="minorHAnsi" w:hAnsiTheme="minorHAnsi" w:cstheme="minorHAnsi"/>
            <w:color w:val="1F3864" w:themeColor="accent5" w:themeShade="80"/>
            <w:sz w:val="20"/>
            <w:szCs w:val="20"/>
          </w:rPr>
          <w:t>/</w:t>
        </w:r>
        <w:proofErr w:type="spellStart"/>
        <w:r w:rsidR="00B51834" w:rsidRPr="005B170F">
          <w:rPr>
            <w:rStyle w:val="Hyperlink"/>
            <w:rFonts w:asciiTheme="minorHAnsi" w:hAnsiTheme="minorHAnsi" w:cstheme="minorHAnsi"/>
            <w:color w:val="1F3864" w:themeColor="accent5" w:themeShade="80"/>
            <w:sz w:val="20"/>
            <w:szCs w:val="20"/>
            <w:lang w:val="en-GB"/>
          </w:rPr>
          <w:t>Ellinoglossi</w:t>
        </w:r>
        <w:proofErr w:type="spellEnd"/>
        <w:r w:rsidR="00B51834" w:rsidRPr="005B170F">
          <w:rPr>
            <w:rStyle w:val="Hyperlink"/>
            <w:rFonts w:asciiTheme="minorHAnsi" w:hAnsiTheme="minorHAnsi" w:cstheme="minorHAnsi"/>
            <w:color w:val="1F3864" w:themeColor="accent5" w:themeShade="80"/>
            <w:sz w:val="20"/>
            <w:szCs w:val="20"/>
          </w:rPr>
          <w:t>_</w:t>
        </w:r>
        <w:proofErr w:type="spellStart"/>
        <w:r w:rsidR="00B51834" w:rsidRPr="005B170F">
          <w:rPr>
            <w:rStyle w:val="Hyperlink"/>
            <w:rFonts w:asciiTheme="minorHAnsi" w:hAnsiTheme="minorHAnsi" w:cstheme="minorHAnsi"/>
            <w:color w:val="1F3864" w:themeColor="accent5" w:themeShade="80"/>
            <w:sz w:val="20"/>
            <w:szCs w:val="20"/>
            <w:lang w:val="en-GB"/>
          </w:rPr>
          <w:t>Ekpaideysi</w:t>
        </w:r>
        <w:proofErr w:type="spellEnd"/>
        <w:r w:rsidR="00B51834" w:rsidRPr="005B170F">
          <w:rPr>
            <w:rStyle w:val="Hyperlink"/>
            <w:rFonts w:asciiTheme="minorHAnsi" w:hAnsiTheme="minorHAnsi" w:cstheme="minorHAnsi"/>
            <w:color w:val="1F3864" w:themeColor="accent5" w:themeShade="80"/>
            <w:sz w:val="20"/>
            <w:szCs w:val="20"/>
          </w:rPr>
          <w:t>_</w:t>
        </w:r>
        <w:proofErr w:type="spellStart"/>
        <w:r w:rsidR="00B51834" w:rsidRPr="005B170F">
          <w:rPr>
            <w:rStyle w:val="Hyperlink"/>
            <w:rFonts w:asciiTheme="minorHAnsi" w:hAnsiTheme="minorHAnsi" w:cstheme="minorHAnsi"/>
            <w:color w:val="1F3864" w:themeColor="accent5" w:themeShade="80"/>
            <w:sz w:val="20"/>
            <w:szCs w:val="20"/>
            <w:lang w:val="en-GB"/>
          </w:rPr>
          <w:t>Sxediasmos</w:t>
        </w:r>
        <w:proofErr w:type="spellEnd"/>
        <w:r w:rsidR="00B51834" w:rsidRPr="005B170F">
          <w:rPr>
            <w:rStyle w:val="Hyperlink"/>
            <w:rFonts w:asciiTheme="minorHAnsi" w:hAnsiTheme="minorHAnsi" w:cstheme="minorHAnsi"/>
            <w:color w:val="1F3864" w:themeColor="accent5" w:themeShade="80"/>
            <w:sz w:val="20"/>
            <w:szCs w:val="20"/>
          </w:rPr>
          <w:t>/</w:t>
        </w:r>
        <w:proofErr w:type="spellStart"/>
        <w:r w:rsidR="00B51834" w:rsidRPr="005B170F">
          <w:rPr>
            <w:rStyle w:val="Hyperlink"/>
            <w:rFonts w:asciiTheme="minorHAnsi" w:hAnsiTheme="minorHAnsi" w:cstheme="minorHAnsi"/>
            <w:color w:val="1F3864" w:themeColor="accent5" w:themeShade="80"/>
            <w:sz w:val="20"/>
            <w:szCs w:val="20"/>
            <w:lang w:val="en-GB"/>
          </w:rPr>
          <w:t>Ellinoglossi</w:t>
        </w:r>
        <w:proofErr w:type="spellEnd"/>
        <w:r w:rsidR="00B51834" w:rsidRPr="005B170F">
          <w:rPr>
            <w:rStyle w:val="Hyperlink"/>
            <w:rFonts w:asciiTheme="minorHAnsi" w:hAnsiTheme="minorHAnsi" w:cstheme="minorHAnsi"/>
            <w:color w:val="1F3864" w:themeColor="accent5" w:themeShade="80"/>
            <w:sz w:val="20"/>
            <w:szCs w:val="20"/>
          </w:rPr>
          <w:t>_</w:t>
        </w:r>
        <w:proofErr w:type="spellStart"/>
        <w:r w:rsidR="00B51834" w:rsidRPr="005B170F">
          <w:rPr>
            <w:rStyle w:val="Hyperlink"/>
            <w:rFonts w:asciiTheme="minorHAnsi" w:hAnsiTheme="minorHAnsi" w:cstheme="minorHAnsi"/>
            <w:color w:val="1F3864" w:themeColor="accent5" w:themeShade="80"/>
            <w:sz w:val="20"/>
            <w:szCs w:val="20"/>
            <w:lang w:val="en-GB"/>
          </w:rPr>
          <w:t>Ekpaideysi</w:t>
        </w:r>
        <w:proofErr w:type="spellEnd"/>
        <w:r w:rsidR="00B51834" w:rsidRPr="005B170F">
          <w:rPr>
            <w:rStyle w:val="Hyperlink"/>
            <w:rFonts w:asciiTheme="minorHAnsi" w:hAnsiTheme="minorHAnsi" w:cstheme="minorHAnsi"/>
            <w:color w:val="1F3864" w:themeColor="accent5" w:themeShade="80"/>
            <w:sz w:val="20"/>
            <w:szCs w:val="20"/>
          </w:rPr>
          <w:t>_</w:t>
        </w:r>
        <w:r w:rsidR="00B51834" w:rsidRPr="005B170F">
          <w:rPr>
            <w:rStyle w:val="Hyperlink"/>
            <w:rFonts w:asciiTheme="minorHAnsi" w:hAnsiTheme="minorHAnsi" w:cstheme="minorHAnsi"/>
            <w:color w:val="1F3864" w:themeColor="accent5" w:themeShade="80"/>
            <w:sz w:val="20"/>
            <w:szCs w:val="20"/>
            <w:lang w:val="en-GB"/>
          </w:rPr>
          <w:t>B</w:t>
        </w:r>
        <w:r w:rsidR="00B51834" w:rsidRPr="005B170F">
          <w:rPr>
            <w:rStyle w:val="Hyperlink"/>
            <w:rFonts w:asciiTheme="minorHAnsi" w:hAnsiTheme="minorHAnsi" w:cstheme="minorHAnsi"/>
            <w:color w:val="1F3864" w:themeColor="accent5" w:themeShade="80"/>
            <w:sz w:val="20"/>
            <w:szCs w:val="20"/>
          </w:rPr>
          <w:t>-</w:t>
        </w:r>
        <w:proofErr w:type="spellStart"/>
        <w:r w:rsidR="00B51834" w:rsidRPr="005B170F">
          <w:rPr>
            <w:rStyle w:val="Hyperlink"/>
            <w:rFonts w:asciiTheme="minorHAnsi" w:hAnsiTheme="minorHAnsi" w:cstheme="minorHAnsi"/>
            <w:color w:val="1F3864" w:themeColor="accent5" w:themeShade="80"/>
            <w:sz w:val="20"/>
            <w:szCs w:val="20"/>
            <w:lang w:val="en-GB"/>
          </w:rPr>
          <w:t>Tomos</w:t>
        </w:r>
        <w:proofErr w:type="spellEnd"/>
        <w:r w:rsidR="00B51834" w:rsidRPr="005B170F">
          <w:rPr>
            <w:rStyle w:val="Hyperlink"/>
            <w:rFonts w:asciiTheme="minorHAnsi" w:hAnsiTheme="minorHAnsi" w:cstheme="minorHAnsi"/>
            <w:color w:val="1F3864" w:themeColor="accent5" w:themeShade="80"/>
            <w:sz w:val="20"/>
            <w:szCs w:val="20"/>
          </w:rPr>
          <w:t>.</w:t>
        </w:r>
        <w:r w:rsidR="00B51834" w:rsidRPr="005B170F">
          <w:rPr>
            <w:rStyle w:val="Hyperlink"/>
            <w:rFonts w:asciiTheme="minorHAnsi" w:hAnsiTheme="minorHAnsi" w:cstheme="minorHAnsi"/>
            <w:color w:val="1F3864" w:themeColor="accent5" w:themeShade="80"/>
            <w:sz w:val="20"/>
            <w:szCs w:val="20"/>
            <w:lang w:val="en-GB"/>
          </w:rPr>
          <w:t>pdf</w:t>
        </w:r>
      </w:hyperlink>
    </w:p>
    <w:p w14:paraId="64B1751B" w14:textId="77777777" w:rsidR="00FD1859" w:rsidRPr="005B170F" w:rsidRDefault="00FD1859" w:rsidP="00070265">
      <w:pPr>
        <w:pStyle w:val="PlainText"/>
        <w:jc w:val="both"/>
        <w:rPr>
          <w:rFonts w:asciiTheme="minorHAnsi" w:hAnsiTheme="minorHAnsi" w:cstheme="minorHAnsi"/>
          <w:b/>
          <w:color w:val="1F3864" w:themeColor="accent5" w:themeShade="80"/>
          <w:lang w:val="el-GR"/>
        </w:rPr>
      </w:pPr>
    </w:p>
    <w:p w14:paraId="06E6769C" w14:textId="77777777" w:rsidR="008F0416" w:rsidRPr="005B170F" w:rsidRDefault="008F0416" w:rsidP="00070265">
      <w:pPr>
        <w:autoSpaceDE w:val="0"/>
        <w:autoSpaceDN w:val="0"/>
        <w:adjustRightInd w:val="0"/>
        <w:ind w:left="567" w:hanging="567"/>
        <w:jc w:val="both"/>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rPr>
        <w:t xml:space="preserve">19.  </w:t>
      </w:r>
      <w:r w:rsidRPr="005B170F">
        <w:rPr>
          <w:rFonts w:asciiTheme="minorHAnsi" w:hAnsiTheme="minorHAnsi" w:cstheme="minorHAnsi"/>
          <w:iCs/>
          <w:color w:val="1F3864" w:themeColor="accent5" w:themeShade="80"/>
          <w:sz w:val="20"/>
          <w:szCs w:val="20"/>
          <w:lang w:eastAsia="el-GR"/>
        </w:rPr>
        <w:t xml:space="preserve">Σπαντιδάκης, Γ., Χατζηδάκη, Α., </w:t>
      </w:r>
      <w:r w:rsidRPr="005B170F">
        <w:rPr>
          <w:rFonts w:asciiTheme="minorHAnsi" w:hAnsiTheme="minorHAnsi" w:cstheme="minorHAnsi"/>
          <w:iCs/>
          <w:color w:val="1F3864" w:themeColor="accent5" w:themeShade="80"/>
          <w:sz w:val="20"/>
          <w:szCs w:val="20"/>
          <w:u w:val="single"/>
          <w:lang w:eastAsia="el-GR"/>
        </w:rPr>
        <w:t>Κούρτη-Καζούλλη, Β</w:t>
      </w:r>
      <w:r w:rsidRPr="005B170F">
        <w:rPr>
          <w:rFonts w:asciiTheme="minorHAnsi" w:hAnsiTheme="minorHAnsi" w:cstheme="minorHAnsi"/>
          <w:iCs/>
          <w:color w:val="1F3864" w:themeColor="accent5" w:themeShade="80"/>
          <w:sz w:val="20"/>
          <w:szCs w:val="20"/>
          <w:lang w:eastAsia="el-GR"/>
        </w:rPr>
        <w:t xml:space="preserve">., Βασαρμίδου, Δ. &amp; Χατζηπαναγιωτίδη, Α. (2014). </w:t>
      </w:r>
      <w:r w:rsidRPr="005B170F">
        <w:rPr>
          <w:rFonts w:asciiTheme="minorHAnsi" w:hAnsiTheme="minorHAnsi" w:cstheme="minorHAnsi"/>
          <w:color w:val="1F3864" w:themeColor="accent5" w:themeShade="80"/>
          <w:sz w:val="20"/>
          <w:szCs w:val="20"/>
          <w:lang w:eastAsia="el-GR"/>
        </w:rPr>
        <w:t xml:space="preserve">Γλωσσική μάθηση υποστηριζόμενη από τον υπολογιστή. </w:t>
      </w:r>
      <w:r w:rsidRPr="005B170F">
        <w:rPr>
          <w:rFonts w:asciiTheme="minorHAnsi" w:hAnsiTheme="minorHAnsi" w:cstheme="minorHAnsi"/>
          <w:iCs/>
          <w:color w:val="1F3864" w:themeColor="accent5" w:themeShade="80"/>
          <w:sz w:val="20"/>
          <w:szCs w:val="20"/>
          <w:lang w:eastAsia="el-GR"/>
        </w:rPr>
        <w:t xml:space="preserve"> Στο: Α. </w:t>
      </w:r>
      <w:r w:rsidRPr="005B170F">
        <w:rPr>
          <w:rFonts w:asciiTheme="minorHAnsi" w:hAnsiTheme="minorHAnsi" w:cstheme="minorHAnsi"/>
          <w:color w:val="1F3864" w:themeColor="accent5" w:themeShade="80"/>
          <w:sz w:val="20"/>
          <w:szCs w:val="20"/>
        </w:rPr>
        <w:t>Χατζηδάκη, Γ. Σπαντιδάκης &amp; Π. Αναστασιάδης (Επιμ.)</w:t>
      </w:r>
      <w:r w:rsidRPr="005B170F">
        <w:rPr>
          <w:rFonts w:asciiTheme="minorHAnsi" w:hAnsiTheme="minorHAnsi" w:cstheme="minorHAnsi"/>
          <w:b/>
          <w:color w:val="1F3864" w:themeColor="accent5" w:themeShade="80"/>
          <w:sz w:val="20"/>
          <w:szCs w:val="20"/>
        </w:rPr>
        <w:t xml:space="preserve"> </w:t>
      </w:r>
      <w:r w:rsidRPr="005B170F">
        <w:rPr>
          <w:rFonts w:asciiTheme="minorHAnsi" w:hAnsiTheme="minorHAnsi" w:cstheme="minorHAnsi"/>
          <w:bCs/>
          <w:i/>
          <w:color w:val="1F3864" w:themeColor="accent5" w:themeShade="80"/>
          <w:sz w:val="20"/>
          <w:szCs w:val="20"/>
          <w:lang w:eastAsia="el-GR"/>
        </w:rPr>
        <w:t>Ελληνόγλωσση εκπαίδευση και ηλεκτρονική μάθηση στη διασπορά: Σχεδιασμός και ανάπτυξη ενός  διαδικτυακού μαθησιακού</w:t>
      </w:r>
      <w:r w:rsidRPr="005B170F">
        <w:rPr>
          <w:rFonts w:asciiTheme="minorHAnsi" w:hAnsiTheme="minorHAnsi" w:cstheme="minorHAnsi"/>
          <w:color w:val="1F3864" w:themeColor="accent5" w:themeShade="80"/>
          <w:sz w:val="20"/>
          <w:szCs w:val="20"/>
          <w:lang w:eastAsia="el-GR"/>
        </w:rPr>
        <w:t xml:space="preserve"> </w:t>
      </w:r>
      <w:r w:rsidRPr="005B170F">
        <w:rPr>
          <w:rFonts w:asciiTheme="minorHAnsi" w:hAnsiTheme="minorHAnsi" w:cstheme="minorHAnsi"/>
          <w:bCs/>
          <w:i/>
          <w:color w:val="1F3864" w:themeColor="accent5" w:themeShade="80"/>
          <w:sz w:val="20"/>
          <w:szCs w:val="20"/>
          <w:lang w:eastAsia="el-GR"/>
        </w:rPr>
        <w:t>περιβάλλοντος</w:t>
      </w:r>
      <w:r w:rsidR="00FD1859" w:rsidRPr="005B170F">
        <w:rPr>
          <w:rFonts w:asciiTheme="minorHAnsi" w:hAnsiTheme="minorHAnsi" w:cstheme="minorHAnsi"/>
          <w:bCs/>
          <w:i/>
          <w:color w:val="1F3864" w:themeColor="accent5" w:themeShade="80"/>
          <w:sz w:val="20"/>
          <w:szCs w:val="20"/>
          <w:lang w:eastAsia="el-GR"/>
        </w:rPr>
        <w:t xml:space="preserve"> </w:t>
      </w:r>
      <w:r w:rsidR="00FD1859" w:rsidRPr="005B170F">
        <w:rPr>
          <w:rFonts w:asciiTheme="minorHAnsi" w:hAnsiTheme="minorHAnsi" w:cstheme="minorHAnsi"/>
          <w:bCs/>
          <w:color w:val="1F3864" w:themeColor="accent5" w:themeShade="80"/>
          <w:sz w:val="20"/>
          <w:szCs w:val="20"/>
          <w:lang w:eastAsia="el-GR"/>
        </w:rPr>
        <w:t>(</w:t>
      </w:r>
      <w:r w:rsidR="00410C68" w:rsidRPr="005B170F">
        <w:rPr>
          <w:rFonts w:asciiTheme="minorHAnsi" w:hAnsiTheme="minorHAnsi" w:cstheme="minorHAnsi"/>
          <w:bCs/>
          <w:color w:val="1F3864" w:themeColor="accent5" w:themeShade="80"/>
          <w:sz w:val="20"/>
          <w:szCs w:val="20"/>
          <w:lang w:eastAsia="el-GR"/>
        </w:rPr>
        <w:t>σσ.</w:t>
      </w:r>
      <w:r w:rsidR="00FD1859" w:rsidRPr="005B170F">
        <w:rPr>
          <w:rFonts w:asciiTheme="minorHAnsi" w:hAnsiTheme="minorHAnsi" w:cstheme="minorHAnsi"/>
          <w:bCs/>
          <w:color w:val="1F3864" w:themeColor="accent5" w:themeShade="80"/>
          <w:sz w:val="20"/>
          <w:szCs w:val="20"/>
          <w:lang w:eastAsia="el-GR"/>
        </w:rPr>
        <w:t xml:space="preserve"> 39-55)</w:t>
      </w:r>
      <w:r w:rsidRPr="005B170F">
        <w:rPr>
          <w:rFonts w:asciiTheme="minorHAnsi" w:hAnsiTheme="minorHAnsi" w:cstheme="minorHAnsi"/>
          <w:bCs/>
          <w:i/>
          <w:color w:val="1F3864" w:themeColor="accent5" w:themeShade="80"/>
          <w:sz w:val="20"/>
          <w:szCs w:val="20"/>
          <w:lang w:eastAsia="el-GR"/>
        </w:rPr>
        <w:t xml:space="preserve">. </w:t>
      </w:r>
      <w:r w:rsidRPr="005B170F">
        <w:rPr>
          <w:rFonts w:asciiTheme="minorHAnsi" w:hAnsiTheme="minorHAnsi" w:cstheme="minorHAnsi"/>
          <w:bCs/>
          <w:color w:val="1F3864" w:themeColor="accent5" w:themeShade="80"/>
          <w:sz w:val="20"/>
          <w:szCs w:val="20"/>
          <w:lang w:eastAsia="el-GR"/>
        </w:rPr>
        <w:t xml:space="preserve">Ρέθυμνο: Ε.ΔΙΑ.Μ.ΜΕ. </w:t>
      </w:r>
    </w:p>
    <w:p w14:paraId="5261046E" w14:textId="77777777" w:rsidR="00B51834" w:rsidRPr="005B170F" w:rsidRDefault="00043D03" w:rsidP="00B51834">
      <w:pPr>
        <w:ind w:left="135" w:firstLine="432"/>
        <w:jc w:val="both"/>
        <w:rPr>
          <w:rFonts w:asciiTheme="minorHAnsi" w:eastAsia="Batang" w:hAnsiTheme="minorHAnsi" w:cstheme="minorHAnsi"/>
          <w:color w:val="1F3864" w:themeColor="accent5" w:themeShade="80"/>
          <w:sz w:val="20"/>
          <w:szCs w:val="20"/>
        </w:rPr>
      </w:pPr>
      <w:r>
        <w:rPr>
          <w:rFonts w:asciiTheme="minorHAnsi" w:eastAsia="Batang" w:hAnsiTheme="minorHAnsi" w:cstheme="minorHAnsi"/>
          <w:color w:val="1F3864" w:themeColor="accent5" w:themeShade="80"/>
          <w:sz w:val="20"/>
          <w:szCs w:val="20"/>
        </w:rPr>
        <w:t xml:space="preserve">Διαθέσιμο στο:  </w:t>
      </w:r>
    </w:p>
    <w:p w14:paraId="6EF3CDEB" w14:textId="77777777" w:rsidR="009052EB" w:rsidRPr="005B170F" w:rsidRDefault="00000000" w:rsidP="00B51834">
      <w:pPr>
        <w:ind w:left="567"/>
        <w:jc w:val="both"/>
        <w:rPr>
          <w:rFonts w:asciiTheme="minorHAnsi" w:hAnsiTheme="minorHAnsi" w:cstheme="minorHAnsi"/>
          <w:color w:val="1F3864" w:themeColor="accent5" w:themeShade="80"/>
          <w:sz w:val="20"/>
          <w:szCs w:val="20"/>
        </w:rPr>
      </w:pPr>
      <w:hyperlink r:id="rId65" w:history="1">
        <w:r w:rsidR="00B51834" w:rsidRPr="005B170F">
          <w:rPr>
            <w:rStyle w:val="Hyperlink"/>
            <w:rFonts w:asciiTheme="minorHAnsi" w:hAnsiTheme="minorHAnsi" w:cstheme="minorHAnsi"/>
            <w:color w:val="1F3864" w:themeColor="accent5" w:themeShade="80"/>
            <w:sz w:val="20"/>
            <w:szCs w:val="20"/>
            <w:lang w:val="en-GB"/>
          </w:rPr>
          <w:t>http</w:t>
        </w:r>
        <w:r w:rsidR="00B51834" w:rsidRPr="005B170F">
          <w:rPr>
            <w:rStyle w:val="Hyperlink"/>
            <w:rFonts w:asciiTheme="minorHAnsi" w:hAnsiTheme="minorHAnsi" w:cstheme="minorHAnsi"/>
            <w:color w:val="1F3864" w:themeColor="accent5" w:themeShade="80"/>
            <w:sz w:val="20"/>
            <w:szCs w:val="20"/>
          </w:rPr>
          <w:t>://</w:t>
        </w:r>
        <w:r w:rsidR="00B51834" w:rsidRPr="005B170F">
          <w:rPr>
            <w:rStyle w:val="Hyperlink"/>
            <w:rFonts w:asciiTheme="minorHAnsi" w:hAnsiTheme="minorHAnsi" w:cstheme="minorHAnsi"/>
            <w:color w:val="1F3864" w:themeColor="accent5" w:themeShade="80"/>
            <w:sz w:val="20"/>
            <w:szCs w:val="20"/>
            <w:lang w:val="en-GB"/>
          </w:rPr>
          <w:t>www</w:t>
        </w:r>
        <w:r w:rsidR="00B51834" w:rsidRPr="005B170F">
          <w:rPr>
            <w:rStyle w:val="Hyperlink"/>
            <w:rFonts w:asciiTheme="minorHAnsi" w:hAnsiTheme="minorHAnsi" w:cstheme="minorHAnsi"/>
            <w:color w:val="1F3864" w:themeColor="accent5" w:themeShade="80"/>
            <w:sz w:val="20"/>
            <w:szCs w:val="20"/>
          </w:rPr>
          <w:t>.</w:t>
        </w:r>
        <w:proofErr w:type="spellStart"/>
        <w:r w:rsidR="00B51834" w:rsidRPr="005B170F">
          <w:rPr>
            <w:rStyle w:val="Hyperlink"/>
            <w:rFonts w:asciiTheme="minorHAnsi" w:hAnsiTheme="minorHAnsi" w:cstheme="minorHAnsi"/>
            <w:color w:val="1F3864" w:themeColor="accent5" w:themeShade="80"/>
            <w:sz w:val="20"/>
            <w:szCs w:val="20"/>
            <w:lang w:val="en-GB"/>
          </w:rPr>
          <w:t>ediamme</w:t>
        </w:r>
        <w:proofErr w:type="spellEnd"/>
        <w:r w:rsidR="00B51834" w:rsidRPr="005B170F">
          <w:rPr>
            <w:rStyle w:val="Hyperlink"/>
            <w:rFonts w:asciiTheme="minorHAnsi" w:hAnsiTheme="minorHAnsi" w:cstheme="minorHAnsi"/>
            <w:color w:val="1F3864" w:themeColor="accent5" w:themeShade="80"/>
            <w:sz w:val="20"/>
            <w:szCs w:val="20"/>
          </w:rPr>
          <w:t>.</w:t>
        </w:r>
        <w:proofErr w:type="spellStart"/>
        <w:r w:rsidR="00B51834" w:rsidRPr="005B170F">
          <w:rPr>
            <w:rStyle w:val="Hyperlink"/>
            <w:rFonts w:asciiTheme="minorHAnsi" w:hAnsiTheme="minorHAnsi" w:cstheme="minorHAnsi"/>
            <w:color w:val="1F3864" w:themeColor="accent5" w:themeShade="80"/>
            <w:sz w:val="20"/>
            <w:szCs w:val="20"/>
            <w:lang w:val="en-GB"/>
          </w:rPr>
          <w:t>edc</w:t>
        </w:r>
        <w:proofErr w:type="spellEnd"/>
        <w:r w:rsidR="00B51834" w:rsidRPr="005B170F">
          <w:rPr>
            <w:rStyle w:val="Hyperlink"/>
            <w:rFonts w:asciiTheme="minorHAnsi" w:hAnsiTheme="minorHAnsi" w:cstheme="minorHAnsi"/>
            <w:color w:val="1F3864" w:themeColor="accent5" w:themeShade="80"/>
            <w:sz w:val="20"/>
            <w:szCs w:val="20"/>
          </w:rPr>
          <w:t>.</w:t>
        </w:r>
        <w:proofErr w:type="spellStart"/>
        <w:r w:rsidR="00B51834" w:rsidRPr="005B170F">
          <w:rPr>
            <w:rStyle w:val="Hyperlink"/>
            <w:rFonts w:asciiTheme="minorHAnsi" w:hAnsiTheme="minorHAnsi" w:cstheme="minorHAnsi"/>
            <w:color w:val="1F3864" w:themeColor="accent5" w:themeShade="80"/>
            <w:sz w:val="20"/>
            <w:szCs w:val="20"/>
            <w:lang w:val="en-GB"/>
          </w:rPr>
          <w:t>uoc</w:t>
        </w:r>
        <w:proofErr w:type="spellEnd"/>
        <w:r w:rsidR="00B51834" w:rsidRPr="005B170F">
          <w:rPr>
            <w:rStyle w:val="Hyperlink"/>
            <w:rFonts w:asciiTheme="minorHAnsi" w:hAnsiTheme="minorHAnsi" w:cstheme="minorHAnsi"/>
            <w:color w:val="1F3864" w:themeColor="accent5" w:themeShade="80"/>
            <w:sz w:val="20"/>
            <w:szCs w:val="20"/>
          </w:rPr>
          <w:t>.</w:t>
        </w:r>
        <w:r w:rsidR="00B51834" w:rsidRPr="005B170F">
          <w:rPr>
            <w:rStyle w:val="Hyperlink"/>
            <w:rFonts w:asciiTheme="minorHAnsi" w:hAnsiTheme="minorHAnsi" w:cstheme="minorHAnsi"/>
            <w:color w:val="1F3864" w:themeColor="accent5" w:themeShade="80"/>
            <w:sz w:val="20"/>
            <w:szCs w:val="20"/>
            <w:lang w:val="en-GB"/>
          </w:rPr>
          <w:t>gr</w:t>
        </w:r>
        <w:r w:rsidR="00B51834" w:rsidRPr="005B170F">
          <w:rPr>
            <w:rStyle w:val="Hyperlink"/>
            <w:rFonts w:asciiTheme="minorHAnsi" w:hAnsiTheme="minorHAnsi" w:cstheme="minorHAnsi"/>
            <w:color w:val="1F3864" w:themeColor="accent5" w:themeShade="80"/>
            <w:sz w:val="20"/>
            <w:szCs w:val="20"/>
          </w:rPr>
          <w:t>/</w:t>
        </w:r>
        <w:proofErr w:type="spellStart"/>
        <w:r w:rsidR="00B51834" w:rsidRPr="005B170F">
          <w:rPr>
            <w:rStyle w:val="Hyperlink"/>
            <w:rFonts w:asciiTheme="minorHAnsi" w:hAnsiTheme="minorHAnsi" w:cstheme="minorHAnsi"/>
            <w:color w:val="1F3864" w:themeColor="accent5" w:themeShade="80"/>
            <w:sz w:val="20"/>
            <w:szCs w:val="20"/>
            <w:lang w:val="en-GB"/>
          </w:rPr>
          <w:t>ellinoglossi</w:t>
        </w:r>
        <w:proofErr w:type="spellEnd"/>
        <w:r w:rsidR="00B51834" w:rsidRPr="005B170F">
          <w:rPr>
            <w:rStyle w:val="Hyperlink"/>
            <w:rFonts w:asciiTheme="minorHAnsi" w:hAnsiTheme="minorHAnsi" w:cstheme="minorHAnsi"/>
            <w:color w:val="1F3864" w:themeColor="accent5" w:themeShade="80"/>
            <w:sz w:val="20"/>
            <w:szCs w:val="20"/>
          </w:rPr>
          <w:t>/</w:t>
        </w:r>
        <w:r w:rsidR="00B51834" w:rsidRPr="005B170F">
          <w:rPr>
            <w:rStyle w:val="Hyperlink"/>
            <w:rFonts w:asciiTheme="minorHAnsi" w:hAnsiTheme="minorHAnsi" w:cstheme="minorHAnsi"/>
            <w:color w:val="1F3864" w:themeColor="accent5" w:themeShade="80"/>
            <w:sz w:val="20"/>
            <w:szCs w:val="20"/>
            <w:lang w:val="en-GB"/>
          </w:rPr>
          <w:t>images</w:t>
        </w:r>
        <w:r w:rsidR="00B51834" w:rsidRPr="005B170F">
          <w:rPr>
            <w:rStyle w:val="Hyperlink"/>
            <w:rFonts w:asciiTheme="minorHAnsi" w:hAnsiTheme="minorHAnsi" w:cstheme="minorHAnsi"/>
            <w:color w:val="1F3864" w:themeColor="accent5" w:themeShade="80"/>
            <w:sz w:val="20"/>
            <w:szCs w:val="20"/>
          </w:rPr>
          <w:t>/</w:t>
        </w:r>
        <w:proofErr w:type="spellStart"/>
        <w:r w:rsidR="00B51834" w:rsidRPr="005B170F">
          <w:rPr>
            <w:rStyle w:val="Hyperlink"/>
            <w:rFonts w:asciiTheme="minorHAnsi" w:hAnsiTheme="minorHAnsi" w:cstheme="minorHAnsi"/>
            <w:color w:val="1F3864" w:themeColor="accent5" w:themeShade="80"/>
            <w:sz w:val="20"/>
            <w:szCs w:val="20"/>
            <w:lang w:val="en-GB"/>
          </w:rPr>
          <w:t>ebooks</w:t>
        </w:r>
        <w:proofErr w:type="spellEnd"/>
        <w:r w:rsidR="00B51834" w:rsidRPr="005B170F">
          <w:rPr>
            <w:rStyle w:val="Hyperlink"/>
            <w:rFonts w:asciiTheme="minorHAnsi" w:hAnsiTheme="minorHAnsi" w:cstheme="minorHAnsi"/>
            <w:color w:val="1F3864" w:themeColor="accent5" w:themeShade="80"/>
            <w:sz w:val="20"/>
            <w:szCs w:val="20"/>
          </w:rPr>
          <w:t>/</w:t>
        </w:r>
        <w:proofErr w:type="spellStart"/>
        <w:r w:rsidR="00B51834" w:rsidRPr="005B170F">
          <w:rPr>
            <w:rStyle w:val="Hyperlink"/>
            <w:rFonts w:asciiTheme="minorHAnsi" w:hAnsiTheme="minorHAnsi" w:cstheme="minorHAnsi"/>
            <w:color w:val="1F3864" w:themeColor="accent5" w:themeShade="80"/>
            <w:sz w:val="20"/>
            <w:szCs w:val="20"/>
            <w:lang w:val="en-GB"/>
          </w:rPr>
          <w:t>meletes</w:t>
        </w:r>
        <w:proofErr w:type="spellEnd"/>
        <w:r w:rsidR="00B51834" w:rsidRPr="005B170F">
          <w:rPr>
            <w:rStyle w:val="Hyperlink"/>
            <w:rFonts w:asciiTheme="minorHAnsi" w:hAnsiTheme="minorHAnsi" w:cstheme="minorHAnsi"/>
            <w:color w:val="1F3864" w:themeColor="accent5" w:themeShade="80"/>
            <w:sz w:val="20"/>
            <w:szCs w:val="20"/>
          </w:rPr>
          <w:t>_</w:t>
        </w:r>
        <w:proofErr w:type="spellStart"/>
        <w:r w:rsidR="00B51834" w:rsidRPr="005B170F">
          <w:rPr>
            <w:rStyle w:val="Hyperlink"/>
            <w:rFonts w:asciiTheme="minorHAnsi" w:hAnsiTheme="minorHAnsi" w:cstheme="minorHAnsi"/>
            <w:color w:val="1F3864" w:themeColor="accent5" w:themeShade="80"/>
            <w:sz w:val="20"/>
            <w:szCs w:val="20"/>
            <w:lang w:val="en-GB"/>
          </w:rPr>
          <w:t>epistimoniko</w:t>
        </w:r>
        <w:proofErr w:type="spellEnd"/>
        <w:r w:rsidR="00B51834" w:rsidRPr="005B170F">
          <w:rPr>
            <w:rStyle w:val="Hyperlink"/>
            <w:rFonts w:asciiTheme="minorHAnsi" w:hAnsiTheme="minorHAnsi" w:cstheme="minorHAnsi"/>
            <w:color w:val="1F3864" w:themeColor="accent5" w:themeShade="80"/>
            <w:sz w:val="20"/>
            <w:szCs w:val="20"/>
          </w:rPr>
          <w:t>_</w:t>
        </w:r>
        <w:proofErr w:type="spellStart"/>
        <w:r w:rsidR="00B51834" w:rsidRPr="005B170F">
          <w:rPr>
            <w:rStyle w:val="Hyperlink"/>
            <w:rFonts w:asciiTheme="minorHAnsi" w:hAnsiTheme="minorHAnsi" w:cstheme="minorHAnsi"/>
            <w:color w:val="1F3864" w:themeColor="accent5" w:themeShade="80"/>
            <w:sz w:val="20"/>
            <w:szCs w:val="20"/>
            <w:lang w:val="en-GB"/>
          </w:rPr>
          <w:t>yliko</w:t>
        </w:r>
        <w:proofErr w:type="spellEnd"/>
        <w:r w:rsidR="00B51834" w:rsidRPr="005B170F">
          <w:rPr>
            <w:rStyle w:val="Hyperlink"/>
            <w:rFonts w:asciiTheme="minorHAnsi" w:hAnsiTheme="minorHAnsi" w:cstheme="minorHAnsi"/>
            <w:color w:val="1F3864" w:themeColor="accent5" w:themeShade="80"/>
            <w:sz w:val="20"/>
            <w:szCs w:val="20"/>
          </w:rPr>
          <w:t>/</w:t>
        </w:r>
        <w:proofErr w:type="spellStart"/>
        <w:r w:rsidR="00B51834" w:rsidRPr="005B170F">
          <w:rPr>
            <w:rStyle w:val="Hyperlink"/>
            <w:rFonts w:asciiTheme="minorHAnsi" w:hAnsiTheme="minorHAnsi" w:cstheme="minorHAnsi"/>
            <w:color w:val="1F3864" w:themeColor="accent5" w:themeShade="80"/>
            <w:sz w:val="20"/>
            <w:szCs w:val="20"/>
            <w:lang w:val="en-GB"/>
          </w:rPr>
          <w:t>Ellinoglossi</w:t>
        </w:r>
        <w:proofErr w:type="spellEnd"/>
        <w:r w:rsidR="00B51834" w:rsidRPr="005B170F">
          <w:rPr>
            <w:rStyle w:val="Hyperlink"/>
            <w:rFonts w:asciiTheme="minorHAnsi" w:hAnsiTheme="minorHAnsi" w:cstheme="minorHAnsi"/>
            <w:color w:val="1F3864" w:themeColor="accent5" w:themeShade="80"/>
            <w:sz w:val="20"/>
            <w:szCs w:val="20"/>
          </w:rPr>
          <w:t>_</w:t>
        </w:r>
        <w:proofErr w:type="spellStart"/>
        <w:r w:rsidR="00B51834" w:rsidRPr="005B170F">
          <w:rPr>
            <w:rStyle w:val="Hyperlink"/>
            <w:rFonts w:asciiTheme="minorHAnsi" w:hAnsiTheme="minorHAnsi" w:cstheme="minorHAnsi"/>
            <w:color w:val="1F3864" w:themeColor="accent5" w:themeShade="80"/>
            <w:sz w:val="20"/>
            <w:szCs w:val="20"/>
            <w:lang w:val="en-GB"/>
          </w:rPr>
          <w:t>Ekpaideysi</w:t>
        </w:r>
        <w:proofErr w:type="spellEnd"/>
        <w:r w:rsidR="00B51834" w:rsidRPr="005B170F">
          <w:rPr>
            <w:rStyle w:val="Hyperlink"/>
            <w:rFonts w:asciiTheme="minorHAnsi" w:hAnsiTheme="minorHAnsi" w:cstheme="minorHAnsi"/>
            <w:color w:val="1F3864" w:themeColor="accent5" w:themeShade="80"/>
            <w:sz w:val="20"/>
            <w:szCs w:val="20"/>
          </w:rPr>
          <w:t>_</w:t>
        </w:r>
        <w:proofErr w:type="spellStart"/>
        <w:r w:rsidR="00B51834" w:rsidRPr="005B170F">
          <w:rPr>
            <w:rStyle w:val="Hyperlink"/>
            <w:rFonts w:asciiTheme="minorHAnsi" w:hAnsiTheme="minorHAnsi" w:cstheme="minorHAnsi"/>
            <w:color w:val="1F3864" w:themeColor="accent5" w:themeShade="80"/>
            <w:sz w:val="20"/>
            <w:szCs w:val="20"/>
            <w:lang w:val="en-GB"/>
          </w:rPr>
          <w:t>Sxediasmos</w:t>
        </w:r>
        <w:proofErr w:type="spellEnd"/>
        <w:r w:rsidR="00B51834" w:rsidRPr="005B170F">
          <w:rPr>
            <w:rStyle w:val="Hyperlink"/>
            <w:rFonts w:asciiTheme="minorHAnsi" w:hAnsiTheme="minorHAnsi" w:cstheme="minorHAnsi"/>
            <w:color w:val="1F3864" w:themeColor="accent5" w:themeShade="80"/>
            <w:sz w:val="20"/>
            <w:szCs w:val="20"/>
          </w:rPr>
          <w:t>/</w:t>
        </w:r>
        <w:proofErr w:type="spellStart"/>
        <w:r w:rsidR="00B51834" w:rsidRPr="005B170F">
          <w:rPr>
            <w:rStyle w:val="Hyperlink"/>
            <w:rFonts w:asciiTheme="minorHAnsi" w:hAnsiTheme="minorHAnsi" w:cstheme="minorHAnsi"/>
            <w:color w:val="1F3864" w:themeColor="accent5" w:themeShade="80"/>
            <w:sz w:val="20"/>
            <w:szCs w:val="20"/>
            <w:lang w:val="en-GB"/>
          </w:rPr>
          <w:t>Ellinoglossi</w:t>
        </w:r>
        <w:proofErr w:type="spellEnd"/>
        <w:r w:rsidR="00B51834" w:rsidRPr="005B170F">
          <w:rPr>
            <w:rStyle w:val="Hyperlink"/>
            <w:rFonts w:asciiTheme="minorHAnsi" w:hAnsiTheme="minorHAnsi" w:cstheme="minorHAnsi"/>
            <w:color w:val="1F3864" w:themeColor="accent5" w:themeShade="80"/>
            <w:sz w:val="20"/>
            <w:szCs w:val="20"/>
          </w:rPr>
          <w:t>_</w:t>
        </w:r>
        <w:proofErr w:type="spellStart"/>
        <w:r w:rsidR="00B51834" w:rsidRPr="005B170F">
          <w:rPr>
            <w:rStyle w:val="Hyperlink"/>
            <w:rFonts w:asciiTheme="minorHAnsi" w:hAnsiTheme="minorHAnsi" w:cstheme="minorHAnsi"/>
            <w:color w:val="1F3864" w:themeColor="accent5" w:themeShade="80"/>
            <w:sz w:val="20"/>
            <w:szCs w:val="20"/>
            <w:lang w:val="en-GB"/>
          </w:rPr>
          <w:t>Ekpaideysi</w:t>
        </w:r>
        <w:proofErr w:type="spellEnd"/>
        <w:r w:rsidR="00B51834" w:rsidRPr="005B170F">
          <w:rPr>
            <w:rStyle w:val="Hyperlink"/>
            <w:rFonts w:asciiTheme="minorHAnsi" w:hAnsiTheme="minorHAnsi" w:cstheme="minorHAnsi"/>
            <w:color w:val="1F3864" w:themeColor="accent5" w:themeShade="80"/>
            <w:sz w:val="20"/>
            <w:szCs w:val="20"/>
          </w:rPr>
          <w:t>_</w:t>
        </w:r>
        <w:r w:rsidR="00B51834" w:rsidRPr="005B170F">
          <w:rPr>
            <w:rStyle w:val="Hyperlink"/>
            <w:rFonts w:asciiTheme="minorHAnsi" w:hAnsiTheme="minorHAnsi" w:cstheme="minorHAnsi"/>
            <w:color w:val="1F3864" w:themeColor="accent5" w:themeShade="80"/>
            <w:sz w:val="20"/>
            <w:szCs w:val="20"/>
            <w:lang w:val="en-GB"/>
          </w:rPr>
          <w:t>B</w:t>
        </w:r>
        <w:r w:rsidR="00B51834" w:rsidRPr="005B170F">
          <w:rPr>
            <w:rStyle w:val="Hyperlink"/>
            <w:rFonts w:asciiTheme="minorHAnsi" w:hAnsiTheme="minorHAnsi" w:cstheme="minorHAnsi"/>
            <w:color w:val="1F3864" w:themeColor="accent5" w:themeShade="80"/>
            <w:sz w:val="20"/>
            <w:szCs w:val="20"/>
          </w:rPr>
          <w:t>-</w:t>
        </w:r>
        <w:proofErr w:type="spellStart"/>
        <w:r w:rsidR="00B51834" w:rsidRPr="005B170F">
          <w:rPr>
            <w:rStyle w:val="Hyperlink"/>
            <w:rFonts w:asciiTheme="minorHAnsi" w:hAnsiTheme="minorHAnsi" w:cstheme="minorHAnsi"/>
            <w:color w:val="1F3864" w:themeColor="accent5" w:themeShade="80"/>
            <w:sz w:val="20"/>
            <w:szCs w:val="20"/>
            <w:lang w:val="en-GB"/>
          </w:rPr>
          <w:t>Tomos</w:t>
        </w:r>
        <w:proofErr w:type="spellEnd"/>
        <w:r w:rsidR="00B51834" w:rsidRPr="005B170F">
          <w:rPr>
            <w:rStyle w:val="Hyperlink"/>
            <w:rFonts w:asciiTheme="minorHAnsi" w:hAnsiTheme="minorHAnsi" w:cstheme="minorHAnsi"/>
            <w:color w:val="1F3864" w:themeColor="accent5" w:themeShade="80"/>
            <w:sz w:val="20"/>
            <w:szCs w:val="20"/>
          </w:rPr>
          <w:t>.</w:t>
        </w:r>
        <w:r w:rsidR="00B51834" w:rsidRPr="005B170F">
          <w:rPr>
            <w:rStyle w:val="Hyperlink"/>
            <w:rFonts w:asciiTheme="minorHAnsi" w:hAnsiTheme="minorHAnsi" w:cstheme="minorHAnsi"/>
            <w:color w:val="1F3864" w:themeColor="accent5" w:themeShade="80"/>
            <w:sz w:val="20"/>
            <w:szCs w:val="20"/>
            <w:lang w:val="en-GB"/>
          </w:rPr>
          <w:t>pdf</w:t>
        </w:r>
      </w:hyperlink>
    </w:p>
    <w:p w14:paraId="1A2FA809" w14:textId="77777777" w:rsidR="00B51834" w:rsidRPr="00280F2B" w:rsidRDefault="00B51834" w:rsidP="00B203D8">
      <w:pPr>
        <w:jc w:val="both"/>
        <w:rPr>
          <w:rFonts w:asciiTheme="minorHAnsi" w:hAnsiTheme="minorHAnsi" w:cstheme="minorHAnsi"/>
          <w:iCs/>
          <w:color w:val="1F3864" w:themeColor="accent5" w:themeShade="80"/>
          <w:sz w:val="20"/>
          <w:szCs w:val="20"/>
          <w:bdr w:val="none" w:sz="0" w:space="0" w:color="auto" w:frame="1"/>
        </w:rPr>
      </w:pPr>
    </w:p>
    <w:p w14:paraId="7E82393E" w14:textId="285B6732" w:rsidR="00F6190F" w:rsidRPr="00F440ED" w:rsidRDefault="007800E9" w:rsidP="00E64C88">
      <w:pPr>
        <w:ind w:left="426" w:hanging="426"/>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18. </w:t>
      </w:r>
      <w:r w:rsidR="00F6190F" w:rsidRPr="005B170F">
        <w:rPr>
          <w:rFonts w:asciiTheme="minorHAnsi" w:hAnsiTheme="minorHAnsi" w:cstheme="minorHAnsi"/>
          <w:color w:val="1F3864" w:themeColor="accent5" w:themeShade="80"/>
          <w:sz w:val="20"/>
          <w:szCs w:val="20"/>
          <w:u w:val="single"/>
        </w:rPr>
        <w:t>Κούρτη-Καζούλλη, Β</w:t>
      </w:r>
      <w:r w:rsidR="00F6190F" w:rsidRPr="005B170F">
        <w:rPr>
          <w:rFonts w:asciiTheme="minorHAnsi" w:hAnsiTheme="minorHAnsi" w:cstheme="minorHAnsi"/>
          <w:color w:val="1F3864" w:themeColor="accent5" w:themeShade="80"/>
          <w:sz w:val="20"/>
          <w:szCs w:val="20"/>
        </w:rPr>
        <w:t xml:space="preserve">., </w:t>
      </w:r>
      <w:proofErr w:type="spellStart"/>
      <w:r w:rsidR="00F6190F" w:rsidRPr="005B170F">
        <w:rPr>
          <w:rFonts w:asciiTheme="minorHAnsi" w:hAnsiTheme="minorHAnsi" w:cstheme="minorHAnsi"/>
          <w:color w:val="1F3864" w:themeColor="accent5" w:themeShade="80"/>
          <w:sz w:val="20"/>
          <w:szCs w:val="20"/>
        </w:rPr>
        <w:t>Παπαντωνάκης</w:t>
      </w:r>
      <w:proofErr w:type="spellEnd"/>
      <w:r w:rsidR="00F6190F" w:rsidRPr="005B170F">
        <w:rPr>
          <w:rFonts w:asciiTheme="minorHAnsi" w:hAnsiTheme="minorHAnsi" w:cstheme="minorHAnsi"/>
          <w:color w:val="1F3864" w:themeColor="accent5" w:themeShade="80"/>
          <w:sz w:val="20"/>
          <w:szCs w:val="20"/>
        </w:rPr>
        <w:t xml:space="preserve">, Γ. &amp; </w:t>
      </w:r>
      <w:proofErr w:type="spellStart"/>
      <w:r w:rsidR="00F6190F" w:rsidRPr="005B170F">
        <w:rPr>
          <w:rFonts w:asciiTheme="minorHAnsi" w:hAnsiTheme="minorHAnsi" w:cstheme="minorHAnsi"/>
          <w:color w:val="1F3864" w:themeColor="accent5" w:themeShade="80"/>
          <w:sz w:val="20"/>
          <w:szCs w:val="20"/>
        </w:rPr>
        <w:t>Φραζής</w:t>
      </w:r>
      <w:proofErr w:type="spellEnd"/>
      <w:r w:rsidR="00F6190F" w:rsidRPr="005B170F">
        <w:rPr>
          <w:rFonts w:asciiTheme="minorHAnsi" w:hAnsiTheme="minorHAnsi" w:cstheme="minorHAnsi"/>
          <w:color w:val="1F3864" w:themeColor="accent5" w:themeShade="80"/>
          <w:sz w:val="20"/>
          <w:szCs w:val="20"/>
        </w:rPr>
        <w:t xml:space="preserve">, Γ. (2014). </w:t>
      </w:r>
      <w:r w:rsidR="00F6190F" w:rsidRPr="005B170F">
        <w:rPr>
          <w:rFonts w:asciiTheme="minorHAnsi" w:hAnsiTheme="minorHAnsi" w:cstheme="minorHAnsi"/>
          <w:bCs/>
          <w:color w:val="1F3864" w:themeColor="accent5" w:themeShade="80"/>
          <w:sz w:val="20"/>
          <w:szCs w:val="20"/>
        </w:rPr>
        <w:t>Συνεργατικές δραστηριότητες πανεπιστημιακών τάξεων με χρήση των τεχνολογιών της πληροφορίας και της επικοινωνίας. Στο: Α.</w:t>
      </w:r>
      <w:r w:rsidR="004171B2" w:rsidRPr="005B170F">
        <w:rPr>
          <w:rFonts w:asciiTheme="minorHAnsi" w:hAnsiTheme="minorHAnsi" w:cstheme="minorHAnsi"/>
          <w:bCs/>
          <w:color w:val="1F3864" w:themeColor="accent5" w:themeShade="80"/>
          <w:sz w:val="20"/>
          <w:szCs w:val="20"/>
        </w:rPr>
        <w:t xml:space="preserve"> Σοφός &amp; Κ. </w:t>
      </w:r>
      <w:proofErr w:type="spellStart"/>
      <w:r w:rsidR="004171B2" w:rsidRPr="005B170F">
        <w:rPr>
          <w:rFonts w:asciiTheme="minorHAnsi" w:hAnsiTheme="minorHAnsi" w:cstheme="minorHAnsi"/>
          <w:bCs/>
          <w:color w:val="1F3864" w:themeColor="accent5" w:themeShade="80"/>
          <w:sz w:val="20"/>
          <w:szCs w:val="20"/>
        </w:rPr>
        <w:t>Βρατσάλης</w:t>
      </w:r>
      <w:proofErr w:type="spellEnd"/>
      <w:r w:rsidR="004171B2" w:rsidRPr="005B170F">
        <w:rPr>
          <w:rFonts w:asciiTheme="minorHAnsi" w:hAnsiTheme="minorHAnsi" w:cstheme="minorHAnsi"/>
          <w:bCs/>
          <w:color w:val="1F3864" w:themeColor="accent5" w:themeShade="80"/>
          <w:sz w:val="20"/>
          <w:szCs w:val="20"/>
        </w:rPr>
        <w:t xml:space="preserve"> </w:t>
      </w:r>
      <w:r w:rsidR="00410C68" w:rsidRPr="005B170F">
        <w:rPr>
          <w:rFonts w:asciiTheme="minorHAnsi" w:hAnsiTheme="minorHAnsi" w:cstheme="minorHAnsi"/>
          <w:bCs/>
          <w:color w:val="1F3864" w:themeColor="accent5" w:themeShade="80"/>
          <w:sz w:val="20"/>
          <w:szCs w:val="20"/>
        </w:rPr>
        <w:t>(Επιμ.)</w:t>
      </w:r>
      <w:r w:rsidR="00F6190F" w:rsidRPr="005B170F">
        <w:rPr>
          <w:rFonts w:asciiTheme="minorHAnsi" w:hAnsiTheme="minorHAnsi" w:cstheme="minorHAnsi"/>
          <w:bCs/>
          <w:color w:val="1F3864" w:themeColor="accent5" w:themeShade="80"/>
          <w:sz w:val="20"/>
          <w:szCs w:val="20"/>
        </w:rPr>
        <w:t xml:space="preserve"> </w:t>
      </w:r>
      <w:r w:rsidR="00F6190F" w:rsidRPr="005B170F">
        <w:rPr>
          <w:rFonts w:asciiTheme="minorHAnsi" w:hAnsiTheme="minorHAnsi" w:cstheme="minorHAnsi"/>
          <w:i/>
          <w:color w:val="1F3864" w:themeColor="accent5" w:themeShade="80"/>
          <w:sz w:val="20"/>
          <w:szCs w:val="20"/>
        </w:rPr>
        <w:t>Παιδαγωγική αξιοποίηση των Νέων Μέσων στην εκπαιδευτική διαδικασία</w:t>
      </w:r>
      <w:r w:rsidR="004171B2" w:rsidRPr="005B170F">
        <w:rPr>
          <w:rFonts w:asciiTheme="minorHAnsi" w:hAnsiTheme="minorHAnsi" w:cstheme="minorHAnsi"/>
          <w:i/>
          <w:color w:val="1F3864" w:themeColor="accent5" w:themeShade="80"/>
          <w:sz w:val="20"/>
          <w:szCs w:val="20"/>
        </w:rPr>
        <w:t xml:space="preserve"> </w:t>
      </w:r>
      <w:r w:rsidR="004171B2" w:rsidRPr="005B170F">
        <w:rPr>
          <w:rFonts w:asciiTheme="minorHAnsi" w:hAnsiTheme="minorHAnsi" w:cstheme="minorHAnsi"/>
          <w:color w:val="1F3864" w:themeColor="accent5" w:themeShade="80"/>
          <w:sz w:val="20"/>
          <w:szCs w:val="20"/>
        </w:rPr>
        <w:t>(</w:t>
      </w:r>
      <w:r w:rsidR="00410C68" w:rsidRPr="005B170F">
        <w:rPr>
          <w:rFonts w:asciiTheme="minorHAnsi" w:hAnsiTheme="minorHAnsi" w:cstheme="minorHAnsi"/>
          <w:color w:val="1F3864" w:themeColor="accent5" w:themeShade="80"/>
          <w:sz w:val="20"/>
          <w:szCs w:val="20"/>
        </w:rPr>
        <w:t>σσ.</w:t>
      </w:r>
      <w:r w:rsidR="004171B2" w:rsidRPr="005B170F">
        <w:rPr>
          <w:rFonts w:asciiTheme="minorHAnsi" w:hAnsiTheme="minorHAnsi" w:cstheme="minorHAnsi"/>
          <w:color w:val="1F3864" w:themeColor="accent5" w:themeShade="80"/>
          <w:sz w:val="20"/>
          <w:szCs w:val="20"/>
        </w:rPr>
        <w:t xml:space="preserve"> 205-226)</w:t>
      </w:r>
      <w:r w:rsidR="00F6190F" w:rsidRPr="005B170F">
        <w:rPr>
          <w:rFonts w:asciiTheme="minorHAnsi" w:hAnsiTheme="minorHAnsi" w:cstheme="minorHAnsi"/>
          <w:color w:val="1F3864" w:themeColor="accent5" w:themeShade="80"/>
          <w:sz w:val="20"/>
          <w:szCs w:val="20"/>
        </w:rPr>
        <w:t>. Αθήνα: εκδόσεις: ΙΩΝ</w:t>
      </w:r>
      <w:r w:rsidR="004171B2" w:rsidRPr="005B170F">
        <w:rPr>
          <w:rFonts w:asciiTheme="minorHAnsi" w:hAnsiTheme="minorHAnsi" w:cstheme="minorHAnsi"/>
          <w:color w:val="1F3864" w:themeColor="accent5" w:themeShade="80"/>
          <w:sz w:val="20"/>
          <w:szCs w:val="20"/>
        </w:rPr>
        <w:t>.</w:t>
      </w:r>
      <w:r w:rsidR="00F440ED" w:rsidRPr="00E269A8">
        <w:rPr>
          <w:rFonts w:asciiTheme="minorHAnsi" w:hAnsiTheme="minorHAnsi" w:cstheme="minorHAnsi"/>
          <w:color w:val="1F3864" w:themeColor="accent5" w:themeShade="80"/>
          <w:sz w:val="20"/>
          <w:szCs w:val="20"/>
        </w:rPr>
        <w:t xml:space="preserve"> </w:t>
      </w:r>
    </w:p>
    <w:p w14:paraId="64DB03D8" w14:textId="77777777" w:rsidR="00F6190F" w:rsidRPr="005B170F" w:rsidRDefault="00F6190F" w:rsidP="00B37FF0">
      <w:pPr>
        <w:pStyle w:val="PlainText"/>
        <w:jc w:val="both"/>
        <w:rPr>
          <w:rFonts w:asciiTheme="minorHAnsi" w:hAnsiTheme="minorHAnsi" w:cstheme="minorHAnsi"/>
          <w:b/>
          <w:bCs/>
          <w:color w:val="1F3864" w:themeColor="accent5" w:themeShade="80"/>
          <w:lang w:val="el-GR"/>
        </w:rPr>
      </w:pPr>
    </w:p>
    <w:p w14:paraId="412F6D48" w14:textId="77777777" w:rsidR="002E6EDB" w:rsidRPr="005B170F" w:rsidRDefault="002E6EDB" w:rsidP="00E64C88">
      <w:pPr>
        <w:pStyle w:val="PlainText"/>
        <w:ind w:left="426" w:hanging="426"/>
        <w:jc w:val="both"/>
        <w:rPr>
          <w:rFonts w:asciiTheme="minorHAnsi" w:hAnsiTheme="minorHAnsi" w:cstheme="minorHAnsi"/>
          <w:b/>
          <w:bCs/>
          <w:color w:val="1F3864" w:themeColor="accent5" w:themeShade="80"/>
          <w:lang w:val="el-GR"/>
        </w:rPr>
      </w:pPr>
      <w:r w:rsidRPr="005B170F">
        <w:rPr>
          <w:rFonts w:asciiTheme="minorHAnsi" w:hAnsiTheme="minorHAnsi" w:cstheme="minorHAnsi"/>
          <w:b/>
          <w:bCs/>
          <w:color w:val="1F3864" w:themeColor="accent5" w:themeShade="80"/>
          <w:lang w:val="el-GR"/>
        </w:rPr>
        <w:t>2013</w:t>
      </w:r>
    </w:p>
    <w:p w14:paraId="538027A4" w14:textId="5592AB8D" w:rsidR="00866E18" w:rsidRPr="005B170F" w:rsidRDefault="007800E9" w:rsidP="00E64C88">
      <w:pPr>
        <w:pStyle w:val="PlainText"/>
        <w:ind w:left="360" w:hanging="360"/>
        <w:jc w:val="both"/>
        <w:rPr>
          <w:rFonts w:asciiTheme="minorHAnsi" w:hAnsiTheme="minorHAnsi" w:cstheme="minorHAnsi"/>
          <w:bCs/>
          <w:color w:val="1F3864" w:themeColor="accent5" w:themeShade="80"/>
          <w:lang w:val="en-US"/>
        </w:rPr>
      </w:pPr>
      <w:r w:rsidRPr="005B170F">
        <w:rPr>
          <w:rFonts w:asciiTheme="minorHAnsi" w:hAnsiTheme="minorHAnsi" w:cstheme="minorHAnsi"/>
          <w:color w:val="1F3864" w:themeColor="accent5" w:themeShade="80"/>
          <w:lang w:val="el-GR"/>
        </w:rPr>
        <w:t xml:space="preserve">17. </w:t>
      </w:r>
      <w:r w:rsidR="00866E18" w:rsidRPr="005B170F">
        <w:rPr>
          <w:rFonts w:asciiTheme="minorHAnsi" w:hAnsiTheme="minorHAnsi" w:cstheme="minorHAnsi"/>
          <w:color w:val="1F3864" w:themeColor="accent5" w:themeShade="80"/>
          <w:lang w:val="el-GR"/>
        </w:rPr>
        <w:t xml:space="preserve">Κούρτη-Καζούλλη, Β. (2013). Τεχνολογικά Υποβοηθούμενη Γλωσσική Εκμάθηση: Παγκόσμια εξέλιξη και εφαρμογές στην Ελλάδα. Στο: Γ. Κόκκινος και Μ. </w:t>
      </w:r>
      <w:proofErr w:type="spellStart"/>
      <w:r w:rsidR="00866E18" w:rsidRPr="005B170F">
        <w:rPr>
          <w:rFonts w:asciiTheme="minorHAnsi" w:hAnsiTheme="minorHAnsi" w:cstheme="minorHAnsi"/>
          <w:color w:val="1F3864" w:themeColor="accent5" w:themeShade="80"/>
          <w:lang w:val="el-GR"/>
        </w:rPr>
        <w:t>Μοσκοφόγλου</w:t>
      </w:r>
      <w:proofErr w:type="spellEnd"/>
      <w:r w:rsidR="00866E18" w:rsidRPr="005B170F">
        <w:rPr>
          <w:rFonts w:asciiTheme="minorHAnsi" w:hAnsiTheme="minorHAnsi" w:cstheme="minorHAnsi"/>
          <w:color w:val="1F3864" w:themeColor="accent5" w:themeShade="80"/>
          <w:lang w:val="el-GR"/>
        </w:rPr>
        <w:t xml:space="preserve">-Χιονίδου </w:t>
      </w:r>
      <w:r w:rsidR="00410C68" w:rsidRPr="005B170F">
        <w:rPr>
          <w:rFonts w:asciiTheme="minorHAnsi" w:hAnsiTheme="minorHAnsi" w:cstheme="minorHAnsi"/>
          <w:color w:val="1F3864" w:themeColor="accent5" w:themeShade="80"/>
          <w:lang w:val="el-GR"/>
        </w:rPr>
        <w:t>(Επιμ.)</w:t>
      </w:r>
      <w:r w:rsidR="00866E18" w:rsidRPr="005B170F">
        <w:rPr>
          <w:rFonts w:asciiTheme="minorHAnsi" w:hAnsiTheme="minorHAnsi" w:cstheme="minorHAnsi"/>
          <w:color w:val="1F3864" w:themeColor="accent5" w:themeShade="80"/>
          <w:lang w:val="el-GR"/>
        </w:rPr>
        <w:t xml:space="preserve"> </w:t>
      </w:r>
      <w:r w:rsidR="00866E18" w:rsidRPr="005B170F">
        <w:rPr>
          <w:rFonts w:asciiTheme="minorHAnsi" w:hAnsiTheme="minorHAnsi" w:cstheme="minorHAnsi"/>
          <w:i/>
          <w:color w:val="1F3864" w:themeColor="accent5" w:themeShade="80"/>
          <w:lang w:val="el-GR"/>
        </w:rPr>
        <w:t>Επιστήμες της εκπαίδευσης: Από την ασθενή ταξινόμηση της Παιδαγωγικής στη διεπιστημονικότητα και στον επιστημονικό υβριδισμό</w:t>
      </w:r>
      <w:r w:rsidR="004171B2" w:rsidRPr="005B170F">
        <w:rPr>
          <w:rFonts w:asciiTheme="minorHAnsi" w:hAnsiTheme="minorHAnsi" w:cstheme="minorHAnsi"/>
          <w:i/>
          <w:color w:val="1F3864" w:themeColor="accent5" w:themeShade="80"/>
          <w:lang w:val="el-GR"/>
        </w:rPr>
        <w:t xml:space="preserve"> </w:t>
      </w:r>
      <w:r w:rsidR="004171B2" w:rsidRPr="005B170F">
        <w:rPr>
          <w:rFonts w:asciiTheme="minorHAnsi" w:hAnsiTheme="minorHAnsi" w:cstheme="minorHAnsi"/>
          <w:color w:val="1F3864" w:themeColor="accent5" w:themeShade="80"/>
          <w:lang w:val="el-GR"/>
        </w:rPr>
        <w:t>(</w:t>
      </w:r>
      <w:r w:rsidR="00410C68" w:rsidRPr="005B170F">
        <w:rPr>
          <w:rFonts w:asciiTheme="minorHAnsi" w:hAnsiTheme="minorHAnsi" w:cstheme="minorHAnsi"/>
          <w:color w:val="1F3864" w:themeColor="accent5" w:themeShade="80"/>
          <w:lang w:val="el-GR"/>
        </w:rPr>
        <w:t>σσ.</w:t>
      </w:r>
      <w:r w:rsidR="004171B2" w:rsidRPr="005B170F">
        <w:rPr>
          <w:rFonts w:asciiTheme="minorHAnsi" w:hAnsiTheme="minorHAnsi" w:cstheme="minorHAnsi"/>
          <w:color w:val="1F3864" w:themeColor="accent5" w:themeShade="80"/>
          <w:lang w:val="el-GR"/>
        </w:rPr>
        <w:t xml:space="preserve"> 236-262)</w:t>
      </w:r>
      <w:r w:rsidR="00866E18" w:rsidRPr="005B170F">
        <w:rPr>
          <w:rFonts w:asciiTheme="minorHAnsi" w:hAnsiTheme="minorHAnsi" w:cstheme="minorHAnsi"/>
          <w:color w:val="1F3864" w:themeColor="accent5" w:themeShade="80"/>
          <w:lang w:val="el-GR"/>
        </w:rPr>
        <w:t>.</w:t>
      </w:r>
      <w:r w:rsidR="00866E18" w:rsidRPr="005B170F">
        <w:rPr>
          <w:rFonts w:asciiTheme="minorHAnsi" w:hAnsiTheme="minorHAnsi" w:cstheme="minorHAnsi"/>
          <w:i/>
          <w:color w:val="1F3864" w:themeColor="accent5" w:themeShade="80"/>
          <w:lang w:val="el-GR"/>
        </w:rPr>
        <w:t xml:space="preserve"> </w:t>
      </w:r>
      <w:r w:rsidR="00866E18" w:rsidRPr="005B170F">
        <w:rPr>
          <w:rFonts w:asciiTheme="minorHAnsi" w:hAnsiTheme="minorHAnsi" w:cstheme="minorHAnsi"/>
          <w:color w:val="1F3864" w:themeColor="accent5" w:themeShade="80"/>
          <w:lang w:val="el-GR"/>
        </w:rPr>
        <w:t>Αθήνα</w:t>
      </w:r>
      <w:r w:rsidR="00866E18" w:rsidRPr="005B170F">
        <w:rPr>
          <w:rFonts w:asciiTheme="minorHAnsi" w:hAnsiTheme="minorHAnsi" w:cstheme="minorHAnsi"/>
          <w:color w:val="1F3864" w:themeColor="accent5" w:themeShade="80"/>
          <w:lang w:val="en-US"/>
        </w:rPr>
        <w:t xml:space="preserve">: </w:t>
      </w:r>
      <w:r w:rsidR="00866E18" w:rsidRPr="005B170F">
        <w:rPr>
          <w:rFonts w:asciiTheme="minorHAnsi" w:hAnsiTheme="minorHAnsi" w:cstheme="minorHAnsi"/>
          <w:color w:val="1F3864" w:themeColor="accent5" w:themeShade="80"/>
          <w:lang w:val="el-GR"/>
        </w:rPr>
        <w:t>Ταξιδευτής</w:t>
      </w:r>
      <w:r w:rsidR="00866E18" w:rsidRPr="005B170F">
        <w:rPr>
          <w:rFonts w:asciiTheme="minorHAnsi" w:hAnsiTheme="minorHAnsi" w:cstheme="minorHAnsi"/>
          <w:color w:val="1F3864" w:themeColor="accent5" w:themeShade="80"/>
          <w:lang w:val="en-US"/>
        </w:rPr>
        <w:t xml:space="preserve">. </w:t>
      </w:r>
    </w:p>
    <w:p w14:paraId="767D992A" w14:textId="77777777" w:rsidR="00866E18" w:rsidRPr="005B170F" w:rsidRDefault="00866E18" w:rsidP="00E64C88">
      <w:pPr>
        <w:pStyle w:val="PlainText"/>
        <w:ind w:left="360" w:hanging="360"/>
        <w:jc w:val="both"/>
        <w:rPr>
          <w:rFonts w:asciiTheme="minorHAnsi" w:hAnsiTheme="minorHAnsi" w:cstheme="minorHAnsi"/>
          <w:bCs/>
          <w:color w:val="1F3864" w:themeColor="accent5" w:themeShade="80"/>
          <w:lang w:val="en-US"/>
        </w:rPr>
      </w:pPr>
    </w:p>
    <w:p w14:paraId="4B69D140" w14:textId="77777777" w:rsidR="002E6EDB" w:rsidRPr="005B170F" w:rsidRDefault="002E6EDB" w:rsidP="00F83A81">
      <w:pPr>
        <w:pStyle w:val="PlainText"/>
        <w:jc w:val="both"/>
        <w:rPr>
          <w:rFonts w:asciiTheme="minorHAnsi" w:hAnsiTheme="minorHAnsi" w:cstheme="minorHAnsi"/>
          <w:b/>
          <w:bCs/>
          <w:color w:val="1F3864" w:themeColor="accent5" w:themeShade="80"/>
          <w:lang w:val="en-US"/>
        </w:rPr>
      </w:pPr>
      <w:r w:rsidRPr="005B170F">
        <w:rPr>
          <w:rFonts w:asciiTheme="minorHAnsi" w:hAnsiTheme="minorHAnsi" w:cstheme="minorHAnsi"/>
          <w:b/>
          <w:bCs/>
          <w:color w:val="1F3864" w:themeColor="accent5" w:themeShade="80"/>
          <w:lang w:val="en-US"/>
        </w:rPr>
        <w:t>2011</w:t>
      </w:r>
    </w:p>
    <w:p w14:paraId="358D5ACB" w14:textId="76CC1783" w:rsidR="002077AD" w:rsidRPr="005B170F" w:rsidRDefault="007800E9" w:rsidP="00E64C88">
      <w:pPr>
        <w:pStyle w:val="PlainText"/>
        <w:ind w:left="360" w:hanging="360"/>
        <w:jc w:val="both"/>
        <w:rPr>
          <w:rFonts w:asciiTheme="minorHAnsi" w:hAnsiTheme="minorHAnsi" w:cstheme="minorHAnsi"/>
          <w:color w:val="1F3864" w:themeColor="accent5" w:themeShade="80"/>
        </w:rPr>
      </w:pPr>
      <w:r w:rsidRPr="005B170F">
        <w:rPr>
          <w:rFonts w:asciiTheme="minorHAnsi" w:hAnsiTheme="minorHAnsi" w:cstheme="minorHAnsi"/>
          <w:bCs/>
          <w:color w:val="1F3864" w:themeColor="accent5" w:themeShade="80"/>
          <w:lang w:val="en-US"/>
        </w:rPr>
        <w:t xml:space="preserve">16. </w:t>
      </w:r>
      <w:r w:rsidR="002077AD" w:rsidRPr="005B170F">
        <w:rPr>
          <w:rFonts w:asciiTheme="minorHAnsi" w:hAnsiTheme="minorHAnsi" w:cstheme="minorHAnsi"/>
          <w:bCs/>
          <w:color w:val="1F3864" w:themeColor="accent5" w:themeShade="80"/>
          <w:lang w:val="en-US"/>
        </w:rPr>
        <w:t xml:space="preserve">Kourtis-Kazoullis, V. (2011). </w:t>
      </w:r>
      <w:r w:rsidR="002077AD" w:rsidRPr="005B170F">
        <w:rPr>
          <w:rFonts w:asciiTheme="minorHAnsi" w:hAnsiTheme="minorHAnsi" w:cstheme="minorHAnsi"/>
          <w:color w:val="1F3864" w:themeColor="accent5" w:themeShade="80"/>
        </w:rPr>
        <w:t xml:space="preserve">Identity Journals in Multicultural / Multilingual Schools in Greece. </w:t>
      </w:r>
      <w:r w:rsidR="002077AD" w:rsidRPr="005B170F">
        <w:rPr>
          <w:rFonts w:asciiTheme="minorHAnsi" w:hAnsiTheme="minorHAnsi" w:cstheme="minorHAnsi"/>
          <w:bCs/>
          <w:color w:val="1F3864" w:themeColor="accent5" w:themeShade="80"/>
          <w:lang w:val="en-US"/>
        </w:rPr>
        <w:t xml:space="preserve">In Cummins, J. and Early, M. (Eds.) </w:t>
      </w:r>
      <w:r w:rsidR="002077AD" w:rsidRPr="005B170F">
        <w:rPr>
          <w:rFonts w:asciiTheme="minorHAnsi" w:hAnsiTheme="minorHAnsi" w:cstheme="minorHAnsi"/>
          <w:i/>
          <w:color w:val="1F3864" w:themeColor="accent5" w:themeShade="80"/>
        </w:rPr>
        <w:t>Identity Texts: the collaborative creation of power in multilingual schools</w:t>
      </w:r>
      <w:r w:rsidR="002077AD" w:rsidRPr="005B170F">
        <w:rPr>
          <w:rFonts w:asciiTheme="minorHAnsi" w:hAnsiTheme="minorHAnsi" w:cstheme="minorHAnsi"/>
          <w:color w:val="1F3864" w:themeColor="accent5" w:themeShade="80"/>
          <w:lang w:val="en-US"/>
        </w:rPr>
        <w:t xml:space="preserve"> (pp. 88-96)</w:t>
      </w:r>
      <w:r w:rsidR="002077AD" w:rsidRPr="005B170F">
        <w:rPr>
          <w:rFonts w:asciiTheme="minorHAnsi" w:hAnsiTheme="minorHAnsi" w:cstheme="minorHAnsi"/>
          <w:i/>
          <w:color w:val="1F3864" w:themeColor="accent5" w:themeShade="80"/>
        </w:rPr>
        <w:t xml:space="preserve">. </w:t>
      </w:r>
      <w:r w:rsidR="00655F6A" w:rsidRPr="005B170F">
        <w:rPr>
          <w:rFonts w:asciiTheme="minorHAnsi" w:hAnsiTheme="minorHAnsi" w:cstheme="minorHAnsi"/>
          <w:color w:val="1F3864" w:themeColor="accent5" w:themeShade="80"/>
        </w:rPr>
        <w:t>Stoke-on-Trent</w:t>
      </w:r>
      <w:r w:rsidR="00655F6A" w:rsidRPr="005B170F">
        <w:rPr>
          <w:rFonts w:asciiTheme="minorHAnsi" w:hAnsiTheme="minorHAnsi" w:cstheme="minorHAnsi"/>
          <w:color w:val="1F3864" w:themeColor="accent5" w:themeShade="80"/>
          <w:lang w:val="en-US"/>
        </w:rPr>
        <w:t xml:space="preserve">, </w:t>
      </w:r>
      <w:r w:rsidR="002077AD" w:rsidRPr="005B170F">
        <w:rPr>
          <w:rFonts w:asciiTheme="minorHAnsi" w:hAnsiTheme="minorHAnsi" w:cstheme="minorHAnsi"/>
          <w:color w:val="1F3864" w:themeColor="accent5" w:themeShade="80"/>
        </w:rPr>
        <w:t xml:space="preserve">Staffordshire, U.K.: Trentham Books. </w:t>
      </w:r>
    </w:p>
    <w:p w14:paraId="0AE0EFB9" w14:textId="77777777" w:rsidR="00F6190F" w:rsidRPr="005B170F" w:rsidRDefault="00F6190F" w:rsidP="00E64C88">
      <w:pPr>
        <w:pStyle w:val="PlainText"/>
        <w:jc w:val="both"/>
        <w:rPr>
          <w:rFonts w:asciiTheme="minorHAnsi" w:hAnsiTheme="minorHAnsi" w:cstheme="minorHAnsi"/>
          <w:b/>
          <w:bCs/>
          <w:color w:val="1F3864" w:themeColor="accent5" w:themeShade="80"/>
        </w:rPr>
      </w:pPr>
    </w:p>
    <w:p w14:paraId="725934BE" w14:textId="77777777" w:rsidR="002E6EDB" w:rsidRPr="00FA19A5" w:rsidRDefault="002E6EDB" w:rsidP="00E64C88">
      <w:pPr>
        <w:pStyle w:val="PlainText"/>
        <w:jc w:val="both"/>
        <w:rPr>
          <w:rFonts w:asciiTheme="minorHAnsi" w:hAnsiTheme="minorHAnsi" w:cstheme="minorHAnsi"/>
          <w:b/>
          <w:bCs/>
          <w:color w:val="1F3864" w:themeColor="accent5" w:themeShade="80"/>
          <w:lang w:val="en-GB"/>
        </w:rPr>
      </w:pPr>
      <w:r w:rsidRPr="00FA19A5">
        <w:rPr>
          <w:rFonts w:asciiTheme="minorHAnsi" w:hAnsiTheme="minorHAnsi" w:cstheme="minorHAnsi"/>
          <w:b/>
          <w:bCs/>
          <w:color w:val="1F3864" w:themeColor="accent5" w:themeShade="80"/>
          <w:lang w:val="en-GB"/>
        </w:rPr>
        <w:t>2009</w:t>
      </w:r>
    </w:p>
    <w:p w14:paraId="63494120" w14:textId="0EAEEDE2" w:rsidR="00D53982" w:rsidRPr="00FA19A5" w:rsidRDefault="007800E9" w:rsidP="00E64C88">
      <w:pPr>
        <w:pStyle w:val="Title"/>
        <w:ind w:left="720" w:hanging="720"/>
        <w:jc w:val="both"/>
        <w:outlineLvl w:val="0"/>
        <w:rPr>
          <w:rFonts w:asciiTheme="minorHAnsi" w:hAnsiTheme="minorHAnsi" w:cstheme="minorHAnsi"/>
          <w:b w:val="0"/>
          <w:iCs/>
          <w:color w:val="1F3864" w:themeColor="accent5" w:themeShade="80"/>
          <w:sz w:val="20"/>
          <w:szCs w:val="20"/>
        </w:rPr>
      </w:pPr>
      <w:r w:rsidRPr="00FA19A5">
        <w:rPr>
          <w:rFonts w:asciiTheme="minorHAnsi" w:hAnsiTheme="minorHAnsi" w:cstheme="minorHAnsi"/>
          <w:b w:val="0"/>
          <w:bCs w:val="0"/>
          <w:color w:val="1F3864" w:themeColor="accent5" w:themeShade="80"/>
          <w:sz w:val="20"/>
          <w:szCs w:val="20"/>
          <w:lang w:val="en-GB"/>
        </w:rPr>
        <w:t>15.</w:t>
      </w:r>
      <w:r w:rsidRPr="00FA19A5">
        <w:rPr>
          <w:rFonts w:asciiTheme="minorHAnsi" w:hAnsiTheme="minorHAnsi" w:cstheme="minorHAnsi"/>
          <w:b w:val="0"/>
          <w:bCs w:val="0"/>
          <w:color w:val="1F3864" w:themeColor="accent5" w:themeShade="80"/>
          <w:sz w:val="20"/>
          <w:szCs w:val="20"/>
          <w:u w:val="single"/>
          <w:lang w:val="en-GB"/>
        </w:rPr>
        <w:t xml:space="preserve"> </w:t>
      </w:r>
      <w:r w:rsidR="00D53982" w:rsidRPr="005B170F">
        <w:rPr>
          <w:rFonts w:asciiTheme="minorHAnsi" w:hAnsiTheme="minorHAnsi" w:cstheme="minorHAnsi"/>
          <w:b w:val="0"/>
          <w:bCs w:val="0"/>
          <w:color w:val="1F3864" w:themeColor="accent5" w:themeShade="80"/>
          <w:sz w:val="20"/>
          <w:szCs w:val="20"/>
          <w:u w:val="single"/>
        </w:rPr>
        <w:t>Κούρτη</w:t>
      </w:r>
      <w:r w:rsidR="00D53982" w:rsidRPr="00FA19A5">
        <w:rPr>
          <w:rFonts w:asciiTheme="minorHAnsi" w:hAnsiTheme="minorHAnsi" w:cstheme="minorHAnsi"/>
          <w:b w:val="0"/>
          <w:bCs w:val="0"/>
          <w:color w:val="1F3864" w:themeColor="accent5" w:themeShade="80"/>
          <w:sz w:val="20"/>
          <w:szCs w:val="20"/>
          <w:u w:val="single"/>
          <w:lang w:val="en-GB"/>
        </w:rPr>
        <w:t>-</w:t>
      </w:r>
      <w:r w:rsidR="00D53982" w:rsidRPr="005B170F">
        <w:rPr>
          <w:rFonts w:asciiTheme="minorHAnsi" w:hAnsiTheme="minorHAnsi" w:cstheme="minorHAnsi"/>
          <w:b w:val="0"/>
          <w:bCs w:val="0"/>
          <w:color w:val="1F3864" w:themeColor="accent5" w:themeShade="80"/>
          <w:sz w:val="20"/>
          <w:szCs w:val="20"/>
          <w:u w:val="single"/>
        </w:rPr>
        <w:t>Καζούλλη</w:t>
      </w:r>
      <w:r w:rsidR="00D53982" w:rsidRPr="00FA19A5">
        <w:rPr>
          <w:rFonts w:asciiTheme="minorHAnsi" w:hAnsiTheme="minorHAnsi" w:cstheme="minorHAnsi"/>
          <w:b w:val="0"/>
          <w:bCs w:val="0"/>
          <w:color w:val="1F3864" w:themeColor="accent5" w:themeShade="80"/>
          <w:sz w:val="20"/>
          <w:szCs w:val="20"/>
          <w:u w:val="single"/>
          <w:lang w:val="en-GB"/>
        </w:rPr>
        <w:t xml:space="preserve">, </w:t>
      </w:r>
      <w:r w:rsidR="00D53982" w:rsidRPr="005B170F">
        <w:rPr>
          <w:rFonts w:asciiTheme="minorHAnsi" w:hAnsiTheme="minorHAnsi" w:cstheme="minorHAnsi"/>
          <w:b w:val="0"/>
          <w:bCs w:val="0"/>
          <w:color w:val="1F3864" w:themeColor="accent5" w:themeShade="80"/>
          <w:sz w:val="20"/>
          <w:szCs w:val="20"/>
          <w:u w:val="single"/>
        </w:rPr>
        <w:t>Β</w:t>
      </w:r>
      <w:r w:rsidR="00D53982" w:rsidRPr="00FA19A5">
        <w:rPr>
          <w:rFonts w:asciiTheme="minorHAnsi" w:hAnsiTheme="minorHAnsi" w:cstheme="minorHAnsi"/>
          <w:b w:val="0"/>
          <w:bCs w:val="0"/>
          <w:color w:val="1F3864" w:themeColor="accent5" w:themeShade="80"/>
          <w:sz w:val="20"/>
          <w:szCs w:val="20"/>
          <w:u w:val="single"/>
          <w:lang w:val="en-GB"/>
        </w:rPr>
        <w:t>.</w:t>
      </w:r>
      <w:r w:rsidR="00D53982" w:rsidRPr="00FA19A5">
        <w:rPr>
          <w:rFonts w:asciiTheme="minorHAnsi" w:hAnsiTheme="minorHAnsi" w:cstheme="minorHAnsi"/>
          <w:b w:val="0"/>
          <w:bCs w:val="0"/>
          <w:color w:val="1F3864" w:themeColor="accent5" w:themeShade="80"/>
          <w:sz w:val="20"/>
          <w:szCs w:val="20"/>
          <w:lang w:val="en-GB"/>
        </w:rPr>
        <w:t xml:space="preserve"> </w:t>
      </w:r>
      <w:r w:rsidR="00D53982" w:rsidRPr="005B170F">
        <w:rPr>
          <w:rFonts w:asciiTheme="minorHAnsi" w:hAnsiTheme="minorHAnsi" w:cstheme="minorHAnsi"/>
          <w:b w:val="0"/>
          <w:bCs w:val="0"/>
          <w:color w:val="1F3864" w:themeColor="accent5" w:themeShade="80"/>
          <w:sz w:val="20"/>
          <w:szCs w:val="20"/>
        </w:rPr>
        <w:t>και</w:t>
      </w:r>
      <w:r w:rsidR="00D53982" w:rsidRPr="00FA19A5">
        <w:rPr>
          <w:rFonts w:asciiTheme="minorHAnsi" w:hAnsiTheme="minorHAnsi" w:cstheme="minorHAnsi"/>
          <w:b w:val="0"/>
          <w:bCs w:val="0"/>
          <w:color w:val="1F3864" w:themeColor="accent5" w:themeShade="80"/>
          <w:sz w:val="20"/>
          <w:szCs w:val="20"/>
          <w:lang w:val="en-GB"/>
        </w:rPr>
        <w:t xml:space="preserve"> </w:t>
      </w:r>
      <w:r w:rsidR="00D53982" w:rsidRPr="005B170F">
        <w:rPr>
          <w:rFonts w:asciiTheme="minorHAnsi" w:hAnsiTheme="minorHAnsi" w:cstheme="minorHAnsi"/>
          <w:b w:val="0"/>
          <w:bCs w:val="0"/>
          <w:color w:val="1F3864" w:themeColor="accent5" w:themeShade="80"/>
          <w:sz w:val="20"/>
          <w:szCs w:val="20"/>
        </w:rPr>
        <w:t>Τζανετοπούλου</w:t>
      </w:r>
      <w:r w:rsidR="00D53982" w:rsidRPr="00FA19A5">
        <w:rPr>
          <w:rFonts w:asciiTheme="minorHAnsi" w:hAnsiTheme="minorHAnsi" w:cstheme="minorHAnsi"/>
          <w:b w:val="0"/>
          <w:bCs w:val="0"/>
          <w:color w:val="1F3864" w:themeColor="accent5" w:themeShade="80"/>
          <w:sz w:val="20"/>
          <w:szCs w:val="20"/>
          <w:lang w:val="en-GB"/>
        </w:rPr>
        <w:t xml:space="preserve">, </w:t>
      </w:r>
      <w:r w:rsidR="00D53982" w:rsidRPr="005B170F">
        <w:rPr>
          <w:rFonts w:asciiTheme="minorHAnsi" w:hAnsiTheme="minorHAnsi" w:cstheme="minorHAnsi"/>
          <w:b w:val="0"/>
          <w:bCs w:val="0"/>
          <w:color w:val="1F3864" w:themeColor="accent5" w:themeShade="80"/>
          <w:sz w:val="20"/>
          <w:szCs w:val="20"/>
        </w:rPr>
        <w:t>Α</w:t>
      </w:r>
      <w:r w:rsidR="00D53982" w:rsidRPr="00FA19A5">
        <w:rPr>
          <w:rFonts w:asciiTheme="minorHAnsi" w:hAnsiTheme="minorHAnsi" w:cstheme="minorHAnsi"/>
          <w:b w:val="0"/>
          <w:bCs w:val="0"/>
          <w:color w:val="1F3864" w:themeColor="accent5" w:themeShade="80"/>
          <w:sz w:val="20"/>
          <w:szCs w:val="20"/>
          <w:lang w:val="en-GB"/>
        </w:rPr>
        <w:t>. (</w:t>
      </w:r>
      <w:r w:rsidR="002077AD" w:rsidRPr="00FA19A5">
        <w:rPr>
          <w:rFonts w:asciiTheme="minorHAnsi" w:hAnsiTheme="minorHAnsi" w:cstheme="minorHAnsi"/>
          <w:b w:val="0"/>
          <w:bCs w:val="0"/>
          <w:color w:val="1F3864" w:themeColor="accent5" w:themeShade="80"/>
          <w:sz w:val="20"/>
          <w:szCs w:val="20"/>
          <w:lang w:val="en-GB"/>
        </w:rPr>
        <w:t>2009</w:t>
      </w:r>
      <w:r w:rsidR="00D53982" w:rsidRPr="00FA19A5">
        <w:rPr>
          <w:rFonts w:asciiTheme="minorHAnsi" w:hAnsiTheme="minorHAnsi" w:cstheme="minorHAnsi"/>
          <w:b w:val="0"/>
          <w:bCs w:val="0"/>
          <w:color w:val="1F3864" w:themeColor="accent5" w:themeShade="80"/>
          <w:sz w:val="20"/>
          <w:szCs w:val="20"/>
          <w:lang w:val="en-GB"/>
        </w:rPr>
        <w:t xml:space="preserve">). </w:t>
      </w:r>
      <w:r w:rsidR="00D53982" w:rsidRPr="005B170F">
        <w:rPr>
          <w:rFonts w:asciiTheme="minorHAnsi" w:hAnsiTheme="minorHAnsi" w:cstheme="minorHAnsi"/>
          <w:b w:val="0"/>
          <w:bCs w:val="0"/>
          <w:iCs/>
          <w:color w:val="1F3864" w:themeColor="accent5" w:themeShade="80"/>
          <w:sz w:val="20"/>
          <w:szCs w:val="20"/>
        </w:rPr>
        <w:t xml:space="preserve">Η </w:t>
      </w:r>
      <w:r w:rsidR="005668F0" w:rsidRPr="005B170F">
        <w:rPr>
          <w:rFonts w:asciiTheme="minorHAnsi" w:hAnsiTheme="minorHAnsi" w:cstheme="minorHAnsi"/>
          <w:b w:val="0"/>
          <w:bCs w:val="0"/>
          <w:iCs/>
          <w:color w:val="1F3864" w:themeColor="accent5" w:themeShade="80"/>
          <w:sz w:val="20"/>
          <w:szCs w:val="20"/>
        </w:rPr>
        <w:t>Έ</w:t>
      </w:r>
      <w:r w:rsidR="00D53982" w:rsidRPr="005B170F">
        <w:rPr>
          <w:rFonts w:asciiTheme="minorHAnsi" w:hAnsiTheme="minorHAnsi" w:cstheme="minorHAnsi"/>
          <w:b w:val="0"/>
          <w:bCs w:val="0"/>
          <w:iCs/>
          <w:color w:val="1F3864" w:themeColor="accent5" w:themeShade="80"/>
          <w:sz w:val="20"/>
          <w:szCs w:val="20"/>
        </w:rPr>
        <w:t xml:space="preserve">κφραση της </w:t>
      </w:r>
      <w:r w:rsidR="005668F0" w:rsidRPr="005B170F">
        <w:rPr>
          <w:rFonts w:asciiTheme="minorHAnsi" w:hAnsiTheme="minorHAnsi" w:cstheme="minorHAnsi"/>
          <w:b w:val="0"/>
          <w:bCs w:val="0"/>
          <w:iCs/>
          <w:color w:val="1F3864" w:themeColor="accent5" w:themeShade="80"/>
          <w:sz w:val="20"/>
          <w:szCs w:val="20"/>
        </w:rPr>
        <w:t>Ε</w:t>
      </w:r>
      <w:r w:rsidR="00D53982" w:rsidRPr="005B170F">
        <w:rPr>
          <w:rFonts w:asciiTheme="minorHAnsi" w:hAnsiTheme="minorHAnsi" w:cstheme="minorHAnsi"/>
          <w:b w:val="0"/>
          <w:bCs w:val="0"/>
          <w:iCs/>
          <w:color w:val="1F3864" w:themeColor="accent5" w:themeShade="80"/>
          <w:sz w:val="20"/>
          <w:szCs w:val="20"/>
        </w:rPr>
        <w:t>τερότητας στην</w:t>
      </w:r>
      <w:r w:rsidR="00D53982" w:rsidRPr="005B170F">
        <w:rPr>
          <w:rFonts w:asciiTheme="minorHAnsi" w:hAnsiTheme="minorHAnsi" w:cstheme="minorHAnsi"/>
          <w:b w:val="0"/>
          <w:iCs/>
          <w:color w:val="1F3864" w:themeColor="accent5" w:themeShade="80"/>
          <w:sz w:val="20"/>
          <w:szCs w:val="20"/>
        </w:rPr>
        <w:t xml:space="preserve"> </w:t>
      </w:r>
      <w:r w:rsidR="005668F0" w:rsidRPr="005B170F">
        <w:rPr>
          <w:rFonts w:asciiTheme="minorHAnsi" w:hAnsiTheme="minorHAnsi" w:cstheme="minorHAnsi"/>
          <w:b w:val="0"/>
          <w:iCs/>
          <w:color w:val="1F3864" w:themeColor="accent5" w:themeShade="80"/>
          <w:sz w:val="20"/>
          <w:szCs w:val="20"/>
        </w:rPr>
        <w:t>Τ</w:t>
      </w:r>
      <w:r w:rsidR="00D53982" w:rsidRPr="005B170F">
        <w:rPr>
          <w:rFonts w:asciiTheme="minorHAnsi" w:hAnsiTheme="minorHAnsi" w:cstheme="minorHAnsi"/>
          <w:b w:val="0"/>
          <w:iCs/>
          <w:color w:val="1F3864" w:themeColor="accent5" w:themeShade="80"/>
          <w:sz w:val="20"/>
          <w:szCs w:val="20"/>
        </w:rPr>
        <w:t xml:space="preserve">άξη: Ένα </w:t>
      </w:r>
      <w:r w:rsidR="005668F0" w:rsidRPr="005B170F">
        <w:rPr>
          <w:rFonts w:asciiTheme="minorHAnsi" w:hAnsiTheme="minorHAnsi" w:cstheme="minorHAnsi"/>
          <w:b w:val="0"/>
          <w:iCs/>
          <w:color w:val="1F3864" w:themeColor="accent5" w:themeShade="80"/>
          <w:sz w:val="20"/>
          <w:szCs w:val="20"/>
        </w:rPr>
        <w:t>Π</w:t>
      </w:r>
      <w:r w:rsidR="00D53982" w:rsidRPr="005B170F">
        <w:rPr>
          <w:rFonts w:asciiTheme="minorHAnsi" w:hAnsiTheme="minorHAnsi" w:cstheme="minorHAnsi"/>
          <w:b w:val="0"/>
          <w:iCs/>
          <w:color w:val="1F3864" w:themeColor="accent5" w:themeShade="80"/>
          <w:sz w:val="20"/>
          <w:szCs w:val="20"/>
        </w:rPr>
        <w:t xml:space="preserve">αράδειγμα. Στο Χ. </w:t>
      </w:r>
      <w:proofErr w:type="spellStart"/>
      <w:r w:rsidR="00D53982" w:rsidRPr="005B170F">
        <w:rPr>
          <w:rFonts w:asciiTheme="minorHAnsi" w:hAnsiTheme="minorHAnsi" w:cstheme="minorHAnsi"/>
          <w:b w:val="0"/>
          <w:iCs/>
          <w:color w:val="1F3864" w:themeColor="accent5" w:themeShade="80"/>
          <w:sz w:val="20"/>
          <w:szCs w:val="20"/>
        </w:rPr>
        <w:t>Γκόβαρης</w:t>
      </w:r>
      <w:proofErr w:type="spellEnd"/>
      <w:r w:rsidR="00D53982" w:rsidRPr="005B170F">
        <w:rPr>
          <w:rFonts w:asciiTheme="minorHAnsi" w:hAnsiTheme="minorHAnsi" w:cstheme="minorHAnsi"/>
          <w:b w:val="0"/>
          <w:iCs/>
          <w:color w:val="1F3864" w:themeColor="accent5" w:themeShade="80"/>
          <w:sz w:val="20"/>
          <w:szCs w:val="20"/>
        </w:rPr>
        <w:t xml:space="preserve"> </w:t>
      </w:r>
      <w:r w:rsidR="00410C68" w:rsidRPr="005B170F">
        <w:rPr>
          <w:rFonts w:asciiTheme="minorHAnsi" w:hAnsiTheme="minorHAnsi" w:cstheme="minorHAnsi"/>
          <w:b w:val="0"/>
          <w:iCs/>
          <w:color w:val="1F3864" w:themeColor="accent5" w:themeShade="80"/>
          <w:sz w:val="20"/>
          <w:szCs w:val="20"/>
        </w:rPr>
        <w:t>(Επιμ.)</w:t>
      </w:r>
      <w:r w:rsidR="00D53982" w:rsidRPr="005B170F">
        <w:rPr>
          <w:rFonts w:asciiTheme="minorHAnsi" w:hAnsiTheme="minorHAnsi" w:cstheme="minorHAnsi"/>
          <w:b w:val="0"/>
          <w:iCs/>
          <w:color w:val="1F3864" w:themeColor="accent5" w:themeShade="80"/>
          <w:sz w:val="20"/>
          <w:szCs w:val="20"/>
        </w:rPr>
        <w:t xml:space="preserve"> </w:t>
      </w:r>
      <w:r w:rsidR="00D53982" w:rsidRPr="005B170F">
        <w:rPr>
          <w:rFonts w:asciiTheme="minorHAnsi" w:hAnsiTheme="minorHAnsi" w:cstheme="minorHAnsi"/>
          <w:b w:val="0"/>
          <w:i/>
          <w:color w:val="1F3864" w:themeColor="accent5" w:themeShade="80"/>
          <w:sz w:val="20"/>
          <w:szCs w:val="20"/>
        </w:rPr>
        <w:t>Διδασκαλία στο Πολυπολιτισμικό Σχολείο</w:t>
      </w:r>
      <w:r w:rsidR="004171B2" w:rsidRPr="005B170F">
        <w:rPr>
          <w:rFonts w:asciiTheme="minorHAnsi" w:hAnsiTheme="minorHAnsi" w:cstheme="minorHAnsi"/>
          <w:b w:val="0"/>
          <w:i/>
          <w:color w:val="1F3864" w:themeColor="accent5" w:themeShade="80"/>
          <w:sz w:val="20"/>
          <w:szCs w:val="20"/>
        </w:rPr>
        <w:t xml:space="preserve"> </w:t>
      </w:r>
      <w:r w:rsidR="004171B2" w:rsidRPr="005B170F">
        <w:rPr>
          <w:rFonts w:asciiTheme="minorHAnsi" w:hAnsiTheme="minorHAnsi" w:cstheme="minorHAnsi"/>
          <w:b w:val="0"/>
          <w:color w:val="1F3864" w:themeColor="accent5" w:themeShade="80"/>
          <w:sz w:val="20"/>
          <w:szCs w:val="20"/>
        </w:rPr>
        <w:t>(</w:t>
      </w:r>
      <w:r w:rsidR="00410C68" w:rsidRPr="005B170F">
        <w:rPr>
          <w:rFonts w:asciiTheme="minorHAnsi" w:hAnsiTheme="minorHAnsi" w:cstheme="minorHAnsi"/>
          <w:b w:val="0"/>
          <w:color w:val="1F3864" w:themeColor="accent5" w:themeShade="80"/>
          <w:sz w:val="20"/>
          <w:szCs w:val="20"/>
        </w:rPr>
        <w:t>σσ.</w:t>
      </w:r>
      <w:r w:rsidR="004171B2" w:rsidRPr="005B170F">
        <w:rPr>
          <w:rFonts w:asciiTheme="minorHAnsi" w:hAnsiTheme="minorHAnsi" w:cstheme="minorHAnsi"/>
          <w:b w:val="0"/>
          <w:color w:val="1F3864" w:themeColor="accent5" w:themeShade="80"/>
          <w:sz w:val="20"/>
          <w:szCs w:val="20"/>
        </w:rPr>
        <w:t xml:space="preserve"> 291-317)</w:t>
      </w:r>
      <w:r w:rsidR="00D53982" w:rsidRPr="005B170F">
        <w:rPr>
          <w:rFonts w:asciiTheme="minorHAnsi" w:hAnsiTheme="minorHAnsi" w:cstheme="minorHAnsi"/>
          <w:b w:val="0"/>
          <w:iCs/>
          <w:color w:val="1F3864" w:themeColor="accent5" w:themeShade="80"/>
          <w:sz w:val="20"/>
          <w:szCs w:val="20"/>
        </w:rPr>
        <w:t xml:space="preserve">. Αθήνα: Ατραπός. </w:t>
      </w:r>
    </w:p>
    <w:p w14:paraId="0C545C3E" w14:textId="77777777" w:rsidR="0009040C" w:rsidRPr="00FA19A5" w:rsidRDefault="0009040C" w:rsidP="00E64C88">
      <w:pPr>
        <w:pStyle w:val="Title"/>
        <w:jc w:val="both"/>
        <w:outlineLvl w:val="0"/>
        <w:rPr>
          <w:rFonts w:asciiTheme="minorHAnsi" w:hAnsiTheme="minorHAnsi" w:cstheme="minorHAnsi"/>
          <w:b w:val="0"/>
          <w:iCs/>
          <w:color w:val="1F3864" w:themeColor="accent5" w:themeShade="80"/>
          <w:sz w:val="20"/>
          <w:szCs w:val="20"/>
          <w:highlight w:val="yellow"/>
        </w:rPr>
      </w:pPr>
    </w:p>
    <w:p w14:paraId="1B63746B" w14:textId="77777777" w:rsidR="002E6EDB" w:rsidRPr="005B170F" w:rsidRDefault="002E6EDB" w:rsidP="00E64C88">
      <w:pPr>
        <w:pStyle w:val="Title"/>
        <w:ind w:left="720" w:hanging="720"/>
        <w:jc w:val="both"/>
        <w:outlineLvl w:val="0"/>
        <w:rPr>
          <w:rFonts w:asciiTheme="minorHAnsi" w:hAnsiTheme="minorHAnsi" w:cstheme="minorHAnsi"/>
          <w:iCs/>
          <w:color w:val="1F3864" w:themeColor="accent5" w:themeShade="80"/>
          <w:sz w:val="20"/>
          <w:szCs w:val="20"/>
          <w:lang w:val="en-US"/>
        </w:rPr>
      </w:pPr>
      <w:r w:rsidRPr="005B170F">
        <w:rPr>
          <w:rFonts w:asciiTheme="minorHAnsi" w:hAnsiTheme="minorHAnsi" w:cstheme="minorHAnsi"/>
          <w:iCs/>
          <w:color w:val="1F3864" w:themeColor="accent5" w:themeShade="80"/>
          <w:sz w:val="20"/>
          <w:szCs w:val="20"/>
          <w:lang w:val="en-US"/>
        </w:rPr>
        <w:t>2007</w:t>
      </w:r>
    </w:p>
    <w:p w14:paraId="5175E1B2" w14:textId="67E8C327" w:rsidR="00D53982" w:rsidRPr="005B170F" w:rsidRDefault="007800E9" w:rsidP="00E64C88">
      <w:pPr>
        <w:pStyle w:val="Title"/>
        <w:ind w:left="720" w:hanging="720"/>
        <w:jc w:val="both"/>
        <w:outlineLvl w:val="0"/>
        <w:rPr>
          <w:rFonts w:asciiTheme="minorHAnsi" w:hAnsiTheme="minorHAnsi" w:cstheme="minorHAnsi"/>
          <w:b w:val="0"/>
          <w:iCs/>
          <w:color w:val="1F3864" w:themeColor="accent5" w:themeShade="80"/>
          <w:sz w:val="20"/>
          <w:szCs w:val="20"/>
          <w:lang w:val="en-GB"/>
        </w:rPr>
      </w:pPr>
      <w:r w:rsidRPr="005B170F">
        <w:rPr>
          <w:rFonts w:asciiTheme="minorHAnsi" w:hAnsiTheme="minorHAnsi" w:cstheme="minorHAnsi"/>
          <w:b w:val="0"/>
          <w:color w:val="1F3864" w:themeColor="accent5" w:themeShade="80"/>
          <w:sz w:val="20"/>
          <w:szCs w:val="20"/>
          <w:lang w:val="en-GB"/>
        </w:rPr>
        <w:t xml:space="preserve">14. </w:t>
      </w:r>
      <w:r w:rsidR="00D53982" w:rsidRPr="005B170F">
        <w:rPr>
          <w:rFonts w:asciiTheme="minorHAnsi" w:hAnsiTheme="minorHAnsi" w:cstheme="minorHAnsi"/>
          <w:b w:val="0"/>
          <w:color w:val="1F3864" w:themeColor="accent5" w:themeShade="80"/>
          <w:sz w:val="20"/>
          <w:szCs w:val="20"/>
          <w:lang w:val="en-GB"/>
        </w:rPr>
        <w:t>Woodman</w:t>
      </w:r>
      <w:r w:rsidR="00D53982" w:rsidRPr="005B170F">
        <w:rPr>
          <w:rFonts w:asciiTheme="minorHAnsi" w:hAnsiTheme="minorHAnsi" w:cstheme="minorHAnsi"/>
          <w:b w:val="0"/>
          <w:color w:val="1F3864" w:themeColor="accent5" w:themeShade="80"/>
          <w:sz w:val="20"/>
          <w:szCs w:val="20"/>
          <w:lang w:val="en-US"/>
        </w:rPr>
        <w:t xml:space="preserve">, </w:t>
      </w:r>
      <w:r w:rsidR="00D53982" w:rsidRPr="005B170F">
        <w:rPr>
          <w:rFonts w:asciiTheme="minorHAnsi" w:hAnsiTheme="minorHAnsi" w:cstheme="minorHAnsi"/>
          <w:b w:val="0"/>
          <w:color w:val="1F3864" w:themeColor="accent5" w:themeShade="80"/>
          <w:sz w:val="20"/>
          <w:szCs w:val="20"/>
          <w:lang w:val="en-GB"/>
        </w:rPr>
        <w:t>K</w:t>
      </w:r>
      <w:r w:rsidR="00D53982" w:rsidRPr="005B170F">
        <w:rPr>
          <w:rFonts w:asciiTheme="minorHAnsi" w:hAnsiTheme="minorHAnsi" w:cstheme="minorHAnsi"/>
          <w:b w:val="0"/>
          <w:color w:val="1F3864" w:themeColor="accent5" w:themeShade="80"/>
          <w:sz w:val="20"/>
          <w:szCs w:val="20"/>
          <w:lang w:val="en-US"/>
        </w:rPr>
        <w:t xml:space="preserve">., </w:t>
      </w:r>
      <w:r w:rsidR="00D53982" w:rsidRPr="005B170F">
        <w:rPr>
          <w:rFonts w:asciiTheme="minorHAnsi" w:hAnsiTheme="minorHAnsi" w:cstheme="minorHAnsi"/>
          <w:b w:val="0"/>
          <w:color w:val="1F3864" w:themeColor="accent5" w:themeShade="80"/>
          <w:sz w:val="20"/>
          <w:szCs w:val="20"/>
          <w:lang w:val="en-GB"/>
        </w:rPr>
        <w:t>and</w:t>
      </w:r>
      <w:r w:rsidR="00D53982" w:rsidRPr="005B170F">
        <w:rPr>
          <w:rFonts w:asciiTheme="minorHAnsi" w:hAnsiTheme="minorHAnsi" w:cstheme="minorHAnsi"/>
          <w:b w:val="0"/>
          <w:color w:val="1F3864" w:themeColor="accent5" w:themeShade="80"/>
          <w:sz w:val="20"/>
          <w:szCs w:val="20"/>
          <w:lang w:val="en-US"/>
        </w:rPr>
        <w:t xml:space="preserve"> </w:t>
      </w:r>
      <w:r w:rsidR="00D53982" w:rsidRPr="005B170F">
        <w:rPr>
          <w:rFonts w:asciiTheme="minorHAnsi" w:hAnsiTheme="minorHAnsi" w:cstheme="minorHAnsi"/>
          <w:b w:val="0"/>
          <w:color w:val="1F3864" w:themeColor="accent5" w:themeShade="80"/>
          <w:sz w:val="20"/>
          <w:szCs w:val="20"/>
          <w:u w:val="single"/>
          <w:lang w:val="en-GB"/>
        </w:rPr>
        <w:t>Kourtis</w:t>
      </w:r>
      <w:r w:rsidR="00D53982" w:rsidRPr="005B170F">
        <w:rPr>
          <w:rFonts w:asciiTheme="minorHAnsi" w:hAnsiTheme="minorHAnsi" w:cstheme="minorHAnsi"/>
          <w:b w:val="0"/>
          <w:color w:val="1F3864" w:themeColor="accent5" w:themeShade="80"/>
          <w:sz w:val="20"/>
          <w:szCs w:val="20"/>
          <w:u w:val="single"/>
          <w:lang w:val="en-US"/>
        </w:rPr>
        <w:t>-</w:t>
      </w:r>
      <w:r w:rsidR="00D53982" w:rsidRPr="005B170F">
        <w:rPr>
          <w:rFonts w:asciiTheme="minorHAnsi" w:hAnsiTheme="minorHAnsi" w:cstheme="minorHAnsi"/>
          <w:b w:val="0"/>
          <w:color w:val="1F3864" w:themeColor="accent5" w:themeShade="80"/>
          <w:sz w:val="20"/>
          <w:szCs w:val="20"/>
          <w:u w:val="single"/>
          <w:lang w:val="en-GB"/>
        </w:rPr>
        <w:t>Kazoullis</w:t>
      </w:r>
      <w:r w:rsidR="00D53982" w:rsidRPr="005B170F">
        <w:rPr>
          <w:rFonts w:asciiTheme="minorHAnsi" w:hAnsiTheme="minorHAnsi" w:cstheme="minorHAnsi"/>
          <w:b w:val="0"/>
          <w:color w:val="1F3864" w:themeColor="accent5" w:themeShade="80"/>
          <w:sz w:val="20"/>
          <w:szCs w:val="20"/>
          <w:u w:val="single"/>
          <w:lang w:val="en-US"/>
        </w:rPr>
        <w:t xml:space="preserve">, </w:t>
      </w:r>
      <w:r w:rsidR="00D53982" w:rsidRPr="005B170F">
        <w:rPr>
          <w:rFonts w:asciiTheme="minorHAnsi" w:hAnsiTheme="minorHAnsi" w:cstheme="minorHAnsi"/>
          <w:b w:val="0"/>
          <w:color w:val="1F3864" w:themeColor="accent5" w:themeShade="80"/>
          <w:sz w:val="20"/>
          <w:szCs w:val="20"/>
          <w:u w:val="single"/>
          <w:lang w:val="en-GB"/>
        </w:rPr>
        <w:t>V</w:t>
      </w:r>
      <w:r w:rsidR="00D53982" w:rsidRPr="005B170F">
        <w:rPr>
          <w:rFonts w:asciiTheme="minorHAnsi" w:hAnsiTheme="minorHAnsi" w:cstheme="minorHAnsi"/>
          <w:b w:val="0"/>
          <w:color w:val="1F3864" w:themeColor="accent5" w:themeShade="80"/>
          <w:sz w:val="20"/>
          <w:szCs w:val="20"/>
          <w:u w:val="single"/>
          <w:lang w:val="en-US"/>
        </w:rPr>
        <w:t>.</w:t>
      </w:r>
      <w:r w:rsidR="00D53982" w:rsidRPr="005B170F">
        <w:rPr>
          <w:rFonts w:asciiTheme="minorHAnsi" w:hAnsiTheme="minorHAnsi" w:cstheme="minorHAnsi"/>
          <w:b w:val="0"/>
          <w:color w:val="1F3864" w:themeColor="accent5" w:themeShade="80"/>
          <w:sz w:val="20"/>
          <w:szCs w:val="20"/>
          <w:lang w:val="en-US"/>
        </w:rPr>
        <w:t xml:space="preserve"> (2007). </w:t>
      </w:r>
      <w:r w:rsidR="00D53982" w:rsidRPr="005B170F">
        <w:rPr>
          <w:rFonts w:asciiTheme="minorHAnsi" w:hAnsiTheme="minorHAnsi" w:cstheme="minorHAnsi"/>
          <w:b w:val="0"/>
          <w:color w:val="1F3864" w:themeColor="accent5" w:themeShade="80"/>
          <w:sz w:val="20"/>
          <w:szCs w:val="20"/>
          <w:lang w:val="en-GB"/>
        </w:rPr>
        <w:t>Inter-</w:t>
      </w:r>
      <w:r w:rsidR="005668F0" w:rsidRPr="005B170F">
        <w:rPr>
          <w:rFonts w:asciiTheme="minorHAnsi" w:hAnsiTheme="minorHAnsi" w:cstheme="minorHAnsi"/>
          <w:b w:val="0"/>
          <w:color w:val="1F3864" w:themeColor="accent5" w:themeShade="80"/>
          <w:sz w:val="20"/>
          <w:szCs w:val="20"/>
          <w:lang w:val="en-GB"/>
        </w:rPr>
        <w:t>I</w:t>
      </w:r>
      <w:r w:rsidR="00D53982" w:rsidRPr="005B170F">
        <w:rPr>
          <w:rFonts w:asciiTheme="minorHAnsi" w:hAnsiTheme="minorHAnsi" w:cstheme="minorHAnsi"/>
          <w:b w:val="0"/>
          <w:color w:val="1F3864" w:themeColor="accent5" w:themeShade="80"/>
          <w:sz w:val="20"/>
          <w:szCs w:val="20"/>
          <w:lang w:val="en-GB"/>
        </w:rPr>
        <w:t xml:space="preserve">nstitutional </w:t>
      </w:r>
      <w:r w:rsidR="005668F0" w:rsidRPr="005B170F">
        <w:rPr>
          <w:rFonts w:asciiTheme="minorHAnsi" w:hAnsiTheme="minorHAnsi" w:cstheme="minorHAnsi"/>
          <w:b w:val="0"/>
          <w:color w:val="1F3864" w:themeColor="accent5" w:themeShade="80"/>
          <w:sz w:val="20"/>
          <w:szCs w:val="20"/>
          <w:lang w:val="en-US"/>
        </w:rPr>
        <w:t>O</w:t>
      </w:r>
      <w:proofErr w:type="spellStart"/>
      <w:r w:rsidR="00D53982" w:rsidRPr="005B170F">
        <w:rPr>
          <w:rFonts w:asciiTheme="minorHAnsi" w:hAnsiTheme="minorHAnsi" w:cstheme="minorHAnsi"/>
          <w:b w:val="0"/>
          <w:color w:val="1F3864" w:themeColor="accent5" w:themeShade="80"/>
          <w:sz w:val="20"/>
          <w:szCs w:val="20"/>
          <w:lang w:val="en-GB"/>
        </w:rPr>
        <w:t>nline</w:t>
      </w:r>
      <w:proofErr w:type="spellEnd"/>
      <w:r w:rsidR="00D53982" w:rsidRPr="005B170F">
        <w:rPr>
          <w:rFonts w:asciiTheme="minorHAnsi" w:hAnsiTheme="minorHAnsi" w:cstheme="minorHAnsi"/>
          <w:b w:val="0"/>
          <w:color w:val="1F3864" w:themeColor="accent5" w:themeShade="80"/>
          <w:sz w:val="20"/>
          <w:szCs w:val="20"/>
          <w:lang w:val="en-GB"/>
        </w:rPr>
        <w:t xml:space="preserve"> </w:t>
      </w:r>
      <w:r w:rsidR="005668F0" w:rsidRPr="005B170F">
        <w:rPr>
          <w:rFonts w:asciiTheme="minorHAnsi" w:hAnsiTheme="minorHAnsi" w:cstheme="minorHAnsi"/>
          <w:b w:val="0"/>
          <w:color w:val="1F3864" w:themeColor="accent5" w:themeShade="80"/>
          <w:sz w:val="20"/>
          <w:szCs w:val="20"/>
          <w:lang w:val="en-US"/>
        </w:rPr>
        <w:t>C</w:t>
      </w:r>
      <w:proofErr w:type="spellStart"/>
      <w:r w:rsidR="00D53982" w:rsidRPr="005B170F">
        <w:rPr>
          <w:rFonts w:asciiTheme="minorHAnsi" w:hAnsiTheme="minorHAnsi" w:cstheme="minorHAnsi"/>
          <w:b w:val="0"/>
          <w:color w:val="1F3864" w:themeColor="accent5" w:themeShade="80"/>
          <w:sz w:val="20"/>
          <w:szCs w:val="20"/>
          <w:lang w:val="en-GB"/>
        </w:rPr>
        <w:t>ollaboration</w:t>
      </w:r>
      <w:proofErr w:type="spellEnd"/>
      <w:r w:rsidR="00D53982" w:rsidRPr="005B170F">
        <w:rPr>
          <w:rFonts w:asciiTheme="minorHAnsi" w:hAnsiTheme="minorHAnsi" w:cstheme="minorHAnsi"/>
          <w:b w:val="0"/>
          <w:color w:val="1F3864" w:themeColor="accent5" w:themeShade="80"/>
          <w:sz w:val="20"/>
          <w:szCs w:val="20"/>
          <w:lang w:val="en-GB"/>
        </w:rPr>
        <w:t xml:space="preserve">: Greek </w:t>
      </w:r>
      <w:r w:rsidR="005668F0" w:rsidRPr="005B170F">
        <w:rPr>
          <w:rFonts w:asciiTheme="minorHAnsi" w:hAnsiTheme="minorHAnsi" w:cstheme="minorHAnsi"/>
          <w:b w:val="0"/>
          <w:color w:val="1F3864" w:themeColor="accent5" w:themeShade="80"/>
          <w:sz w:val="20"/>
          <w:szCs w:val="20"/>
          <w:lang w:val="en-GB"/>
        </w:rPr>
        <w:t>S</w:t>
      </w:r>
      <w:r w:rsidR="00D53982" w:rsidRPr="005B170F">
        <w:rPr>
          <w:rFonts w:asciiTheme="minorHAnsi" w:hAnsiTheme="minorHAnsi" w:cstheme="minorHAnsi"/>
          <w:b w:val="0"/>
          <w:color w:val="1F3864" w:themeColor="accent5" w:themeShade="80"/>
          <w:sz w:val="20"/>
          <w:szCs w:val="20"/>
          <w:lang w:val="en-GB"/>
        </w:rPr>
        <w:t xml:space="preserve">tudent </w:t>
      </w:r>
      <w:r w:rsidR="005668F0" w:rsidRPr="005B170F">
        <w:rPr>
          <w:rFonts w:asciiTheme="minorHAnsi" w:hAnsiTheme="minorHAnsi" w:cstheme="minorHAnsi"/>
          <w:b w:val="0"/>
          <w:color w:val="1F3864" w:themeColor="accent5" w:themeShade="80"/>
          <w:sz w:val="20"/>
          <w:szCs w:val="20"/>
          <w:lang w:val="en-GB"/>
        </w:rPr>
        <w:t>P</w:t>
      </w:r>
      <w:r w:rsidR="00D53982" w:rsidRPr="005B170F">
        <w:rPr>
          <w:rFonts w:asciiTheme="minorHAnsi" w:hAnsiTheme="minorHAnsi" w:cstheme="minorHAnsi"/>
          <w:b w:val="0"/>
          <w:color w:val="1F3864" w:themeColor="accent5" w:themeShade="80"/>
          <w:sz w:val="20"/>
          <w:szCs w:val="20"/>
          <w:lang w:val="en-GB"/>
        </w:rPr>
        <w:t xml:space="preserve">erceptions. </w:t>
      </w:r>
      <w:r w:rsidR="00D53982" w:rsidRPr="005B170F">
        <w:rPr>
          <w:rFonts w:asciiTheme="minorHAnsi" w:hAnsiTheme="minorHAnsi" w:cstheme="minorHAnsi"/>
          <w:b w:val="0"/>
          <w:color w:val="1F3864" w:themeColor="accent5" w:themeShade="80"/>
          <w:sz w:val="20"/>
          <w:szCs w:val="20"/>
        </w:rPr>
        <w:t>Στο</w:t>
      </w:r>
      <w:r w:rsidR="00D53982" w:rsidRPr="005B170F">
        <w:rPr>
          <w:rFonts w:asciiTheme="minorHAnsi" w:hAnsiTheme="minorHAnsi" w:cstheme="minorHAnsi"/>
          <w:b w:val="0"/>
          <w:color w:val="1F3864" w:themeColor="accent5" w:themeShade="80"/>
          <w:sz w:val="20"/>
          <w:szCs w:val="20"/>
          <w:lang w:val="en-GB"/>
        </w:rPr>
        <w:t xml:space="preserve"> C. </w:t>
      </w:r>
      <w:proofErr w:type="spellStart"/>
      <w:r w:rsidR="00D53982" w:rsidRPr="005B170F">
        <w:rPr>
          <w:rFonts w:asciiTheme="minorHAnsi" w:hAnsiTheme="minorHAnsi" w:cstheme="minorHAnsi"/>
          <w:b w:val="0"/>
          <w:color w:val="1F3864" w:themeColor="accent5" w:themeShade="80"/>
          <w:sz w:val="20"/>
          <w:szCs w:val="20"/>
          <w:lang w:val="en-GB"/>
        </w:rPr>
        <w:t>Gitsaki</w:t>
      </w:r>
      <w:proofErr w:type="spellEnd"/>
      <w:r w:rsidR="00D53982" w:rsidRPr="005B170F">
        <w:rPr>
          <w:rFonts w:asciiTheme="minorHAnsi" w:hAnsiTheme="minorHAnsi" w:cstheme="minorHAnsi"/>
          <w:b w:val="0"/>
          <w:color w:val="1F3864" w:themeColor="accent5" w:themeShade="80"/>
          <w:sz w:val="20"/>
          <w:szCs w:val="20"/>
          <w:lang w:val="en-GB"/>
        </w:rPr>
        <w:t xml:space="preserve"> </w:t>
      </w:r>
      <w:r w:rsidR="00410C68" w:rsidRPr="005B170F">
        <w:rPr>
          <w:rFonts w:asciiTheme="minorHAnsi" w:hAnsiTheme="minorHAnsi" w:cstheme="minorHAnsi"/>
          <w:b w:val="0"/>
          <w:color w:val="1F3864" w:themeColor="accent5" w:themeShade="80"/>
          <w:sz w:val="20"/>
          <w:szCs w:val="20"/>
          <w:lang w:val="en-GB"/>
        </w:rPr>
        <w:t>(Επ</w:t>
      </w:r>
      <w:proofErr w:type="spellStart"/>
      <w:r w:rsidR="00410C68" w:rsidRPr="005B170F">
        <w:rPr>
          <w:rFonts w:asciiTheme="minorHAnsi" w:hAnsiTheme="minorHAnsi" w:cstheme="minorHAnsi"/>
          <w:b w:val="0"/>
          <w:color w:val="1F3864" w:themeColor="accent5" w:themeShade="80"/>
          <w:sz w:val="20"/>
          <w:szCs w:val="20"/>
          <w:lang w:val="en-GB"/>
        </w:rPr>
        <w:t>ιμ</w:t>
      </w:r>
      <w:proofErr w:type="spellEnd"/>
      <w:r w:rsidR="00410C68" w:rsidRPr="005B170F">
        <w:rPr>
          <w:rFonts w:asciiTheme="minorHAnsi" w:hAnsiTheme="minorHAnsi" w:cstheme="minorHAnsi"/>
          <w:b w:val="0"/>
          <w:color w:val="1F3864" w:themeColor="accent5" w:themeShade="80"/>
          <w:sz w:val="20"/>
          <w:szCs w:val="20"/>
          <w:lang w:val="en-GB"/>
        </w:rPr>
        <w:t>.)</w:t>
      </w:r>
      <w:r w:rsidR="00D53982" w:rsidRPr="005B170F">
        <w:rPr>
          <w:rFonts w:asciiTheme="minorHAnsi" w:hAnsiTheme="minorHAnsi" w:cstheme="minorHAnsi"/>
          <w:b w:val="0"/>
          <w:color w:val="1F3864" w:themeColor="accent5" w:themeShade="80"/>
          <w:sz w:val="20"/>
          <w:szCs w:val="20"/>
          <w:lang w:val="en-GB"/>
        </w:rPr>
        <w:t xml:space="preserve"> </w:t>
      </w:r>
      <w:r w:rsidR="00D53982" w:rsidRPr="005B170F">
        <w:rPr>
          <w:rFonts w:asciiTheme="minorHAnsi" w:hAnsiTheme="minorHAnsi" w:cstheme="minorHAnsi"/>
          <w:b w:val="0"/>
          <w:i/>
          <w:color w:val="1F3864" w:themeColor="accent5" w:themeShade="80"/>
          <w:sz w:val="20"/>
          <w:szCs w:val="20"/>
          <w:lang w:val="en-GB"/>
        </w:rPr>
        <w:t xml:space="preserve">Language and Languages: Global and Local Tensions </w:t>
      </w:r>
      <w:r w:rsidR="00D53982" w:rsidRPr="005B170F">
        <w:rPr>
          <w:rFonts w:asciiTheme="minorHAnsi" w:hAnsiTheme="minorHAnsi" w:cstheme="minorHAnsi"/>
          <w:b w:val="0"/>
          <w:color w:val="1F3864" w:themeColor="accent5" w:themeShade="80"/>
          <w:sz w:val="20"/>
          <w:szCs w:val="20"/>
          <w:lang w:val="en-GB"/>
        </w:rPr>
        <w:t xml:space="preserve">(pp. 236-251). Cambridge: Cambridge Scholars Publishing. </w:t>
      </w:r>
    </w:p>
    <w:p w14:paraId="326045AD" w14:textId="77777777" w:rsidR="00D53982" w:rsidRPr="005B170F" w:rsidRDefault="00D53982" w:rsidP="00E64C88">
      <w:pPr>
        <w:pStyle w:val="PlainText"/>
        <w:ind w:left="720" w:hanging="720"/>
        <w:jc w:val="both"/>
        <w:rPr>
          <w:rStyle w:val="text11pt"/>
          <w:rFonts w:asciiTheme="minorHAnsi" w:hAnsiTheme="minorHAnsi" w:cstheme="minorHAnsi"/>
          <w:color w:val="1F3864" w:themeColor="accent5" w:themeShade="80"/>
          <w:highlight w:val="yellow"/>
          <w:lang w:val="en-GB"/>
        </w:rPr>
      </w:pPr>
    </w:p>
    <w:p w14:paraId="325DD9C9" w14:textId="67939704" w:rsidR="00D53982" w:rsidRPr="005B170F" w:rsidRDefault="007800E9" w:rsidP="00E64C88">
      <w:pPr>
        <w:ind w:left="720" w:hanging="720"/>
        <w:jc w:val="both"/>
        <w:rPr>
          <w:rFonts w:asciiTheme="minorHAnsi" w:eastAsia="Batang" w:hAnsiTheme="minorHAnsi" w:cstheme="minorHAnsi"/>
          <w:color w:val="1F3864" w:themeColor="accent5" w:themeShade="80"/>
          <w:sz w:val="20"/>
          <w:szCs w:val="20"/>
          <w:lang w:val="en-GB"/>
        </w:rPr>
      </w:pPr>
      <w:r w:rsidRPr="005B170F">
        <w:rPr>
          <w:rFonts w:asciiTheme="minorHAnsi" w:eastAsia="Batang" w:hAnsiTheme="minorHAnsi" w:cstheme="minorHAnsi"/>
          <w:color w:val="1F3864" w:themeColor="accent5" w:themeShade="80"/>
          <w:sz w:val="20"/>
          <w:szCs w:val="20"/>
          <w:lang w:val="en-GB"/>
        </w:rPr>
        <w:t xml:space="preserve">13. </w:t>
      </w:r>
      <w:r w:rsidR="00D53982" w:rsidRPr="005B170F">
        <w:rPr>
          <w:rFonts w:asciiTheme="minorHAnsi" w:eastAsia="Batang" w:hAnsiTheme="minorHAnsi" w:cstheme="minorHAnsi"/>
          <w:color w:val="1F3864" w:themeColor="accent5" w:themeShade="80"/>
          <w:sz w:val="20"/>
          <w:szCs w:val="20"/>
          <w:u w:val="single"/>
          <w:lang w:val="en-GB"/>
        </w:rPr>
        <w:t>Kourtis-Kazoullis, V.</w:t>
      </w:r>
      <w:r w:rsidR="00D53982" w:rsidRPr="005B170F">
        <w:rPr>
          <w:rFonts w:asciiTheme="minorHAnsi" w:eastAsia="Batang" w:hAnsiTheme="minorHAnsi" w:cstheme="minorHAnsi"/>
          <w:color w:val="1F3864" w:themeColor="accent5" w:themeShade="80"/>
          <w:sz w:val="20"/>
          <w:szCs w:val="20"/>
          <w:lang w:val="en-GB"/>
        </w:rPr>
        <w:t xml:space="preserve"> and Cummins, J. (2007). </w:t>
      </w:r>
      <w:proofErr w:type="spellStart"/>
      <w:r w:rsidR="00D53982" w:rsidRPr="005B170F">
        <w:rPr>
          <w:rFonts w:asciiTheme="minorHAnsi" w:eastAsia="Batang" w:hAnsiTheme="minorHAnsi" w:cstheme="minorHAnsi"/>
          <w:color w:val="1F3864" w:themeColor="accent5" w:themeShade="80"/>
          <w:sz w:val="20"/>
          <w:szCs w:val="20"/>
          <w:lang w:val="en-GB"/>
        </w:rPr>
        <w:t>DiaLogos</w:t>
      </w:r>
      <w:proofErr w:type="spellEnd"/>
      <w:r w:rsidR="00D53982" w:rsidRPr="005B170F">
        <w:rPr>
          <w:rFonts w:asciiTheme="minorHAnsi" w:eastAsia="Batang" w:hAnsiTheme="minorHAnsi" w:cstheme="minorHAnsi"/>
          <w:color w:val="1F3864" w:themeColor="accent5" w:themeShade="80"/>
          <w:sz w:val="20"/>
          <w:szCs w:val="20"/>
          <w:lang w:val="en-GB"/>
        </w:rPr>
        <w:t xml:space="preserve">: A </w:t>
      </w:r>
      <w:r w:rsidR="005668F0" w:rsidRPr="005B170F">
        <w:rPr>
          <w:rFonts w:asciiTheme="minorHAnsi" w:eastAsia="Batang" w:hAnsiTheme="minorHAnsi" w:cstheme="minorHAnsi"/>
          <w:color w:val="1F3864" w:themeColor="accent5" w:themeShade="80"/>
          <w:sz w:val="20"/>
          <w:szCs w:val="20"/>
          <w:lang w:val="en-US"/>
        </w:rPr>
        <w:t>S</w:t>
      </w:r>
      <w:proofErr w:type="spellStart"/>
      <w:r w:rsidR="00D53982" w:rsidRPr="005B170F">
        <w:rPr>
          <w:rFonts w:asciiTheme="minorHAnsi" w:eastAsia="Batang" w:hAnsiTheme="minorHAnsi" w:cstheme="minorHAnsi"/>
          <w:color w:val="1F3864" w:themeColor="accent5" w:themeShade="80"/>
          <w:sz w:val="20"/>
          <w:szCs w:val="20"/>
          <w:lang w:val="en-GB"/>
        </w:rPr>
        <w:t>ister</w:t>
      </w:r>
      <w:proofErr w:type="spellEnd"/>
      <w:r w:rsidR="00D53982" w:rsidRPr="005B170F">
        <w:rPr>
          <w:rFonts w:asciiTheme="minorHAnsi" w:eastAsia="Batang" w:hAnsiTheme="minorHAnsi" w:cstheme="minorHAnsi"/>
          <w:color w:val="1F3864" w:themeColor="accent5" w:themeShade="80"/>
          <w:sz w:val="20"/>
          <w:szCs w:val="20"/>
          <w:lang w:val="en-GB"/>
        </w:rPr>
        <w:t xml:space="preserve"> </w:t>
      </w:r>
      <w:r w:rsidR="005668F0" w:rsidRPr="005B170F">
        <w:rPr>
          <w:rFonts w:asciiTheme="minorHAnsi" w:eastAsia="Batang" w:hAnsiTheme="minorHAnsi" w:cstheme="minorHAnsi"/>
          <w:color w:val="1F3864" w:themeColor="accent5" w:themeShade="80"/>
          <w:sz w:val="20"/>
          <w:szCs w:val="20"/>
          <w:lang w:val="en-GB"/>
        </w:rPr>
        <w:t>C</w:t>
      </w:r>
      <w:r w:rsidR="00D53982" w:rsidRPr="005B170F">
        <w:rPr>
          <w:rFonts w:asciiTheme="minorHAnsi" w:eastAsia="Batang" w:hAnsiTheme="minorHAnsi" w:cstheme="minorHAnsi"/>
          <w:color w:val="1F3864" w:themeColor="accent5" w:themeShade="80"/>
          <w:sz w:val="20"/>
          <w:szCs w:val="20"/>
          <w:lang w:val="en-GB"/>
        </w:rPr>
        <w:t xml:space="preserve">lass </w:t>
      </w:r>
      <w:r w:rsidR="005668F0" w:rsidRPr="005B170F">
        <w:rPr>
          <w:rFonts w:asciiTheme="minorHAnsi" w:eastAsia="Batang" w:hAnsiTheme="minorHAnsi" w:cstheme="minorHAnsi"/>
          <w:color w:val="1F3864" w:themeColor="accent5" w:themeShade="80"/>
          <w:sz w:val="20"/>
          <w:szCs w:val="20"/>
          <w:lang w:val="en-GB"/>
        </w:rPr>
        <w:t>E</w:t>
      </w:r>
      <w:r w:rsidR="00D53982" w:rsidRPr="005B170F">
        <w:rPr>
          <w:rFonts w:asciiTheme="minorHAnsi" w:eastAsia="Batang" w:hAnsiTheme="minorHAnsi" w:cstheme="minorHAnsi"/>
          <w:color w:val="1F3864" w:themeColor="accent5" w:themeShade="80"/>
          <w:sz w:val="20"/>
          <w:szCs w:val="20"/>
          <w:lang w:val="en-GB"/>
        </w:rPr>
        <w:t xml:space="preserve">xchange between Greece and Canada. </w:t>
      </w:r>
      <w:r w:rsidR="00D53982" w:rsidRPr="005B170F">
        <w:rPr>
          <w:rFonts w:asciiTheme="minorHAnsi" w:eastAsia="Batang" w:hAnsiTheme="minorHAnsi" w:cstheme="minorHAnsi"/>
          <w:color w:val="1F3864" w:themeColor="accent5" w:themeShade="80"/>
          <w:sz w:val="20"/>
          <w:szCs w:val="20"/>
        </w:rPr>
        <w:t>Στο</w:t>
      </w:r>
      <w:r w:rsidR="00D53982" w:rsidRPr="005B170F">
        <w:rPr>
          <w:rFonts w:asciiTheme="minorHAnsi" w:eastAsia="Batang" w:hAnsiTheme="minorHAnsi" w:cstheme="minorHAnsi"/>
          <w:color w:val="1F3864" w:themeColor="accent5" w:themeShade="80"/>
          <w:sz w:val="20"/>
          <w:szCs w:val="20"/>
          <w:lang w:val="en-GB"/>
        </w:rPr>
        <w:t xml:space="preserve"> J. Cummins, K. Brown and D. Sayers </w:t>
      </w:r>
      <w:r w:rsidR="00410C68" w:rsidRPr="005B170F">
        <w:rPr>
          <w:rFonts w:asciiTheme="minorHAnsi" w:eastAsia="Batang" w:hAnsiTheme="minorHAnsi" w:cstheme="minorHAnsi"/>
          <w:color w:val="1F3864" w:themeColor="accent5" w:themeShade="80"/>
          <w:sz w:val="20"/>
          <w:szCs w:val="20"/>
          <w:lang w:val="en-GB"/>
        </w:rPr>
        <w:t>(</w:t>
      </w:r>
      <w:r w:rsidR="00FD577F" w:rsidRPr="005B170F">
        <w:rPr>
          <w:rFonts w:asciiTheme="minorHAnsi" w:eastAsia="Batang" w:hAnsiTheme="minorHAnsi" w:cstheme="minorHAnsi"/>
          <w:color w:val="1F3864" w:themeColor="accent5" w:themeShade="80"/>
          <w:sz w:val="20"/>
          <w:szCs w:val="20"/>
          <w:lang w:val="en-GB"/>
        </w:rPr>
        <w:t>Eds</w:t>
      </w:r>
      <w:r w:rsidR="00410C68" w:rsidRPr="005B170F">
        <w:rPr>
          <w:rFonts w:asciiTheme="minorHAnsi" w:eastAsia="Batang" w:hAnsiTheme="minorHAnsi" w:cstheme="minorHAnsi"/>
          <w:color w:val="1F3864" w:themeColor="accent5" w:themeShade="80"/>
          <w:sz w:val="20"/>
          <w:szCs w:val="20"/>
          <w:lang w:val="en-GB"/>
        </w:rPr>
        <w:t>.)</w:t>
      </w:r>
      <w:r w:rsidR="00D53982" w:rsidRPr="005B170F">
        <w:rPr>
          <w:rFonts w:asciiTheme="minorHAnsi" w:eastAsia="Batang" w:hAnsiTheme="minorHAnsi" w:cstheme="minorHAnsi"/>
          <w:color w:val="1F3864" w:themeColor="accent5" w:themeShade="80"/>
          <w:sz w:val="20"/>
          <w:szCs w:val="20"/>
          <w:lang w:val="en-GB"/>
        </w:rPr>
        <w:t xml:space="preserve"> </w:t>
      </w:r>
      <w:r w:rsidR="00D53982" w:rsidRPr="005B170F">
        <w:rPr>
          <w:rFonts w:asciiTheme="minorHAnsi" w:eastAsia="Batang" w:hAnsiTheme="minorHAnsi" w:cstheme="minorHAnsi"/>
          <w:i/>
          <w:color w:val="1F3864" w:themeColor="accent5" w:themeShade="80"/>
          <w:sz w:val="20"/>
          <w:szCs w:val="20"/>
          <w:lang w:val="en-GB"/>
        </w:rPr>
        <w:t>Literacy, Technology, and Diversity: Teaching for Success in Changing Times</w:t>
      </w:r>
      <w:r w:rsidR="0009040C" w:rsidRPr="005B170F">
        <w:rPr>
          <w:rFonts w:asciiTheme="minorHAnsi" w:eastAsia="Batang" w:hAnsiTheme="minorHAnsi" w:cstheme="minorHAnsi"/>
          <w:color w:val="1F3864" w:themeColor="accent5" w:themeShade="80"/>
          <w:sz w:val="20"/>
          <w:szCs w:val="20"/>
          <w:lang w:val="en-GB"/>
        </w:rPr>
        <w:t xml:space="preserve"> (</w:t>
      </w:r>
      <w:r w:rsidR="006600F9" w:rsidRPr="005B170F">
        <w:rPr>
          <w:rFonts w:asciiTheme="minorHAnsi" w:eastAsia="Batang" w:hAnsiTheme="minorHAnsi" w:cstheme="minorHAnsi"/>
          <w:color w:val="1F3864" w:themeColor="accent5" w:themeShade="80"/>
          <w:sz w:val="20"/>
          <w:szCs w:val="20"/>
          <w:lang w:val="en-US"/>
        </w:rPr>
        <w:t>pp</w:t>
      </w:r>
      <w:r w:rsidR="00410C68" w:rsidRPr="005B170F">
        <w:rPr>
          <w:rFonts w:asciiTheme="minorHAnsi" w:eastAsia="Batang" w:hAnsiTheme="minorHAnsi" w:cstheme="minorHAnsi"/>
          <w:color w:val="1F3864" w:themeColor="accent5" w:themeShade="80"/>
          <w:sz w:val="20"/>
          <w:szCs w:val="20"/>
          <w:lang w:val="en-GB"/>
        </w:rPr>
        <w:t>.</w:t>
      </w:r>
      <w:r w:rsidR="00D53982" w:rsidRPr="005B170F">
        <w:rPr>
          <w:rFonts w:asciiTheme="minorHAnsi" w:eastAsia="Batang" w:hAnsiTheme="minorHAnsi" w:cstheme="minorHAnsi"/>
          <w:color w:val="1F3864" w:themeColor="accent5" w:themeShade="80"/>
          <w:sz w:val="20"/>
          <w:szCs w:val="20"/>
          <w:lang w:val="en-GB"/>
        </w:rPr>
        <w:t xml:space="preserve"> 265-268). New York: Pearson and Allyn and Bacon. </w:t>
      </w:r>
    </w:p>
    <w:p w14:paraId="5578C8FD" w14:textId="77777777" w:rsidR="00D53982" w:rsidRPr="005B170F" w:rsidRDefault="00D53982" w:rsidP="00E64C88">
      <w:pPr>
        <w:jc w:val="both"/>
        <w:rPr>
          <w:rFonts w:asciiTheme="minorHAnsi" w:hAnsiTheme="minorHAnsi" w:cstheme="minorHAnsi"/>
          <w:color w:val="1F3864" w:themeColor="accent5" w:themeShade="80"/>
          <w:sz w:val="20"/>
          <w:szCs w:val="20"/>
          <w:lang w:val="en-GB"/>
        </w:rPr>
      </w:pPr>
    </w:p>
    <w:p w14:paraId="15C36B01" w14:textId="24156B37" w:rsidR="003F65E2" w:rsidRPr="00F440ED" w:rsidRDefault="007800E9" w:rsidP="00E64C88">
      <w:pPr>
        <w:pStyle w:val="BodyText2"/>
        <w:ind w:left="600" w:hanging="600"/>
        <w:jc w:val="both"/>
        <w:rPr>
          <w:rFonts w:asciiTheme="minorHAnsi" w:eastAsia="Batang" w:hAnsiTheme="minorHAnsi" w:cstheme="minorHAnsi"/>
          <w:b w:val="0"/>
          <w:bCs w:val="0"/>
          <w:color w:val="1F3864" w:themeColor="accent5" w:themeShade="80"/>
          <w:sz w:val="20"/>
          <w:szCs w:val="20"/>
          <w:lang w:val="el-GR"/>
        </w:rPr>
      </w:pPr>
      <w:r w:rsidRPr="00FA19A5">
        <w:rPr>
          <w:rFonts w:asciiTheme="minorHAnsi" w:eastAsia="Batang" w:hAnsiTheme="minorHAnsi" w:cstheme="minorHAnsi"/>
          <w:b w:val="0"/>
          <w:bCs w:val="0"/>
          <w:color w:val="1F3864" w:themeColor="accent5" w:themeShade="80"/>
          <w:sz w:val="20"/>
          <w:szCs w:val="20"/>
        </w:rPr>
        <w:t xml:space="preserve">12. </w:t>
      </w:r>
      <w:r w:rsidR="006F6246" w:rsidRPr="005B170F">
        <w:rPr>
          <w:rFonts w:asciiTheme="minorHAnsi" w:eastAsia="Batang" w:hAnsiTheme="minorHAnsi" w:cstheme="minorHAnsi"/>
          <w:b w:val="0"/>
          <w:bCs w:val="0"/>
          <w:color w:val="1F3864" w:themeColor="accent5" w:themeShade="80"/>
          <w:sz w:val="20"/>
          <w:szCs w:val="20"/>
          <w:u w:val="single"/>
          <w:lang w:val="el-GR"/>
        </w:rPr>
        <w:t>Κούρτη</w:t>
      </w:r>
      <w:r w:rsidR="006F6246" w:rsidRPr="00FA19A5">
        <w:rPr>
          <w:rFonts w:asciiTheme="minorHAnsi" w:eastAsia="Batang" w:hAnsiTheme="minorHAnsi" w:cstheme="minorHAnsi"/>
          <w:b w:val="0"/>
          <w:bCs w:val="0"/>
          <w:color w:val="1F3864" w:themeColor="accent5" w:themeShade="80"/>
          <w:sz w:val="20"/>
          <w:szCs w:val="20"/>
          <w:u w:val="single"/>
        </w:rPr>
        <w:t>-</w:t>
      </w:r>
      <w:r w:rsidR="006F6246" w:rsidRPr="005B170F">
        <w:rPr>
          <w:rFonts w:asciiTheme="minorHAnsi" w:eastAsia="Batang" w:hAnsiTheme="minorHAnsi" w:cstheme="minorHAnsi"/>
          <w:b w:val="0"/>
          <w:bCs w:val="0"/>
          <w:color w:val="1F3864" w:themeColor="accent5" w:themeShade="80"/>
          <w:sz w:val="20"/>
          <w:szCs w:val="20"/>
          <w:u w:val="single"/>
          <w:lang w:val="el-GR"/>
        </w:rPr>
        <w:t>Καζούλλη</w:t>
      </w:r>
      <w:r w:rsidR="006F6246" w:rsidRPr="00FA19A5">
        <w:rPr>
          <w:rFonts w:asciiTheme="minorHAnsi" w:eastAsia="Batang" w:hAnsiTheme="minorHAnsi" w:cstheme="minorHAnsi"/>
          <w:b w:val="0"/>
          <w:bCs w:val="0"/>
          <w:color w:val="1F3864" w:themeColor="accent5" w:themeShade="80"/>
          <w:sz w:val="20"/>
          <w:szCs w:val="20"/>
          <w:u w:val="single"/>
        </w:rPr>
        <w:t xml:space="preserve">, </w:t>
      </w:r>
      <w:r w:rsidR="006F6246" w:rsidRPr="005B170F">
        <w:rPr>
          <w:rFonts w:asciiTheme="minorHAnsi" w:eastAsia="Batang" w:hAnsiTheme="minorHAnsi" w:cstheme="minorHAnsi"/>
          <w:b w:val="0"/>
          <w:bCs w:val="0"/>
          <w:color w:val="1F3864" w:themeColor="accent5" w:themeShade="80"/>
          <w:sz w:val="20"/>
          <w:szCs w:val="20"/>
          <w:u w:val="single"/>
          <w:lang w:val="el-GR"/>
        </w:rPr>
        <w:t>Β</w:t>
      </w:r>
      <w:r w:rsidR="006F6246" w:rsidRPr="00FA19A5">
        <w:rPr>
          <w:rFonts w:asciiTheme="minorHAnsi" w:eastAsia="Batang" w:hAnsiTheme="minorHAnsi" w:cstheme="minorHAnsi"/>
          <w:b w:val="0"/>
          <w:bCs w:val="0"/>
          <w:color w:val="1F3864" w:themeColor="accent5" w:themeShade="80"/>
          <w:sz w:val="20"/>
          <w:szCs w:val="20"/>
          <w:u w:val="single"/>
        </w:rPr>
        <w:t>.,</w:t>
      </w:r>
      <w:r w:rsidR="006F6246" w:rsidRPr="00FA19A5">
        <w:rPr>
          <w:rFonts w:asciiTheme="minorHAnsi" w:eastAsia="Batang" w:hAnsiTheme="minorHAnsi" w:cstheme="minorHAnsi"/>
          <w:b w:val="0"/>
          <w:bCs w:val="0"/>
          <w:color w:val="1F3864" w:themeColor="accent5" w:themeShade="80"/>
          <w:sz w:val="20"/>
          <w:szCs w:val="20"/>
        </w:rPr>
        <w:t xml:space="preserve"> </w:t>
      </w:r>
      <w:proofErr w:type="spellStart"/>
      <w:r w:rsidR="006F6246" w:rsidRPr="005B170F">
        <w:rPr>
          <w:rFonts w:asciiTheme="minorHAnsi" w:eastAsia="Batang" w:hAnsiTheme="minorHAnsi" w:cstheme="minorHAnsi"/>
          <w:b w:val="0"/>
          <w:bCs w:val="0"/>
          <w:color w:val="1F3864" w:themeColor="accent5" w:themeShade="80"/>
          <w:sz w:val="20"/>
          <w:szCs w:val="20"/>
          <w:lang w:val="el-GR"/>
        </w:rPr>
        <w:t>Βρατσάλη</w:t>
      </w:r>
      <w:proofErr w:type="spellEnd"/>
      <w:r w:rsidR="006F6246" w:rsidRPr="00FA19A5">
        <w:rPr>
          <w:rFonts w:asciiTheme="minorHAnsi" w:eastAsia="Batang" w:hAnsiTheme="minorHAnsi" w:cstheme="minorHAnsi"/>
          <w:b w:val="0"/>
          <w:bCs w:val="0"/>
          <w:color w:val="1F3864" w:themeColor="accent5" w:themeShade="80"/>
          <w:sz w:val="20"/>
          <w:szCs w:val="20"/>
        </w:rPr>
        <w:t xml:space="preserve">, </w:t>
      </w:r>
      <w:r w:rsidR="006F6246" w:rsidRPr="005B170F">
        <w:rPr>
          <w:rFonts w:asciiTheme="minorHAnsi" w:eastAsia="Batang" w:hAnsiTheme="minorHAnsi" w:cstheme="minorHAnsi"/>
          <w:b w:val="0"/>
          <w:bCs w:val="0"/>
          <w:color w:val="1F3864" w:themeColor="accent5" w:themeShade="80"/>
          <w:sz w:val="20"/>
          <w:szCs w:val="20"/>
          <w:lang w:val="el-GR"/>
        </w:rPr>
        <w:t>Ν</w:t>
      </w:r>
      <w:r w:rsidR="006F6246" w:rsidRPr="00FA19A5">
        <w:rPr>
          <w:rFonts w:asciiTheme="minorHAnsi" w:eastAsia="Batang" w:hAnsiTheme="minorHAnsi" w:cstheme="minorHAnsi"/>
          <w:b w:val="0"/>
          <w:bCs w:val="0"/>
          <w:color w:val="1F3864" w:themeColor="accent5" w:themeShade="80"/>
          <w:sz w:val="20"/>
          <w:szCs w:val="20"/>
        </w:rPr>
        <w:t xml:space="preserve">., </w:t>
      </w:r>
      <w:r w:rsidR="006F6246" w:rsidRPr="005B170F">
        <w:rPr>
          <w:rFonts w:asciiTheme="minorHAnsi" w:eastAsia="Batang" w:hAnsiTheme="minorHAnsi" w:cstheme="minorHAnsi"/>
          <w:b w:val="0"/>
          <w:bCs w:val="0"/>
          <w:color w:val="1F3864" w:themeColor="accent5" w:themeShade="80"/>
          <w:sz w:val="20"/>
          <w:szCs w:val="20"/>
          <w:lang w:val="el-GR"/>
        </w:rPr>
        <w:t>Μακρογιάννη</w:t>
      </w:r>
      <w:r w:rsidR="006F6246" w:rsidRPr="00FA19A5">
        <w:rPr>
          <w:rFonts w:asciiTheme="minorHAnsi" w:eastAsia="Batang" w:hAnsiTheme="minorHAnsi" w:cstheme="minorHAnsi"/>
          <w:b w:val="0"/>
          <w:bCs w:val="0"/>
          <w:color w:val="1F3864" w:themeColor="accent5" w:themeShade="80"/>
          <w:sz w:val="20"/>
          <w:szCs w:val="20"/>
        </w:rPr>
        <w:t xml:space="preserve"> </w:t>
      </w:r>
      <w:r w:rsidR="006F6246" w:rsidRPr="005B170F">
        <w:rPr>
          <w:rFonts w:asciiTheme="minorHAnsi" w:eastAsia="Batang" w:hAnsiTheme="minorHAnsi" w:cstheme="minorHAnsi"/>
          <w:b w:val="0"/>
          <w:bCs w:val="0"/>
          <w:color w:val="1F3864" w:themeColor="accent5" w:themeShade="80"/>
          <w:sz w:val="20"/>
          <w:szCs w:val="20"/>
          <w:lang w:val="el-GR"/>
        </w:rPr>
        <w:t>Τ</w:t>
      </w:r>
      <w:r w:rsidR="006F6246" w:rsidRPr="00FA19A5">
        <w:rPr>
          <w:rFonts w:asciiTheme="minorHAnsi" w:eastAsia="Batang" w:hAnsiTheme="minorHAnsi" w:cstheme="minorHAnsi"/>
          <w:b w:val="0"/>
          <w:bCs w:val="0"/>
          <w:color w:val="1F3864" w:themeColor="accent5" w:themeShade="80"/>
          <w:sz w:val="20"/>
          <w:szCs w:val="20"/>
        </w:rPr>
        <w:t xml:space="preserve">., </w:t>
      </w:r>
      <w:proofErr w:type="spellStart"/>
      <w:r w:rsidR="006F6246" w:rsidRPr="005B170F">
        <w:rPr>
          <w:rFonts w:asciiTheme="minorHAnsi" w:eastAsia="Batang" w:hAnsiTheme="minorHAnsi" w:cstheme="minorHAnsi"/>
          <w:b w:val="0"/>
          <w:bCs w:val="0"/>
          <w:color w:val="1F3864" w:themeColor="accent5" w:themeShade="80"/>
          <w:sz w:val="20"/>
          <w:szCs w:val="20"/>
          <w:lang w:val="el-GR"/>
        </w:rPr>
        <w:t>Συγκελάκης</w:t>
      </w:r>
      <w:proofErr w:type="spellEnd"/>
      <w:r w:rsidR="006F6246" w:rsidRPr="00FA19A5">
        <w:rPr>
          <w:rFonts w:asciiTheme="minorHAnsi" w:eastAsia="Batang" w:hAnsiTheme="minorHAnsi" w:cstheme="minorHAnsi"/>
          <w:b w:val="0"/>
          <w:bCs w:val="0"/>
          <w:color w:val="1F3864" w:themeColor="accent5" w:themeShade="80"/>
          <w:sz w:val="20"/>
          <w:szCs w:val="20"/>
        </w:rPr>
        <w:t xml:space="preserve">, </w:t>
      </w:r>
      <w:r w:rsidR="006F6246" w:rsidRPr="005B170F">
        <w:rPr>
          <w:rFonts w:asciiTheme="minorHAnsi" w:eastAsia="Batang" w:hAnsiTheme="minorHAnsi" w:cstheme="minorHAnsi"/>
          <w:b w:val="0"/>
          <w:bCs w:val="0"/>
          <w:color w:val="1F3864" w:themeColor="accent5" w:themeShade="80"/>
          <w:sz w:val="20"/>
          <w:szCs w:val="20"/>
          <w:lang w:val="el-GR"/>
        </w:rPr>
        <w:t>Γ</w:t>
      </w:r>
      <w:r w:rsidR="006F6246" w:rsidRPr="00FA19A5">
        <w:rPr>
          <w:rFonts w:asciiTheme="minorHAnsi" w:eastAsia="Batang" w:hAnsiTheme="minorHAnsi" w:cstheme="minorHAnsi"/>
          <w:b w:val="0"/>
          <w:bCs w:val="0"/>
          <w:color w:val="1F3864" w:themeColor="accent5" w:themeShade="80"/>
          <w:sz w:val="20"/>
          <w:szCs w:val="20"/>
        </w:rPr>
        <w:t xml:space="preserve">. </w:t>
      </w:r>
      <w:r w:rsidR="006F6246" w:rsidRPr="005B170F">
        <w:rPr>
          <w:rFonts w:asciiTheme="minorHAnsi" w:eastAsia="Batang" w:hAnsiTheme="minorHAnsi" w:cstheme="minorHAnsi"/>
          <w:b w:val="0"/>
          <w:bCs w:val="0"/>
          <w:color w:val="1F3864" w:themeColor="accent5" w:themeShade="80"/>
          <w:sz w:val="20"/>
          <w:szCs w:val="20"/>
          <w:lang w:val="el-GR"/>
        </w:rPr>
        <w:t>Τσουκαλάς</w:t>
      </w:r>
      <w:r w:rsidR="006F6246" w:rsidRPr="00FA19A5">
        <w:rPr>
          <w:rFonts w:asciiTheme="minorHAnsi" w:eastAsia="Batang" w:hAnsiTheme="minorHAnsi" w:cstheme="minorHAnsi"/>
          <w:b w:val="0"/>
          <w:bCs w:val="0"/>
          <w:color w:val="1F3864" w:themeColor="accent5" w:themeShade="80"/>
          <w:sz w:val="20"/>
          <w:szCs w:val="20"/>
        </w:rPr>
        <w:t xml:space="preserve">, </w:t>
      </w:r>
      <w:r w:rsidR="006F6246" w:rsidRPr="005B170F">
        <w:rPr>
          <w:rFonts w:asciiTheme="minorHAnsi" w:eastAsia="Batang" w:hAnsiTheme="minorHAnsi" w:cstheme="minorHAnsi"/>
          <w:b w:val="0"/>
          <w:bCs w:val="0"/>
          <w:color w:val="1F3864" w:themeColor="accent5" w:themeShade="80"/>
          <w:sz w:val="20"/>
          <w:szCs w:val="20"/>
          <w:lang w:val="el-GR"/>
        </w:rPr>
        <w:t>Δ</w:t>
      </w:r>
      <w:r w:rsidR="006F6246" w:rsidRPr="00FA19A5">
        <w:rPr>
          <w:rFonts w:asciiTheme="minorHAnsi" w:eastAsia="Batang" w:hAnsiTheme="minorHAnsi" w:cstheme="minorHAnsi"/>
          <w:b w:val="0"/>
          <w:bCs w:val="0"/>
          <w:color w:val="1F3864" w:themeColor="accent5" w:themeShade="80"/>
          <w:sz w:val="20"/>
          <w:szCs w:val="20"/>
        </w:rPr>
        <w:t xml:space="preserve">. (2007). </w:t>
      </w:r>
      <w:r w:rsidR="006F6246" w:rsidRPr="005B170F">
        <w:rPr>
          <w:rFonts w:asciiTheme="minorHAnsi" w:eastAsia="Batang" w:hAnsiTheme="minorHAnsi" w:cstheme="minorHAnsi"/>
          <w:b w:val="0"/>
          <w:bCs w:val="0"/>
          <w:color w:val="1F3864" w:themeColor="accent5" w:themeShade="80"/>
          <w:sz w:val="20"/>
          <w:szCs w:val="20"/>
          <w:lang w:val="el-GR"/>
        </w:rPr>
        <w:t xml:space="preserve">Λόγου χάρη: Διαδικτυακός </w:t>
      </w:r>
      <w:r w:rsidR="006F6246" w:rsidRPr="005B170F">
        <w:rPr>
          <w:rFonts w:asciiTheme="minorHAnsi" w:eastAsia="Batang" w:hAnsiTheme="minorHAnsi" w:cstheme="minorHAnsi"/>
          <w:b w:val="0"/>
          <w:bCs w:val="0"/>
          <w:color w:val="1F3864" w:themeColor="accent5" w:themeShade="80"/>
          <w:sz w:val="20"/>
          <w:szCs w:val="20"/>
          <w:lang w:val="en-US"/>
        </w:rPr>
        <w:t>T</w:t>
      </w:r>
      <w:proofErr w:type="spellStart"/>
      <w:r w:rsidR="006F6246" w:rsidRPr="005B170F">
        <w:rPr>
          <w:rFonts w:asciiTheme="minorHAnsi" w:eastAsia="Batang" w:hAnsiTheme="minorHAnsi" w:cstheme="minorHAnsi"/>
          <w:b w:val="0"/>
          <w:bCs w:val="0"/>
          <w:color w:val="1F3864" w:themeColor="accent5" w:themeShade="80"/>
          <w:sz w:val="20"/>
          <w:szCs w:val="20"/>
          <w:lang w:val="el-GR"/>
        </w:rPr>
        <w:t>όπος</w:t>
      </w:r>
      <w:proofErr w:type="spellEnd"/>
      <w:r w:rsidR="006F6246" w:rsidRPr="005B170F">
        <w:rPr>
          <w:rFonts w:asciiTheme="minorHAnsi" w:eastAsia="Batang" w:hAnsiTheme="minorHAnsi" w:cstheme="minorHAnsi"/>
          <w:b w:val="0"/>
          <w:bCs w:val="0"/>
          <w:color w:val="1F3864" w:themeColor="accent5" w:themeShade="80"/>
          <w:sz w:val="20"/>
          <w:szCs w:val="20"/>
          <w:lang w:val="el-GR"/>
        </w:rPr>
        <w:t xml:space="preserve"> για τη Διδασκαλία- Εκμάθηση της Ελληνικής ως Δεύτερης Γλώσσας. Στο </w:t>
      </w:r>
      <w:r w:rsidR="006600F9" w:rsidRPr="005B170F">
        <w:rPr>
          <w:rFonts w:asciiTheme="minorHAnsi" w:eastAsia="Batang" w:hAnsiTheme="minorHAnsi" w:cstheme="minorHAnsi"/>
          <w:b w:val="0"/>
          <w:bCs w:val="0"/>
          <w:color w:val="1F3864" w:themeColor="accent5" w:themeShade="80"/>
          <w:sz w:val="20"/>
          <w:szCs w:val="20"/>
          <w:lang w:val="el-GR"/>
        </w:rPr>
        <w:t xml:space="preserve">Ε. </w:t>
      </w:r>
      <w:r w:rsidR="006F6246" w:rsidRPr="005B170F">
        <w:rPr>
          <w:rFonts w:asciiTheme="minorHAnsi" w:eastAsia="Batang" w:hAnsiTheme="minorHAnsi" w:cstheme="minorHAnsi"/>
          <w:b w:val="0"/>
          <w:bCs w:val="0"/>
          <w:color w:val="1F3864" w:themeColor="accent5" w:themeShade="80"/>
          <w:sz w:val="20"/>
          <w:szCs w:val="20"/>
          <w:lang w:val="el-GR"/>
        </w:rPr>
        <w:t xml:space="preserve">Αυγερινός, </w:t>
      </w:r>
      <w:r w:rsidR="006600F9" w:rsidRPr="005B170F">
        <w:rPr>
          <w:rFonts w:asciiTheme="minorHAnsi" w:eastAsia="Batang" w:hAnsiTheme="minorHAnsi" w:cstheme="minorHAnsi"/>
          <w:b w:val="0"/>
          <w:bCs w:val="0"/>
          <w:color w:val="1F3864" w:themeColor="accent5" w:themeShade="80"/>
          <w:sz w:val="20"/>
          <w:szCs w:val="20"/>
          <w:lang w:val="el-GR"/>
        </w:rPr>
        <w:t xml:space="preserve">Γ. </w:t>
      </w:r>
      <w:r w:rsidR="006F6246" w:rsidRPr="005B170F">
        <w:rPr>
          <w:rFonts w:asciiTheme="minorHAnsi" w:eastAsia="Batang" w:hAnsiTheme="minorHAnsi" w:cstheme="minorHAnsi"/>
          <w:b w:val="0"/>
          <w:bCs w:val="0"/>
          <w:color w:val="1F3864" w:themeColor="accent5" w:themeShade="80"/>
          <w:sz w:val="20"/>
          <w:szCs w:val="20"/>
          <w:lang w:val="el-GR"/>
        </w:rPr>
        <w:t xml:space="preserve">Κόκκινος, </w:t>
      </w:r>
      <w:r w:rsidR="006600F9" w:rsidRPr="005B170F">
        <w:rPr>
          <w:rFonts w:asciiTheme="minorHAnsi" w:eastAsia="Batang" w:hAnsiTheme="minorHAnsi" w:cstheme="minorHAnsi"/>
          <w:b w:val="0"/>
          <w:bCs w:val="0"/>
          <w:color w:val="1F3864" w:themeColor="accent5" w:themeShade="80"/>
          <w:sz w:val="20"/>
          <w:szCs w:val="20"/>
          <w:lang w:val="el-GR"/>
        </w:rPr>
        <w:t xml:space="preserve">Γ. </w:t>
      </w:r>
      <w:proofErr w:type="spellStart"/>
      <w:r w:rsidR="006F6246" w:rsidRPr="005B170F">
        <w:rPr>
          <w:rFonts w:asciiTheme="minorHAnsi" w:eastAsia="Batang" w:hAnsiTheme="minorHAnsi" w:cstheme="minorHAnsi"/>
          <w:b w:val="0"/>
          <w:bCs w:val="0"/>
          <w:color w:val="1F3864" w:themeColor="accent5" w:themeShade="80"/>
          <w:sz w:val="20"/>
          <w:szCs w:val="20"/>
          <w:lang w:val="el-GR"/>
        </w:rPr>
        <w:t>Παπαντωνάκης</w:t>
      </w:r>
      <w:proofErr w:type="spellEnd"/>
      <w:r w:rsidR="006F6246" w:rsidRPr="005B170F">
        <w:rPr>
          <w:rFonts w:asciiTheme="minorHAnsi" w:eastAsia="Batang" w:hAnsiTheme="minorHAnsi" w:cstheme="minorHAnsi"/>
          <w:b w:val="0"/>
          <w:bCs w:val="0"/>
          <w:color w:val="1F3864" w:themeColor="accent5" w:themeShade="80"/>
          <w:sz w:val="20"/>
          <w:szCs w:val="20"/>
          <w:lang w:val="el-GR"/>
        </w:rPr>
        <w:t xml:space="preserve"> και </w:t>
      </w:r>
      <w:r w:rsidR="006600F9" w:rsidRPr="005B170F">
        <w:rPr>
          <w:rFonts w:asciiTheme="minorHAnsi" w:eastAsia="Batang" w:hAnsiTheme="minorHAnsi" w:cstheme="minorHAnsi"/>
          <w:b w:val="0"/>
          <w:bCs w:val="0"/>
          <w:color w:val="1F3864" w:themeColor="accent5" w:themeShade="80"/>
          <w:sz w:val="20"/>
          <w:szCs w:val="20"/>
          <w:lang w:val="el-GR"/>
        </w:rPr>
        <w:t xml:space="preserve">Α. </w:t>
      </w:r>
      <w:r w:rsidR="006F6246" w:rsidRPr="005B170F">
        <w:rPr>
          <w:rFonts w:asciiTheme="minorHAnsi" w:eastAsia="Batang" w:hAnsiTheme="minorHAnsi" w:cstheme="minorHAnsi"/>
          <w:b w:val="0"/>
          <w:bCs w:val="0"/>
          <w:color w:val="1F3864" w:themeColor="accent5" w:themeShade="80"/>
          <w:sz w:val="20"/>
          <w:szCs w:val="20"/>
          <w:lang w:val="el-GR"/>
        </w:rPr>
        <w:t xml:space="preserve">Σοφός, </w:t>
      </w:r>
      <w:r w:rsidR="00410C68" w:rsidRPr="005B170F">
        <w:rPr>
          <w:rFonts w:asciiTheme="minorHAnsi" w:eastAsia="Batang" w:hAnsiTheme="minorHAnsi" w:cstheme="minorHAnsi"/>
          <w:b w:val="0"/>
          <w:bCs w:val="0"/>
          <w:color w:val="1F3864" w:themeColor="accent5" w:themeShade="80"/>
          <w:sz w:val="20"/>
          <w:szCs w:val="20"/>
          <w:lang w:val="el-GR"/>
        </w:rPr>
        <w:t>(Επιμ.)</w:t>
      </w:r>
      <w:r w:rsidR="006F6246" w:rsidRPr="005B170F">
        <w:rPr>
          <w:rFonts w:asciiTheme="minorHAnsi" w:eastAsia="Batang" w:hAnsiTheme="minorHAnsi" w:cstheme="minorHAnsi"/>
          <w:b w:val="0"/>
          <w:bCs w:val="0"/>
          <w:i/>
          <w:color w:val="1F3864" w:themeColor="accent5" w:themeShade="80"/>
          <w:sz w:val="20"/>
          <w:szCs w:val="20"/>
          <w:lang w:val="el-GR"/>
        </w:rPr>
        <w:t xml:space="preserve"> Νέες Τεχνολογίες και Επιστήμες της Αγωγής </w:t>
      </w:r>
      <w:r w:rsidR="006F6246" w:rsidRPr="005B170F">
        <w:rPr>
          <w:rFonts w:asciiTheme="minorHAnsi" w:eastAsia="Batang" w:hAnsiTheme="minorHAnsi" w:cstheme="minorHAnsi"/>
          <w:b w:val="0"/>
          <w:bCs w:val="0"/>
          <w:color w:val="1F3864" w:themeColor="accent5" w:themeShade="80"/>
          <w:sz w:val="20"/>
          <w:szCs w:val="20"/>
          <w:lang w:val="el-GR"/>
        </w:rPr>
        <w:t>(</w:t>
      </w:r>
      <w:r w:rsidR="003D6B8A" w:rsidRPr="005B170F">
        <w:rPr>
          <w:rFonts w:asciiTheme="minorHAnsi" w:eastAsia="Batang" w:hAnsiTheme="minorHAnsi" w:cstheme="minorHAnsi"/>
          <w:b w:val="0"/>
          <w:bCs w:val="0"/>
          <w:color w:val="1F3864" w:themeColor="accent5" w:themeShade="80"/>
          <w:sz w:val="20"/>
          <w:szCs w:val="20"/>
          <w:lang w:val="el-GR"/>
        </w:rPr>
        <w:t xml:space="preserve">σσ. </w:t>
      </w:r>
      <w:r w:rsidR="006F6246" w:rsidRPr="005B170F">
        <w:rPr>
          <w:rFonts w:asciiTheme="minorHAnsi" w:eastAsia="Batang" w:hAnsiTheme="minorHAnsi" w:cstheme="minorHAnsi"/>
          <w:b w:val="0"/>
          <w:bCs w:val="0"/>
          <w:color w:val="1F3864" w:themeColor="accent5" w:themeShade="80"/>
          <w:sz w:val="20"/>
          <w:szCs w:val="20"/>
          <w:lang w:val="el-GR"/>
        </w:rPr>
        <w:t xml:space="preserve">307-318). </w:t>
      </w:r>
      <w:r w:rsidR="006600F9" w:rsidRPr="005B170F">
        <w:rPr>
          <w:rFonts w:asciiTheme="minorHAnsi" w:eastAsia="Batang" w:hAnsiTheme="minorHAnsi" w:cstheme="minorHAnsi"/>
          <w:b w:val="0"/>
          <w:bCs w:val="0"/>
          <w:color w:val="1F3864" w:themeColor="accent5" w:themeShade="80"/>
          <w:sz w:val="20"/>
          <w:szCs w:val="20"/>
          <w:lang w:val="el-GR"/>
        </w:rPr>
        <w:t>Αθήνα: Μεταίχμιο.</w:t>
      </w:r>
      <w:r w:rsidR="00F440ED" w:rsidRPr="00F440ED">
        <w:rPr>
          <w:rFonts w:asciiTheme="minorHAnsi" w:hAnsiTheme="minorHAnsi" w:cstheme="minorHAnsi"/>
          <w:color w:val="1F3864" w:themeColor="accent5" w:themeShade="80"/>
          <w:sz w:val="20"/>
          <w:szCs w:val="20"/>
          <w:lang w:val="el-GR"/>
        </w:rPr>
        <w:t xml:space="preserve"> </w:t>
      </w:r>
    </w:p>
    <w:p w14:paraId="04ECB7B8" w14:textId="77777777" w:rsidR="003F65E2" w:rsidRPr="005B170F" w:rsidRDefault="003F65E2" w:rsidP="00E64C88">
      <w:pPr>
        <w:pStyle w:val="BodyText2"/>
        <w:ind w:left="600" w:hanging="600"/>
        <w:jc w:val="both"/>
        <w:rPr>
          <w:rFonts w:asciiTheme="minorHAnsi" w:eastAsia="Batang" w:hAnsiTheme="minorHAnsi" w:cstheme="minorHAnsi"/>
          <w:b w:val="0"/>
          <w:bCs w:val="0"/>
          <w:color w:val="1F3864" w:themeColor="accent5" w:themeShade="80"/>
          <w:sz w:val="20"/>
          <w:szCs w:val="20"/>
          <w:lang w:val="el-GR"/>
        </w:rPr>
      </w:pPr>
    </w:p>
    <w:p w14:paraId="0850C3B9" w14:textId="77777777" w:rsidR="00D53982" w:rsidRPr="005B170F" w:rsidRDefault="007800E9" w:rsidP="00E64C88">
      <w:pPr>
        <w:tabs>
          <w:tab w:val="left" w:pos="8789"/>
        </w:tabs>
        <w:ind w:left="720" w:hanging="720"/>
        <w:jc w:val="both"/>
        <w:rPr>
          <w:rFonts w:asciiTheme="minorHAnsi" w:eastAsia="Batang" w:hAnsiTheme="minorHAnsi" w:cstheme="minorHAnsi"/>
          <w:color w:val="1F3864" w:themeColor="accent5" w:themeShade="80"/>
          <w:sz w:val="20"/>
          <w:szCs w:val="20"/>
          <w:lang w:val="en-GB"/>
        </w:rPr>
      </w:pPr>
      <w:r w:rsidRPr="0044124E">
        <w:rPr>
          <w:rFonts w:asciiTheme="minorHAnsi" w:eastAsia="Batang" w:hAnsiTheme="minorHAnsi" w:cstheme="minorHAnsi"/>
          <w:color w:val="1F3864" w:themeColor="accent5" w:themeShade="80"/>
          <w:sz w:val="20"/>
          <w:szCs w:val="20"/>
        </w:rPr>
        <w:t xml:space="preserve">11. </w:t>
      </w:r>
      <w:r w:rsidR="00D53982" w:rsidRPr="005B170F">
        <w:rPr>
          <w:rFonts w:asciiTheme="minorHAnsi" w:eastAsia="Batang" w:hAnsiTheme="minorHAnsi" w:cstheme="minorHAnsi"/>
          <w:color w:val="1F3864" w:themeColor="accent5" w:themeShade="80"/>
          <w:sz w:val="20"/>
          <w:szCs w:val="20"/>
          <w:u w:val="single"/>
          <w:lang w:val="en-GB"/>
        </w:rPr>
        <w:t>Kourtis</w:t>
      </w:r>
      <w:r w:rsidR="00D53982" w:rsidRPr="0044124E">
        <w:rPr>
          <w:rFonts w:asciiTheme="minorHAnsi" w:eastAsia="Batang" w:hAnsiTheme="minorHAnsi" w:cstheme="minorHAnsi"/>
          <w:color w:val="1F3864" w:themeColor="accent5" w:themeShade="80"/>
          <w:sz w:val="20"/>
          <w:szCs w:val="20"/>
          <w:u w:val="single"/>
        </w:rPr>
        <w:t xml:space="preserve"> </w:t>
      </w:r>
      <w:r w:rsidR="00D53982" w:rsidRPr="005B170F">
        <w:rPr>
          <w:rFonts w:asciiTheme="minorHAnsi" w:eastAsia="Batang" w:hAnsiTheme="minorHAnsi" w:cstheme="minorHAnsi"/>
          <w:color w:val="1F3864" w:themeColor="accent5" w:themeShade="80"/>
          <w:sz w:val="20"/>
          <w:szCs w:val="20"/>
          <w:u w:val="single"/>
          <w:lang w:val="en-GB"/>
        </w:rPr>
        <w:t>Kazoullis</w:t>
      </w:r>
      <w:r w:rsidR="00D53982" w:rsidRPr="0044124E">
        <w:rPr>
          <w:rFonts w:asciiTheme="minorHAnsi" w:eastAsia="Batang" w:hAnsiTheme="minorHAnsi" w:cstheme="minorHAnsi"/>
          <w:color w:val="1F3864" w:themeColor="accent5" w:themeShade="80"/>
          <w:sz w:val="20"/>
          <w:szCs w:val="20"/>
          <w:u w:val="single"/>
        </w:rPr>
        <w:t xml:space="preserve">, </w:t>
      </w:r>
      <w:r w:rsidR="00D53982" w:rsidRPr="005B170F">
        <w:rPr>
          <w:rFonts w:asciiTheme="minorHAnsi" w:eastAsia="Batang" w:hAnsiTheme="minorHAnsi" w:cstheme="minorHAnsi"/>
          <w:color w:val="1F3864" w:themeColor="accent5" w:themeShade="80"/>
          <w:sz w:val="20"/>
          <w:szCs w:val="20"/>
          <w:u w:val="single"/>
          <w:lang w:val="en-GB"/>
        </w:rPr>
        <w:t>V</w:t>
      </w:r>
      <w:r w:rsidR="00D53982" w:rsidRPr="0044124E">
        <w:rPr>
          <w:rFonts w:asciiTheme="minorHAnsi" w:eastAsia="Batang" w:hAnsiTheme="minorHAnsi" w:cstheme="minorHAnsi"/>
          <w:color w:val="1F3864" w:themeColor="accent5" w:themeShade="80"/>
          <w:sz w:val="20"/>
          <w:szCs w:val="20"/>
          <w:u w:val="single"/>
        </w:rPr>
        <w:t xml:space="preserve">. </w:t>
      </w:r>
      <w:proofErr w:type="gramStart"/>
      <w:r w:rsidR="00D53982" w:rsidRPr="005B170F">
        <w:rPr>
          <w:rFonts w:asciiTheme="minorHAnsi" w:eastAsia="Batang" w:hAnsiTheme="minorHAnsi" w:cstheme="minorHAnsi"/>
          <w:color w:val="1F3864" w:themeColor="accent5" w:themeShade="80"/>
          <w:sz w:val="20"/>
          <w:szCs w:val="20"/>
          <w:lang w:val="en-GB"/>
        </w:rPr>
        <w:t>and</w:t>
      </w:r>
      <w:r w:rsidR="00D53982" w:rsidRPr="0044124E">
        <w:rPr>
          <w:rFonts w:asciiTheme="minorHAnsi" w:eastAsia="Batang" w:hAnsiTheme="minorHAnsi" w:cstheme="minorHAnsi"/>
          <w:color w:val="1F3864" w:themeColor="accent5" w:themeShade="80"/>
          <w:sz w:val="20"/>
          <w:szCs w:val="20"/>
        </w:rPr>
        <w:t xml:space="preserve">  </w:t>
      </w:r>
      <w:r w:rsidR="00D53982" w:rsidRPr="005B170F">
        <w:rPr>
          <w:rFonts w:asciiTheme="minorHAnsi" w:eastAsia="Batang" w:hAnsiTheme="minorHAnsi" w:cstheme="minorHAnsi"/>
          <w:color w:val="1F3864" w:themeColor="accent5" w:themeShade="80"/>
          <w:sz w:val="20"/>
          <w:szCs w:val="20"/>
          <w:lang w:val="en-GB"/>
        </w:rPr>
        <w:t>Skourtou</w:t>
      </w:r>
      <w:proofErr w:type="gramEnd"/>
      <w:r w:rsidR="00D53982" w:rsidRPr="0044124E">
        <w:rPr>
          <w:rFonts w:asciiTheme="minorHAnsi" w:eastAsia="Batang" w:hAnsiTheme="minorHAnsi" w:cstheme="minorHAnsi"/>
          <w:color w:val="1F3864" w:themeColor="accent5" w:themeShade="80"/>
          <w:sz w:val="20"/>
          <w:szCs w:val="20"/>
        </w:rPr>
        <w:t xml:space="preserve">, </w:t>
      </w:r>
      <w:r w:rsidR="00D53982" w:rsidRPr="005B170F">
        <w:rPr>
          <w:rFonts w:asciiTheme="minorHAnsi" w:eastAsia="Batang" w:hAnsiTheme="minorHAnsi" w:cstheme="minorHAnsi"/>
          <w:color w:val="1F3864" w:themeColor="accent5" w:themeShade="80"/>
          <w:sz w:val="20"/>
          <w:szCs w:val="20"/>
          <w:lang w:val="en-GB"/>
        </w:rPr>
        <w:t>E</w:t>
      </w:r>
      <w:r w:rsidR="00D53982" w:rsidRPr="0044124E">
        <w:rPr>
          <w:rFonts w:asciiTheme="minorHAnsi" w:eastAsia="Batang" w:hAnsiTheme="minorHAnsi" w:cstheme="minorHAnsi"/>
          <w:color w:val="1F3864" w:themeColor="accent5" w:themeShade="80"/>
          <w:sz w:val="20"/>
          <w:szCs w:val="20"/>
        </w:rPr>
        <w:t xml:space="preserve">. (2007). </w:t>
      </w:r>
      <w:r w:rsidR="00D53982" w:rsidRPr="005B170F">
        <w:rPr>
          <w:rFonts w:asciiTheme="minorHAnsi" w:eastAsia="Batang" w:hAnsiTheme="minorHAnsi" w:cstheme="minorHAnsi"/>
          <w:color w:val="1F3864" w:themeColor="accent5" w:themeShade="80"/>
          <w:sz w:val="20"/>
          <w:szCs w:val="20"/>
          <w:lang w:val="en-GB"/>
        </w:rPr>
        <w:t xml:space="preserve">The </w:t>
      </w:r>
      <w:r w:rsidR="005668F0" w:rsidRPr="005B170F">
        <w:rPr>
          <w:rFonts w:asciiTheme="minorHAnsi" w:eastAsia="Batang" w:hAnsiTheme="minorHAnsi" w:cstheme="minorHAnsi"/>
          <w:color w:val="1F3864" w:themeColor="accent5" w:themeShade="80"/>
          <w:sz w:val="20"/>
          <w:szCs w:val="20"/>
          <w:lang w:val="en-US"/>
        </w:rPr>
        <w:t>I</w:t>
      </w:r>
      <w:proofErr w:type="spellStart"/>
      <w:r w:rsidR="00D53982" w:rsidRPr="005B170F">
        <w:rPr>
          <w:rFonts w:asciiTheme="minorHAnsi" w:eastAsia="Batang" w:hAnsiTheme="minorHAnsi" w:cstheme="minorHAnsi"/>
          <w:color w:val="1F3864" w:themeColor="accent5" w:themeShade="80"/>
          <w:sz w:val="20"/>
          <w:szCs w:val="20"/>
          <w:lang w:val="en-GB"/>
        </w:rPr>
        <w:t>nternet</w:t>
      </w:r>
      <w:proofErr w:type="spellEnd"/>
      <w:r w:rsidR="00D53982" w:rsidRPr="005B170F">
        <w:rPr>
          <w:rFonts w:asciiTheme="minorHAnsi" w:eastAsia="Batang" w:hAnsiTheme="minorHAnsi" w:cstheme="minorHAnsi"/>
          <w:color w:val="1F3864" w:themeColor="accent5" w:themeShade="80"/>
          <w:sz w:val="20"/>
          <w:szCs w:val="20"/>
          <w:lang w:val="en-GB"/>
        </w:rPr>
        <w:t xml:space="preserve"> and English </w:t>
      </w:r>
      <w:r w:rsidR="005668F0" w:rsidRPr="005B170F">
        <w:rPr>
          <w:rFonts w:asciiTheme="minorHAnsi" w:eastAsia="Batang" w:hAnsiTheme="minorHAnsi" w:cstheme="minorHAnsi"/>
          <w:color w:val="1F3864" w:themeColor="accent5" w:themeShade="80"/>
          <w:sz w:val="20"/>
          <w:szCs w:val="20"/>
          <w:lang w:val="en-GB"/>
        </w:rPr>
        <w:t>L</w:t>
      </w:r>
      <w:r w:rsidR="00D53982" w:rsidRPr="005B170F">
        <w:rPr>
          <w:rFonts w:asciiTheme="minorHAnsi" w:eastAsia="Batang" w:hAnsiTheme="minorHAnsi" w:cstheme="minorHAnsi"/>
          <w:color w:val="1F3864" w:themeColor="accent5" w:themeShade="80"/>
          <w:sz w:val="20"/>
          <w:szCs w:val="20"/>
          <w:lang w:val="en-GB"/>
        </w:rPr>
        <w:t xml:space="preserve">anguage </w:t>
      </w:r>
      <w:r w:rsidR="005668F0" w:rsidRPr="005B170F">
        <w:rPr>
          <w:rFonts w:asciiTheme="minorHAnsi" w:eastAsia="Batang" w:hAnsiTheme="minorHAnsi" w:cstheme="minorHAnsi"/>
          <w:color w:val="1F3864" w:themeColor="accent5" w:themeShade="80"/>
          <w:sz w:val="20"/>
          <w:szCs w:val="20"/>
          <w:lang w:val="en-GB"/>
        </w:rPr>
        <w:t>L</w:t>
      </w:r>
      <w:r w:rsidR="00D53982" w:rsidRPr="005B170F">
        <w:rPr>
          <w:rFonts w:asciiTheme="minorHAnsi" w:eastAsia="Batang" w:hAnsiTheme="minorHAnsi" w:cstheme="minorHAnsi"/>
          <w:color w:val="1F3864" w:themeColor="accent5" w:themeShade="80"/>
          <w:sz w:val="20"/>
          <w:szCs w:val="20"/>
          <w:lang w:val="en-GB"/>
        </w:rPr>
        <w:t xml:space="preserve">earning: Opening up </w:t>
      </w:r>
      <w:r w:rsidR="005668F0" w:rsidRPr="005B170F">
        <w:rPr>
          <w:rFonts w:asciiTheme="minorHAnsi" w:eastAsia="Batang" w:hAnsiTheme="minorHAnsi" w:cstheme="minorHAnsi"/>
          <w:color w:val="1F3864" w:themeColor="accent5" w:themeShade="80"/>
          <w:sz w:val="20"/>
          <w:szCs w:val="20"/>
          <w:lang w:val="en-GB"/>
        </w:rPr>
        <w:t>S</w:t>
      </w:r>
      <w:r w:rsidR="00D53982" w:rsidRPr="005B170F">
        <w:rPr>
          <w:rFonts w:asciiTheme="minorHAnsi" w:eastAsia="Batang" w:hAnsiTheme="minorHAnsi" w:cstheme="minorHAnsi"/>
          <w:color w:val="1F3864" w:themeColor="accent5" w:themeShade="80"/>
          <w:sz w:val="20"/>
          <w:szCs w:val="20"/>
          <w:lang w:val="en-GB"/>
        </w:rPr>
        <w:t xml:space="preserve">paces for </w:t>
      </w:r>
      <w:r w:rsidR="005668F0" w:rsidRPr="005B170F">
        <w:rPr>
          <w:rFonts w:asciiTheme="minorHAnsi" w:eastAsia="Batang" w:hAnsiTheme="minorHAnsi" w:cstheme="minorHAnsi"/>
          <w:color w:val="1F3864" w:themeColor="accent5" w:themeShade="80"/>
          <w:sz w:val="20"/>
          <w:szCs w:val="20"/>
          <w:lang w:val="en-GB"/>
        </w:rPr>
        <w:t>C</w:t>
      </w:r>
      <w:r w:rsidR="00D53982" w:rsidRPr="005B170F">
        <w:rPr>
          <w:rFonts w:asciiTheme="minorHAnsi" w:eastAsia="Batang" w:hAnsiTheme="minorHAnsi" w:cstheme="minorHAnsi"/>
          <w:color w:val="1F3864" w:themeColor="accent5" w:themeShade="80"/>
          <w:sz w:val="20"/>
          <w:szCs w:val="20"/>
          <w:lang w:val="en-GB"/>
        </w:rPr>
        <w:t xml:space="preserve">onstructivist and </w:t>
      </w:r>
      <w:r w:rsidR="005668F0" w:rsidRPr="005B170F">
        <w:rPr>
          <w:rFonts w:asciiTheme="minorHAnsi" w:eastAsia="Batang" w:hAnsiTheme="minorHAnsi" w:cstheme="minorHAnsi"/>
          <w:color w:val="1F3864" w:themeColor="accent5" w:themeShade="80"/>
          <w:sz w:val="20"/>
          <w:szCs w:val="20"/>
          <w:lang w:val="en-GB"/>
        </w:rPr>
        <w:t>T</w:t>
      </w:r>
      <w:r w:rsidR="00D53982" w:rsidRPr="005B170F">
        <w:rPr>
          <w:rFonts w:asciiTheme="minorHAnsi" w:eastAsia="Batang" w:hAnsiTheme="minorHAnsi" w:cstheme="minorHAnsi"/>
          <w:color w:val="1F3864" w:themeColor="accent5" w:themeShade="80"/>
          <w:sz w:val="20"/>
          <w:szCs w:val="20"/>
          <w:lang w:val="en-GB"/>
        </w:rPr>
        <w:t xml:space="preserve">ransformative </w:t>
      </w:r>
      <w:r w:rsidR="005668F0" w:rsidRPr="005B170F">
        <w:rPr>
          <w:rFonts w:asciiTheme="minorHAnsi" w:eastAsia="Batang" w:hAnsiTheme="minorHAnsi" w:cstheme="minorHAnsi"/>
          <w:color w:val="1F3864" w:themeColor="accent5" w:themeShade="80"/>
          <w:sz w:val="20"/>
          <w:szCs w:val="20"/>
          <w:lang w:val="en-GB"/>
        </w:rPr>
        <w:t>P</w:t>
      </w:r>
      <w:r w:rsidR="00D53982" w:rsidRPr="005B170F">
        <w:rPr>
          <w:rFonts w:asciiTheme="minorHAnsi" w:eastAsia="Batang" w:hAnsiTheme="minorHAnsi" w:cstheme="minorHAnsi"/>
          <w:color w:val="1F3864" w:themeColor="accent5" w:themeShade="80"/>
          <w:sz w:val="20"/>
          <w:szCs w:val="20"/>
          <w:lang w:val="en-GB"/>
        </w:rPr>
        <w:t xml:space="preserve">edagogy through </w:t>
      </w:r>
      <w:r w:rsidR="005668F0" w:rsidRPr="005B170F">
        <w:rPr>
          <w:rFonts w:asciiTheme="minorHAnsi" w:eastAsia="Batang" w:hAnsiTheme="minorHAnsi" w:cstheme="minorHAnsi"/>
          <w:color w:val="1F3864" w:themeColor="accent5" w:themeShade="80"/>
          <w:sz w:val="20"/>
          <w:szCs w:val="20"/>
          <w:lang w:val="en-GB"/>
        </w:rPr>
        <w:t>S</w:t>
      </w:r>
      <w:r w:rsidR="00D53982" w:rsidRPr="005B170F">
        <w:rPr>
          <w:rFonts w:asciiTheme="minorHAnsi" w:eastAsia="Batang" w:hAnsiTheme="minorHAnsi" w:cstheme="minorHAnsi"/>
          <w:color w:val="1F3864" w:themeColor="accent5" w:themeShade="80"/>
          <w:sz w:val="20"/>
          <w:szCs w:val="20"/>
          <w:lang w:val="en-GB"/>
        </w:rPr>
        <w:t xml:space="preserve">ister-class </w:t>
      </w:r>
      <w:r w:rsidR="005668F0" w:rsidRPr="005B170F">
        <w:rPr>
          <w:rFonts w:asciiTheme="minorHAnsi" w:eastAsia="Batang" w:hAnsiTheme="minorHAnsi" w:cstheme="minorHAnsi"/>
          <w:color w:val="1F3864" w:themeColor="accent5" w:themeShade="80"/>
          <w:sz w:val="20"/>
          <w:szCs w:val="20"/>
          <w:lang w:val="en-GB"/>
        </w:rPr>
        <w:t>N</w:t>
      </w:r>
      <w:r w:rsidR="00D53982" w:rsidRPr="005B170F">
        <w:rPr>
          <w:rFonts w:asciiTheme="minorHAnsi" w:eastAsia="Batang" w:hAnsiTheme="minorHAnsi" w:cstheme="minorHAnsi"/>
          <w:color w:val="1F3864" w:themeColor="accent5" w:themeShade="80"/>
          <w:sz w:val="20"/>
          <w:szCs w:val="20"/>
          <w:lang w:val="en-GB"/>
        </w:rPr>
        <w:t xml:space="preserve">etworks. </w:t>
      </w:r>
      <w:r w:rsidR="00D53982" w:rsidRPr="005B170F">
        <w:rPr>
          <w:rFonts w:asciiTheme="minorHAnsi" w:eastAsia="Batang" w:hAnsiTheme="minorHAnsi" w:cstheme="minorHAnsi"/>
          <w:color w:val="1F3864" w:themeColor="accent5" w:themeShade="80"/>
          <w:sz w:val="20"/>
          <w:szCs w:val="20"/>
        </w:rPr>
        <w:t>Στο</w:t>
      </w:r>
      <w:r w:rsidR="00D53982" w:rsidRPr="005B170F">
        <w:rPr>
          <w:rFonts w:asciiTheme="minorHAnsi" w:eastAsia="Batang" w:hAnsiTheme="minorHAnsi" w:cstheme="minorHAnsi"/>
          <w:color w:val="1F3864" w:themeColor="accent5" w:themeShade="80"/>
          <w:sz w:val="20"/>
          <w:szCs w:val="20"/>
          <w:lang w:val="en-GB"/>
        </w:rPr>
        <w:t xml:space="preserve"> J. Cummins and Ch. Davison </w:t>
      </w:r>
      <w:r w:rsidR="00410C68" w:rsidRPr="005B170F">
        <w:rPr>
          <w:rFonts w:asciiTheme="minorHAnsi" w:eastAsia="Batang" w:hAnsiTheme="minorHAnsi" w:cstheme="minorHAnsi"/>
          <w:color w:val="1F3864" w:themeColor="accent5" w:themeShade="80"/>
          <w:sz w:val="20"/>
          <w:szCs w:val="20"/>
          <w:lang w:val="en-GB"/>
        </w:rPr>
        <w:t>(</w:t>
      </w:r>
      <w:r w:rsidR="00FD577F" w:rsidRPr="005B170F">
        <w:rPr>
          <w:rFonts w:asciiTheme="minorHAnsi" w:eastAsia="Batang" w:hAnsiTheme="minorHAnsi" w:cstheme="minorHAnsi"/>
          <w:color w:val="1F3864" w:themeColor="accent5" w:themeShade="80"/>
          <w:sz w:val="20"/>
          <w:szCs w:val="20"/>
          <w:lang w:val="en-GB"/>
        </w:rPr>
        <w:t>Eds</w:t>
      </w:r>
      <w:r w:rsidR="00410C68" w:rsidRPr="005B170F">
        <w:rPr>
          <w:rFonts w:asciiTheme="minorHAnsi" w:eastAsia="Batang" w:hAnsiTheme="minorHAnsi" w:cstheme="minorHAnsi"/>
          <w:color w:val="1F3864" w:themeColor="accent5" w:themeShade="80"/>
          <w:sz w:val="20"/>
          <w:szCs w:val="20"/>
          <w:lang w:val="en-GB"/>
        </w:rPr>
        <w:t>.)</w:t>
      </w:r>
      <w:r w:rsidR="00D53982" w:rsidRPr="005B170F">
        <w:rPr>
          <w:rFonts w:asciiTheme="minorHAnsi" w:eastAsia="Batang" w:hAnsiTheme="minorHAnsi" w:cstheme="minorHAnsi"/>
          <w:color w:val="1F3864" w:themeColor="accent5" w:themeShade="80"/>
          <w:sz w:val="20"/>
          <w:szCs w:val="20"/>
          <w:lang w:val="en-GB"/>
        </w:rPr>
        <w:t xml:space="preserve"> </w:t>
      </w:r>
      <w:r w:rsidR="00D53982" w:rsidRPr="005B170F">
        <w:rPr>
          <w:rFonts w:asciiTheme="minorHAnsi" w:eastAsia="Batang" w:hAnsiTheme="minorHAnsi" w:cstheme="minorHAnsi"/>
          <w:i/>
          <w:color w:val="1F3864" w:themeColor="accent5" w:themeShade="80"/>
          <w:sz w:val="20"/>
          <w:szCs w:val="20"/>
          <w:lang w:val="en-GB"/>
        </w:rPr>
        <w:t xml:space="preserve">International </w:t>
      </w:r>
      <w:r w:rsidR="00D53982" w:rsidRPr="005B170F">
        <w:rPr>
          <w:rFonts w:asciiTheme="minorHAnsi" w:eastAsia="Batang" w:hAnsiTheme="minorHAnsi" w:cstheme="minorHAnsi"/>
          <w:i/>
          <w:iCs/>
          <w:color w:val="1F3864" w:themeColor="accent5" w:themeShade="80"/>
          <w:sz w:val="20"/>
          <w:szCs w:val="20"/>
          <w:lang w:val="en-GB"/>
        </w:rPr>
        <w:t xml:space="preserve">Handbook of English Language Teaching </w:t>
      </w:r>
      <w:r w:rsidR="00D53982" w:rsidRPr="005B170F">
        <w:rPr>
          <w:rFonts w:asciiTheme="minorHAnsi" w:eastAsia="Batang" w:hAnsiTheme="minorHAnsi" w:cstheme="minorHAnsi"/>
          <w:iCs/>
          <w:color w:val="1F3864" w:themeColor="accent5" w:themeShade="80"/>
          <w:sz w:val="20"/>
          <w:szCs w:val="20"/>
          <w:lang w:val="en-GB"/>
        </w:rPr>
        <w:t>(</w:t>
      </w:r>
      <w:r w:rsidR="006600F9" w:rsidRPr="005B170F">
        <w:rPr>
          <w:rFonts w:asciiTheme="minorHAnsi" w:eastAsia="Batang" w:hAnsiTheme="minorHAnsi" w:cstheme="minorHAnsi"/>
          <w:iCs/>
          <w:color w:val="1F3864" w:themeColor="accent5" w:themeShade="80"/>
          <w:sz w:val="20"/>
          <w:szCs w:val="20"/>
          <w:lang w:val="en-US"/>
        </w:rPr>
        <w:t>pp</w:t>
      </w:r>
      <w:r w:rsidR="00410C68" w:rsidRPr="005B170F">
        <w:rPr>
          <w:rFonts w:asciiTheme="minorHAnsi" w:eastAsia="Batang" w:hAnsiTheme="minorHAnsi" w:cstheme="minorHAnsi"/>
          <w:iCs/>
          <w:color w:val="1F3864" w:themeColor="accent5" w:themeShade="80"/>
          <w:sz w:val="20"/>
          <w:szCs w:val="20"/>
          <w:lang w:val="en-GB"/>
        </w:rPr>
        <w:t>.</w:t>
      </w:r>
      <w:r w:rsidR="0009040C" w:rsidRPr="005B170F">
        <w:rPr>
          <w:rFonts w:asciiTheme="minorHAnsi" w:eastAsia="Batang" w:hAnsiTheme="minorHAnsi" w:cstheme="minorHAnsi"/>
          <w:iCs/>
          <w:color w:val="1F3864" w:themeColor="accent5" w:themeShade="80"/>
          <w:sz w:val="20"/>
          <w:szCs w:val="20"/>
          <w:lang w:val="en-US"/>
        </w:rPr>
        <w:t xml:space="preserve"> </w:t>
      </w:r>
      <w:r w:rsidR="00D53982" w:rsidRPr="005B170F">
        <w:rPr>
          <w:rFonts w:asciiTheme="minorHAnsi" w:eastAsia="Batang" w:hAnsiTheme="minorHAnsi" w:cstheme="minorHAnsi"/>
          <w:iCs/>
          <w:color w:val="1F3864" w:themeColor="accent5" w:themeShade="80"/>
          <w:sz w:val="20"/>
          <w:szCs w:val="20"/>
          <w:lang w:val="en-GB"/>
        </w:rPr>
        <w:t>763-776)</w:t>
      </w:r>
      <w:r w:rsidR="00D53982" w:rsidRPr="005B170F">
        <w:rPr>
          <w:rFonts w:asciiTheme="minorHAnsi" w:eastAsia="Batang" w:hAnsiTheme="minorHAnsi" w:cstheme="minorHAnsi"/>
          <w:color w:val="1F3864" w:themeColor="accent5" w:themeShade="80"/>
          <w:sz w:val="20"/>
          <w:szCs w:val="20"/>
          <w:lang w:val="en-GB"/>
        </w:rPr>
        <w:t xml:space="preserve">. New York: Springer International Handbooks of Education, Vol. 15, 2 Volumes. </w:t>
      </w:r>
    </w:p>
    <w:p w14:paraId="1D713453" w14:textId="77777777" w:rsidR="00B51834" w:rsidRPr="005B170F" w:rsidRDefault="00B51834" w:rsidP="00E64C88">
      <w:pPr>
        <w:pStyle w:val="PlainText"/>
        <w:ind w:left="720" w:hanging="720"/>
        <w:jc w:val="both"/>
        <w:rPr>
          <w:rFonts w:asciiTheme="minorHAnsi" w:hAnsiTheme="minorHAnsi" w:cstheme="minorHAnsi"/>
          <w:b/>
          <w:color w:val="1F3864" w:themeColor="accent5" w:themeShade="80"/>
          <w:lang w:val="en-GB"/>
        </w:rPr>
      </w:pPr>
    </w:p>
    <w:p w14:paraId="1AF11CC3" w14:textId="77777777" w:rsidR="00D53982" w:rsidRPr="005B170F" w:rsidRDefault="003F65E2" w:rsidP="00E64C88">
      <w:pPr>
        <w:pStyle w:val="PlainText"/>
        <w:ind w:left="720" w:hanging="720"/>
        <w:jc w:val="both"/>
        <w:rPr>
          <w:rFonts w:asciiTheme="minorHAnsi" w:hAnsiTheme="minorHAnsi" w:cstheme="minorHAnsi"/>
          <w:b/>
          <w:color w:val="1F3864" w:themeColor="accent5" w:themeShade="80"/>
          <w:lang w:val="en-GB"/>
        </w:rPr>
      </w:pPr>
      <w:r w:rsidRPr="005B170F">
        <w:rPr>
          <w:rFonts w:asciiTheme="minorHAnsi" w:hAnsiTheme="minorHAnsi" w:cstheme="minorHAnsi"/>
          <w:b/>
          <w:color w:val="1F3864" w:themeColor="accent5" w:themeShade="80"/>
          <w:lang w:val="en-GB"/>
        </w:rPr>
        <w:t>2006</w:t>
      </w:r>
    </w:p>
    <w:p w14:paraId="2EE918B1" w14:textId="64BEF2FF" w:rsidR="00D53982" w:rsidRPr="00FA19A5" w:rsidRDefault="007800E9" w:rsidP="00E64C88">
      <w:pPr>
        <w:tabs>
          <w:tab w:val="left" w:pos="5400"/>
        </w:tabs>
        <w:ind w:left="720" w:hanging="720"/>
        <w:jc w:val="both"/>
        <w:rPr>
          <w:rFonts w:asciiTheme="minorHAnsi" w:eastAsia="Batang" w:hAnsiTheme="minorHAnsi" w:cstheme="minorHAnsi"/>
          <w:color w:val="1F3864" w:themeColor="accent5" w:themeShade="80"/>
          <w:sz w:val="20"/>
          <w:szCs w:val="20"/>
          <w:lang w:val="en-GB"/>
        </w:rPr>
      </w:pPr>
      <w:r w:rsidRPr="005B170F">
        <w:rPr>
          <w:rFonts w:asciiTheme="minorHAnsi" w:eastAsia="Batang" w:hAnsiTheme="minorHAnsi" w:cstheme="minorHAnsi"/>
          <w:color w:val="1F3864" w:themeColor="accent5" w:themeShade="80"/>
          <w:sz w:val="20"/>
          <w:szCs w:val="20"/>
          <w:lang w:val="en-GB"/>
        </w:rPr>
        <w:t xml:space="preserve">10. </w:t>
      </w:r>
      <w:r w:rsidR="00D53982" w:rsidRPr="005B170F">
        <w:rPr>
          <w:rFonts w:asciiTheme="minorHAnsi" w:eastAsia="Batang" w:hAnsiTheme="minorHAnsi" w:cstheme="minorHAnsi"/>
          <w:color w:val="1F3864" w:themeColor="accent5" w:themeShade="80"/>
          <w:sz w:val="20"/>
          <w:szCs w:val="20"/>
          <w:lang w:val="en-GB"/>
        </w:rPr>
        <w:t xml:space="preserve">Skourtou, E., </w:t>
      </w:r>
      <w:r w:rsidR="00D53982" w:rsidRPr="005B170F">
        <w:rPr>
          <w:rFonts w:asciiTheme="minorHAnsi" w:eastAsia="Batang" w:hAnsiTheme="minorHAnsi" w:cstheme="minorHAnsi"/>
          <w:color w:val="1F3864" w:themeColor="accent5" w:themeShade="80"/>
          <w:sz w:val="20"/>
          <w:szCs w:val="20"/>
          <w:u w:val="single"/>
          <w:lang w:val="en-GB"/>
        </w:rPr>
        <w:t>Kourtis-Kazoullis,</w:t>
      </w:r>
      <w:r w:rsidR="00D53982" w:rsidRPr="005B170F">
        <w:rPr>
          <w:rFonts w:asciiTheme="minorHAnsi" w:eastAsia="Batang" w:hAnsiTheme="minorHAnsi" w:cstheme="minorHAnsi"/>
          <w:color w:val="1F3864" w:themeColor="accent5" w:themeShade="80"/>
          <w:sz w:val="20"/>
          <w:szCs w:val="20"/>
          <w:lang w:val="en-GB"/>
        </w:rPr>
        <w:t xml:space="preserve"> V. and Cummins, J. (2006). Designing </w:t>
      </w:r>
      <w:r w:rsidR="005668F0" w:rsidRPr="005B170F">
        <w:rPr>
          <w:rFonts w:asciiTheme="minorHAnsi" w:eastAsia="Batang" w:hAnsiTheme="minorHAnsi" w:cstheme="minorHAnsi"/>
          <w:color w:val="1F3864" w:themeColor="accent5" w:themeShade="80"/>
          <w:sz w:val="20"/>
          <w:szCs w:val="20"/>
          <w:lang w:val="en-US"/>
        </w:rPr>
        <w:t>V</w:t>
      </w:r>
      <w:proofErr w:type="spellStart"/>
      <w:r w:rsidR="00D53982" w:rsidRPr="005B170F">
        <w:rPr>
          <w:rFonts w:asciiTheme="minorHAnsi" w:eastAsia="Batang" w:hAnsiTheme="minorHAnsi" w:cstheme="minorHAnsi"/>
          <w:color w:val="1F3864" w:themeColor="accent5" w:themeShade="80"/>
          <w:sz w:val="20"/>
          <w:szCs w:val="20"/>
          <w:lang w:val="en-GB"/>
        </w:rPr>
        <w:t>irtual</w:t>
      </w:r>
      <w:proofErr w:type="spellEnd"/>
      <w:r w:rsidR="00D53982" w:rsidRPr="005B170F">
        <w:rPr>
          <w:rFonts w:asciiTheme="minorHAnsi" w:eastAsia="Batang" w:hAnsiTheme="minorHAnsi" w:cstheme="minorHAnsi"/>
          <w:color w:val="1F3864" w:themeColor="accent5" w:themeShade="80"/>
          <w:sz w:val="20"/>
          <w:szCs w:val="20"/>
          <w:lang w:val="en-GB"/>
        </w:rPr>
        <w:t xml:space="preserve"> </w:t>
      </w:r>
      <w:r w:rsidR="005668F0" w:rsidRPr="005B170F">
        <w:rPr>
          <w:rFonts w:asciiTheme="minorHAnsi" w:eastAsia="Batang" w:hAnsiTheme="minorHAnsi" w:cstheme="minorHAnsi"/>
          <w:color w:val="1F3864" w:themeColor="accent5" w:themeShade="80"/>
          <w:sz w:val="20"/>
          <w:szCs w:val="20"/>
          <w:lang w:val="en-GB"/>
        </w:rPr>
        <w:t>L</w:t>
      </w:r>
      <w:r w:rsidR="00D53982" w:rsidRPr="005B170F">
        <w:rPr>
          <w:rFonts w:asciiTheme="minorHAnsi" w:eastAsia="Batang" w:hAnsiTheme="minorHAnsi" w:cstheme="minorHAnsi"/>
          <w:color w:val="1F3864" w:themeColor="accent5" w:themeShade="80"/>
          <w:sz w:val="20"/>
          <w:szCs w:val="20"/>
          <w:lang w:val="en-GB"/>
        </w:rPr>
        <w:t xml:space="preserve">earning </w:t>
      </w:r>
      <w:r w:rsidR="005668F0" w:rsidRPr="005B170F">
        <w:rPr>
          <w:rFonts w:asciiTheme="minorHAnsi" w:eastAsia="Batang" w:hAnsiTheme="minorHAnsi" w:cstheme="minorHAnsi"/>
          <w:color w:val="1F3864" w:themeColor="accent5" w:themeShade="80"/>
          <w:sz w:val="20"/>
          <w:szCs w:val="20"/>
          <w:lang w:val="en-GB"/>
        </w:rPr>
        <w:t>E</w:t>
      </w:r>
      <w:r w:rsidR="00D53982" w:rsidRPr="005B170F">
        <w:rPr>
          <w:rFonts w:asciiTheme="minorHAnsi" w:eastAsia="Batang" w:hAnsiTheme="minorHAnsi" w:cstheme="minorHAnsi"/>
          <w:color w:val="1F3864" w:themeColor="accent5" w:themeShade="80"/>
          <w:sz w:val="20"/>
          <w:szCs w:val="20"/>
          <w:lang w:val="en-GB"/>
        </w:rPr>
        <w:t xml:space="preserve">nvironments for </w:t>
      </w:r>
      <w:r w:rsidR="005668F0" w:rsidRPr="005B170F">
        <w:rPr>
          <w:rFonts w:asciiTheme="minorHAnsi" w:eastAsia="Batang" w:hAnsiTheme="minorHAnsi" w:cstheme="minorHAnsi"/>
          <w:color w:val="1F3864" w:themeColor="accent5" w:themeShade="80"/>
          <w:sz w:val="20"/>
          <w:szCs w:val="20"/>
          <w:lang w:val="en-GB"/>
        </w:rPr>
        <w:t>A</w:t>
      </w:r>
      <w:r w:rsidR="00D53982" w:rsidRPr="005B170F">
        <w:rPr>
          <w:rFonts w:asciiTheme="minorHAnsi" w:eastAsia="Batang" w:hAnsiTheme="minorHAnsi" w:cstheme="minorHAnsi"/>
          <w:color w:val="1F3864" w:themeColor="accent5" w:themeShade="80"/>
          <w:sz w:val="20"/>
          <w:szCs w:val="20"/>
          <w:lang w:val="en-GB"/>
        </w:rPr>
        <w:t xml:space="preserve">cademic </w:t>
      </w:r>
      <w:r w:rsidR="005668F0" w:rsidRPr="005B170F">
        <w:rPr>
          <w:rFonts w:asciiTheme="minorHAnsi" w:eastAsia="Batang" w:hAnsiTheme="minorHAnsi" w:cstheme="minorHAnsi"/>
          <w:color w:val="1F3864" w:themeColor="accent5" w:themeShade="80"/>
          <w:sz w:val="20"/>
          <w:szCs w:val="20"/>
          <w:lang w:val="en-GB"/>
        </w:rPr>
        <w:t>L</w:t>
      </w:r>
      <w:r w:rsidR="00D53982" w:rsidRPr="005B170F">
        <w:rPr>
          <w:rFonts w:asciiTheme="minorHAnsi" w:eastAsia="Batang" w:hAnsiTheme="minorHAnsi" w:cstheme="minorHAnsi"/>
          <w:color w:val="1F3864" w:themeColor="accent5" w:themeShade="80"/>
          <w:sz w:val="20"/>
          <w:szCs w:val="20"/>
          <w:lang w:val="en-GB"/>
        </w:rPr>
        <w:t xml:space="preserve">anguage </w:t>
      </w:r>
      <w:r w:rsidR="005668F0" w:rsidRPr="005B170F">
        <w:rPr>
          <w:rFonts w:asciiTheme="minorHAnsi" w:eastAsia="Batang" w:hAnsiTheme="minorHAnsi" w:cstheme="minorHAnsi"/>
          <w:color w:val="1F3864" w:themeColor="accent5" w:themeShade="80"/>
          <w:sz w:val="20"/>
          <w:szCs w:val="20"/>
          <w:lang w:val="en-GB"/>
        </w:rPr>
        <w:t>D</w:t>
      </w:r>
      <w:r w:rsidR="00D53982" w:rsidRPr="005B170F">
        <w:rPr>
          <w:rFonts w:asciiTheme="minorHAnsi" w:eastAsia="Batang" w:hAnsiTheme="minorHAnsi" w:cstheme="minorHAnsi"/>
          <w:color w:val="1F3864" w:themeColor="accent5" w:themeShade="80"/>
          <w:sz w:val="20"/>
          <w:szCs w:val="20"/>
          <w:lang w:val="en-GB"/>
        </w:rPr>
        <w:t xml:space="preserve">evelopment. In J. Weiss, J. Nolan, J. Hunsinger, and P. Trifonas </w:t>
      </w:r>
      <w:r w:rsidR="00410C68" w:rsidRPr="005B170F">
        <w:rPr>
          <w:rFonts w:asciiTheme="minorHAnsi" w:eastAsia="Batang" w:hAnsiTheme="minorHAnsi" w:cstheme="minorHAnsi"/>
          <w:color w:val="1F3864" w:themeColor="accent5" w:themeShade="80"/>
          <w:sz w:val="20"/>
          <w:szCs w:val="20"/>
          <w:lang w:val="en-GB"/>
        </w:rPr>
        <w:t>(</w:t>
      </w:r>
      <w:r w:rsidR="00FD577F" w:rsidRPr="005B170F">
        <w:rPr>
          <w:rFonts w:asciiTheme="minorHAnsi" w:eastAsia="Batang" w:hAnsiTheme="minorHAnsi" w:cstheme="minorHAnsi"/>
          <w:color w:val="1F3864" w:themeColor="accent5" w:themeShade="80"/>
          <w:sz w:val="20"/>
          <w:szCs w:val="20"/>
          <w:lang w:val="en-GB"/>
        </w:rPr>
        <w:t>Eds</w:t>
      </w:r>
      <w:r w:rsidR="00410C68" w:rsidRPr="005B170F">
        <w:rPr>
          <w:rFonts w:asciiTheme="minorHAnsi" w:eastAsia="Batang" w:hAnsiTheme="minorHAnsi" w:cstheme="minorHAnsi"/>
          <w:color w:val="1F3864" w:themeColor="accent5" w:themeShade="80"/>
          <w:sz w:val="20"/>
          <w:szCs w:val="20"/>
          <w:lang w:val="en-GB"/>
        </w:rPr>
        <w:t>.)</w:t>
      </w:r>
      <w:r w:rsidR="00D53982" w:rsidRPr="005B170F">
        <w:rPr>
          <w:rFonts w:asciiTheme="minorHAnsi" w:eastAsia="Batang" w:hAnsiTheme="minorHAnsi" w:cstheme="minorHAnsi"/>
          <w:color w:val="1F3864" w:themeColor="accent5" w:themeShade="80"/>
          <w:sz w:val="20"/>
          <w:szCs w:val="20"/>
          <w:lang w:val="en-GB"/>
        </w:rPr>
        <w:t xml:space="preserve"> </w:t>
      </w:r>
      <w:r w:rsidR="00D53982" w:rsidRPr="005B170F">
        <w:rPr>
          <w:rFonts w:asciiTheme="minorHAnsi" w:eastAsia="Batang" w:hAnsiTheme="minorHAnsi" w:cstheme="minorHAnsi"/>
          <w:i/>
          <w:iCs/>
          <w:color w:val="1F3864" w:themeColor="accent5" w:themeShade="80"/>
          <w:sz w:val="20"/>
          <w:szCs w:val="20"/>
          <w:lang w:val="en-GB"/>
        </w:rPr>
        <w:t>International Handbook of Virtual Learning Environments</w:t>
      </w:r>
      <w:r w:rsidR="0009040C" w:rsidRPr="005B170F">
        <w:rPr>
          <w:rFonts w:asciiTheme="minorHAnsi" w:eastAsia="Batang" w:hAnsiTheme="minorHAnsi" w:cstheme="minorHAnsi"/>
          <w:color w:val="1F3864" w:themeColor="accent5" w:themeShade="80"/>
          <w:sz w:val="20"/>
          <w:szCs w:val="20"/>
          <w:lang w:val="en-GB"/>
        </w:rPr>
        <w:t xml:space="preserve"> (</w:t>
      </w:r>
      <w:r w:rsidR="006600F9" w:rsidRPr="005B170F">
        <w:rPr>
          <w:rFonts w:asciiTheme="minorHAnsi" w:eastAsia="Batang" w:hAnsiTheme="minorHAnsi" w:cstheme="minorHAnsi"/>
          <w:color w:val="1F3864" w:themeColor="accent5" w:themeShade="80"/>
          <w:sz w:val="20"/>
          <w:szCs w:val="20"/>
          <w:lang w:val="en-US"/>
        </w:rPr>
        <w:t>pp.</w:t>
      </w:r>
      <w:r w:rsidR="00D53982" w:rsidRPr="005B170F">
        <w:rPr>
          <w:rFonts w:asciiTheme="minorHAnsi" w:eastAsia="Batang" w:hAnsiTheme="minorHAnsi" w:cstheme="minorHAnsi"/>
          <w:color w:val="1F3864" w:themeColor="accent5" w:themeShade="80"/>
          <w:sz w:val="20"/>
          <w:szCs w:val="20"/>
          <w:lang w:val="en-GB"/>
        </w:rPr>
        <w:t xml:space="preserve"> 441-468). Dordrecht, The Netherlands: Springer, 2 Volumes. </w:t>
      </w:r>
    </w:p>
    <w:p w14:paraId="3F650C74" w14:textId="77777777" w:rsidR="00D53982" w:rsidRPr="00FA19A5" w:rsidRDefault="00D53982" w:rsidP="00E64C88">
      <w:pPr>
        <w:tabs>
          <w:tab w:val="left" w:pos="5400"/>
        </w:tabs>
        <w:ind w:left="720" w:hanging="720"/>
        <w:jc w:val="both"/>
        <w:rPr>
          <w:rFonts w:asciiTheme="minorHAnsi" w:eastAsia="Batang" w:hAnsiTheme="minorHAnsi" w:cstheme="minorHAnsi"/>
          <w:color w:val="1F3864" w:themeColor="accent5" w:themeShade="80"/>
          <w:sz w:val="20"/>
          <w:szCs w:val="20"/>
          <w:highlight w:val="yellow"/>
          <w:lang w:val="en-GB"/>
        </w:rPr>
      </w:pPr>
    </w:p>
    <w:p w14:paraId="229B82ED" w14:textId="77777777" w:rsidR="002E6EDB" w:rsidRPr="0044124E" w:rsidRDefault="002E6EDB" w:rsidP="00E64C88">
      <w:pPr>
        <w:tabs>
          <w:tab w:val="left" w:pos="5400"/>
        </w:tabs>
        <w:ind w:left="720" w:hanging="720"/>
        <w:jc w:val="both"/>
        <w:rPr>
          <w:rFonts w:asciiTheme="minorHAnsi" w:eastAsia="Batang" w:hAnsiTheme="minorHAnsi" w:cstheme="minorHAnsi"/>
          <w:b/>
          <w:color w:val="1F3864" w:themeColor="accent5" w:themeShade="80"/>
          <w:sz w:val="20"/>
          <w:szCs w:val="20"/>
          <w:lang w:val="en-GB"/>
        </w:rPr>
      </w:pPr>
      <w:r w:rsidRPr="0044124E">
        <w:rPr>
          <w:rFonts w:asciiTheme="minorHAnsi" w:eastAsia="Batang" w:hAnsiTheme="minorHAnsi" w:cstheme="minorHAnsi"/>
          <w:b/>
          <w:color w:val="1F3864" w:themeColor="accent5" w:themeShade="80"/>
          <w:sz w:val="20"/>
          <w:szCs w:val="20"/>
          <w:lang w:val="en-GB"/>
        </w:rPr>
        <w:t>2005</w:t>
      </w:r>
    </w:p>
    <w:p w14:paraId="42FA8E32" w14:textId="77777777" w:rsidR="00D53982" w:rsidRPr="005B170F" w:rsidRDefault="007800E9" w:rsidP="00E64C88">
      <w:pPr>
        <w:pStyle w:val="NormalWeb"/>
        <w:spacing w:before="0" w:beforeAutospacing="0" w:after="0" w:afterAutospacing="0"/>
        <w:ind w:left="720" w:hanging="720"/>
        <w:jc w:val="both"/>
        <w:rPr>
          <w:rFonts w:asciiTheme="minorHAnsi" w:eastAsia="Batang" w:hAnsiTheme="minorHAnsi" w:cstheme="minorHAnsi"/>
          <w:color w:val="1F3864" w:themeColor="accent5" w:themeShade="80"/>
          <w:sz w:val="20"/>
          <w:szCs w:val="20"/>
        </w:rPr>
      </w:pPr>
      <w:r w:rsidRPr="0044124E">
        <w:rPr>
          <w:rFonts w:asciiTheme="minorHAnsi" w:eastAsia="Batang" w:hAnsiTheme="minorHAnsi" w:cstheme="minorHAnsi"/>
          <w:color w:val="1F3864" w:themeColor="accent5" w:themeShade="80"/>
          <w:sz w:val="20"/>
          <w:szCs w:val="20"/>
          <w:lang w:val="en-GB"/>
        </w:rPr>
        <w:t xml:space="preserve">9. </w:t>
      </w:r>
      <w:r w:rsidR="00D53982" w:rsidRPr="005B170F">
        <w:rPr>
          <w:rFonts w:asciiTheme="minorHAnsi" w:eastAsia="Batang" w:hAnsiTheme="minorHAnsi" w:cstheme="minorHAnsi"/>
          <w:color w:val="1F3864" w:themeColor="accent5" w:themeShade="80"/>
          <w:sz w:val="20"/>
          <w:szCs w:val="20"/>
          <w:u w:val="single"/>
        </w:rPr>
        <w:t>Κούρτη</w:t>
      </w:r>
      <w:r w:rsidR="00D53982" w:rsidRPr="0044124E">
        <w:rPr>
          <w:rFonts w:asciiTheme="minorHAnsi" w:eastAsia="Batang" w:hAnsiTheme="minorHAnsi" w:cstheme="minorHAnsi"/>
          <w:color w:val="1F3864" w:themeColor="accent5" w:themeShade="80"/>
          <w:sz w:val="20"/>
          <w:szCs w:val="20"/>
          <w:u w:val="single"/>
          <w:lang w:val="en-GB"/>
        </w:rPr>
        <w:t>-</w:t>
      </w:r>
      <w:r w:rsidR="00D53982" w:rsidRPr="005B170F">
        <w:rPr>
          <w:rFonts w:asciiTheme="minorHAnsi" w:eastAsia="Batang" w:hAnsiTheme="minorHAnsi" w:cstheme="minorHAnsi"/>
          <w:color w:val="1F3864" w:themeColor="accent5" w:themeShade="80"/>
          <w:sz w:val="20"/>
          <w:szCs w:val="20"/>
          <w:u w:val="single"/>
        </w:rPr>
        <w:t>Καζούλλη</w:t>
      </w:r>
      <w:r w:rsidR="00D53982" w:rsidRPr="0044124E">
        <w:rPr>
          <w:rFonts w:asciiTheme="minorHAnsi" w:eastAsia="Batang" w:hAnsiTheme="minorHAnsi" w:cstheme="minorHAnsi"/>
          <w:color w:val="1F3864" w:themeColor="accent5" w:themeShade="80"/>
          <w:sz w:val="20"/>
          <w:szCs w:val="20"/>
          <w:u w:val="single"/>
          <w:lang w:val="en-GB"/>
        </w:rPr>
        <w:t xml:space="preserve">, </w:t>
      </w:r>
      <w:r w:rsidR="00D53982" w:rsidRPr="005B170F">
        <w:rPr>
          <w:rFonts w:asciiTheme="minorHAnsi" w:eastAsia="Batang" w:hAnsiTheme="minorHAnsi" w:cstheme="minorHAnsi"/>
          <w:color w:val="1F3864" w:themeColor="accent5" w:themeShade="80"/>
          <w:sz w:val="20"/>
          <w:szCs w:val="20"/>
          <w:u w:val="single"/>
          <w:lang w:val="en-US"/>
        </w:rPr>
        <w:t>B</w:t>
      </w:r>
      <w:r w:rsidR="00D53982" w:rsidRPr="0044124E">
        <w:rPr>
          <w:rFonts w:asciiTheme="minorHAnsi" w:eastAsia="Batang" w:hAnsiTheme="minorHAnsi" w:cstheme="minorHAnsi"/>
          <w:color w:val="1F3864" w:themeColor="accent5" w:themeShade="80"/>
          <w:sz w:val="20"/>
          <w:szCs w:val="20"/>
          <w:u w:val="single"/>
          <w:lang w:val="en-GB"/>
        </w:rPr>
        <w:t>.</w:t>
      </w:r>
      <w:r w:rsidR="00D53982" w:rsidRPr="0044124E">
        <w:rPr>
          <w:rFonts w:asciiTheme="minorHAnsi" w:eastAsia="Batang" w:hAnsiTheme="minorHAnsi" w:cstheme="minorHAnsi"/>
          <w:color w:val="1F3864" w:themeColor="accent5" w:themeShade="80"/>
          <w:sz w:val="20"/>
          <w:szCs w:val="20"/>
          <w:lang w:val="en-GB"/>
        </w:rPr>
        <w:t xml:space="preserve"> </w:t>
      </w:r>
      <w:r w:rsidR="00D53982" w:rsidRPr="005B170F">
        <w:rPr>
          <w:rFonts w:asciiTheme="minorHAnsi" w:eastAsia="Batang" w:hAnsiTheme="minorHAnsi" w:cstheme="minorHAnsi"/>
          <w:color w:val="1F3864" w:themeColor="accent5" w:themeShade="80"/>
          <w:sz w:val="20"/>
          <w:szCs w:val="20"/>
        </w:rPr>
        <w:t>και</w:t>
      </w:r>
      <w:r w:rsidR="00D53982" w:rsidRPr="0044124E">
        <w:rPr>
          <w:rFonts w:asciiTheme="minorHAnsi" w:eastAsia="Batang" w:hAnsiTheme="minorHAnsi" w:cstheme="minorHAnsi"/>
          <w:color w:val="1F3864" w:themeColor="accent5" w:themeShade="80"/>
          <w:sz w:val="20"/>
          <w:szCs w:val="20"/>
          <w:lang w:val="en-GB"/>
        </w:rPr>
        <w:t xml:space="preserve"> </w:t>
      </w:r>
      <w:r w:rsidR="00D53982" w:rsidRPr="005B170F">
        <w:rPr>
          <w:rFonts w:asciiTheme="minorHAnsi" w:eastAsia="Batang" w:hAnsiTheme="minorHAnsi" w:cstheme="minorHAnsi"/>
          <w:color w:val="1F3864" w:themeColor="accent5" w:themeShade="80"/>
          <w:sz w:val="20"/>
          <w:szCs w:val="20"/>
          <w:lang w:val="en-US"/>
        </w:rPr>
        <w:t>Cummins</w:t>
      </w:r>
      <w:r w:rsidR="00D53982" w:rsidRPr="0044124E">
        <w:rPr>
          <w:rFonts w:asciiTheme="minorHAnsi" w:eastAsia="Batang" w:hAnsiTheme="minorHAnsi" w:cstheme="minorHAnsi"/>
          <w:color w:val="1F3864" w:themeColor="accent5" w:themeShade="80"/>
          <w:sz w:val="20"/>
          <w:szCs w:val="20"/>
          <w:lang w:val="en-GB"/>
        </w:rPr>
        <w:t xml:space="preserve">, </w:t>
      </w:r>
      <w:r w:rsidR="00D53982" w:rsidRPr="005B170F">
        <w:rPr>
          <w:rFonts w:asciiTheme="minorHAnsi" w:eastAsia="Batang" w:hAnsiTheme="minorHAnsi" w:cstheme="minorHAnsi"/>
          <w:color w:val="1F3864" w:themeColor="accent5" w:themeShade="80"/>
          <w:sz w:val="20"/>
          <w:szCs w:val="20"/>
          <w:lang w:val="en-US"/>
        </w:rPr>
        <w:t>J</w:t>
      </w:r>
      <w:r w:rsidR="00D53982" w:rsidRPr="0044124E">
        <w:rPr>
          <w:rFonts w:asciiTheme="minorHAnsi" w:eastAsia="Batang" w:hAnsiTheme="minorHAnsi" w:cstheme="minorHAnsi"/>
          <w:color w:val="1F3864" w:themeColor="accent5" w:themeShade="80"/>
          <w:sz w:val="20"/>
          <w:szCs w:val="20"/>
          <w:lang w:val="en-GB"/>
        </w:rPr>
        <w:t xml:space="preserve">. (2005). </w:t>
      </w:r>
      <w:r w:rsidR="00D53982" w:rsidRPr="005B170F">
        <w:rPr>
          <w:rFonts w:asciiTheme="minorHAnsi" w:hAnsiTheme="minorHAnsi" w:cstheme="minorHAnsi"/>
          <w:color w:val="1F3864" w:themeColor="accent5" w:themeShade="80"/>
          <w:sz w:val="20"/>
          <w:szCs w:val="20"/>
        </w:rPr>
        <w:t xml:space="preserve">Ενίσχυση των </w:t>
      </w:r>
      <w:r w:rsidR="005668F0" w:rsidRPr="005B170F">
        <w:rPr>
          <w:rFonts w:asciiTheme="minorHAnsi" w:hAnsiTheme="minorHAnsi" w:cstheme="minorHAnsi"/>
          <w:color w:val="1F3864" w:themeColor="accent5" w:themeShade="80"/>
          <w:sz w:val="20"/>
          <w:szCs w:val="20"/>
        </w:rPr>
        <w:t>Γ</w:t>
      </w:r>
      <w:r w:rsidR="00D53982" w:rsidRPr="005B170F">
        <w:rPr>
          <w:rFonts w:asciiTheme="minorHAnsi" w:hAnsiTheme="minorHAnsi" w:cstheme="minorHAnsi"/>
          <w:color w:val="1F3864" w:themeColor="accent5" w:themeShade="80"/>
          <w:sz w:val="20"/>
          <w:szCs w:val="20"/>
        </w:rPr>
        <w:t xml:space="preserve">λωσσικών </w:t>
      </w:r>
      <w:proofErr w:type="spellStart"/>
      <w:r w:rsidR="005668F0" w:rsidRPr="005B170F">
        <w:rPr>
          <w:rFonts w:asciiTheme="minorHAnsi" w:hAnsiTheme="minorHAnsi" w:cstheme="minorHAnsi"/>
          <w:color w:val="1F3864" w:themeColor="accent5" w:themeShade="80"/>
          <w:sz w:val="20"/>
          <w:szCs w:val="20"/>
        </w:rPr>
        <w:t>Ι</w:t>
      </w:r>
      <w:r w:rsidR="00D53982" w:rsidRPr="005B170F">
        <w:rPr>
          <w:rFonts w:asciiTheme="minorHAnsi" w:hAnsiTheme="minorHAnsi" w:cstheme="minorHAnsi"/>
          <w:color w:val="1F3864" w:themeColor="accent5" w:themeShade="80"/>
          <w:sz w:val="20"/>
          <w:szCs w:val="20"/>
        </w:rPr>
        <w:t>καν</w:t>
      </w:r>
      <w:proofErr w:type="spellEnd"/>
      <w:r w:rsidR="00D53982" w:rsidRPr="005B170F">
        <w:rPr>
          <w:rFonts w:asciiTheme="minorHAnsi" w:hAnsiTheme="minorHAnsi" w:cstheme="minorHAnsi"/>
          <w:color w:val="1F3864" w:themeColor="accent5" w:themeShade="80"/>
          <w:sz w:val="20"/>
          <w:szCs w:val="20"/>
          <w:lang w:val="en-US"/>
        </w:rPr>
        <w:t>o</w:t>
      </w:r>
      <w:proofErr w:type="spellStart"/>
      <w:r w:rsidR="00D53982" w:rsidRPr="005B170F">
        <w:rPr>
          <w:rFonts w:asciiTheme="minorHAnsi" w:hAnsiTheme="minorHAnsi" w:cstheme="minorHAnsi"/>
          <w:color w:val="1F3864" w:themeColor="accent5" w:themeShade="80"/>
          <w:sz w:val="20"/>
          <w:szCs w:val="20"/>
        </w:rPr>
        <w:t>τήτων</w:t>
      </w:r>
      <w:proofErr w:type="spellEnd"/>
      <w:r w:rsidR="00D53982" w:rsidRPr="005B170F">
        <w:rPr>
          <w:rFonts w:asciiTheme="minorHAnsi" w:hAnsiTheme="minorHAnsi" w:cstheme="minorHAnsi"/>
          <w:color w:val="1F3864" w:themeColor="accent5" w:themeShade="80"/>
          <w:sz w:val="20"/>
          <w:szCs w:val="20"/>
        </w:rPr>
        <w:t xml:space="preserve"> και </w:t>
      </w:r>
      <w:r w:rsidR="005668F0" w:rsidRPr="005B170F">
        <w:rPr>
          <w:rFonts w:asciiTheme="minorHAnsi" w:hAnsiTheme="minorHAnsi" w:cstheme="minorHAnsi"/>
          <w:color w:val="1F3864" w:themeColor="accent5" w:themeShade="80"/>
          <w:sz w:val="20"/>
          <w:szCs w:val="20"/>
        </w:rPr>
        <w:t>Τ</w:t>
      </w:r>
      <w:r w:rsidR="00D53982" w:rsidRPr="005B170F">
        <w:rPr>
          <w:rFonts w:asciiTheme="minorHAnsi" w:hAnsiTheme="minorHAnsi" w:cstheme="minorHAnsi"/>
          <w:color w:val="1F3864" w:themeColor="accent5" w:themeShade="80"/>
          <w:sz w:val="20"/>
          <w:szCs w:val="20"/>
        </w:rPr>
        <w:t xml:space="preserve">αυτοτήτων των </w:t>
      </w:r>
      <w:r w:rsidR="005668F0" w:rsidRPr="005B170F">
        <w:rPr>
          <w:rFonts w:asciiTheme="minorHAnsi" w:hAnsiTheme="minorHAnsi" w:cstheme="minorHAnsi"/>
          <w:color w:val="1F3864" w:themeColor="accent5" w:themeShade="80"/>
          <w:sz w:val="20"/>
          <w:szCs w:val="20"/>
        </w:rPr>
        <w:t>Μ</w:t>
      </w:r>
      <w:r w:rsidR="00D53982" w:rsidRPr="005B170F">
        <w:rPr>
          <w:rFonts w:asciiTheme="minorHAnsi" w:hAnsiTheme="minorHAnsi" w:cstheme="minorHAnsi"/>
          <w:color w:val="1F3864" w:themeColor="accent5" w:themeShade="80"/>
          <w:sz w:val="20"/>
          <w:szCs w:val="20"/>
        </w:rPr>
        <w:t xml:space="preserve">αθητών μέσω των </w:t>
      </w:r>
      <w:r w:rsidR="005668F0" w:rsidRPr="005B170F">
        <w:rPr>
          <w:rFonts w:asciiTheme="minorHAnsi" w:hAnsiTheme="minorHAnsi" w:cstheme="minorHAnsi"/>
          <w:color w:val="1F3864" w:themeColor="accent5" w:themeShade="80"/>
          <w:sz w:val="20"/>
          <w:szCs w:val="20"/>
        </w:rPr>
        <w:t>Ν</w:t>
      </w:r>
      <w:r w:rsidR="00D53982" w:rsidRPr="005B170F">
        <w:rPr>
          <w:rFonts w:asciiTheme="minorHAnsi" w:hAnsiTheme="minorHAnsi" w:cstheme="minorHAnsi"/>
          <w:color w:val="1F3864" w:themeColor="accent5" w:themeShade="80"/>
          <w:sz w:val="20"/>
          <w:szCs w:val="20"/>
        </w:rPr>
        <w:t xml:space="preserve">έων </w:t>
      </w:r>
      <w:r w:rsidR="005668F0" w:rsidRPr="005B170F">
        <w:rPr>
          <w:rFonts w:asciiTheme="minorHAnsi" w:hAnsiTheme="minorHAnsi" w:cstheme="minorHAnsi"/>
          <w:color w:val="1F3864" w:themeColor="accent5" w:themeShade="80"/>
          <w:sz w:val="20"/>
          <w:szCs w:val="20"/>
        </w:rPr>
        <w:t>Τ</w:t>
      </w:r>
      <w:r w:rsidR="00D53982" w:rsidRPr="005B170F">
        <w:rPr>
          <w:rFonts w:asciiTheme="minorHAnsi" w:hAnsiTheme="minorHAnsi" w:cstheme="minorHAnsi"/>
          <w:color w:val="1F3864" w:themeColor="accent5" w:themeShade="80"/>
          <w:sz w:val="20"/>
          <w:szCs w:val="20"/>
        </w:rPr>
        <w:t>εχνολογιών</w:t>
      </w:r>
      <w:r w:rsidR="00D53982" w:rsidRPr="005B170F">
        <w:rPr>
          <w:rFonts w:asciiTheme="minorHAnsi" w:eastAsia="Batang" w:hAnsiTheme="minorHAnsi" w:cstheme="minorHAnsi"/>
          <w:color w:val="1F3864" w:themeColor="accent5" w:themeShade="80"/>
          <w:sz w:val="20"/>
          <w:szCs w:val="20"/>
        </w:rPr>
        <w:t xml:space="preserve">. Στο Μ. </w:t>
      </w:r>
      <w:proofErr w:type="spellStart"/>
      <w:r w:rsidR="00D53982" w:rsidRPr="005B170F">
        <w:rPr>
          <w:rFonts w:asciiTheme="minorHAnsi" w:eastAsia="Batang" w:hAnsiTheme="minorHAnsi" w:cstheme="minorHAnsi"/>
          <w:color w:val="1F3864" w:themeColor="accent5" w:themeShade="80"/>
          <w:sz w:val="20"/>
          <w:szCs w:val="20"/>
        </w:rPr>
        <w:t>Παπαρούση</w:t>
      </w:r>
      <w:proofErr w:type="spellEnd"/>
      <w:r w:rsidR="00D53982" w:rsidRPr="005B170F">
        <w:rPr>
          <w:rFonts w:asciiTheme="minorHAnsi" w:eastAsia="Batang" w:hAnsiTheme="minorHAnsi" w:cstheme="minorHAnsi"/>
          <w:color w:val="1F3864" w:themeColor="accent5" w:themeShade="80"/>
          <w:sz w:val="20"/>
          <w:szCs w:val="20"/>
        </w:rPr>
        <w:t xml:space="preserve"> και Ρ. Τσοκαλίδου </w:t>
      </w:r>
      <w:r w:rsidR="00410C68" w:rsidRPr="005B170F">
        <w:rPr>
          <w:rFonts w:asciiTheme="minorHAnsi" w:eastAsia="Batang" w:hAnsiTheme="minorHAnsi" w:cstheme="minorHAnsi"/>
          <w:color w:val="1F3864" w:themeColor="accent5" w:themeShade="80"/>
          <w:sz w:val="20"/>
          <w:szCs w:val="20"/>
        </w:rPr>
        <w:t>(Επιμ.)</w:t>
      </w:r>
      <w:r w:rsidR="00D53982" w:rsidRPr="005B170F">
        <w:rPr>
          <w:rFonts w:asciiTheme="minorHAnsi" w:eastAsia="Batang" w:hAnsiTheme="minorHAnsi" w:cstheme="minorHAnsi"/>
          <w:color w:val="1F3864" w:themeColor="accent5" w:themeShade="80"/>
          <w:sz w:val="20"/>
          <w:szCs w:val="20"/>
        </w:rPr>
        <w:t xml:space="preserve"> </w:t>
      </w:r>
      <w:r w:rsidR="00D53982" w:rsidRPr="005B170F">
        <w:rPr>
          <w:rFonts w:asciiTheme="minorHAnsi" w:eastAsia="Batang" w:hAnsiTheme="minorHAnsi" w:cstheme="minorHAnsi"/>
          <w:i/>
          <w:iCs/>
          <w:color w:val="1F3864" w:themeColor="accent5" w:themeShade="80"/>
          <w:sz w:val="20"/>
          <w:szCs w:val="20"/>
        </w:rPr>
        <w:t>Θέματα Ταυτότητας στην Ελληνική Διασπορά: Γλώσσα και Λογοτεχνία</w:t>
      </w:r>
      <w:r w:rsidR="00D53982" w:rsidRPr="005B170F">
        <w:rPr>
          <w:rFonts w:asciiTheme="minorHAnsi" w:eastAsia="Batang" w:hAnsiTheme="minorHAnsi" w:cstheme="minorHAnsi"/>
          <w:color w:val="1F3864" w:themeColor="accent5" w:themeShade="80"/>
          <w:sz w:val="20"/>
          <w:szCs w:val="20"/>
        </w:rPr>
        <w:t xml:space="preserve"> (</w:t>
      </w:r>
      <w:r w:rsidR="006600F9" w:rsidRPr="005B170F">
        <w:rPr>
          <w:rFonts w:asciiTheme="minorHAnsi" w:eastAsia="Batang" w:hAnsiTheme="minorHAnsi" w:cstheme="minorHAnsi"/>
          <w:color w:val="1F3864" w:themeColor="accent5" w:themeShade="80"/>
          <w:sz w:val="20"/>
          <w:szCs w:val="20"/>
        </w:rPr>
        <w:t>σσ</w:t>
      </w:r>
      <w:r w:rsidR="00410C68" w:rsidRPr="005B170F">
        <w:rPr>
          <w:rFonts w:asciiTheme="minorHAnsi" w:eastAsia="Batang" w:hAnsiTheme="minorHAnsi" w:cstheme="minorHAnsi"/>
          <w:color w:val="1F3864" w:themeColor="accent5" w:themeShade="80"/>
          <w:sz w:val="20"/>
          <w:szCs w:val="20"/>
        </w:rPr>
        <w:t>.</w:t>
      </w:r>
      <w:r w:rsidR="00D53982" w:rsidRPr="005B170F">
        <w:rPr>
          <w:rFonts w:asciiTheme="minorHAnsi" w:eastAsia="Batang" w:hAnsiTheme="minorHAnsi" w:cstheme="minorHAnsi"/>
          <w:color w:val="1F3864" w:themeColor="accent5" w:themeShade="80"/>
          <w:sz w:val="20"/>
          <w:szCs w:val="20"/>
        </w:rPr>
        <w:t xml:space="preserve"> 93-114).</w:t>
      </w:r>
      <w:r w:rsidR="00D53982" w:rsidRPr="005B170F">
        <w:rPr>
          <w:rFonts w:asciiTheme="minorHAnsi" w:eastAsia="Batang" w:hAnsiTheme="minorHAnsi" w:cstheme="minorHAnsi"/>
          <w:i/>
          <w:iCs/>
          <w:color w:val="1F3864" w:themeColor="accent5" w:themeShade="80"/>
          <w:sz w:val="20"/>
          <w:szCs w:val="20"/>
        </w:rPr>
        <w:t xml:space="preserve"> </w:t>
      </w:r>
      <w:r w:rsidR="00D53982" w:rsidRPr="005B170F">
        <w:rPr>
          <w:rFonts w:asciiTheme="minorHAnsi" w:eastAsia="Batang" w:hAnsiTheme="minorHAnsi" w:cstheme="minorHAnsi"/>
          <w:color w:val="1F3864" w:themeColor="accent5" w:themeShade="80"/>
          <w:sz w:val="20"/>
          <w:szCs w:val="20"/>
        </w:rPr>
        <w:t xml:space="preserve">Αθήνα: Μεταίχμιο. </w:t>
      </w:r>
    </w:p>
    <w:p w14:paraId="212DF4AD" w14:textId="77777777" w:rsidR="00287051" w:rsidRPr="005B170F" w:rsidRDefault="00287051" w:rsidP="00E64C88">
      <w:pPr>
        <w:pStyle w:val="NormalWeb"/>
        <w:spacing w:before="0" w:beforeAutospacing="0" w:after="0" w:afterAutospacing="0"/>
        <w:jc w:val="both"/>
        <w:rPr>
          <w:rFonts w:asciiTheme="minorHAnsi" w:hAnsiTheme="minorHAnsi" w:cstheme="minorHAnsi"/>
          <w:color w:val="1F3864" w:themeColor="accent5" w:themeShade="80"/>
          <w:sz w:val="20"/>
          <w:szCs w:val="20"/>
        </w:rPr>
      </w:pPr>
    </w:p>
    <w:p w14:paraId="7B104286" w14:textId="77777777" w:rsidR="002E6EDB" w:rsidRPr="005B170F" w:rsidRDefault="002E6EDB" w:rsidP="00E64C88">
      <w:pPr>
        <w:pStyle w:val="NormalWeb"/>
        <w:spacing w:before="0" w:beforeAutospacing="0" w:after="0" w:afterAutospacing="0"/>
        <w:ind w:left="709" w:hanging="709"/>
        <w:jc w:val="both"/>
        <w:rPr>
          <w:rFonts w:asciiTheme="minorHAnsi" w:eastAsia="Batang"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2003</w:t>
      </w:r>
    </w:p>
    <w:p w14:paraId="39D4F8EE" w14:textId="77777777" w:rsidR="00D53982" w:rsidRPr="005B170F" w:rsidRDefault="007800E9" w:rsidP="00E64C88">
      <w:pPr>
        <w:pStyle w:val="NormalWeb"/>
        <w:spacing w:before="0" w:beforeAutospacing="0" w:after="0" w:afterAutospacing="0"/>
        <w:ind w:left="709" w:hanging="709"/>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8. </w:t>
      </w:r>
      <w:r w:rsidR="00D53982" w:rsidRPr="005B170F">
        <w:rPr>
          <w:rFonts w:asciiTheme="minorHAnsi" w:eastAsia="Batang" w:hAnsiTheme="minorHAnsi" w:cstheme="minorHAnsi"/>
          <w:color w:val="1F3864" w:themeColor="accent5" w:themeShade="80"/>
          <w:sz w:val="20"/>
          <w:szCs w:val="20"/>
        </w:rPr>
        <w:t>Κούρτη-Καζούλλη, Β.</w:t>
      </w:r>
      <w:r w:rsidR="008A0E5D" w:rsidRPr="005B170F">
        <w:rPr>
          <w:rFonts w:asciiTheme="minorHAnsi" w:eastAsia="Batang" w:hAnsiTheme="minorHAnsi" w:cstheme="minorHAnsi"/>
          <w:color w:val="1F3864" w:themeColor="accent5" w:themeShade="80"/>
          <w:sz w:val="20"/>
          <w:szCs w:val="20"/>
        </w:rPr>
        <w:t xml:space="preserve"> </w:t>
      </w:r>
      <w:r w:rsidR="00D53982" w:rsidRPr="005B170F">
        <w:rPr>
          <w:rFonts w:asciiTheme="minorHAnsi" w:eastAsia="Batang" w:hAnsiTheme="minorHAnsi" w:cstheme="minorHAnsi"/>
          <w:color w:val="1F3864" w:themeColor="accent5" w:themeShade="80"/>
          <w:sz w:val="20"/>
          <w:szCs w:val="20"/>
        </w:rPr>
        <w:t xml:space="preserve">(2003). Παραγωγική </w:t>
      </w:r>
      <w:r w:rsidR="005668F0" w:rsidRPr="005B170F">
        <w:rPr>
          <w:rFonts w:asciiTheme="minorHAnsi" w:eastAsia="Batang" w:hAnsiTheme="minorHAnsi" w:cstheme="minorHAnsi"/>
          <w:color w:val="1F3864" w:themeColor="accent5" w:themeShade="80"/>
          <w:sz w:val="20"/>
          <w:szCs w:val="20"/>
        </w:rPr>
        <w:t>Ε</w:t>
      </w:r>
      <w:r w:rsidR="00D53982" w:rsidRPr="005B170F">
        <w:rPr>
          <w:rFonts w:asciiTheme="minorHAnsi" w:eastAsia="Batang" w:hAnsiTheme="minorHAnsi" w:cstheme="minorHAnsi"/>
          <w:color w:val="1F3864" w:themeColor="accent5" w:themeShade="80"/>
          <w:sz w:val="20"/>
          <w:szCs w:val="20"/>
        </w:rPr>
        <w:t xml:space="preserve">τερότητα. Στο Β. Κούρτη-Καζούλλη και Α. Τζανετοπούλου </w:t>
      </w:r>
      <w:r w:rsidR="00410C68" w:rsidRPr="005B170F">
        <w:rPr>
          <w:rFonts w:asciiTheme="minorHAnsi" w:eastAsia="Batang" w:hAnsiTheme="minorHAnsi" w:cstheme="minorHAnsi"/>
          <w:color w:val="1F3864" w:themeColor="accent5" w:themeShade="80"/>
          <w:sz w:val="20"/>
          <w:szCs w:val="20"/>
        </w:rPr>
        <w:t>(Επιμ.)</w:t>
      </w:r>
      <w:r w:rsidR="00D53982" w:rsidRPr="005B170F">
        <w:rPr>
          <w:rFonts w:asciiTheme="minorHAnsi" w:eastAsia="Batang" w:hAnsiTheme="minorHAnsi" w:cstheme="minorHAnsi"/>
          <w:color w:val="1F3864" w:themeColor="accent5" w:themeShade="80"/>
          <w:sz w:val="20"/>
          <w:szCs w:val="20"/>
        </w:rPr>
        <w:t xml:space="preserve"> </w:t>
      </w:r>
      <w:r w:rsidR="00D53982" w:rsidRPr="005B170F">
        <w:rPr>
          <w:rFonts w:asciiTheme="minorHAnsi" w:eastAsia="Batang" w:hAnsiTheme="minorHAnsi" w:cstheme="minorHAnsi"/>
          <w:i/>
          <w:iCs/>
          <w:color w:val="1F3864" w:themeColor="accent5" w:themeShade="80"/>
          <w:sz w:val="20"/>
          <w:szCs w:val="20"/>
        </w:rPr>
        <w:t>Εμείς, οι Άλλοι: Μελετώντας την Ετερότητα στο Κοινωνικό Περιβάλλον του Σχολείου</w:t>
      </w:r>
      <w:r w:rsidR="00D53982" w:rsidRPr="005B170F">
        <w:rPr>
          <w:rFonts w:asciiTheme="minorHAnsi" w:eastAsia="Batang" w:hAnsiTheme="minorHAnsi" w:cstheme="minorHAnsi"/>
          <w:color w:val="1F3864" w:themeColor="accent5" w:themeShade="80"/>
          <w:sz w:val="20"/>
          <w:szCs w:val="20"/>
        </w:rPr>
        <w:t xml:space="preserve"> (</w:t>
      </w:r>
      <w:r w:rsidR="00410C68" w:rsidRPr="005B170F">
        <w:rPr>
          <w:rFonts w:asciiTheme="minorHAnsi" w:eastAsia="Batang" w:hAnsiTheme="minorHAnsi" w:cstheme="minorHAnsi"/>
          <w:color w:val="1F3864" w:themeColor="accent5" w:themeShade="80"/>
          <w:sz w:val="20"/>
          <w:szCs w:val="20"/>
        </w:rPr>
        <w:t>σσ.</w:t>
      </w:r>
      <w:r w:rsidR="00D53982" w:rsidRPr="005B170F">
        <w:rPr>
          <w:rFonts w:asciiTheme="minorHAnsi" w:eastAsia="Batang" w:hAnsiTheme="minorHAnsi" w:cstheme="minorHAnsi"/>
          <w:color w:val="1F3864" w:themeColor="accent5" w:themeShade="80"/>
          <w:sz w:val="20"/>
          <w:szCs w:val="20"/>
        </w:rPr>
        <w:t xml:space="preserve"> 15-28). Ρόδος: Δευτεροβάθμια Εκπαίδευση, Πανεπιστήμιο Αιγαίου, Σχολικά Προγράμματα Περιβαλλοντικής Εκπαίδευσης (ΣΠΠΕ). </w:t>
      </w:r>
    </w:p>
    <w:p w14:paraId="3A5E8BD1" w14:textId="77777777" w:rsidR="002E6EDB" w:rsidRPr="005B170F" w:rsidRDefault="002E6EDB" w:rsidP="00E64C88">
      <w:pPr>
        <w:pStyle w:val="NormalWeb"/>
        <w:spacing w:before="0" w:beforeAutospacing="0" w:after="0" w:afterAutospacing="0"/>
        <w:ind w:left="709" w:hanging="709"/>
        <w:jc w:val="both"/>
        <w:rPr>
          <w:rFonts w:asciiTheme="minorHAnsi" w:eastAsia="Batang" w:hAnsiTheme="minorHAnsi" w:cstheme="minorHAnsi"/>
          <w:color w:val="1F3864" w:themeColor="accent5" w:themeShade="80"/>
          <w:sz w:val="20"/>
          <w:szCs w:val="20"/>
        </w:rPr>
      </w:pPr>
    </w:p>
    <w:p w14:paraId="5826A418" w14:textId="77777777" w:rsidR="0009040C" w:rsidRPr="005B170F" w:rsidRDefault="007800E9" w:rsidP="00E64C88">
      <w:pPr>
        <w:pStyle w:val="NormalWeb"/>
        <w:spacing w:before="0" w:beforeAutospacing="0" w:after="0" w:afterAutospacing="0"/>
        <w:ind w:left="720" w:hanging="720"/>
        <w:jc w:val="both"/>
        <w:rPr>
          <w:rFonts w:asciiTheme="minorHAnsi" w:eastAsia="Batang" w:hAnsiTheme="minorHAnsi" w:cstheme="minorHAnsi"/>
          <w:color w:val="1F3864" w:themeColor="accent5" w:themeShade="80"/>
          <w:sz w:val="20"/>
          <w:szCs w:val="20"/>
          <w:lang w:val="en-GB"/>
        </w:rPr>
      </w:pPr>
      <w:r w:rsidRPr="005B170F">
        <w:rPr>
          <w:rFonts w:asciiTheme="minorHAnsi" w:eastAsia="Batang" w:hAnsiTheme="minorHAnsi" w:cstheme="minorHAnsi"/>
          <w:color w:val="1F3864" w:themeColor="accent5" w:themeShade="80"/>
          <w:sz w:val="20"/>
          <w:szCs w:val="20"/>
        </w:rPr>
        <w:t xml:space="preserve">7. </w:t>
      </w:r>
      <w:r w:rsidR="00D53982" w:rsidRPr="005B170F">
        <w:rPr>
          <w:rFonts w:asciiTheme="minorHAnsi" w:eastAsia="Batang" w:hAnsiTheme="minorHAnsi" w:cstheme="minorHAnsi"/>
          <w:color w:val="1F3864" w:themeColor="accent5" w:themeShade="80"/>
          <w:sz w:val="20"/>
          <w:szCs w:val="20"/>
        </w:rPr>
        <w:t xml:space="preserve">Κούρτη-Καζούλλη, Β. (2003, 1999). Τί </w:t>
      </w:r>
      <w:r w:rsidR="005668F0" w:rsidRPr="005B170F">
        <w:rPr>
          <w:rFonts w:asciiTheme="minorHAnsi" w:eastAsia="Batang" w:hAnsiTheme="minorHAnsi" w:cstheme="minorHAnsi"/>
          <w:color w:val="1F3864" w:themeColor="accent5" w:themeShade="80"/>
          <w:sz w:val="20"/>
          <w:szCs w:val="20"/>
        </w:rPr>
        <w:t>Έ</w:t>
      </w:r>
      <w:r w:rsidR="00D53982" w:rsidRPr="005B170F">
        <w:rPr>
          <w:rFonts w:asciiTheme="minorHAnsi" w:eastAsia="Batang" w:hAnsiTheme="minorHAnsi" w:cstheme="minorHAnsi"/>
          <w:color w:val="1F3864" w:themeColor="accent5" w:themeShade="80"/>
          <w:sz w:val="20"/>
          <w:szCs w:val="20"/>
        </w:rPr>
        <w:t xml:space="preserve">φερες μαζί σου στο </w:t>
      </w:r>
      <w:r w:rsidR="005668F0" w:rsidRPr="005B170F">
        <w:rPr>
          <w:rFonts w:asciiTheme="minorHAnsi" w:eastAsia="Batang" w:hAnsiTheme="minorHAnsi" w:cstheme="minorHAnsi"/>
          <w:color w:val="1F3864" w:themeColor="accent5" w:themeShade="80"/>
          <w:sz w:val="20"/>
          <w:szCs w:val="20"/>
        </w:rPr>
        <w:t>Σ</w:t>
      </w:r>
      <w:r w:rsidR="00D53982" w:rsidRPr="005B170F">
        <w:rPr>
          <w:rFonts w:asciiTheme="minorHAnsi" w:eastAsia="Batang" w:hAnsiTheme="minorHAnsi" w:cstheme="minorHAnsi"/>
          <w:color w:val="1F3864" w:themeColor="accent5" w:themeShade="80"/>
          <w:sz w:val="20"/>
          <w:szCs w:val="20"/>
        </w:rPr>
        <w:t xml:space="preserve">χολείο;. Στο </w:t>
      </w:r>
      <w:r w:rsidR="00D53982" w:rsidRPr="005B170F">
        <w:rPr>
          <w:rFonts w:asciiTheme="minorHAnsi" w:eastAsia="Batang" w:hAnsiTheme="minorHAnsi" w:cstheme="minorHAnsi"/>
          <w:color w:val="1F3864" w:themeColor="accent5" w:themeShade="80"/>
          <w:sz w:val="20"/>
          <w:szCs w:val="20"/>
          <w:lang w:val="en-US"/>
        </w:rPr>
        <w:t>J</w:t>
      </w:r>
      <w:r w:rsidR="00D53982" w:rsidRPr="005B170F">
        <w:rPr>
          <w:rFonts w:asciiTheme="minorHAnsi" w:eastAsia="Batang" w:hAnsiTheme="minorHAnsi" w:cstheme="minorHAnsi"/>
          <w:color w:val="1F3864" w:themeColor="accent5" w:themeShade="80"/>
          <w:sz w:val="20"/>
          <w:szCs w:val="20"/>
        </w:rPr>
        <w:t xml:space="preserve">. Cummins, </w:t>
      </w:r>
      <w:r w:rsidR="00D53982" w:rsidRPr="005B170F">
        <w:rPr>
          <w:rFonts w:asciiTheme="minorHAnsi" w:eastAsia="Batang" w:hAnsiTheme="minorHAnsi" w:cstheme="minorHAnsi"/>
          <w:i/>
          <w:color w:val="1F3864" w:themeColor="accent5" w:themeShade="80"/>
          <w:sz w:val="20"/>
          <w:szCs w:val="20"/>
        </w:rPr>
        <w:t xml:space="preserve">Διαπραγμάτευση Ταυτοτήτων: Εκπαίδευση για Ενδυνάμωση με μια Κοινωνία Ετερότητας </w:t>
      </w:r>
      <w:r w:rsidR="00D53982" w:rsidRPr="005B170F">
        <w:rPr>
          <w:rFonts w:asciiTheme="minorHAnsi" w:eastAsia="Batang" w:hAnsiTheme="minorHAnsi" w:cstheme="minorHAnsi"/>
          <w:color w:val="1F3864" w:themeColor="accent5" w:themeShade="80"/>
          <w:sz w:val="20"/>
          <w:szCs w:val="20"/>
        </w:rPr>
        <w:t>(</w:t>
      </w:r>
      <w:bookmarkStart w:id="20" w:name="_Hlk6701183"/>
      <w:r w:rsidR="00410C68" w:rsidRPr="005B170F">
        <w:rPr>
          <w:rFonts w:asciiTheme="minorHAnsi" w:eastAsia="Batang" w:hAnsiTheme="minorHAnsi" w:cstheme="minorHAnsi"/>
          <w:color w:val="1F3864" w:themeColor="accent5" w:themeShade="80"/>
          <w:sz w:val="20"/>
          <w:szCs w:val="20"/>
        </w:rPr>
        <w:t>σσ.</w:t>
      </w:r>
      <w:r w:rsidR="00D53982" w:rsidRPr="005B170F">
        <w:rPr>
          <w:rFonts w:asciiTheme="minorHAnsi" w:eastAsia="Batang" w:hAnsiTheme="minorHAnsi" w:cstheme="minorHAnsi"/>
          <w:color w:val="1F3864" w:themeColor="accent5" w:themeShade="80"/>
          <w:sz w:val="20"/>
          <w:szCs w:val="20"/>
        </w:rPr>
        <w:t xml:space="preserve"> </w:t>
      </w:r>
      <w:bookmarkEnd w:id="20"/>
      <w:r w:rsidR="00D53982" w:rsidRPr="005B170F">
        <w:rPr>
          <w:rFonts w:asciiTheme="minorHAnsi" w:eastAsia="Batang" w:hAnsiTheme="minorHAnsi" w:cstheme="minorHAnsi"/>
          <w:color w:val="1F3864" w:themeColor="accent5" w:themeShade="80"/>
          <w:sz w:val="20"/>
          <w:szCs w:val="20"/>
        </w:rPr>
        <w:t>37-41) (</w:t>
      </w:r>
      <w:r w:rsidR="007F4845" w:rsidRPr="005B170F">
        <w:rPr>
          <w:rFonts w:asciiTheme="minorHAnsi" w:eastAsia="Batang" w:hAnsiTheme="minorHAnsi" w:cstheme="minorHAnsi"/>
          <w:color w:val="1F3864" w:themeColor="accent5" w:themeShade="80"/>
          <w:sz w:val="20"/>
          <w:szCs w:val="20"/>
        </w:rPr>
        <w:t>Επιμ.</w:t>
      </w:r>
      <w:r w:rsidR="00D53982" w:rsidRPr="005B170F">
        <w:rPr>
          <w:rFonts w:asciiTheme="minorHAnsi" w:eastAsia="Batang" w:hAnsiTheme="minorHAnsi" w:cstheme="minorHAnsi"/>
          <w:color w:val="1F3864" w:themeColor="accent5" w:themeShade="80"/>
          <w:sz w:val="20"/>
          <w:szCs w:val="20"/>
        </w:rPr>
        <w:t xml:space="preserve"> Ε. Σκούρτου, </w:t>
      </w:r>
      <w:proofErr w:type="spellStart"/>
      <w:r w:rsidR="00D53982" w:rsidRPr="005B170F">
        <w:rPr>
          <w:rFonts w:asciiTheme="minorHAnsi" w:eastAsia="Batang" w:hAnsiTheme="minorHAnsi" w:cstheme="minorHAnsi"/>
          <w:color w:val="1F3864" w:themeColor="accent5" w:themeShade="80"/>
          <w:sz w:val="20"/>
          <w:szCs w:val="20"/>
        </w:rPr>
        <w:t>Μτφρ</w:t>
      </w:r>
      <w:proofErr w:type="spellEnd"/>
      <w:r w:rsidR="00D53982" w:rsidRPr="005B170F">
        <w:rPr>
          <w:rFonts w:asciiTheme="minorHAnsi" w:eastAsia="Batang" w:hAnsiTheme="minorHAnsi" w:cstheme="minorHAnsi"/>
          <w:color w:val="1F3864" w:themeColor="accent5" w:themeShade="80"/>
          <w:sz w:val="20"/>
          <w:szCs w:val="20"/>
        </w:rPr>
        <w:t>. Σ. Αργύρη) (1</w:t>
      </w:r>
      <w:r w:rsidR="00D53982" w:rsidRPr="005B170F">
        <w:rPr>
          <w:rFonts w:asciiTheme="minorHAnsi" w:eastAsia="Batang" w:hAnsiTheme="minorHAnsi" w:cstheme="minorHAnsi"/>
          <w:color w:val="1F3864" w:themeColor="accent5" w:themeShade="80"/>
          <w:sz w:val="20"/>
          <w:szCs w:val="20"/>
          <w:vertAlign w:val="superscript"/>
        </w:rPr>
        <w:t>η</w:t>
      </w:r>
      <w:r w:rsidR="00D53982" w:rsidRPr="005B170F">
        <w:rPr>
          <w:rFonts w:asciiTheme="minorHAnsi" w:eastAsia="Batang" w:hAnsiTheme="minorHAnsi" w:cstheme="minorHAnsi"/>
          <w:color w:val="1F3864" w:themeColor="accent5" w:themeShade="80"/>
          <w:sz w:val="20"/>
          <w:szCs w:val="20"/>
        </w:rPr>
        <w:t xml:space="preserve"> και 2</w:t>
      </w:r>
      <w:r w:rsidR="00D53982" w:rsidRPr="005B170F">
        <w:rPr>
          <w:rFonts w:asciiTheme="minorHAnsi" w:eastAsia="Batang" w:hAnsiTheme="minorHAnsi" w:cstheme="minorHAnsi"/>
          <w:color w:val="1F3864" w:themeColor="accent5" w:themeShade="80"/>
          <w:sz w:val="20"/>
          <w:szCs w:val="20"/>
          <w:vertAlign w:val="superscript"/>
        </w:rPr>
        <w:t>η</w:t>
      </w:r>
      <w:r w:rsidR="00D53982" w:rsidRPr="005B170F">
        <w:rPr>
          <w:rFonts w:asciiTheme="minorHAnsi" w:eastAsia="Batang" w:hAnsiTheme="minorHAnsi" w:cstheme="minorHAnsi"/>
          <w:color w:val="1F3864" w:themeColor="accent5" w:themeShade="80"/>
          <w:sz w:val="20"/>
          <w:szCs w:val="20"/>
        </w:rPr>
        <w:t xml:space="preserve"> έκδοση). Αθήνα</w:t>
      </w:r>
      <w:r w:rsidR="00D53982" w:rsidRPr="005B170F">
        <w:rPr>
          <w:rFonts w:asciiTheme="minorHAnsi" w:eastAsia="Batang" w:hAnsiTheme="minorHAnsi" w:cstheme="minorHAnsi"/>
          <w:color w:val="1F3864" w:themeColor="accent5" w:themeShade="80"/>
          <w:sz w:val="20"/>
          <w:szCs w:val="20"/>
          <w:lang w:val="en-GB"/>
        </w:rPr>
        <w:t xml:space="preserve">: </w:t>
      </w:r>
      <w:proofErr w:type="spellStart"/>
      <w:r w:rsidR="00D53982" w:rsidRPr="005B170F">
        <w:rPr>
          <w:rFonts w:asciiTheme="minorHAnsi" w:eastAsia="Batang" w:hAnsiTheme="minorHAnsi" w:cstheme="minorHAnsi"/>
          <w:color w:val="1F3864" w:themeColor="accent5" w:themeShade="80"/>
          <w:sz w:val="20"/>
          <w:szCs w:val="20"/>
          <w:lang w:val="en-GB"/>
        </w:rPr>
        <w:t>Gutenb</w:t>
      </w:r>
      <w:proofErr w:type="spellEnd"/>
      <w:r w:rsidR="00D53982" w:rsidRPr="005B170F">
        <w:rPr>
          <w:rFonts w:asciiTheme="minorHAnsi" w:eastAsia="Batang" w:hAnsiTheme="minorHAnsi" w:cstheme="minorHAnsi"/>
          <w:color w:val="1F3864" w:themeColor="accent5" w:themeShade="80"/>
          <w:sz w:val="20"/>
          <w:szCs w:val="20"/>
          <w:lang w:val="en-US"/>
        </w:rPr>
        <w:t>e</w:t>
      </w:r>
      <w:proofErr w:type="spellStart"/>
      <w:r w:rsidR="00D53982" w:rsidRPr="005B170F">
        <w:rPr>
          <w:rFonts w:asciiTheme="minorHAnsi" w:eastAsia="Batang" w:hAnsiTheme="minorHAnsi" w:cstheme="minorHAnsi"/>
          <w:color w:val="1F3864" w:themeColor="accent5" w:themeShade="80"/>
          <w:sz w:val="20"/>
          <w:szCs w:val="20"/>
          <w:lang w:val="en-GB"/>
        </w:rPr>
        <w:t>rg</w:t>
      </w:r>
      <w:proofErr w:type="spellEnd"/>
      <w:r w:rsidR="00D53982" w:rsidRPr="005B170F">
        <w:rPr>
          <w:rFonts w:asciiTheme="minorHAnsi" w:eastAsia="Batang" w:hAnsiTheme="minorHAnsi" w:cstheme="minorHAnsi"/>
          <w:color w:val="1F3864" w:themeColor="accent5" w:themeShade="80"/>
          <w:sz w:val="20"/>
          <w:szCs w:val="20"/>
          <w:lang w:val="en-GB"/>
        </w:rPr>
        <w:t xml:space="preserve">. </w:t>
      </w:r>
    </w:p>
    <w:p w14:paraId="5D721E62" w14:textId="77777777" w:rsidR="00AB24E7" w:rsidRPr="005B170F" w:rsidRDefault="00AB24E7" w:rsidP="00E64C88">
      <w:pPr>
        <w:pStyle w:val="BodyTextIndent"/>
        <w:widowControl w:val="0"/>
        <w:ind w:left="0"/>
        <w:rPr>
          <w:rFonts w:asciiTheme="minorHAnsi" w:eastAsia="Batang" w:hAnsiTheme="minorHAnsi" w:cstheme="minorHAnsi"/>
          <w:color w:val="1F3864" w:themeColor="accent5" w:themeShade="80"/>
          <w:sz w:val="20"/>
          <w:szCs w:val="20"/>
          <w:highlight w:val="yellow"/>
          <w:lang w:val="en-US"/>
        </w:rPr>
      </w:pPr>
    </w:p>
    <w:p w14:paraId="7E04847E" w14:textId="77777777" w:rsidR="002E6EDB" w:rsidRPr="005B170F" w:rsidRDefault="002E6EDB" w:rsidP="00E64C88">
      <w:pPr>
        <w:pStyle w:val="BodyTextIndent"/>
        <w:widowControl w:val="0"/>
        <w:ind w:left="0"/>
        <w:rPr>
          <w:rFonts w:asciiTheme="minorHAnsi" w:eastAsia="Batang" w:hAnsiTheme="minorHAnsi" w:cstheme="minorHAnsi"/>
          <w:b/>
          <w:color w:val="1F3864" w:themeColor="accent5" w:themeShade="80"/>
          <w:sz w:val="20"/>
          <w:szCs w:val="20"/>
          <w:highlight w:val="yellow"/>
          <w:lang w:val="en-US"/>
        </w:rPr>
      </w:pPr>
      <w:r w:rsidRPr="005B170F">
        <w:rPr>
          <w:rFonts w:asciiTheme="minorHAnsi" w:eastAsia="Batang" w:hAnsiTheme="minorHAnsi" w:cstheme="minorHAnsi"/>
          <w:b/>
          <w:color w:val="1F3864" w:themeColor="accent5" w:themeShade="80"/>
          <w:sz w:val="20"/>
          <w:szCs w:val="20"/>
          <w:lang w:val="en-US"/>
        </w:rPr>
        <w:t>2001</w:t>
      </w:r>
    </w:p>
    <w:p w14:paraId="0E5BCF63" w14:textId="77777777" w:rsidR="0009040C" w:rsidRPr="005B170F" w:rsidRDefault="007800E9" w:rsidP="00E64C88">
      <w:pPr>
        <w:pStyle w:val="NormalWeb"/>
        <w:spacing w:before="0" w:beforeAutospacing="0" w:after="0" w:afterAutospacing="0"/>
        <w:ind w:left="720" w:hanging="720"/>
        <w:jc w:val="both"/>
        <w:rPr>
          <w:rFonts w:asciiTheme="minorHAnsi" w:eastAsia="Batang" w:hAnsiTheme="minorHAnsi" w:cstheme="minorHAnsi"/>
          <w:color w:val="1F3864" w:themeColor="accent5" w:themeShade="80"/>
          <w:sz w:val="20"/>
          <w:szCs w:val="20"/>
          <w:lang w:val="en-US"/>
        </w:rPr>
      </w:pPr>
      <w:r w:rsidRPr="005B170F">
        <w:rPr>
          <w:rFonts w:asciiTheme="minorHAnsi" w:eastAsia="Batang" w:hAnsiTheme="minorHAnsi" w:cstheme="minorHAnsi"/>
          <w:color w:val="1F3864" w:themeColor="accent5" w:themeShade="80"/>
          <w:sz w:val="20"/>
          <w:szCs w:val="20"/>
          <w:lang w:val="en-GB"/>
        </w:rPr>
        <w:t xml:space="preserve">6. </w:t>
      </w:r>
      <w:r w:rsidR="00D53982" w:rsidRPr="005B170F">
        <w:rPr>
          <w:rFonts w:asciiTheme="minorHAnsi" w:eastAsia="Batang" w:hAnsiTheme="minorHAnsi" w:cstheme="minorHAnsi"/>
          <w:color w:val="1F3864" w:themeColor="accent5" w:themeShade="80"/>
          <w:sz w:val="20"/>
          <w:szCs w:val="20"/>
          <w:lang w:val="en-GB"/>
        </w:rPr>
        <w:t xml:space="preserve">Kourtis-Kazoullis, V. (2001, 1996). What did you </w:t>
      </w:r>
      <w:r w:rsidR="000B4A31" w:rsidRPr="005B170F">
        <w:rPr>
          <w:rFonts w:asciiTheme="minorHAnsi" w:eastAsia="Batang" w:hAnsiTheme="minorHAnsi" w:cstheme="minorHAnsi"/>
          <w:color w:val="1F3864" w:themeColor="accent5" w:themeShade="80"/>
          <w:sz w:val="20"/>
          <w:szCs w:val="20"/>
          <w:lang w:val="en-GB"/>
        </w:rPr>
        <w:t>bring</w:t>
      </w:r>
      <w:r w:rsidR="00D53982" w:rsidRPr="005B170F">
        <w:rPr>
          <w:rFonts w:asciiTheme="minorHAnsi" w:eastAsia="Batang" w:hAnsiTheme="minorHAnsi" w:cstheme="minorHAnsi"/>
          <w:color w:val="1F3864" w:themeColor="accent5" w:themeShade="80"/>
          <w:sz w:val="20"/>
          <w:szCs w:val="20"/>
          <w:lang w:val="en-GB"/>
        </w:rPr>
        <w:t xml:space="preserve"> with you to </w:t>
      </w:r>
      <w:r w:rsidR="005668F0" w:rsidRPr="005B170F">
        <w:rPr>
          <w:rFonts w:asciiTheme="minorHAnsi" w:eastAsia="Batang" w:hAnsiTheme="minorHAnsi" w:cstheme="minorHAnsi"/>
          <w:color w:val="1F3864" w:themeColor="accent5" w:themeShade="80"/>
          <w:sz w:val="20"/>
          <w:szCs w:val="20"/>
          <w:lang w:val="en-US"/>
        </w:rPr>
        <w:t>S</w:t>
      </w:r>
      <w:proofErr w:type="spellStart"/>
      <w:r w:rsidR="00D53982" w:rsidRPr="005B170F">
        <w:rPr>
          <w:rFonts w:asciiTheme="minorHAnsi" w:eastAsia="Batang" w:hAnsiTheme="minorHAnsi" w:cstheme="minorHAnsi"/>
          <w:color w:val="1F3864" w:themeColor="accent5" w:themeShade="80"/>
          <w:sz w:val="20"/>
          <w:szCs w:val="20"/>
          <w:lang w:val="en-GB"/>
        </w:rPr>
        <w:t>chool</w:t>
      </w:r>
      <w:proofErr w:type="spellEnd"/>
      <w:r w:rsidR="00D53982" w:rsidRPr="005B170F">
        <w:rPr>
          <w:rFonts w:asciiTheme="minorHAnsi" w:eastAsia="Batang" w:hAnsiTheme="minorHAnsi" w:cstheme="minorHAnsi"/>
          <w:color w:val="1F3864" w:themeColor="accent5" w:themeShade="80"/>
          <w:sz w:val="20"/>
          <w:szCs w:val="20"/>
          <w:lang w:val="en-GB"/>
        </w:rPr>
        <w:t xml:space="preserve">? </w:t>
      </w:r>
      <w:r w:rsidR="00D53982" w:rsidRPr="005B170F">
        <w:rPr>
          <w:rFonts w:asciiTheme="minorHAnsi" w:eastAsia="Batang" w:hAnsiTheme="minorHAnsi" w:cstheme="minorHAnsi"/>
          <w:color w:val="1F3864" w:themeColor="accent5" w:themeShade="80"/>
          <w:sz w:val="20"/>
          <w:szCs w:val="20"/>
        </w:rPr>
        <w:t>Στο</w:t>
      </w:r>
      <w:r w:rsidR="00D53982" w:rsidRPr="005B170F">
        <w:rPr>
          <w:rFonts w:asciiTheme="minorHAnsi" w:eastAsia="Batang" w:hAnsiTheme="minorHAnsi" w:cstheme="minorHAnsi"/>
          <w:color w:val="1F3864" w:themeColor="accent5" w:themeShade="80"/>
          <w:sz w:val="20"/>
          <w:szCs w:val="20"/>
          <w:lang w:val="en-GB"/>
        </w:rPr>
        <w:t xml:space="preserve"> J. Cummins, </w:t>
      </w:r>
      <w:r w:rsidR="00D53982" w:rsidRPr="005B170F">
        <w:rPr>
          <w:rFonts w:asciiTheme="minorHAnsi" w:eastAsia="Batang" w:hAnsiTheme="minorHAnsi" w:cstheme="minorHAnsi"/>
          <w:i/>
          <w:iCs/>
          <w:color w:val="1F3864" w:themeColor="accent5" w:themeShade="80"/>
          <w:sz w:val="20"/>
          <w:szCs w:val="20"/>
          <w:lang w:val="en-GB"/>
        </w:rPr>
        <w:t>Negotiating Identities: Education for Empowerment in a Diverse Society</w:t>
      </w:r>
      <w:r w:rsidR="00D53982" w:rsidRPr="005B170F">
        <w:rPr>
          <w:rFonts w:asciiTheme="minorHAnsi" w:eastAsia="Batang" w:hAnsiTheme="minorHAnsi" w:cstheme="minorHAnsi"/>
          <w:color w:val="1F3864" w:themeColor="accent5" w:themeShade="80"/>
          <w:sz w:val="20"/>
          <w:szCs w:val="20"/>
          <w:lang w:val="en-GB"/>
        </w:rPr>
        <w:t xml:space="preserve"> (1</w:t>
      </w:r>
      <w:r w:rsidR="00D53982" w:rsidRPr="005B170F">
        <w:rPr>
          <w:rFonts w:asciiTheme="minorHAnsi" w:eastAsia="Batang" w:hAnsiTheme="minorHAnsi" w:cstheme="minorHAnsi"/>
          <w:color w:val="1F3864" w:themeColor="accent5" w:themeShade="80"/>
          <w:sz w:val="20"/>
          <w:szCs w:val="20"/>
          <w:vertAlign w:val="superscript"/>
          <w:lang w:val="en-GB"/>
        </w:rPr>
        <w:t>st</w:t>
      </w:r>
      <w:r w:rsidR="00D53982" w:rsidRPr="005B170F">
        <w:rPr>
          <w:rFonts w:asciiTheme="minorHAnsi" w:eastAsia="Batang" w:hAnsiTheme="minorHAnsi" w:cstheme="minorHAnsi"/>
          <w:color w:val="1F3864" w:themeColor="accent5" w:themeShade="80"/>
          <w:sz w:val="20"/>
          <w:szCs w:val="20"/>
          <w:lang w:val="en-GB"/>
        </w:rPr>
        <w:t xml:space="preserve"> and 2</w:t>
      </w:r>
      <w:r w:rsidR="00D53982" w:rsidRPr="005B170F">
        <w:rPr>
          <w:rFonts w:asciiTheme="minorHAnsi" w:eastAsia="Batang" w:hAnsiTheme="minorHAnsi" w:cstheme="minorHAnsi"/>
          <w:color w:val="1F3864" w:themeColor="accent5" w:themeShade="80"/>
          <w:sz w:val="20"/>
          <w:szCs w:val="20"/>
          <w:vertAlign w:val="superscript"/>
          <w:lang w:val="en-GB"/>
        </w:rPr>
        <w:t>nd</w:t>
      </w:r>
      <w:r w:rsidR="0009040C" w:rsidRPr="005B170F">
        <w:rPr>
          <w:rFonts w:asciiTheme="minorHAnsi" w:eastAsia="Batang" w:hAnsiTheme="minorHAnsi" w:cstheme="minorHAnsi"/>
          <w:color w:val="1F3864" w:themeColor="accent5" w:themeShade="80"/>
          <w:sz w:val="20"/>
          <w:szCs w:val="20"/>
          <w:lang w:val="en-GB"/>
        </w:rPr>
        <w:t xml:space="preserve"> Edition) (</w:t>
      </w:r>
      <w:r w:rsidR="006600F9" w:rsidRPr="005B170F">
        <w:rPr>
          <w:rFonts w:asciiTheme="minorHAnsi" w:eastAsia="Batang" w:hAnsiTheme="minorHAnsi" w:cstheme="minorHAnsi"/>
          <w:color w:val="1F3864" w:themeColor="accent5" w:themeShade="80"/>
          <w:sz w:val="20"/>
          <w:szCs w:val="20"/>
          <w:lang w:val="en-US"/>
        </w:rPr>
        <w:t>pp</w:t>
      </w:r>
      <w:r w:rsidR="00410C68" w:rsidRPr="005B170F">
        <w:rPr>
          <w:rFonts w:asciiTheme="minorHAnsi" w:eastAsia="Batang" w:hAnsiTheme="minorHAnsi" w:cstheme="minorHAnsi"/>
          <w:color w:val="1F3864" w:themeColor="accent5" w:themeShade="80"/>
          <w:sz w:val="20"/>
          <w:szCs w:val="20"/>
          <w:lang w:val="en-GB"/>
        </w:rPr>
        <w:t>.</w:t>
      </w:r>
      <w:r w:rsidR="00D53982" w:rsidRPr="005B170F">
        <w:rPr>
          <w:rFonts w:asciiTheme="minorHAnsi" w:eastAsia="Batang" w:hAnsiTheme="minorHAnsi" w:cstheme="minorHAnsi"/>
          <w:color w:val="1F3864" w:themeColor="accent5" w:themeShade="80"/>
          <w:sz w:val="20"/>
          <w:szCs w:val="20"/>
          <w:lang w:val="en-GB"/>
        </w:rPr>
        <w:t xml:space="preserve"> iii-v). Ontario: California Association for Bilingual Education. </w:t>
      </w:r>
    </w:p>
    <w:p w14:paraId="732FB4F2" w14:textId="77777777" w:rsidR="002E6EDB" w:rsidRPr="005B170F" w:rsidRDefault="002E6EDB" w:rsidP="00E64C88">
      <w:pPr>
        <w:widowControl w:val="0"/>
        <w:ind w:left="720" w:hanging="720"/>
        <w:jc w:val="both"/>
        <w:rPr>
          <w:rFonts w:asciiTheme="minorHAnsi" w:eastAsia="Batang" w:hAnsiTheme="minorHAnsi" w:cstheme="minorHAnsi"/>
          <w:b/>
          <w:color w:val="1F3864" w:themeColor="accent5" w:themeShade="80"/>
          <w:sz w:val="20"/>
          <w:szCs w:val="20"/>
          <w:lang w:val="en-GB"/>
        </w:rPr>
      </w:pPr>
      <w:r w:rsidRPr="005B170F">
        <w:rPr>
          <w:rFonts w:asciiTheme="minorHAnsi" w:eastAsia="Batang" w:hAnsiTheme="minorHAnsi" w:cstheme="minorHAnsi"/>
          <w:b/>
          <w:color w:val="1F3864" w:themeColor="accent5" w:themeShade="80"/>
          <w:sz w:val="20"/>
          <w:szCs w:val="20"/>
          <w:lang w:val="en-GB"/>
        </w:rPr>
        <w:t>2000</w:t>
      </w:r>
    </w:p>
    <w:p w14:paraId="083D99A9" w14:textId="77777777" w:rsidR="0009040C" w:rsidRPr="005B170F" w:rsidRDefault="007800E9" w:rsidP="00E64C88">
      <w:pPr>
        <w:pStyle w:val="BodyText"/>
        <w:widowControl w:val="0"/>
        <w:ind w:left="720" w:hanging="720"/>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lang w:val="en-US"/>
        </w:rPr>
        <w:t xml:space="preserve">5. </w:t>
      </w:r>
      <w:r w:rsidR="00D53982" w:rsidRPr="005B170F">
        <w:rPr>
          <w:rFonts w:asciiTheme="minorHAnsi" w:eastAsia="Batang" w:hAnsiTheme="minorHAnsi" w:cstheme="minorHAnsi"/>
          <w:color w:val="1F3864" w:themeColor="accent5" w:themeShade="80"/>
          <w:sz w:val="20"/>
          <w:szCs w:val="20"/>
        </w:rPr>
        <w:t>Κούρτη</w:t>
      </w:r>
      <w:r w:rsidR="00D53982" w:rsidRPr="005B170F">
        <w:rPr>
          <w:rFonts w:asciiTheme="minorHAnsi" w:eastAsia="Batang" w:hAnsiTheme="minorHAnsi" w:cstheme="minorHAnsi"/>
          <w:color w:val="1F3864" w:themeColor="accent5" w:themeShade="80"/>
          <w:sz w:val="20"/>
          <w:szCs w:val="20"/>
          <w:lang w:val="en-GB"/>
        </w:rPr>
        <w:t>-</w:t>
      </w:r>
      <w:r w:rsidR="00D53982" w:rsidRPr="005B170F">
        <w:rPr>
          <w:rFonts w:asciiTheme="minorHAnsi" w:eastAsia="Batang" w:hAnsiTheme="minorHAnsi" w:cstheme="minorHAnsi"/>
          <w:color w:val="1F3864" w:themeColor="accent5" w:themeShade="80"/>
          <w:sz w:val="20"/>
          <w:szCs w:val="20"/>
        </w:rPr>
        <w:t>Καζούλλη</w:t>
      </w:r>
      <w:r w:rsidR="00D53982" w:rsidRPr="005B170F">
        <w:rPr>
          <w:rFonts w:asciiTheme="minorHAnsi" w:eastAsia="Batang" w:hAnsiTheme="minorHAnsi" w:cstheme="minorHAnsi"/>
          <w:color w:val="1F3864" w:themeColor="accent5" w:themeShade="80"/>
          <w:sz w:val="20"/>
          <w:szCs w:val="20"/>
          <w:lang w:val="en-GB"/>
        </w:rPr>
        <w:t xml:space="preserve">, </w:t>
      </w:r>
      <w:r w:rsidR="00D53982" w:rsidRPr="005B170F">
        <w:rPr>
          <w:rFonts w:asciiTheme="minorHAnsi" w:eastAsia="Batang" w:hAnsiTheme="minorHAnsi" w:cstheme="minorHAnsi"/>
          <w:color w:val="1F3864" w:themeColor="accent5" w:themeShade="80"/>
          <w:sz w:val="20"/>
          <w:szCs w:val="20"/>
        </w:rPr>
        <w:t>Β</w:t>
      </w:r>
      <w:r w:rsidR="00D53982" w:rsidRPr="005B170F">
        <w:rPr>
          <w:rFonts w:asciiTheme="minorHAnsi" w:eastAsia="Batang" w:hAnsiTheme="minorHAnsi" w:cstheme="minorHAnsi"/>
          <w:color w:val="1F3864" w:themeColor="accent5" w:themeShade="80"/>
          <w:sz w:val="20"/>
          <w:szCs w:val="20"/>
          <w:lang w:val="en-GB"/>
        </w:rPr>
        <w:t xml:space="preserve">. (2000). </w:t>
      </w:r>
      <w:proofErr w:type="spellStart"/>
      <w:r w:rsidR="00D53982" w:rsidRPr="005B170F">
        <w:rPr>
          <w:rFonts w:asciiTheme="minorHAnsi" w:eastAsia="Batang" w:hAnsiTheme="minorHAnsi" w:cstheme="minorHAnsi"/>
          <w:color w:val="1F3864" w:themeColor="accent5" w:themeShade="80"/>
          <w:sz w:val="20"/>
          <w:szCs w:val="20"/>
        </w:rPr>
        <w:t>ΔιαΛογος</w:t>
      </w:r>
      <w:proofErr w:type="spellEnd"/>
      <w:r w:rsidR="00D53982" w:rsidRPr="005B170F">
        <w:rPr>
          <w:rFonts w:asciiTheme="minorHAnsi" w:eastAsia="Batang" w:hAnsiTheme="minorHAnsi" w:cstheme="minorHAnsi"/>
          <w:color w:val="1F3864" w:themeColor="accent5" w:themeShade="80"/>
          <w:sz w:val="20"/>
          <w:szCs w:val="20"/>
          <w:lang w:val="en-GB"/>
        </w:rPr>
        <w:t xml:space="preserve">: </w:t>
      </w:r>
      <w:r w:rsidR="00D53982" w:rsidRPr="005B170F">
        <w:rPr>
          <w:rFonts w:asciiTheme="minorHAnsi" w:eastAsia="Batang" w:hAnsiTheme="minorHAnsi" w:cstheme="minorHAnsi"/>
          <w:color w:val="1F3864" w:themeColor="accent5" w:themeShade="80"/>
          <w:sz w:val="20"/>
          <w:szCs w:val="20"/>
        </w:rPr>
        <w:t>Αδελφοποίηση</w:t>
      </w:r>
      <w:r w:rsidR="00D53982" w:rsidRPr="005B170F">
        <w:rPr>
          <w:rFonts w:asciiTheme="minorHAnsi" w:eastAsia="Batang" w:hAnsiTheme="minorHAnsi" w:cstheme="minorHAnsi"/>
          <w:color w:val="1F3864" w:themeColor="accent5" w:themeShade="80"/>
          <w:sz w:val="20"/>
          <w:szCs w:val="20"/>
          <w:lang w:val="en-GB"/>
        </w:rPr>
        <w:t xml:space="preserve"> </w:t>
      </w:r>
      <w:r w:rsidR="005668F0" w:rsidRPr="005B170F">
        <w:rPr>
          <w:rFonts w:asciiTheme="minorHAnsi" w:eastAsia="Batang" w:hAnsiTheme="minorHAnsi" w:cstheme="minorHAnsi"/>
          <w:color w:val="1F3864" w:themeColor="accent5" w:themeShade="80"/>
          <w:sz w:val="20"/>
          <w:szCs w:val="20"/>
        </w:rPr>
        <w:t>Σ</w:t>
      </w:r>
      <w:r w:rsidR="00D53982" w:rsidRPr="005B170F">
        <w:rPr>
          <w:rFonts w:asciiTheme="minorHAnsi" w:eastAsia="Batang" w:hAnsiTheme="minorHAnsi" w:cstheme="minorHAnsi"/>
          <w:color w:val="1F3864" w:themeColor="accent5" w:themeShade="80"/>
          <w:sz w:val="20"/>
          <w:szCs w:val="20"/>
        </w:rPr>
        <w:t>χολικών</w:t>
      </w:r>
      <w:r w:rsidR="00D53982" w:rsidRPr="005B170F">
        <w:rPr>
          <w:rFonts w:asciiTheme="minorHAnsi" w:eastAsia="Batang" w:hAnsiTheme="minorHAnsi" w:cstheme="minorHAnsi"/>
          <w:color w:val="1F3864" w:themeColor="accent5" w:themeShade="80"/>
          <w:sz w:val="20"/>
          <w:szCs w:val="20"/>
          <w:lang w:val="en-GB"/>
        </w:rPr>
        <w:t xml:space="preserve"> </w:t>
      </w:r>
      <w:r w:rsidR="005668F0" w:rsidRPr="005B170F">
        <w:rPr>
          <w:rFonts w:asciiTheme="minorHAnsi" w:eastAsia="Batang" w:hAnsiTheme="minorHAnsi" w:cstheme="minorHAnsi"/>
          <w:color w:val="1F3864" w:themeColor="accent5" w:themeShade="80"/>
          <w:sz w:val="20"/>
          <w:szCs w:val="20"/>
        </w:rPr>
        <w:t>Τ</w:t>
      </w:r>
      <w:r w:rsidR="00D53982" w:rsidRPr="005B170F">
        <w:rPr>
          <w:rFonts w:asciiTheme="minorHAnsi" w:eastAsia="Batang" w:hAnsiTheme="minorHAnsi" w:cstheme="minorHAnsi"/>
          <w:color w:val="1F3864" w:themeColor="accent5" w:themeShade="80"/>
          <w:sz w:val="20"/>
          <w:szCs w:val="20"/>
        </w:rPr>
        <w:t>άξεων</w:t>
      </w:r>
      <w:r w:rsidR="00D53982" w:rsidRPr="005B170F">
        <w:rPr>
          <w:rFonts w:asciiTheme="minorHAnsi" w:eastAsia="Batang" w:hAnsiTheme="minorHAnsi" w:cstheme="minorHAnsi"/>
          <w:color w:val="1F3864" w:themeColor="accent5" w:themeShade="80"/>
          <w:sz w:val="20"/>
          <w:szCs w:val="20"/>
          <w:lang w:val="en-GB"/>
        </w:rPr>
        <w:t xml:space="preserve"> </w:t>
      </w:r>
      <w:r w:rsidR="00D53982" w:rsidRPr="005B170F">
        <w:rPr>
          <w:rFonts w:asciiTheme="minorHAnsi" w:eastAsia="Batang" w:hAnsiTheme="minorHAnsi" w:cstheme="minorHAnsi"/>
          <w:color w:val="1F3864" w:themeColor="accent5" w:themeShade="80"/>
          <w:sz w:val="20"/>
          <w:szCs w:val="20"/>
        </w:rPr>
        <w:t>Ελλάδας</w:t>
      </w:r>
      <w:r w:rsidR="00D53982" w:rsidRPr="005B170F">
        <w:rPr>
          <w:rFonts w:asciiTheme="minorHAnsi" w:eastAsia="Batang" w:hAnsiTheme="minorHAnsi" w:cstheme="minorHAnsi"/>
          <w:color w:val="1F3864" w:themeColor="accent5" w:themeShade="80"/>
          <w:sz w:val="20"/>
          <w:szCs w:val="20"/>
          <w:lang w:val="en-GB"/>
        </w:rPr>
        <w:t xml:space="preserve"> – </w:t>
      </w:r>
      <w:r w:rsidR="00D53982" w:rsidRPr="005B170F">
        <w:rPr>
          <w:rFonts w:asciiTheme="minorHAnsi" w:eastAsia="Batang" w:hAnsiTheme="minorHAnsi" w:cstheme="minorHAnsi"/>
          <w:color w:val="1F3864" w:themeColor="accent5" w:themeShade="80"/>
          <w:sz w:val="20"/>
          <w:szCs w:val="20"/>
        </w:rPr>
        <w:t>Καναδά</w:t>
      </w:r>
      <w:r w:rsidR="00D53982" w:rsidRPr="005B170F">
        <w:rPr>
          <w:rFonts w:asciiTheme="minorHAnsi" w:eastAsia="Batang" w:hAnsiTheme="minorHAnsi" w:cstheme="minorHAnsi"/>
          <w:color w:val="1F3864" w:themeColor="accent5" w:themeShade="80"/>
          <w:sz w:val="20"/>
          <w:szCs w:val="20"/>
          <w:lang w:val="en-GB"/>
        </w:rPr>
        <w:t xml:space="preserve">. </w:t>
      </w:r>
      <w:r w:rsidR="00D53982" w:rsidRPr="005B170F">
        <w:rPr>
          <w:rFonts w:asciiTheme="minorHAnsi" w:eastAsia="Batang" w:hAnsiTheme="minorHAnsi" w:cstheme="minorHAnsi"/>
          <w:color w:val="1F3864" w:themeColor="accent5" w:themeShade="80"/>
          <w:sz w:val="20"/>
          <w:szCs w:val="20"/>
        </w:rPr>
        <w:t>Στο Ε. Σκούρτου</w:t>
      </w:r>
      <w:r w:rsidR="0009040C" w:rsidRPr="005B170F">
        <w:rPr>
          <w:rFonts w:asciiTheme="minorHAnsi" w:eastAsia="Batang" w:hAnsiTheme="minorHAnsi" w:cstheme="minorHAnsi"/>
          <w:color w:val="1F3864" w:themeColor="accent5" w:themeShade="80"/>
          <w:sz w:val="20"/>
          <w:szCs w:val="20"/>
        </w:rPr>
        <w:t xml:space="preserve"> </w:t>
      </w:r>
      <w:r w:rsidR="00410C68" w:rsidRPr="005B170F">
        <w:rPr>
          <w:rFonts w:asciiTheme="minorHAnsi" w:eastAsia="Batang" w:hAnsiTheme="minorHAnsi" w:cstheme="minorHAnsi"/>
          <w:color w:val="1F3864" w:themeColor="accent5" w:themeShade="80"/>
          <w:sz w:val="20"/>
          <w:szCs w:val="20"/>
        </w:rPr>
        <w:t>(Επιμ.)</w:t>
      </w:r>
      <w:r w:rsidR="00D53982" w:rsidRPr="005B170F">
        <w:rPr>
          <w:rFonts w:asciiTheme="minorHAnsi" w:eastAsia="Batang" w:hAnsiTheme="minorHAnsi" w:cstheme="minorHAnsi"/>
          <w:color w:val="1F3864" w:themeColor="accent5" w:themeShade="80"/>
          <w:sz w:val="20"/>
          <w:szCs w:val="20"/>
        </w:rPr>
        <w:t xml:space="preserve"> </w:t>
      </w:r>
      <w:r w:rsidR="00D53982" w:rsidRPr="005B170F">
        <w:rPr>
          <w:rFonts w:asciiTheme="minorHAnsi" w:eastAsia="Batang" w:hAnsiTheme="minorHAnsi" w:cstheme="minorHAnsi"/>
          <w:i/>
          <w:iCs/>
          <w:color w:val="1F3864" w:themeColor="accent5" w:themeShade="80"/>
          <w:sz w:val="20"/>
          <w:szCs w:val="20"/>
        </w:rPr>
        <w:t xml:space="preserve">Τετράδια Εργασίας Ρόδου, Τεύχος: Διγλωσσία και Μάθηση στο Διαδίκτυο </w:t>
      </w:r>
      <w:r w:rsidR="00D53982" w:rsidRPr="005B170F">
        <w:rPr>
          <w:rFonts w:asciiTheme="minorHAnsi" w:eastAsia="Batang" w:hAnsiTheme="minorHAnsi" w:cstheme="minorHAnsi"/>
          <w:color w:val="1F3864" w:themeColor="accent5" w:themeShade="80"/>
          <w:sz w:val="20"/>
          <w:szCs w:val="20"/>
        </w:rPr>
        <w:t>(</w:t>
      </w:r>
      <w:r w:rsidR="00410C68" w:rsidRPr="005B170F">
        <w:rPr>
          <w:rFonts w:asciiTheme="minorHAnsi" w:eastAsia="Batang" w:hAnsiTheme="minorHAnsi" w:cstheme="minorHAnsi"/>
          <w:color w:val="1F3864" w:themeColor="accent5" w:themeShade="80"/>
          <w:sz w:val="20"/>
          <w:szCs w:val="20"/>
        </w:rPr>
        <w:t>σσ.</w:t>
      </w:r>
      <w:r w:rsidR="00D53982" w:rsidRPr="005B170F">
        <w:rPr>
          <w:rFonts w:asciiTheme="minorHAnsi" w:eastAsia="Batang" w:hAnsiTheme="minorHAnsi" w:cstheme="minorHAnsi"/>
          <w:color w:val="1F3864" w:themeColor="accent5" w:themeShade="80"/>
          <w:sz w:val="20"/>
          <w:szCs w:val="20"/>
        </w:rPr>
        <w:t xml:space="preserve"> 25-35)</w:t>
      </w:r>
      <w:r w:rsidR="00D53982" w:rsidRPr="005B170F">
        <w:rPr>
          <w:rFonts w:asciiTheme="minorHAnsi" w:eastAsia="Batang" w:hAnsiTheme="minorHAnsi" w:cstheme="minorHAnsi"/>
          <w:i/>
          <w:iCs/>
          <w:color w:val="1F3864" w:themeColor="accent5" w:themeShade="80"/>
          <w:sz w:val="20"/>
          <w:szCs w:val="20"/>
        </w:rPr>
        <w:t xml:space="preserve">. </w:t>
      </w:r>
      <w:r w:rsidR="00D53982" w:rsidRPr="005B170F">
        <w:rPr>
          <w:rFonts w:asciiTheme="minorHAnsi" w:eastAsia="Batang" w:hAnsiTheme="minorHAnsi" w:cstheme="minorHAnsi"/>
          <w:color w:val="1F3864" w:themeColor="accent5" w:themeShade="80"/>
          <w:sz w:val="20"/>
          <w:szCs w:val="20"/>
        </w:rPr>
        <w:t xml:space="preserve">Ρόδος: Πανεπιστήμιο Αιγαίου, Παιδαγωγικό Τμήμα Δημοτικής Εκπαίδευσης </w:t>
      </w:r>
    </w:p>
    <w:p w14:paraId="3E3C91AE" w14:textId="77777777" w:rsidR="00D53982" w:rsidRPr="005B170F" w:rsidRDefault="0009040C" w:rsidP="00E64C88">
      <w:pPr>
        <w:pStyle w:val="NormalWeb"/>
        <w:spacing w:before="0" w:beforeAutospacing="0" w:after="0" w:afterAutospacing="0"/>
        <w:ind w:left="720" w:hanging="720"/>
        <w:jc w:val="both"/>
        <w:rPr>
          <w:rFonts w:asciiTheme="minorHAnsi" w:eastAsia="Batang"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ab/>
      </w:r>
      <w:r w:rsidR="00043D03">
        <w:rPr>
          <w:rFonts w:asciiTheme="minorHAnsi" w:eastAsia="Batang" w:hAnsiTheme="minorHAnsi" w:cstheme="minorHAnsi"/>
          <w:color w:val="1F3864" w:themeColor="accent5" w:themeShade="80"/>
          <w:sz w:val="20"/>
          <w:szCs w:val="20"/>
        </w:rPr>
        <w:t xml:space="preserve">Διαθέσιμο στο:  </w:t>
      </w:r>
      <w:r w:rsidR="003D6B8A" w:rsidRPr="005B170F">
        <w:rPr>
          <w:rFonts w:asciiTheme="minorHAnsi" w:eastAsia="Batang" w:hAnsiTheme="minorHAnsi" w:cstheme="minorHAnsi"/>
          <w:color w:val="1F3864" w:themeColor="accent5" w:themeShade="80"/>
          <w:sz w:val="20"/>
          <w:szCs w:val="20"/>
        </w:rPr>
        <w:t xml:space="preserve"> </w:t>
      </w:r>
      <w:hyperlink r:id="rId66" w:history="1">
        <w:r w:rsidR="00D53982" w:rsidRPr="005B170F">
          <w:rPr>
            <w:rStyle w:val="Hyperlink"/>
            <w:rFonts w:asciiTheme="minorHAnsi" w:eastAsia="Batang" w:hAnsiTheme="minorHAnsi" w:cstheme="minorHAnsi"/>
            <w:color w:val="1F3864" w:themeColor="accent5" w:themeShade="80"/>
            <w:sz w:val="20"/>
            <w:szCs w:val="20"/>
            <w:u w:val="none"/>
          </w:rPr>
          <w:t>www.rhodes.aegean.gr/tetradiarodou</w:t>
        </w:r>
      </w:hyperlink>
      <w:r w:rsidR="00D53982" w:rsidRPr="005B170F">
        <w:rPr>
          <w:rFonts w:asciiTheme="minorHAnsi" w:hAnsiTheme="minorHAnsi" w:cstheme="minorHAnsi"/>
          <w:color w:val="1F3864" w:themeColor="accent5" w:themeShade="80"/>
          <w:sz w:val="20"/>
          <w:szCs w:val="20"/>
        </w:rPr>
        <w:t xml:space="preserve">. </w:t>
      </w:r>
    </w:p>
    <w:p w14:paraId="34AD9D46" w14:textId="77777777" w:rsidR="00D53982" w:rsidRPr="005B170F" w:rsidRDefault="00D53982" w:rsidP="00E64C88">
      <w:pPr>
        <w:pStyle w:val="BodyText"/>
        <w:widowControl w:val="0"/>
        <w:rPr>
          <w:rFonts w:asciiTheme="minorHAnsi" w:eastAsia="Batang" w:hAnsiTheme="minorHAnsi" w:cstheme="minorHAnsi"/>
          <w:color w:val="1F3864" w:themeColor="accent5" w:themeShade="80"/>
          <w:sz w:val="20"/>
          <w:szCs w:val="20"/>
          <w:highlight w:val="yellow"/>
        </w:rPr>
      </w:pPr>
    </w:p>
    <w:p w14:paraId="037750D6" w14:textId="77777777" w:rsidR="00FA58CE" w:rsidRPr="005B170F" w:rsidRDefault="007800E9" w:rsidP="00E64C88">
      <w:pPr>
        <w:pStyle w:val="NormalWeb"/>
        <w:spacing w:before="0" w:beforeAutospacing="0" w:after="0" w:afterAutospacing="0"/>
        <w:ind w:left="720" w:hanging="720"/>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4. </w:t>
      </w:r>
      <w:r w:rsidR="00D53982" w:rsidRPr="005B170F">
        <w:rPr>
          <w:rFonts w:asciiTheme="minorHAnsi" w:eastAsia="Batang" w:hAnsiTheme="minorHAnsi" w:cstheme="minorHAnsi"/>
          <w:color w:val="1F3864" w:themeColor="accent5" w:themeShade="80"/>
          <w:sz w:val="20"/>
          <w:szCs w:val="20"/>
        </w:rPr>
        <w:t>Κούρτη-Καζούλλη, Β. (2000). Το Μοντέλ</w:t>
      </w:r>
      <w:r w:rsidR="00FA58CE" w:rsidRPr="005B170F">
        <w:rPr>
          <w:rFonts w:asciiTheme="minorHAnsi" w:eastAsia="Batang" w:hAnsiTheme="minorHAnsi" w:cstheme="minorHAnsi"/>
          <w:color w:val="1F3864" w:themeColor="accent5" w:themeShade="80"/>
          <w:sz w:val="20"/>
          <w:szCs w:val="20"/>
        </w:rPr>
        <w:t>ο Γλωσσικής Ικανότητας όπως το Βλέπει ο Δ</w:t>
      </w:r>
      <w:r w:rsidR="00D53982" w:rsidRPr="005B170F">
        <w:rPr>
          <w:rFonts w:asciiTheme="minorHAnsi" w:eastAsia="Batang" w:hAnsiTheme="minorHAnsi" w:cstheme="minorHAnsi"/>
          <w:color w:val="1F3864" w:themeColor="accent5" w:themeShade="80"/>
          <w:sz w:val="20"/>
          <w:szCs w:val="20"/>
        </w:rPr>
        <w:t xml:space="preserve">άσκαλος: Ταξιδεύοντας στο «Πλαίσιο» του Jim Cummins. Στο Ε. Σκούρτου </w:t>
      </w:r>
      <w:r w:rsidR="00410C68" w:rsidRPr="005B170F">
        <w:rPr>
          <w:rFonts w:asciiTheme="minorHAnsi" w:eastAsia="Batang" w:hAnsiTheme="minorHAnsi" w:cstheme="minorHAnsi"/>
          <w:color w:val="1F3864" w:themeColor="accent5" w:themeShade="80"/>
          <w:sz w:val="20"/>
          <w:szCs w:val="20"/>
        </w:rPr>
        <w:t>(Επιμ.)</w:t>
      </w:r>
      <w:r w:rsidR="00D53982" w:rsidRPr="005B170F">
        <w:rPr>
          <w:rFonts w:asciiTheme="minorHAnsi" w:eastAsia="Batang" w:hAnsiTheme="minorHAnsi" w:cstheme="minorHAnsi"/>
          <w:color w:val="1F3864" w:themeColor="accent5" w:themeShade="80"/>
          <w:sz w:val="20"/>
          <w:szCs w:val="20"/>
        </w:rPr>
        <w:t xml:space="preserve"> </w:t>
      </w:r>
      <w:r w:rsidR="00D53982" w:rsidRPr="005B170F">
        <w:rPr>
          <w:rFonts w:asciiTheme="minorHAnsi" w:eastAsia="Batang" w:hAnsiTheme="minorHAnsi" w:cstheme="minorHAnsi"/>
          <w:i/>
          <w:iCs/>
          <w:color w:val="1F3864" w:themeColor="accent5" w:themeShade="80"/>
          <w:sz w:val="20"/>
          <w:szCs w:val="20"/>
        </w:rPr>
        <w:t xml:space="preserve">Τετράδια Εργασίας Ρόδου, Τεύχος: Διγλωσσία και Μάθηση στο Διαδίκτυο </w:t>
      </w:r>
      <w:r w:rsidR="00D53982" w:rsidRPr="005B170F">
        <w:rPr>
          <w:rFonts w:asciiTheme="minorHAnsi" w:eastAsia="Batang" w:hAnsiTheme="minorHAnsi" w:cstheme="minorHAnsi"/>
          <w:color w:val="1F3864" w:themeColor="accent5" w:themeShade="80"/>
          <w:sz w:val="20"/>
          <w:szCs w:val="20"/>
        </w:rPr>
        <w:t>(</w:t>
      </w:r>
      <w:r w:rsidR="00410C68" w:rsidRPr="005B170F">
        <w:rPr>
          <w:rFonts w:asciiTheme="minorHAnsi" w:eastAsia="Batang" w:hAnsiTheme="minorHAnsi" w:cstheme="minorHAnsi"/>
          <w:color w:val="1F3864" w:themeColor="accent5" w:themeShade="80"/>
          <w:sz w:val="20"/>
          <w:szCs w:val="20"/>
        </w:rPr>
        <w:t>σσ.</w:t>
      </w:r>
      <w:r w:rsidR="00D53982" w:rsidRPr="005B170F">
        <w:rPr>
          <w:rFonts w:asciiTheme="minorHAnsi" w:eastAsia="Batang" w:hAnsiTheme="minorHAnsi" w:cstheme="minorHAnsi"/>
          <w:color w:val="1F3864" w:themeColor="accent5" w:themeShade="80"/>
          <w:sz w:val="20"/>
          <w:szCs w:val="20"/>
        </w:rPr>
        <w:t xml:space="preserve"> 95-100). Ρόδος: Πανεπιστήμιο Αιγαίου, Παιδαγωγικό Τμήμα Δημοτικής Εκπαίδευσης</w:t>
      </w:r>
      <w:r w:rsidR="003D6B8A" w:rsidRPr="005B170F">
        <w:rPr>
          <w:rFonts w:asciiTheme="minorHAnsi" w:eastAsia="Batang" w:hAnsiTheme="minorHAnsi" w:cstheme="minorHAnsi"/>
          <w:color w:val="1F3864" w:themeColor="accent5" w:themeShade="80"/>
          <w:sz w:val="20"/>
          <w:szCs w:val="20"/>
        </w:rPr>
        <w:t xml:space="preserve">. </w:t>
      </w:r>
      <w:r w:rsidR="00043D03">
        <w:rPr>
          <w:rFonts w:asciiTheme="minorHAnsi" w:eastAsia="Batang" w:hAnsiTheme="minorHAnsi" w:cstheme="minorHAnsi"/>
          <w:color w:val="1F3864" w:themeColor="accent5" w:themeShade="80"/>
          <w:sz w:val="20"/>
          <w:szCs w:val="20"/>
        </w:rPr>
        <w:t xml:space="preserve">Διαθέσιμο στο:  </w:t>
      </w:r>
      <w:r w:rsidR="003D6B8A" w:rsidRPr="005B170F">
        <w:rPr>
          <w:rFonts w:asciiTheme="minorHAnsi" w:eastAsia="Batang" w:hAnsiTheme="minorHAnsi" w:cstheme="minorHAnsi"/>
          <w:color w:val="1F3864" w:themeColor="accent5" w:themeShade="80"/>
          <w:sz w:val="20"/>
          <w:szCs w:val="20"/>
        </w:rPr>
        <w:t xml:space="preserve"> </w:t>
      </w:r>
      <w:r w:rsidR="00D53982" w:rsidRPr="005B170F">
        <w:rPr>
          <w:rFonts w:asciiTheme="minorHAnsi" w:eastAsia="Batang" w:hAnsiTheme="minorHAnsi" w:cstheme="minorHAnsi"/>
          <w:color w:val="1F3864" w:themeColor="accent5" w:themeShade="80"/>
          <w:sz w:val="20"/>
          <w:szCs w:val="20"/>
        </w:rPr>
        <w:t xml:space="preserve"> </w:t>
      </w:r>
      <w:hyperlink r:id="rId67" w:history="1">
        <w:r w:rsidR="003D6B8A" w:rsidRPr="005B170F">
          <w:rPr>
            <w:rStyle w:val="Hyperlink"/>
            <w:rFonts w:asciiTheme="minorHAnsi" w:eastAsia="Batang" w:hAnsiTheme="minorHAnsi" w:cstheme="minorHAnsi"/>
            <w:color w:val="1F3864" w:themeColor="accent5" w:themeShade="80"/>
            <w:sz w:val="20"/>
            <w:szCs w:val="20"/>
          </w:rPr>
          <w:t>www.rhodes.aegean.gr/tetradiarodou</w:t>
        </w:r>
      </w:hyperlink>
      <w:r w:rsidR="00D53982" w:rsidRPr="005B170F">
        <w:rPr>
          <w:rFonts w:asciiTheme="minorHAnsi" w:eastAsia="Batang" w:hAnsiTheme="minorHAnsi" w:cstheme="minorHAnsi"/>
          <w:color w:val="1F3864" w:themeColor="accent5" w:themeShade="80"/>
          <w:sz w:val="20"/>
          <w:szCs w:val="20"/>
        </w:rPr>
        <w:t xml:space="preserve">. </w:t>
      </w:r>
    </w:p>
    <w:p w14:paraId="1364E362" w14:textId="77777777" w:rsidR="00D53982" w:rsidRPr="005B170F" w:rsidRDefault="00D53982" w:rsidP="00E64C88">
      <w:pPr>
        <w:pStyle w:val="BodyText"/>
        <w:widowControl w:val="0"/>
        <w:rPr>
          <w:rFonts w:asciiTheme="minorHAnsi" w:eastAsia="Batang" w:hAnsiTheme="minorHAnsi" w:cstheme="minorHAnsi"/>
          <w:color w:val="1F3864" w:themeColor="accent5" w:themeShade="80"/>
          <w:sz w:val="20"/>
          <w:szCs w:val="20"/>
        </w:rPr>
      </w:pPr>
    </w:p>
    <w:p w14:paraId="2073DE93" w14:textId="77777777" w:rsidR="00FA58CE" w:rsidRPr="005B170F" w:rsidRDefault="007800E9" w:rsidP="00B51834">
      <w:pPr>
        <w:ind w:left="709" w:hanging="709"/>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3. </w:t>
      </w:r>
      <w:r w:rsidR="00D53982" w:rsidRPr="005B170F">
        <w:rPr>
          <w:rFonts w:asciiTheme="minorHAnsi" w:eastAsia="Batang" w:hAnsiTheme="minorHAnsi" w:cstheme="minorHAnsi"/>
          <w:color w:val="1F3864" w:themeColor="accent5" w:themeShade="80"/>
          <w:sz w:val="20"/>
          <w:szCs w:val="20"/>
        </w:rPr>
        <w:t>Κούρτη-Καζούλλη, Β.</w:t>
      </w:r>
      <w:r w:rsidR="006839E8" w:rsidRPr="005B170F">
        <w:rPr>
          <w:rFonts w:asciiTheme="minorHAnsi" w:eastAsia="Batang" w:hAnsiTheme="minorHAnsi" w:cstheme="minorHAnsi"/>
          <w:color w:val="1F3864" w:themeColor="accent5" w:themeShade="80"/>
          <w:sz w:val="20"/>
          <w:szCs w:val="20"/>
        </w:rPr>
        <w:t xml:space="preserve"> </w:t>
      </w:r>
      <w:r w:rsidR="00D53982" w:rsidRPr="005B170F">
        <w:rPr>
          <w:rFonts w:asciiTheme="minorHAnsi" w:eastAsia="Batang" w:hAnsiTheme="minorHAnsi" w:cstheme="minorHAnsi"/>
          <w:color w:val="1F3864" w:themeColor="accent5" w:themeShade="80"/>
          <w:sz w:val="20"/>
          <w:szCs w:val="20"/>
        </w:rPr>
        <w:t xml:space="preserve">(2000). Το Ηλεκτρονικό Βιβλίο μου / </w:t>
      </w:r>
      <w:proofErr w:type="spellStart"/>
      <w:r w:rsidR="00D53982" w:rsidRPr="005B170F">
        <w:rPr>
          <w:rFonts w:asciiTheme="minorHAnsi" w:eastAsia="Batang" w:hAnsiTheme="minorHAnsi" w:cstheme="minorHAnsi"/>
          <w:color w:val="1F3864" w:themeColor="accent5" w:themeShade="80"/>
          <w:sz w:val="20"/>
          <w:szCs w:val="20"/>
        </w:rPr>
        <w:t>My</w:t>
      </w:r>
      <w:proofErr w:type="spellEnd"/>
      <w:r w:rsidR="00D53982" w:rsidRPr="005B170F">
        <w:rPr>
          <w:rFonts w:asciiTheme="minorHAnsi" w:eastAsia="Batang" w:hAnsiTheme="minorHAnsi" w:cstheme="minorHAnsi"/>
          <w:color w:val="1F3864" w:themeColor="accent5" w:themeShade="80"/>
          <w:sz w:val="20"/>
          <w:szCs w:val="20"/>
        </w:rPr>
        <w:t xml:space="preserve"> </w:t>
      </w:r>
      <w:proofErr w:type="spellStart"/>
      <w:r w:rsidR="00D53982" w:rsidRPr="005B170F">
        <w:rPr>
          <w:rFonts w:asciiTheme="minorHAnsi" w:eastAsia="Batang" w:hAnsiTheme="minorHAnsi" w:cstheme="minorHAnsi"/>
          <w:color w:val="1F3864" w:themeColor="accent5" w:themeShade="80"/>
          <w:sz w:val="20"/>
          <w:szCs w:val="20"/>
        </w:rPr>
        <w:t>Electronic</w:t>
      </w:r>
      <w:proofErr w:type="spellEnd"/>
      <w:r w:rsidR="00D53982" w:rsidRPr="005B170F">
        <w:rPr>
          <w:rFonts w:asciiTheme="minorHAnsi" w:eastAsia="Batang" w:hAnsiTheme="minorHAnsi" w:cstheme="minorHAnsi"/>
          <w:color w:val="1F3864" w:themeColor="accent5" w:themeShade="80"/>
          <w:sz w:val="20"/>
          <w:szCs w:val="20"/>
        </w:rPr>
        <w:t xml:space="preserve"> Computer </w:t>
      </w:r>
      <w:proofErr w:type="spellStart"/>
      <w:r w:rsidR="00D53982" w:rsidRPr="005B170F">
        <w:rPr>
          <w:rFonts w:asciiTheme="minorHAnsi" w:eastAsia="Batang" w:hAnsiTheme="minorHAnsi" w:cstheme="minorHAnsi"/>
          <w:color w:val="1F3864" w:themeColor="accent5" w:themeShade="80"/>
          <w:sz w:val="20"/>
          <w:szCs w:val="20"/>
        </w:rPr>
        <w:t>Book</w:t>
      </w:r>
      <w:proofErr w:type="spellEnd"/>
      <w:r w:rsidR="00D53982" w:rsidRPr="005B170F">
        <w:rPr>
          <w:rFonts w:asciiTheme="minorHAnsi" w:eastAsia="Batang" w:hAnsiTheme="minorHAnsi" w:cstheme="minorHAnsi"/>
          <w:color w:val="1F3864" w:themeColor="accent5" w:themeShade="80"/>
          <w:sz w:val="20"/>
          <w:szCs w:val="20"/>
        </w:rPr>
        <w:t xml:space="preserve">: Κάνοντας τη θεωρία πράξη. Στο Ε. Σκούρτου </w:t>
      </w:r>
      <w:r w:rsidR="00410C68" w:rsidRPr="005B170F">
        <w:rPr>
          <w:rFonts w:asciiTheme="minorHAnsi" w:eastAsia="Batang" w:hAnsiTheme="minorHAnsi" w:cstheme="minorHAnsi"/>
          <w:color w:val="1F3864" w:themeColor="accent5" w:themeShade="80"/>
          <w:sz w:val="20"/>
          <w:szCs w:val="20"/>
        </w:rPr>
        <w:t>(Επιμ.)</w:t>
      </w:r>
      <w:r w:rsidR="00D53982" w:rsidRPr="005B170F">
        <w:rPr>
          <w:rFonts w:asciiTheme="minorHAnsi" w:eastAsia="Batang" w:hAnsiTheme="minorHAnsi" w:cstheme="minorHAnsi"/>
          <w:color w:val="1F3864" w:themeColor="accent5" w:themeShade="80"/>
          <w:sz w:val="20"/>
          <w:szCs w:val="20"/>
        </w:rPr>
        <w:t xml:space="preserve"> </w:t>
      </w:r>
      <w:r w:rsidR="00D53982" w:rsidRPr="005B170F">
        <w:rPr>
          <w:rFonts w:asciiTheme="minorHAnsi" w:eastAsia="Batang" w:hAnsiTheme="minorHAnsi" w:cstheme="minorHAnsi"/>
          <w:i/>
          <w:iCs/>
          <w:color w:val="1F3864" w:themeColor="accent5" w:themeShade="80"/>
          <w:sz w:val="20"/>
          <w:szCs w:val="20"/>
        </w:rPr>
        <w:t xml:space="preserve">Τετράδια Εργασίας Ρόδου, Τεύχος: Διγλωσσία και Μάθηση στο Διαδίκτυο </w:t>
      </w:r>
      <w:r w:rsidR="00D53982" w:rsidRPr="005B170F">
        <w:rPr>
          <w:rFonts w:asciiTheme="minorHAnsi" w:eastAsia="Batang" w:hAnsiTheme="minorHAnsi" w:cstheme="minorHAnsi"/>
          <w:color w:val="1F3864" w:themeColor="accent5" w:themeShade="80"/>
          <w:sz w:val="20"/>
          <w:szCs w:val="20"/>
        </w:rPr>
        <w:t>(</w:t>
      </w:r>
      <w:r w:rsidR="00410C68" w:rsidRPr="005B170F">
        <w:rPr>
          <w:rFonts w:asciiTheme="minorHAnsi" w:eastAsia="Batang" w:hAnsiTheme="minorHAnsi" w:cstheme="minorHAnsi"/>
          <w:color w:val="1F3864" w:themeColor="accent5" w:themeShade="80"/>
          <w:sz w:val="20"/>
          <w:szCs w:val="20"/>
        </w:rPr>
        <w:t>σσ.</w:t>
      </w:r>
      <w:r w:rsidR="00D53982" w:rsidRPr="005B170F">
        <w:rPr>
          <w:rFonts w:asciiTheme="minorHAnsi" w:eastAsia="Batang" w:hAnsiTheme="minorHAnsi" w:cstheme="minorHAnsi"/>
          <w:color w:val="1F3864" w:themeColor="accent5" w:themeShade="80"/>
          <w:sz w:val="20"/>
          <w:szCs w:val="20"/>
        </w:rPr>
        <w:t xml:space="preserve"> 115-122)</w:t>
      </w:r>
      <w:r w:rsidR="00D53982" w:rsidRPr="005B170F">
        <w:rPr>
          <w:rFonts w:asciiTheme="minorHAnsi" w:eastAsia="Batang" w:hAnsiTheme="minorHAnsi" w:cstheme="minorHAnsi"/>
          <w:i/>
          <w:iCs/>
          <w:color w:val="1F3864" w:themeColor="accent5" w:themeShade="80"/>
          <w:sz w:val="20"/>
          <w:szCs w:val="20"/>
        </w:rPr>
        <w:t>.</w:t>
      </w:r>
      <w:r w:rsidR="00D53982" w:rsidRPr="005B170F">
        <w:rPr>
          <w:rFonts w:asciiTheme="minorHAnsi" w:eastAsia="Batang" w:hAnsiTheme="minorHAnsi" w:cstheme="minorHAnsi"/>
          <w:color w:val="1F3864" w:themeColor="accent5" w:themeShade="80"/>
          <w:sz w:val="20"/>
          <w:szCs w:val="20"/>
        </w:rPr>
        <w:t xml:space="preserve"> Ρόδος: Πανεπιστήμιο Αιγαίου, Παιδαγωγικό Τμήμα Δημοτικής Εκπαίδευσης </w:t>
      </w:r>
      <w:r w:rsidR="00043D03">
        <w:rPr>
          <w:rFonts w:asciiTheme="minorHAnsi" w:eastAsia="Batang" w:hAnsiTheme="minorHAnsi" w:cstheme="minorHAnsi"/>
          <w:color w:val="1F3864" w:themeColor="accent5" w:themeShade="80"/>
          <w:sz w:val="20"/>
          <w:szCs w:val="20"/>
        </w:rPr>
        <w:t xml:space="preserve">Διαθέσιμο στο:  </w:t>
      </w:r>
      <w:r w:rsidR="00B51834" w:rsidRPr="005B170F">
        <w:rPr>
          <w:rFonts w:asciiTheme="minorHAnsi" w:eastAsia="Batang" w:hAnsiTheme="minorHAnsi" w:cstheme="minorHAnsi"/>
          <w:color w:val="1F3864" w:themeColor="accent5" w:themeShade="80"/>
          <w:sz w:val="20"/>
          <w:szCs w:val="20"/>
        </w:rPr>
        <w:t xml:space="preserve"> </w:t>
      </w:r>
      <w:hyperlink r:id="rId68" w:history="1">
        <w:r w:rsidR="00D53982" w:rsidRPr="005B170F">
          <w:rPr>
            <w:rStyle w:val="Hyperlink"/>
            <w:rFonts w:asciiTheme="minorHAnsi" w:eastAsia="Batang" w:hAnsiTheme="minorHAnsi" w:cstheme="minorHAnsi"/>
            <w:color w:val="1F3864" w:themeColor="accent5" w:themeShade="80"/>
            <w:sz w:val="20"/>
            <w:szCs w:val="20"/>
            <w:u w:val="none"/>
          </w:rPr>
          <w:t>www.rhodes.aegean.gr/tetradiarodou</w:t>
        </w:r>
      </w:hyperlink>
      <w:r w:rsidR="00D53982" w:rsidRPr="005B170F">
        <w:rPr>
          <w:rFonts w:asciiTheme="minorHAnsi" w:eastAsia="Batang" w:hAnsiTheme="minorHAnsi" w:cstheme="minorHAnsi"/>
          <w:color w:val="1F3864" w:themeColor="accent5" w:themeShade="80"/>
          <w:sz w:val="20"/>
          <w:szCs w:val="20"/>
        </w:rPr>
        <w:t xml:space="preserve">. </w:t>
      </w:r>
    </w:p>
    <w:p w14:paraId="182E7B2E" w14:textId="77777777" w:rsidR="00D53982" w:rsidRPr="005B170F" w:rsidRDefault="00D53982" w:rsidP="00E64C88">
      <w:pPr>
        <w:pStyle w:val="BodyText"/>
        <w:widowControl w:val="0"/>
        <w:rPr>
          <w:rFonts w:asciiTheme="minorHAnsi" w:eastAsia="Batang" w:hAnsiTheme="minorHAnsi" w:cstheme="minorHAnsi"/>
          <w:color w:val="1F3864" w:themeColor="accent5" w:themeShade="80"/>
          <w:sz w:val="20"/>
          <w:szCs w:val="20"/>
        </w:rPr>
      </w:pPr>
    </w:p>
    <w:p w14:paraId="4A385C04" w14:textId="77777777" w:rsidR="00FA58CE" w:rsidRPr="005B170F" w:rsidRDefault="007800E9" w:rsidP="00B51834">
      <w:pPr>
        <w:ind w:left="567" w:hanging="567"/>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2. </w:t>
      </w:r>
      <w:r w:rsidR="00D53982" w:rsidRPr="005B170F">
        <w:rPr>
          <w:rFonts w:asciiTheme="minorHAnsi" w:eastAsia="Batang" w:hAnsiTheme="minorHAnsi" w:cstheme="minorHAnsi"/>
          <w:color w:val="1F3864" w:themeColor="accent5" w:themeShade="80"/>
          <w:sz w:val="20"/>
          <w:szCs w:val="20"/>
        </w:rPr>
        <w:t>Κούρτη-Καζούλλη, Β.</w:t>
      </w:r>
      <w:r w:rsidR="006839E8" w:rsidRPr="005B170F">
        <w:rPr>
          <w:rFonts w:asciiTheme="minorHAnsi" w:eastAsia="Batang" w:hAnsiTheme="minorHAnsi" w:cstheme="minorHAnsi"/>
          <w:color w:val="1F3864" w:themeColor="accent5" w:themeShade="80"/>
          <w:sz w:val="20"/>
          <w:szCs w:val="20"/>
        </w:rPr>
        <w:t xml:space="preserve"> </w:t>
      </w:r>
      <w:r w:rsidR="00D53982" w:rsidRPr="005B170F">
        <w:rPr>
          <w:rFonts w:asciiTheme="minorHAnsi" w:eastAsia="Batang" w:hAnsiTheme="minorHAnsi" w:cstheme="minorHAnsi"/>
          <w:color w:val="1F3864" w:themeColor="accent5" w:themeShade="80"/>
          <w:sz w:val="20"/>
          <w:szCs w:val="20"/>
        </w:rPr>
        <w:t xml:space="preserve">(2000). Από το Σπίτι στο Σχολείο: Γλωσσικές Εμπειρίες Δίγλωσσων Παιδιών. Στο Ε. Σκούρτου </w:t>
      </w:r>
      <w:r w:rsidR="00410C68" w:rsidRPr="005B170F">
        <w:rPr>
          <w:rFonts w:asciiTheme="minorHAnsi" w:eastAsia="Batang" w:hAnsiTheme="minorHAnsi" w:cstheme="minorHAnsi"/>
          <w:color w:val="1F3864" w:themeColor="accent5" w:themeShade="80"/>
          <w:sz w:val="20"/>
          <w:szCs w:val="20"/>
        </w:rPr>
        <w:t>(Επιμ.)</w:t>
      </w:r>
      <w:r w:rsidR="00D53982" w:rsidRPr="005B170F">
        <w:rPr>
          <w:rFonts w:asciiTheme="minorHAnsi" w:eastAsia="Batang" w:hAnsiTheme="minorHAnsi" w:cstheme="minorHAnsi"/>
          <w:color w:val="1F3864" w:themeColor="accent5" w:themeShade="80"/>
          <w:sz w:val="20"/>
          <w:szCs w:val="20"/>
        </w:rPr>
        <w:t xml:space="preserve"> </w:t>
      </w:r>
      <w:r w:rsidR="00D53982" w:rsidRPr="005B170F">
        <w:rPr>
          <w:rFonts w:asciiTheme="minorHAnsi" w:eastAsia="Batang" w:hAnsiTheme="minorHAnsi" w:cstheme="minorHAnsi"/>
          <w:i/>
          <w:iCs/>
          <w:color w:val="1F3864" w:themeColor="accent5" w:themeShade="80"/>
          <w:sz w:val="20"/>
          <w:szCs w:val="20"/>
        </w:rPr>
        <w:t xml:space="preserve">Τετράδια Εργασίας Νάξου, Τεύχος: Διγλωσσία </w:t>
      </w:r>
      <w:r w:rsidR="00D53982" w:rsidRPr="005B170F">
        <w:rPr>
          <w:rFonts w:asciiTheme="minorHAnsi" w:eastAsia="Batang" w:hAnsiTheme="minorHAnsi" w:cstheme="minorHAnsi"/>
          <w:color w:val="1F3864" w:themeColor="accent5" w:themeShade="80"/>
          <w:sz w:val="20"/>
          <w:szCs w:val="20"/>
        </w:rPr>
        <w:t>(</w:t>
      </w:r>
      <w:r w:rsidR="00410C68" w:rsidRPr="005B170F">
        <w:rPr>
          <w:rFonts w:asciiTheme="minorHAnsi" w:eastAsia="Batang" w:hAnsiTheme="minorHAnsi" w:cstheme="minorHAnsi"/>
          <w:color w:val="1F3864" w:themeColor="accent5" w:themeShade="80"/>
          <w:sz w:val="20"/>
          <w:szCs w:val="20"/>
        </w:rPr>
        <w:t>σσ.</w:t>
      </w:r>
      <w:r w:rsidR="00D53982" w:rsidRPr="005B170F">
        <w:rPr>
          <w:rFonts w:asciiTheme="minorHAnsi" w:eastAsia="Batang" w:hAnsiTheme="minorHAnsi" w:cstheme="minorHAnsi"/>
          <w:color w:val="1F3864" w:themeColor="accent5" w:themeShade="80"/>
          <w:sz w:val="20"/>
          <w:szCs w:val="20"/>
        </w:rPr>
        <w:t xml:space="preserve"> 51-58)</w:t>
      </w:r>
      <w:r w:rsidR="00D53982" w:rsidRPr="005B170F">
        <w:rPr>
          <w:rFonts w:asciiTheme="minorHAnsi" w:eastAsia="Batang" w:hAnsiTheme="minorHAnsi" w:cstheme="minorHAnsi"/>
          <w:i/>
          <w:iCs/>
          <w:color w:val="1F3864" w:themeColor="accent5" w:themeShade="80"/>
          <w:sz w:val="20"/>
          <w:szCs w:val="20"/>
        </w:rPr>
        <w:t>.</w:t>
      </w:r>
      <w:r w:rsidR="00D53982" w:rsidRPr="005B170F">
        <w:rPr>
          <w:rFonts w:asciiTheme="minorHAnsi" w:eastAsia="Batang" w:hAnsiTheme="minorHAnsi" w:cstheme="minorHAnsi"/>
          <w:color w:val="1F3864" w:themeColor="accent5" w:themeShade="80"/>
          <w:sz w:val="20"/>
          <w:szCs w:val="20"/>
        </w:rPr>
        <w:t xml:space="preserve"> Ρόδος: Πανεπιστήμιο Αιγαίου, Παιδαγωγικό Τμήμα Δημοτικής Εκπαίδευσης</w:t>
      </w:r>
      <w:r w:rsidR="00B51834" w:rsidRPr="005B170F">
        <w:rPr>
          <w:rFonts w:asciiTheme="minorHAnsi" w:eastAsia="Batang" w:hAnsiTheme="minorHAnsi" w:cstheme="minorHAnsi"/>
          <w:color w:val="1F3864" w:themeColor="accent5" w:themeShade="80"/>
          <w:sz w:val="20"/>
          <w:szCs w:val="20"/>
        </w:rPr>
        <w:t>.</w:t>
      </w:r>
      <w:r w:rsidR="00D53982" w:rsidRPr="005B170F">
        <w:rPr>
          <w:rFonts w:asciiTheme="minorHAnsi" w:eastAsia="Batang" w:hAnsiTheme="minorHAnsi" w:cstheme="minorHAnsi"/>
          <w:color w:val="1F3864" w:themeColor="accent5" w:themeShade="80"/>
          <w:sz w:val="20"/>
          <w:szCs w:val="20"/>
        </w:rPr>
        <w:t xml:space="preserve"> </w:t>
      </w:r>
      <w:r w:rsidR="00043D03">
        <w:rPr>
          <w:rFonts w:asciiTheme="minorHAnsi" w:eastAsia="Batang" w:hAnsiTheme="minorHAnsi" w:cstheme="minorHAnsi"/>
          <w:color w:val="1F3864" w:themeColor="accent5" w:themeShade="80"/>
          <w:sz w:val="20"/>
          <w:szCs w:val="20"/>
        </w:rPr>
        <w:t xml:space="preserve">Διαθέσιμο στο:  </w:t>
      </w:r>
      <w:r w:rsidR="00B51834" w:rsidRPr="005B170F">
        <w:rPr>
          <w:rFonts w:asciiTheme="minorHAnsi" w:eastAsia="Batang" w:hAnsiTheme="minorHAnsi" w:cstheme="minorHAnsi"/>
          <w:color w:val="1F3864" w:themeColor="accent5" w:themeShade="80"/>
          <w:sz w:val="20"/>
          <w:szCs w:val="20"/>
        </w:rPr>
        <w:t xml:space="preserve"> </w:t>
      </w:r>
      <w:hyperlink r:id="rId69" w:history="1">
        <w:r w:rsidR="00B51834" w:rsidRPr="005B170F">
          <w:rPr>
            <w:rStyle w:val="Hyperlink"/>
            <w:rFonts w:asciiTheme="minorHAnsi" w:eastAsia="Batang" w:hAnsiTheme="minorHAnsi" w:cstheme="minorHAnsi"/>
            <w:color w:val="1F3864" w:themeColor="accent5" w:themeShade="80"/>
            <w:sz w:val="20"/>
            <w:szCs w:val="20"/>
          </w:rPr>
          <w:t>www.rhodes.aegean.gr/tetra</w:t>
        </w:r>
        <w:proofErr w:type="spellStart"/>
        <w:r w:rsidR="00B51834" w:rsidRPr="005B170F">
          <w:rPr>
            <w:rStyle w:val="Hyperlink"/>
            <w:rFonts w:asciiTheme="minorHAnsi" w:eastAsia="Batang" w:hAnsiTheme="minorHAnsi" w:cstheme="minorHAnsi"/>
            <w:color w:val="1F3864" w:themeColor="accent5" w:themeShade="80"/>
            <w:sz w:val="20"/>
            <w:szCs w:val="20"/>
            <w:lang w:val="en-US"/>
          </w:rPr>
          <w:t>dianaxo</w:t>
        </w:r>
        <w:proofErr w:type="spellEnd"/>
        <w:r w:rsidR="00B51834" w:rsidRPr="005B170F">
          <w:rPr>
            <w:rStyle w:val="Hyperlink"/>
            <w:rFonts w:asciiTheme="minorHAnsi" w:eastAsia="Batang" w:hAnsiTheme="minorHAnsi" w:cstheme="minorHAnsi"/>
            <w:color w:val="1F3864" w:themeColor="accent5" w:themeShade="80"/>
            <w:sz w:val="20"/>
            <w:szCs w:val="20"/>
          </w:rPr>
          <w:t>u</w:t>
        </w:r>
      </w:hyperlink>
      <w:r w:rsidR="00D53982" w:rsidRPr="005B170F">
        <w:rPr>
          <w:rFonts w:asciiTheme="minorHAnsi" w:eastAsia="Batang" w:hAnsiTheme="minorHAnsi" w:cstheme="minorHAnsi"/>
          <w:color w:val="1F3864" w:themeColor="accent5" w:themeShade="80"/>
          <w:sz w:val="20"/>
          <w:szCs w:val="20"/>
        </w:rPr>
        <w:t xml:space="preserve">. </w:t>
      </w:r>
    </w:p>
    <w:p w14:paraId="6F2EEA27" w14:textId="77777777" w:rsidR="00D53982" w:rsidRPr="005B170F" w:rsidRDefault="00D53982" w:rsidP="00E64C88">
      <w:pPr>
        <w:pStyle w:val="BodyText"/>
        <w:widowControl w:val="0"/>
        <w:ind w:left="720" w:hanging="720"/>
        <w:rPr>
          <w:rFonts w:asciiTheme="minorHAnsi" w:eastAsia="Batang" w:hAnsiTheme="minorHAnsi" w:cstheme="minorHAnsi"/>
          <w:color w:val="1F3864" w:themeColor="accent5" w:themeShade="80"/>
          <w:sz w:val="20"/>
          <w:szCs w:val="20"/>
        </w:rPr>
      </w:pPr>
    </w:p>
    <w:p w14:paraId="75D9DF2A" w14:textId="77777777" w:rsidR="00B51834" w:rsidRPr="005B170F" w:rsidRDefault="003E731D" w:rsidP="003E731D">
      <w:pPr>
        <w:pStyle w:val="NormalWeb"/>
        <w:spacing w:before="0" w:beforeAutospacing="0" w:after="0" w:afterAutospacing="0"/>
        <w:ind w:left="720" w:hanging="720"/>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1. </w:t>
      </w:r>
      <w:proofErr w:type="spellStart"/>
      <w:r w:rsidR="00D53982" w:rsidRPr="005B170F">
        <w:rPr>
          <w:rFonts w:asciiTheme="minorHAnsi" w:eastAsia="Batang" w:hAnsiTheme="minorHAnsi" w:cstheme="minorHAnsi"/>
          <w:color w:val="1F3864" w:themeColor="accent5" w:themeShade="80"/>
          <w:sz w:val="20"/>
          <w:szCs w:val="20"/>
        </w:rPr>
        <w:t>Γιαλαμάς</w:t>
      </w:r>
      <w:proofErr w:type="spellEnd"/>
      <w:r w:rsidR="00D53982" w:rsidRPr="005B170F">
        <w:rPr>
          <w:rFonts w:asciiTheme="minorHAnsi" w:eastAsia="Batang" w:hAnsiTheme="minorHAnsi" w:cstheme="minorHAnsi"/>
          <w:color w:val="1F3864" w:themeColor="accent5" w:themeShade="80"/>
          <w:sz w:val="20"/>
          <w:szCs w:val="20"/>
        </w:rPr>
        <w:t xml:space="preserve">, Β., </w:t>
      </w:r>
      <w:r w:rsidR="00D53982" w:rsidRPr="005B170F">
        <w:rPr>
          <w:rFonts w:asciiTheme="minorHAnsi" w:eastAsia="Batang" w:hAnsiTheme="minorHAnsi" w:cstheme="minorHAnsi"/>
          <w:color w:val="1F3864" w:themeColor="accent5" w:themeShade="80"/>
          <w:sz w:val="20"/>
          <w:szCs w:val="20"/>
          <w:u w:val="single"/>
        </w:rPr>
        <w:t>Κούρτη-Καζούλλη, Β.,</w:t>
      </w:r>
      <w:r w:rsidR="00D53982" w:rsidRPr="005B170F">
        <w:rPr>
          <w:rFonts w:asciiTheme="minorHAnsi" w:eastAsia="Batang" w:hAnsiTheme="minorHAnsi" w:cstheme="minorHAnsi"/>
          <w:color w:val="1F3864" w:themeColor="accent5" w:themeShade="80"/>
          <w:sz w:val="20"/>
          <w:szCs w:val="20"/>
        </w:rPr>
        <w:t xml:space="preserve"> </w:t>
      </w:r>
      <w:proofErr w:type="spellStart"/>
      <w:r w:rsidR="00D53982" w:rsidRPr="005B170F">
        <w:rPr>
          <w:rFonts w:asciiTheme="minorHAnsi" w:eastAsia="Batang" w:hAnsiTheme="minorHAnsi" w:cstheme="minorHAnsi"/>
          <w:color w:val="1F3864" w:themeColor="accent5" w:themeShade="80"/>
          <w:sz w:val="20"/>
          <w:szCs w:val="20"/>
        </w:rPr>
        <w:t>Μπατσούτα</w:t>
      </w:r>
      <w:proofErr w:type="spellEnd"/>
      <w:r w:rsidR="00D53982" w:rsidRPr="005B170F">
        <w:rPr>
          <w:rFonts w:asciiTheme="minorHAnsi" w:eastAsia="Batang" w:hAnsiTheme="minorHAnsi" w:cstheme="minorHAnsi"/>
          <w:color w:val="1F3864" w:themeColor="accent5" w:themeShade="80"/>
          <w:sz w:val="20"/>
          <w:szCs w:val="20"/>
        </w:rPr>
        <w:t>, Μ. και Σκούρτου, Ε.</w:t>
      </w:r>
      <w:r w:rsidR="006839E8" w:rsidRPr="005B170F">
        <w:rPr>
          <w:rFonts w:asciiTheme="minorHAnsi" w:eastAsia="Batang" w:hAnsiTheme="minorHAnsi" w:cstheme="minorHAnsi"/>
          <w:color w:val="1F3864" w:themeColor="accent5" w:themeShade="80"/>
          <w:sz w:val="20"/>
          <w:szCs w:val="20"/>
        </w:rPr>
        <w:t xml:space="preserve"> </w:t>
      </w:r>
      <w:r w:rsidR="00D53982" w:rsidRPr="005B170F">
        <w:rPr>
          <w:rFonts w:asciiTheme="minorHAnsi" w:eastAsia="Batang" w:hAnsiTheme="minorHAnsi" w:cstheme="minorHAnsi"/>
          <w:color w:val="1F3864" w:themeColor="accent5" w:themeShade="80"/>
          <w:sz w:val="20"/>
          <w:szCs w:val="20"/>
        </w:rPr>
        <w:t xml:space="preserve">(2000). Σύστημα Διγλωσσίας. Στο Ε. Σκούρτου </w:t>
      </w:r>
      <w:r w:rsidR="00410C68" w:rsidRPr="005B170F">
        <w:rPr>
          <w:rFonts w:asciiTheme="minorHAnsi" w:eastAsia="Batang" w:hAnsiTheme="minorHAnsi" w:cstheme="minorHAnsi"/>
          <w:color w:val="1F3864" w:themeColor="accent5" w:themeShade="80"/>
          <w:sz w:val="20"/>
          <w:szCs w:val="20"/>
        </w:rPr>
        <w:t>(Επιμ.)</w:t>
      </w:r>
      <w:r w:rsidR="00D53982" w:rsidRPr="005B170F">
        <w:rPr>
          <w:rFonts w:asciiTheme="minorHAnsi" w:eastAsia="Batang" w:hAnsiTheme="minorHAnsi" w:cstheme="minorHAnsi"/>
          <w:color w:val="1F3864" w:themeColor="accent5" w:themeShade="80"/>
          <w:sz w:val="20"/>
          <w:szCs w:val="20"/>
        </w:rPr>
        <w:t xml:space="preserve"> </w:t>
      </w:r>
      <w:r w:rsidR="00D53982" w:rsidRPr="005B170F">
        <w:rPr>
          <w:rFonts w:asciiTheme="minorHAnsi" w:eastAsia="Batang" w:hAnsiTheme="minorHAnsi" w:cstheme="minorHAnsi"/>
          <w:i/>
          <w:iCs/>
          <w:color w:val="1F3864" w:themeColor="accent5" w:themeShade="80"/>
          <w:sz w:val="20"/>
          <w:szCs w:val="20"/>
        </w:rPr>
        <w:t xml:space="preserve">Τετράδια Εργασίας Νάξου, Τεύχος: Διγλωσσία </w:t>
      </w:r>
      <w:r w:rsidR="00D53982" w:rsidRPr="005B170F">
        <w:rPr>
          <w:rFonts w:asciiTheme="minorHAnsi" w:eastAsia="Batang" w:hAnsiTheme="minorHAnsi" w:cstheme="minorHAnsi"/>
          <w:color w:val="1F3864" w:themeColor="accent5" w:themeShade="80"/>
          <w:sz w:val="20"/>
          <w:szCs w:val="20"/>
        </w:rPr>
        <w:t>(σ</w:t>
      </w:r>
      <w:r w:rsidR="003D6B8A" w:rsidRPr="005B170F">
        <w:rPr>
          <w:rFonts w:asciiTheme="minorHAnsi" w:eastAsia="Batang" w:hAnsiTheme="minorHAnsi" w:cstheme="minorHAnsi"/>
          <w:color w:val="1F3864" w:themeColor="accent5" w:themeShade="80"/>
          <w:sz w:val="20"/>
          <w:szCs w:val="20"/>
        </w:rPr>
        <w:t>σ</w:t>
      </w:r>
      <w:r w:rsidR="00D53982" w:rsidRPr="005B170F">
        <w:rPr>
          <w:rFonts w:asciiTheme="minorHAnsi" w:eastAsia="Batang" w:hAnsiTheme="minorHAnsi" w:cstheme="minorHAnsi"/>
          <w:color w:val="1F3864" w:themeColor="accent5" w:themeShade="80"/>
          <w:sz w:val="20"/>
          <w:szCs w:val="20"/>
        </w:rPr>
        <w:t>. 91-108)</w:t>
      </w:r>
      <w:r w:rsidR="00D53982" w:rsidRPr="005B170F">
        <w:rPr>
          <w:rFonts w:asciiTheme="minorHAnsi" w:eastAsia="Batang" w:hAnsiTheme="minorHAnsi" w:cstheme="minorHAnsi"/>
          <w:i/>
          <w:iCs/>
          <w:color w:val="1F3864" w:themeColor="accent5" w:themeShade="80"/>
          <w:sz w:val="20"/>
          <w:szCs w:val="20"/>
        </w:rPr>
        <w:t>.</w:t>
      </w:r>
      <w:r w:rsidR="00D53982" w:rsidRPr="005B170F">
        <w:rPr>
          <w:rFonts w:asciiTheme="minorHAnsi" w:eastAsia="Batang" w:hAnsiTheme="minorHAnsi" w:cstheme="minorHAnsi"/>
          <w:color w:val="1F3864" w:themeColor="accent5" w:themeShade="80"/>
          <w:sz w:val="20"/>
          <w:szCs w:val="20"/>
        </w:rPr>
        <w:t xml:space="preserve"> Ρόδος: Πανεπιστήμιο Αιγαίου, Παιδαγωγικό Τμήμα Δημοτικής Εκπαίδευσης</w:t>
      </w:r>
      <w:r w:rsidR="00B51834" w:rsidRPr="005B170F">
        <w:rPr>
          <w:rFonts w:asciiTheme="minorHAnsi" w:eastAsia="Batang" w:hAnsiTheme="minorHAnsi" w:cstheme="minorHAnsi"/>
          <w:color w:val="1F3864" w:themeColor="accent5" w:themeShade="80"/>
          <w:sz w:val="20"/>
          <w:szCs w:val="20"/>
        </w:rPr>
        <w:t>.</w:t>
      </w:r>
    </w:p>
    <w:p w14:paraId="425337FB" w14:textId="77777777" w:rsidR="00D53982" w:rsidRPr="005B170F" w:rsidRDefault="00043D03" w:rsidP="00B51834">
      <w:pPr>
        <w:pStyle w:val="NormalWeb"/>
        <w:spacing w:before="0" w:beforeAutospacing="0" w:after="0" w:afterAutospacing="0"/>
        <w:ind w:left="720"/>
        <w:jc w:val="both"/>
        <w:rPr>
          <w:rFonts w:asciiTheme="minorHAnsi" w:eastAsia="Batang" w:hAnsiTheme="minorHAnsi" w:cstheme="minorHAnsi"/>
          <w:color w:val="1F3864" w:themeColor="accent5" w:themeShade="80"/>
          <w:sz w:val="20"/>
          <w:szCs w:val="20"/>
        </w:rPr>
      </w:pPr>
      <w:r>
        <w:rPr>
          <w:rFonts w:asciiTheme="minorHAnsi" w:eastAsia="Batang" w:hAnsiTheme="minorHAnsi" w:cstheme="minorHAnsi"/>
          <w:color w:val="1F3864" w:themeColor="accent5" w:themeShade="80"/>
          <w:sz w:val="20"/>
          <w:szCs w:val="20"/>
        </w:rPr>
        <w:t xml:space="preserve">Διαθέσιμο στο:  </w:t>
      </w:r>
      <w:r w:rsidR="00B51834" w:rsidRPr="005B170F">
        <w:rPr>
          <w:rFonts w:asciiTheme="minorHAnsi" w:eastAsia="Batang" w:hAnsiTheme="minorHAnsi" w:cstheme="minorHAnsi"/>
          <w:color w:val="1F3864" w:themeColor="accent5" w:themeShade="80"/>
          <w:sz w:val="20"/>
          <w:szCs w:val="20"/>
        </w:rPr>
        <w:t xml:space="preserve"> </w:t>
      </w:r>
      <w:hyperlink r:id="rId70" w:history="1">
        <w:r w:rsidR="00D53982" w:rsidRPr="005B170F">
          <w:rPr>
            <w:rStyle w:val="Hyperlink"/>
            <w:rFonts w:asciiTheme="minorHAnsi" w:eastAsia="Batang" w:hAnsiTheme="minorHAnsi" w:cstheme="minorHAnsi"/>
            <w:color w:val="1F3864" w:themeColor="accent5" w:themeShade="80"/>
            <w:sz w:val="20"/>
            <w:szCs w:val="20"/>
            <w:u w:val="none"/>
          </w:rPr>
          <w:t>www.rhodes.aegean.gr/tetradianaxou</w:t>
        </w:r>
      </w:hyperlink>
      <w:r w:rsidR="00D53982" w:rsidRPr="005B170F">
        <w:rPr>
          <w:rFonts w:asciiTheme="minorHAnsi" w:eastAsia="Batang" w:hAnsiTheme="minorHAnsi" w:cstheme="minorHAnsi"/>
          <w:color w:val="1F3864" w:themeColor="accent5" w:themeShade="80"/>
          <w:sz w:val="20"/>
          <w:szCs w:val="20"/>
        </w:rPr>
        <w:t>.</w:t>
      </w:r>
    </w:p>
    <w:p w14:paraId="0D977D6A" w14:textId="77777777" w:rsidR="003E731D" w:rsidRPr="005B170F" w:rsidRDefault="003E731D" w:rsidP="003E731D">
      <w:pPr>
        <w:pStyle w:val="NormalWeb"/>
        <w:spacing w:before="0" w:beforeAutospacing="0" w:after="0" w:afterAutospacing="0"/>
        <w:ind w:left="1440"/>
        <w:jc w:val="both"/>
        <w:rPr>
          <w:rFonts w:asciiTheme="minorHAnsi" w:eastAsia="Batang" w:hAnsiTheme="minorHAnsi" w:cstheme="minorHAnsi"/>
          <w:color w:val="1F3864" w:themeColor="accent5" w:themeShade="80"/>
          <w:sz w:val="20"/>
          <w:szCs w:val="20"/>
        </w:rPr>
      </w:pPr>
    </w:p>
    <w:p w14:paraId="07B30E33" w14:textId="66D45DD9" w:rsidR="00144D57" w:rsidRPr="005B170F" w:rsidRDefault="00DF733D" w:rsidP="00B37FF0">
      <w:pPr>
        <w:pStyle w:val="PlainText"/>
        <w:pBdr>
          <w:top w:val="single" w:sz="4" w:space="1" w:color="auto"/>
          <w:left w:val="single" w:sz="4" w:space="4" w:color="auto"/>
          <w:bottom w:val="single" w:sz="4" w:space="1" w:color="auto"/>
          <w:right w:val="single" w:sz="4" w:space="4" w:color="auto"/>
        </w:pBdr>
        <w:shd w:val="clear" w:color="auto" w:fill="DEEAF6" w:themeFill="accent1" w:themeFillTint="33"/>
        <w:ind w:left="360" w:hanging="360"/>
        <w:jc w:val="both"/>
        <w:rPr>
          <w:rFonts w:asciiTheme="minorHAnsi" w:hAnsiTheme="minorHAnsi" w:cstheme="minorHAnsi"/>
          <w:color w:val="1F3864" w:themeColor="accent5" w:themeShade="80"/>
          <w:lang w:val="el-GR"/>
        </w:rPr>
      </w:pPr>
      <w:bookmarkStart w:id="21" w:name="_Hlk6354453"/>
      <w:r w:rsidRPr="005B170F">
        <w:rPr>
          <w:rFonts w:asciiTheme="minorHAnsi" w:hAnsiTheme="minorHAnsi" w:cstheme="minorHAnsi"/>
          <w:b/>
          <w:bCs/>
          <w:color w:val="1F3864" w:themeColor="accent5" w:themeShade="80"/>
          <w:lang w:val="el-GR"/>
        </w:rPr>
        <w:t>9</w:t>
      </w:r>
      <w:r w:rsidR="00176189" w:rsidRPr="005B170F">
        <w:rPr>
          <w:rFonts w:asciiTheme="minorHAnsi" w:hAnsiTheme="minorHAnsi" w:cstheme="minorHAnsi"/>
          <w:b/>
          <w:bCs/>
          <w:color w:val="1F3864" w:themeColor="accent5" w:themeShade="80"/>
          <w:lang w:val="el-GR"/>
        </w:rPr>
        <w:t>.</w:t>
      </w:r>
      <w:r w:rsidR="00C9085E" w:rsidRPr="005B170F">
        <w:rPr>
          <w:rFonts w:asciiTheme="minorHAnsi" w:hAnsiTheme="minorHAnsi" w:cstheme="minorHAnsi"/>
          <w:b/>
          <w:bCs/>
          <w:color w:val="1F3864" w:themeColor="accent5" w:themeShade="80"/>
          <w:lang w:val="el-GR"/>
        </w:rPr>
        <w:t>8</w:t>
      </w:r>
      <w:r w:rsidR="00144D57" w:rsidRPr="005B170F">
        <w:rPr>
          <w:rFonts w:asciiTheme="minorHAnsi" w:hAnsiTheme="minorHAnsi" w:cstheme="minorHAnsi"/>
          <w:b/>
          <w:bCs/>
          <w:color w:val="1F3864" w:themeColor="accent5" w:themeShade="80"/>
          <w:lang w:val="el-GR"/>
        </w:rPr>
        <w:t xml:space="preserve"> </w:t>
      </w:r>
      <w:r w:rsidR="005F578D" w:rsidRPr="005B170F">
        <w:rPr>
          <w:rFonts w:asciiTheme="minorHAnsi" w:hAnsiTheme="minorHAnsi" w:cstheme="minorHAnsi"/>
          <w:b/>
          <w:bCs/>
          <w:color w:val="1F3864" w:themeColor="accent5" w:themeShade="80"/>
          <w:lang w:val="el-GR"/>
        </w:rPr>
        <w:t xml:space="preserve">ΚΕΦΑΛΑΙΑ ΣΕ ΠΡΑΚΤΙΚΑ ΣΥΝΕΔΡΙΩΝ </w:t>
      </w:r>
      <w:r w:rsidR="00D6150C" w:rsidRPr="005B170F">
        <w:rPr>
          <w:rFonts w:asciiTheme="minorHAnsi" w:hAnsiTheme="minorHAnsi" w:cstheme="minorHAnsi"/>
          <w:b/>
          <w:bCs/>
          <w:color w:val="1F3864" w:themeColor="accent5" w:themeShade="80"/>
          <w:lang w:val="el-GR"/>
        </w:rPr>
        <w:t>(3</w:t>
      </w:r>
      <w:r w:rsidR="0044124E">
        <w:rPr>
          <w:rFonts w:asciiTheme="minorHAnsi" w:hAnsiTheme="minorHAnsi" w:cstheme="minorHAnsi"/>
          <w:b/>
          <w:bCs/>
          <w:color w:val="1F3864" w:themeColor="accent5" w:themeShade="80"/>
          <w:lang w:val="el-GR"/>
        </w:rPr>
        <w:t>6</w:t>
      </w:r>
      <w:r w:rsidR="00D6150C" w:rsidRPr="005B170F">
        <w:rPr>
          <w:rFonts w:asciiTheme="minorHAnsi" w:hAnsiTheme="minorHAnsi" w:cstheme="minorHAnsi"/>
          <w:b/>
          <w:bCs/>
          <w:color w:val="1F3864" w:themeColor="accent5" w:themeShade="80"/>
          <w:lang w:val="el-GR"/>
        </w:rPr>
        <w:t>)</w:t>
      </w:r>
    </w:p>
    <w:bookmarkEnd w:id="21"/>
    <w:p w14:paraId="6B18AFAE" w14:textId="77777777" w:rsidR="00911094" w:rsidRPr="005B170F" w:rsidRDefault="00911094" w:rsidP="00911094">
      <w:pPr>
        <w:pStyle w:val="gmail-msonormal"/>
        <w:spacing w:before="0" w:beforeAutospacing="0" w:after="0" w:afterAutospacing="0"/>
        <w:jc w:val="both"/>
        <w:rPr>
          <w:rFonts w:asciiTheme="minorHAnsi" w:eastAsia="Times New Roman" w:hAnsiTheme="minorHAnsi" w:cstheme="minorHAnsi"/>
          <w:color w:val="1F3864" w:themeColor="accent5" w:themeShade="80"/>
          <w:sz w:val="20"/>
          <w:szCs w:val="20"/>
          <w:lang w:eastAsia="en-US"/>
        </w:rPr>
      </w:pPr>
    </w:p>
    <w:p w14:paraId="5C260C6A" w14:textId="36D27636" w:rsidR="0044124E" w:rsidRPr="00086884" w:rsidRDefault="0044124E" w:rsidP="00136089">
      <w:pPr>
        <w:jc w:val="both"/>
        <w:rPr>
          <w:rFonts w:asciiTheme="minorHAnsi" w:hAnsiTheme="minorHAnsi" w:cstheme="minorHAnsi"/>
          <w:b/>
          <w:bCs/>
          <w:color w:val="1F3864" w:themeColor="accent5" w:themeShade="80"/>
          <w:sz w:val="20"/>
          <w:szCs w:val="20"/>
          <w:bdr w:val="none" w:sz="0" w:space="0" w:color="auto" w:frame="1"/>
          <w:lang w:val="en-GB"/>
        </w:rPr>
      </w:pPr>
      <w:bookmarkStart w:id="22" w:name="_Hlk6354491"/>
      <w:r>
        <w:rPr>
          <w:rFonts w:asciiTheme="minorHAnsi" w:hAnsiTheme="minorHAnsi" w:cstheme="minorHAnsi"/>
          <w:b/>
          <w:bCs/>
          <w:color w:val="1F3864" w:themeColor="accent5" w:themeShade="80"/>
          <w:sz w:val="20"/>
          <w:szCs w:val="20"/>
          <w:bdr w:val="none" w:sz="0" w:space="0" w:color="auto" w:frame="1"/>
        </w:rPr>
        <w:t>2021</w:t>
      </w:r>
    </w:p>
    <w:p w14:paraId="00ACAD63" w14:textId="247ED9BC" w:rsidR="0044124E" w:rsidRPr="00B34DBC" w:rsidRDefault="0044124E" w:rsidP="00B34DBC">
      <w:pPr>
        <w:ind w:left="720" w:hanging="720"/>
        <w:contextualSpacing/>
        <w:jc w:val="both"/>
        <w:rPr>
          <w:rFonts w:asciiTheme="minorHAnsi" w:hAnsiTheme="minorHAnsi" w:cstheme="minorHAnsi"/>
          <w:sz w:val="20"/>
          <w:szCs w:val="20"/>
        </w:rPr>
      </w:pPr>
      <w:r w:rsidRPr="00B34DBC">
        <w:rPr>
          <w:rFonts w:asciiTheme="minorHAnsi" w:hAnsiTheme="minorHAnsi" w:cstheme="minorHAnsi"/>
          <w:color w:val="1F3864" w:themeColor="accent5" w:themeShade="80"/>
          <w:sz w:val="20"/>
          <w:szCs w:val="20"/>
        </w:rPr>
        <w:t>36.</w:t>
      </w:r>
      <w:r w:rsidR="00B34DBC" w:rsidRPr="00B34DBC">
        <w:rPr>
          <w:rFonts w:asciiTheme="minorHAnsi" w:hAnsiTheme="minorHAnsi" w:cstheme="minorHAnsi"/>
          <w:color w:val="1F3864" w:themeColor="accent5" w:themeShade="80"/>
          <w:sz w:val="20"/>
          <w:szCs w:val="20"/>
        </w:rPr>
        <w:t xml:space="preserve"> </w:t>
      </w:r>
      <w:r w:rsidR="00B34DBC" w:rsidRPr="00B34DBC">
        <w:rPr>
          <w:rFonts w:asciiTheme="minorHAnsi" w:hAnsiTheme="minorHAnsi" w:cstheme="minorHAnsi"/>
          <w:color w:val="1F4E79" w:themeColor="accent1" w:themeShade="80"/>
          <w:sz w:val="20"/>
          <w:szCs w:val="20"/>
        </w:rPr>
        <w:t xml:space="preserve">Γουβιάς, Δ., Σκούρτου, Ε., Κούρτη-Καζούλλη, Β. &amp; Οικονομάκου, Μ. (2021). «Επιβίωση ή Ενδυνάμωση; Κοινότητες Μάθησης και ένταξη των προσφύγων στην Ελληνική Κοινωνία». Στο Θ. Θάνος (Επιμ.), </w:t>
      </w:r>
      <w:r w:rsidR="00B34DBC" w:rsidRPr="00B34DBC">
        <w:rPr>
          <w:rFonts w:asciiTheme="minorHAnsi" w:hAnsiTheme="minorHAnsi" w:cstheme="minorHAnsi"/>
          <w:i/>
          <w:iCs/>
          <w:color w:val="1F4E79" w:themeColor="accent1" w:themeShade="80"/>
          <w:sz w:val="20"/>
          <w:szCs w:val="20"/>
        </w:rPr>
        <w:t xml:space="preserve">Πρακτικά του 4ου Πανελλήνιου Συνεδρίου Κοινωνιολογίας της Εκπαίδευσης, το οποίο διοργανώθηκε από το Παιδαγωγικό Τμήμα Νηπιαγωγών του Πανεπιστημίου Ιωαννίνων, το ΕΚΚΕ και την Ελληνική Κοινωνιολογική Εταιρεία, με θέμα «Ανθρώπινα Δικαιώματα και Εκπαίδευση: Ξενοφοβία, </w:t>
      </w:r>
      <w:proofErr w:type="spellStart"/>
      <w:r w:rsidR="00B34DBC" w:rsidRPr="00B34DBC">
        <w:rPr>
          <w:rFonts w:asciiTheme="minorHAnsi" w:hAnsiTheme="minorHAnsi" w:cstheme="minorHAnsi"/>
          <w:i/>
          <w:iCs/>
          <w:color w:val="1F4E79" w:themeColor="accent1" w:themeShade="80"/>
          <w:sz w:val="20"/>
          <w:szCs w:val="20"/>
        </w:rPr>
        <w:t>Ομοφοβία</w:t>
      </w:r>
      <w:proofErr w:type="spellEnd"/>
      <w:r w:rsidR="00B34DBC" w:rsidRPr="00B34DBC">
        <w:rPr>
          <w:rFonts w:asciiTheme="minorHAnsi" w:hAnsiTheme="minorHAnsi" w:cstheme="minorHAnsi"/>
          <w:i/>
          <w:iCs/>
          <w:color w:val="1F4E79" w:themeColor="accent1" w:themeShade="80"/>
          <w:sz w:val="20"/>
          <w:szCs w:val="20"/>
        </w:rPr>
        <w:t xml:space="preserve">, Σχολική Βία, Ενιαία Εκπαίδευση» (Ιωάννινα, 02-04.10.2020) </w:t>
      </w:r>
      <w:r w:rsidR="00B34DBC" w:rsidRPr="00B34DBC">
        <w:rPr>
          <w:rFonts w:asciiTheme="minorHAnsi" w:hAnsiTheme="minorHAnsi" w:cstheme="minorHAnsi"/>
          <w:color w:val="1F4E79" w:themeColor="accent1" w:themeShade="80"/>
          <w:sz w:val="20"/>
          <w:szCs w:val="20"/>
        </w:rPr>
        <w:t>(σελ. 104-124). Αθήνα: Gutenberg</w:t>
      </w:r>
      <w:r w:rsidR="00B34DBC" w:rsidRPr="00B34DBC">
        <w:rPr>
          <w:rFonts w:asciiTheme="minorHAnsi" w:hAnsiTheme="minorHAnsi" w:cstheme="minorHAnsi"/>
          <w:sz w:val="20"/>
          <w:szCs w:val="20"/>
        </w:rPr>
        <w:t>.</w:t>
      </w:r>
    </w:p>
    <w:p w14:paraId="435264FA" w14:textId="77777777" w:rsidR="0044124E" w:rsidRDefault="0044124E" w:rsidP="00136089">
      <w:pPr>
        <w:jc w:val="both"/>
        <w:rPr>
          <w:rFonts w:asciiTheme="minorHAnsi" w:hAnsiTheme="minorHAnsi" w:cstheme="minorHAnsi"/>
          <w:b/>
          <w:bCs/>
          <w:color w:val="1F3864" w:themeColor="accent5" w:themeShade="80"/>
          <w:sz w:val="20"/>
          <w:szCs w:val="20"/>
          <w:bdr w:val="none" w:sz="0" w:space="0" w:color="auto" w:frame="1"/>
        </w:rPr>
      </w:pPr>
    </w:p>
    <w:p w14:paraId="4EA09A46" w14:textId="74718D9B" w:rsidR="00AF17B1" w:rsidRPr="00470948" w:rsidRDefault="00470948" w:rsidP="00136089">
      <w:pPr>
        <w:jc w:val="both"/>
        <w:rPr>
          <w:rFonts w:asciiTheme="minorHAnsi" w:hAnsiTheme="minorHAnsi" w:cstheme="minorHAnsi"/>
          <w:b/>
          <w:bCs/>
          <w:color w:val="1F3864" w:themeColor="accent5" w:themeShade="80"/>
          <w:sz w:val="20"/>
          <w:szCs w:val="20"/>
          <w:bdr w:val="none" w:sz="0" w:space="0" w:color="auto" w:frame="1"/>
        </w:rPr>
      </w:pPr>
      <w:r w:rsidRPr="00470948">
        <w:rPr>
          <w:rFonts w:asciiTheme="minorHAnsi" w:hAnsiTheme="minorHAnsi" w:cstheme="minorHAnsi"/>
          <w:b/>
          <w:bCs/>
          <w:color w:val="1F3864" w:themeColor="accent5" w:themeShade="80"/>
          <w:sz w:val="20"/>
          <w:szCs w:val="20"/>
          <w:bdr w:val="none" w:sz="0" w:space="0" w:color="auto" w:frame="1"/>
        </w:rPr>
        <w:t>2020</w:t>
      </w:r>
    </w:p>
    <w:p w14:paraId="026A5D7E" w14:textId="4DAF2540" w:rsidR="002861EF" w:rsidRDefault="002861EF" w:rsidP="00470948">
      <w:pPr>
        <w:autoSpaceDE w:val="0"/>
        <w:autoSpaceDN w:val="0"/>
        <w:adjustRightInd w:val="0"/>
        <w:ind w:left="709" w:hanging="709"/>
        <w:jc w:val="both"/>
        <w:rPr>
          <w:rFonts w:asciiTheme="minorHAnsi" w:hAnsiTheme="minorHAnsi" w:cstheme="minorHAnsi"/>
          <w:color w:val="1F3864" w:themeColor="accent5" w:themeShade="80"/>
          <w:sz w:val="20"/>
          <w:szCs w:val="20"/>
        </w:rPr>
      </w:pPr>
      <w:bookmarkStart w:id="23" w:name="_Hlk530049654"/>
      <w:bookmarkStart w:id="24" w:name="_Hlk535137477"/>
      <w:r w:rsidRPr="005B170F">
        <w:rPr>
          <w:rFonts w:asciiTheme="minorHAnsi" w:hAnsiTheme="minorHAnsi" w:cstheme="minorHAnsi"/>
          <w:color w:val="1F3864" w:themeColor="accent5" w:themeShade="80"/>
          <w:sz w:val="20"/>
          <w:szCs w:val="20"/>
        </w:rPr>
        <w:t>3</w:t>
      </w:r>
      <w:r w:rsidR="00470948">
        <w:rPr>
          <w:rFonts w:asciiTheme="minorHAnsi" w:hAnsiTheme="minorHAnsi" w:cstheme="minorHAnsi"/>
          <w:color w:val="1F3864" w:themeColor="accent5" w:themeShade="80"/>
          <w:sz w:val="20"/>
          <w:szCs w:val="20"/>
        </w:rPr>
        <w:t>5</w:t>
      </w:r>
      <w:r w:rsidR="00150CC0" w:rsidRPr="005B170F">
        <w:rPr>
          <w:rFonts w:asciiTheme="minorHAnsi" w:hAnsiTheme="minorHAnsi" w:cstheme="minorHAnsi"/>
          <w:color w:val="1F3864" w:themeColor="accent5" w:themeShade="80"/>
          <w:sz w:val="20"/>
          <w:szCs w:val="20"/>
        </w:rPr>
        <w:t>.</w:t>
      </w:r>
      <w:r w:rsidR="00CB2335" w:rsidRPr="005B170F">
        <w:rPr>
          <w:rFonts w:eastAsia="Calibri"/>
          <w:color w:val="1F3864" w:themeColor="accent5" w:themeShade="80"/>
        </w:rPr>
        <w:t xml:space="preserve"> </w:t>
      </w:r>
      <w:r w:rsidR="00470948" w:rsidRPr="00470948">
        <w:rPr>
          <w:rFonts w:asciiTheme="minorHAnsi" w:hAnsiTheme="minorHAnsi" w:cstheme="minorHAnsi"/>
          <w:color w:val="1F3864" w:themeColor="accent5" w:themeShade="80"/>
          <w:sz w:val="20"/>
          <w:szCs w:val="20"/>
        </w:rPr>
        <w:t>Οικονομάκου, Μ., Κούρτη-Καζούλλη, Β., Σκούρτου, Ε. &amp; Γουβιάς, Δ. (</w:t>
      </w:r>
      <w:r w:rsidR="007911F1" w:rsidRPr="009A23C0">
        <w:rPr>
          <w:rFonts w:asciiTheme="minorHAnsi" w:hAnsiTheme="minorHAnsi" w:cstheme="minorHAnsi"/>
          <w:color w:val="1F3864" w:themeColor="accent5" w:themeShade="80"/>
          <w:sz w:val="20"/>
          <w:szCs w:val="20"/>
        </w:rPr>
        <w:t>2020</w:t>
      </w:r>
      <w:r w:rsidR="00470948" w:rsidRPr="00470948">
        <w:rPr>
          <w:rFonts w:asciiTheme="minorHAnsi" w:hAnsiTheme="minorHAnsi" w:cstheme="minorHAnsi"/>
          <w:color w:val="1F3864" w:themeColor="accent5" w:themeShade="80"/>
          <w:sz w:val="20"/>
          <w:szCs w:val="20"/>
        </w:rPr>
        <w:t xml:space="preserve">).  H διδασκαλία της Ελληνικής σε προσφυγές: διδακτικές πρακτικές και προκλήσεις.  </w:t>
      </w:r>
      <w:r w:rsidR="00470948">
        <w:rPr>
          <w:rFonts w:asciiTheme="minorHAnsi" w:hAnsiTheme="minorHAnsi" w:cstheme="minorHAnsi"/>
          <w:color w:val="1F3864" w:themeColor="accent5" w:themeShade="80"/>
          <w:sz w:val="20"/>
          <w:szCs w:val="20"/>
        </w:rPr>
        <w:t xml:space="preserve">Στο: </w:t>
      </w:r>
      <w:r w:rsidR="003D5980" w:rsidRPr="003D5980">
        <w:rPr>
          <w:rFonts w:asciiTheme="minorHAnsi" w:hAnsiTheme="minorHAnsi" w:cstheme="minorHAnsi"/>
          <w:color w:val="1F3864" w:themeColor="accent5" w:themeShade="80"/>
          <w:sz w:val="20"/>
          <w:szCs w:val="20"/>
        </w:rPr>
        <w:t xml:space="preserve">Α. Χατζηδάκη, Π. Θώμου, Δ. Κοντογιάννη, Θ. Μιχελακάκη &amp; Μ. </w:t>
      </w:r>
      <w:proofErr w:type="spellStart"/>
      <w:r w:rsidR="003D5980" w:rsidRPr="003D5980">
        <w:rPr>
          <w:rFonts w:asciiTheme="minorHAnsi" w:hAnsiTheme="minorHAnsi" w:cstheme="minorHAnsi"/>
          <w:color w:val="1F3864" w:themeColor="accent5" w:themeShade="80"/>
          <w:sz w:val="20"/>
          <w:szCs w:val="20"/>
        </w:rPr>
        <w:t>Αργυρούδη</w:t>
      </w:r>
      <w:proofErr w:type="spellEnd"/>
      <w:r w:rsidR="003D5980" w:rsidRPr="003D5980">
        <w:rPr>
          <w:rFonts w:asciiTheme="minorHAnsi" w:hAnsiTheme="minorHAnsi" w:cstheme="minorHAnsi"/>
          <w:color w:val="1F3864" w:themeColor="accent5" w:themeShade="80"/>
          <w:sz w:val="20"/>
          <w:szCs w:val="20"/>
        </w:rPr>
        <w:t xml:space="preserve"> (Επιμ.) </w:t>
      </w:r>
      <w:r w:rsidR="00470948" w:rsidRPr="00470948">
        <w:rPr>
          <w:rFonts w:asciiTheme="minorHAnsi" w:hAnsiTheme="minorHAnsi" w:cstheme="minorHAnsi"/>
          <w:i/>
          <w:iCs/>
          <w:color w:val="1F3864" w:themeColor="accent5" w:themeShade="80"/>
          <w:sz w:val="20"/>
          <w:szCs w:val="20"/>
        </w:rPr>
        <w:t>Πρακτικά του 16ου  Διεθνούς Συνεδρίου Εφαρμοσμένης Γλωσσολογίας</w:t>
      </w:r>
      <w:r w:rsidR="00470948" w:rsidRPr="00470948">
        <w:rPr>
          <w:rFonts w:asciiTheme="minorHAnsi" w:hAnsiTheme="minorHAnsi" w:cstheme="minorHAnsi"/>
          <w:color w:val="1F3864" w:themeColor="accent5" w:themeShade="80"/>
          <w:sz w:val="20"/>
          <w:szCs w:val="20"/>
        </w:rPr>
        <w:t xml:space="preserve"> </w:t>
      </w:r>
      <w:r w:rsidR="00086884">
        <w:rPr>
          <w:rFonts w:asciiTheme="minorHAnsi" w:hAnsiTheme="minorHAnsi" w:cstheme="minorHAnsi"/>
          <w:color w:val="1F3864" w:themeColor="accent5" w:themeShade="80"/>
          <w:sz w:val="20"/>
          <w:szCs w:val="20"/>
        </w:rPr>
        <w:t>(</w:t>
      </w:r>
      <w:r w:rsidR="00470948" w:rsidRPr="00470948">
        <w:rPr>
          <w:rFonts w:asciiTheme="minorHAnsi" w:hAnsiTheme="minorHAnsi" w:cstheme="minorHAnsi"/>
          <w:color w:val="1F3864" w:themeColor="accent5" w:themeShade="80"/>
          <w:sz w:val="20"/>
          <w:szCs w:val="20"/>
        </w:rPr>
        <w:t>σσ. 1-12</w:t>
      </w:r>
      <w:r w:rsidR="00086884">
        <w:rPr>
          <w:rFonts w:asciiTheme="minorHAnsi" w:hAnsiTheme="minorHAnsi" w:cstheme="minorHAnsi"/>
          <w:color w:val="1F3864" w:themeColor="accent5" w:themeShade="80"/>
          <w:sz w:val="20"/>
          <w:szCs w:val="20"/>
        </w:rPr>
        <w:t>)</w:t>
      </w:r>
      <w:r w:rsidR="00470948" w:rsidRPr="00470948">
        <w:rPr>
          <w:rFonts w:asciiTheme="minorHAnsi" w:hAnsiTheme="minorHAnsi" w:cstheme="minorHAnsi"/>
          <w:color w:val="1F3864" w:themeColor="accent5" w:themeShade="80"/>
          <w:sz w:val="20"/>
          <w:szCs w:val="20"/>
        </w:rPr>
        <w:t xml:space="preserve">,  Greek </w:t>
      </w:r>
      <w:proofErr w:type="spellStart"/>
      <w:r w:rsidR="00470948" w:rsidRPr="00470948">
        <w:rPr>
          <w:rFonts w:asciiTheme="minorHAnsi" w:hAnsiTheme="minorHAnsi" w:cstheme="minorHAnsi"/>
          <w:color w:val="1F3864" w:themeColor="accent5" w:themeShade="80"/>
          <w:sz w:val="20"/>
          <w:szCs w:val="20"/>
        </w:rPr>
        <w:t>Applied</w:t>
      </w:r>
      <w:proofErr w:type="spellEnd"/>
      <w:r w:rsidR="00470948" w:rsidRPr="00470948">
        <w:rPr>
          <w:rFonts w:asciiTheme="minorHAnsi" w:hAnsiTheme="minorHAnsi" w:cstheme="minorHAnsi"/>
          <w:color w:val="1F3864" w:themeColor="accent5" w:themeShade="80"/>
          <w:sz w:val="20"/>
          <w:szCs w:val="20"/>
        </w:rPr>
        <w:t xml:space="preserve"> </w:t>
      </w:r>
      <w:proofErr w:type="spellStart"/>
      <w:r w:rsidR="00470948" w:rsidRPr="00470948">
        <w:rPr>
          <w:rFonts w:asciiTheme="minorHAnsi" w:hAnsiTheme="minorHAnsi" w:cstheme="minorHAnsi"/>
          <w:color w:val="1F3864" w:themeColor="accent5" w:themeShade="80"/>
          <w:sz w:val="20"/>
          <w:szCs w:val="20"/>
        </w:rPr>
        <w:t>Linguistics</w:t>
      </w:r>
      <w:proofErr w:type="spellEnd"/>
      <w:r w:rsidR="00470948" w:rsidRPr="00470948">
        <w:rPr>
          <w:rFonts w:asciiTheme="minorHAnsi" w:hAnsiTheme="minorHAnsi" w:cstheme="minorHAnsi"/>
          <w:color w:val="1F3864" w:themeColor="accent5" w:themeShade="80"/>
          <w:sz w:val="20"/>
          <w:szCs w:val="20"/>
        </w:rPr>
        <w:t xml:space="preserve"> Association, Ελληνική Εταιρία Εφαρμοσμένης Γλωσσολογίας</w:t>
      </w:r>
      <w:r w:rsidR="00470948">
        <w:rPr>
          <w:rFonts w:asciiTheme="minorHAnsi" w:hAnsiTheme="minorHAnsi" w:cstheme="minorHAnsi"/>
          <w:color w:val="1F3864" w:themeColor="accent5" w:themeShade="80"/>
          <w:sz w:val="20"/>
          <w:szCs w:val="20"/>
        </w:rPr>
        <w:t xml:space="preserve">. </w:t>
      </w:r>
      <w:r w:rsidR="00470948">
        <w:rPr>
          <w:rFonts w:asciiTheme="minorHAnsi" w:hAnsiTheme="minorHAnsi" w:cstheme="minorHAnsi"/>
          <w:color w:val="1F3864" w:themeColor="accent5" w:themeShade="80"/>
          <w:sz w:val="20"/>
          <w:szCs w:val="20"/>
          <w:lang w:val="en-GB"/>
        </w:rPr>
        <w:t>Cambridge</w:t>
      </w:r>
      <w:r w:rsidR="00470948" w:rsidRPr="00470948">
        <w:rPr>
          <w:rFonts w:asciiTheme="minorHAnsi" w:hAnsiTheme="minorHAnsi" w:cstheme="minorHAnsi"/>
          <w:color w:val="1F3864" w:themeColor="accent5" w:themeShade="80"/>
          <w:sz w:val="20"/>
          <w:szCs w:val="20"/>
        </w:rPr>
        <w:t xml:space="preserve">: </w:t>
      </w:r>
      <w:r w:rsidR="00470948">
        <w:rPr>
          <w:rFonts w:asciiTheme="minorHAnsi" w:hAnsiTheme="minorHAnsi" w:cstheme="minorHAnsi"/>
          <w:color w:val="1F3864" w:themeColor="accent5" w:themeShade="80"/>
          <w:sz w:val="20"/>
          <w:szCs w:val="20"/>
          <w:lang w:val="en-GB"/>
        </w:rPr>
        <w:t>Cambridge</w:t>
      </w:r>
      <w:r w:rsidR="00470948" w:rsidRPr="00470948">
        <w:rPr>
          <w:rFonts w:asciiTheme="minorHAnsi" w:hAnsiTheme="minorHAnsi" w:cstheme="minorHAnsi"/>
          <w:color w:val="1F3864" w:themeColor="accent5" w:themeShade="80"/>
          <w:sz w:val="20"/>
          <w:szCs w:val="20"/>
        </w:rPr>
        <w:t xml:space="preserve"> </w:t>
      </w:r>
      <w:r w:rsidR="00470948">
        <w:rPr>
          <w:rFonts w:asciiTheme="minorHAnsi" w:hAnsiTheme="minorHAnsi" w:cstheme="minorHAnsi"/>
          <w:color w:val="1F3864" w:themeColor="accent5" w:themeShade="80"/>
          <w:sz w:val="20"/>
          <w:szCs w:val="20"/>
          <w:lang w:val="en-GB"/>
        </w:rPr>
        <w:t>Scholars</w:t>
      </w:r>
      <w:r w:rsidR="00470948" w:rsidRPr="00470948">
        <w:rPr>
          <w:rFonts w:asciiTheme="minorHAnsi" w:hAnsiTheme="minorHAnsi" w:cstheme="minorHAnsi"/>
          <w:color w:val="1F3864" w:themeColor="accent5" w:themeShade="80"/>
          <w:sz w:val="20"/>
          <w:szCs w:val="20"/>
        </w:rPr>
        <w:t xml:space="preserve"> </w:t>
      </w:r>
      <w:r w:rsidR="00470948">
        <w:rPr>
          <w:rFonts w:asciiTheme="minorHAnsi" w:hAnsiTheme="minorHAnsi" w:cstheme="minorHAnsi"/>
          <w:color w:val="1F3864" w:themeColor="accent5" w:themeShade="80"/>
          <w:sz w:val="20"/>
          <w:szCs w:val="20"/>
          <w:lang w:val="en-GB"/>
        </w:rPr>
        <w:t>Publishing</w:t>
      </w:r>
      <w:r w:rsidR="00470948" w:rsidRPr="00470948">
        <w:rPr>
          <w:rFonts w:asciiTheme="minorHAnsi" w:hAnsiTheme="minorHAnsi" w:cstheme="minorHAnsi"/>
          <w:color w:val="1F3864" w:themeColor="accent5" w:themeShade="80"/>
          <w:sz w:val="20"/>
          <w:szCs w:val="20"/>
        </w:rPr>
        <w:t xml:space="preserve">.  </w:t>
      </w:r>
    </w:p>
    <w:p w14:paraId="281A7368" w14:textId="77777777" w:rsidR="00470948" w:rsidRPr="00470948" w:rsidRDefault="00470948" w:rsidP="00470948">
      <w:pPr>
        <w:autoSpaceDE w:val="0"/>
        <w:autoSpaceDN w:val="0"/>
        <w:adjustRightInd w:val="0"/>
        <w:ind w:left="709" w:hanging="709"/>
        <w:jc w:val="both"/>
        <w:rPr>
          <w:rFonts w:asciiTheme="minorHAnsi" w:hAnsiTheme="minorHAnsi" w:cstheme="minorHAnsi"/>
          <w:color w:val="1F3864" w:themeColor="accent5" w:themeShade="80"/>
          <w:sz w:val="20"/>
          <w:szCs w:val="20"/>
        </w:rPr>
      </w:pPr>
    </w:p>
    <w:bookmarkEnd w:id="23"/>
    <w:bookmarkEnd w:id="24"/>
    <w:p w14:paraId="4091B3D2" w14:textId="34A44955" w:rsidR="00470948" w:rsidRDefault="00470948" w:rsidP="00470948">
      <w:pPr>
        <w:pStyle w:val="gmail-msonormal"/>
        <w:spacing w:before="0" w:beforeAutospacing="0" w:after="0" w:afterAutospacing="0"/>
        <w:ind w:left="709" w:hanging="709"/>
        <w:jc w:val="both"/>
        <w:rPr>
          <w:rFonts w:asciiTheme="minorHAnsi" w:hAnsiTheme="minorHAnsi" w:cstheme="minorHAnsi"/>
          <w:bCs/>
          <w:color w:val="1F3864" w:themeColor="accent5" w:themeShade="80"/>
          <w:sz w:val="20"/>
          <w:szCs w:val="20"/>
        </w:rPr>
      </w:pPr>
      <w:r w:rsidRPr="005B170F">
        <w:rPr>
          <w:rFonts w:asciiTheme="minorHAnsi" w:eastAsia="Times New Roman" w:hAnsiTheme="minorHAnsi" w:cstheme="minorHAnsi"/>
          <w:color w:val="1F3864" w:themeColor="accent5" w:themeShade="80"/>
          <w:sz w:val="20"/>
          <w:szCs w:val="20"/>
          <w:lang w:eastAsia="en-US"/>
        </w:rPr>
        <w:t>34. Σκούρτου, Ε., Κούρτη-Καζούλλη, Β., Οικονομάκου, Μ. και Γουβιάς, Δ. (</w:t>
      </w:r>
      <w:r>
        <w:rPr>
          <w:rFonts w:asciiTheme="minorHAnsi" w:eastAsia="Times New Roman" w:hAnsiTheme="minorHAnsi" w:cstheme="minorHAnsi"/>
          <w:color w:val="1F3864" w:themeColor="accent5" w:themeShade="80"/>
          <w:sz w:val="20"/>
          <w:szCs w:val="20"/>
          <w:lang w:eastAsia="en-US"/>
        </w:rPr>
        <w:t>2020</w:t>
      </w:r>
      <w:r w:rsidRPr="005B170F">
        <w:rPr>
          <w:rFonts w:asciiTheme="minorHAnsi" w:eastAsia="Times New Roman" w:hAnsiTheme="minorHAnsi" w:cstheme="minorHAnsi"/>
          <w:color w:val="1F3864" w:themeColor="accent5" w:themeShade="80"/>
          <w:sz w:val="20"/>
          <w:szCs w:val="20"/>
          <w:lang w:eastAsia="en-US"/>
        </w:rPr>
        <w:t xml:space="preserve">). Δράσεις και αλληλεπιδράσεις στη διδασκαλία της ελληνικής γλώσσας σε προσφυγές. Στο: </w:t>
      </w:r>
      <w:r w:rsidRPr="005B170F">
        <w:rPr>
          <w:rFonts w:asciiTheme="minorHAnsi" w:eastAsia="Times New Roman" w:hAnsiTheme="minorHAnsi" w:cstheme="minorHAnsi"/>
          <w:i/>
          <w:color w:val="1F3864" w:themeColor="accent5" w:themeShade="80"/>
          <w:sz w:val="20"/>
          <w:szCs w:val="20"/>
          <w:lang w:eastAsia="en-US"/>
        </w:rPr>
        <w:t>Πρακτικά του 5oυ Διεθνούς Συνεδρίου Σταυροδρόμι Γλωσσών και Πολιτισμών - Γλώσσες και Πολιτισμοί στο Σχολείο και στην Οικογένεια</w:t>
      </w:r>
      <w:r>
        <w:rPr>
          <w:rFonts w:asciiTheme="minorHAnsi" w:eastAsia="Times New Roman" w:hAnsiTheme="minorHAnsi" w:cstheme="minorHAnsi"/>
          <w:i/>
          <w:color w:val="1F3864" w:themeColor="accent5" w:themeShade="80"/>
          <w:sz w:val="20"/>
          <w:szCs w:val="20"/>
          <w:lang w:eastAsia="en-US"/>
        </w:rPr>
        <w:t xml:space="preserve"> </w:t>
      </w:r>
      <w:r>
        <w:rPr>
          <w:rFonts w:asciiTheme="minorHAnsi" w:eastAsia="Times New Roman" w:hAnsiTheme="minorHAnsi" w:cstheme="minorHAnsi"/>
          <w:iCs/>
          <w:color w:val="1F3864" w:themeColor="accent5" w:themeShade="80"/>
          <w:sz w:val="20"/>
          <w:szCs w:val="20"/>
          <w:lang w:eastAsia="en-US"/>
        </w:rPr>
        <w:t>(</w:t>
      </w:r>
      <w:proofErr w:type="spellStart"/>
      <w:r>
        <w:rPr>
          <w:rFonts w:asciiTheme="minorHAnsi" w:eastAsia="Times New Roman" w:hAnsiTheme="minorHAnsi" w:cstheme="minorHAnsi"/>
          <w:iCs/>
          <w:color w:val="1F3864" w:themeColor="accent5" w:themeShade="80"/>
          <w:sz w:val="20"/>
          <w:szCs w:val="20"/>
          <w:lang w:eastAsia="en-US"/>
        </w:rPr>
        <w:t>σς</w:t>
      </w:r>
      <w:proofErr w:type="spellEnd"/>
      <w:r>
        <w:rPr>
          <w:rFonts w:asciiTheme="minorHAnsi" w:eastAsia="Times New Roman" w:hAnsiTheme="minorHAnsi" w:cstheme="minorHAnsi"/>
          <w:iCs/>
          <w:color w:val="1F3864" w:themeColor="accent5" w:themeShade="80"/>
          <w:sz w:val="20"/>
          <w:szCs w:val="20"/>
          <w:lang w:eastAsia="en-US"/>
        </w:rPr>
        <w:t>. 605-615)</w:t>
      </w:r>
      <w:r>
        <w:rPr>
          <w:rFonts w:asciiTheme="minorHAnsi" w:eastAsia="Times New Roman" w:hAnsiTheme="minorHAnsi" w:cstheme="minorHAnsi"/>
          <w:color w:val="1F3864" w:themeColor="accent5" w:themeShade="80"/>
          <w:sz w:val="20"/>
          <w:szCs w:val="20"/>
          <w:lang w:eastAsia="en-US"/>
        </w:rPr>
        <w:t xml:space="preserve">. </w:t>
      </w:r>
      <w:r w:rsidRPr="005B170F">
        <w:rPr>
          <w:rFonts w:asciiTheme="minorHAnsi" w:eastAsia="Times New Roman" w:hAnsiTheme="minorHAnsi" w:cstheme="minorHAnsi"/>
          <w:color w:val="1F3864" w:themeColor="accent5" w:themeShade="80"/>
          <w:sz w:val="20"/>
          <w:szCs w:val="20"/>
          <w:lang w:eastAsia="en-US"/>
        </w:rPr>
        <w:t xml:space="preserve">  Ρέθυμνο</w:t>
      </w:r>
      <w:r>
        <w:rPr>
          <w:rFonts w:asciiTheme="minorHAnsi" w:eastAsia="Times New Roman" w:hAnsiTheme="minorHAnsi" w:cstheme="minorHAnsi"/>
          <w:color w:val="1F3864" w:themeColor="accent5" w:themeShade="80"/>
          <w:sz w:val="20"/>
          <w:szCs w:val="20"/>
          <w:lang w:eastAsia="en-US"/>
        </w:rPr>
        <w:t xml:space="preserve">: Ε.ΔΙΑ.Μ.ΜΕ. </w:t>
      </w:r>
    </w:p>
    <w:p w14:paraId="43CFE344" w14:textId="77777777" w:rsidR="00470948" w:rsidRDefault="00470948" w:rsidP="00470948">
      <w:pPr>
        <w:pStyle w:val="gmail-msonormal"/>
        <w:spacing w:before="0" w:beforeAutospacing="0" w:after="0" w:afterAutospacing="0"/>
        <w:ind w:left="709"/>
        <w:jc w:val="both"/>
        <w:rPr>
          <w:rFonts w:asciiTheme="minorHAnsi" w:hAnsiTheme="minorHAnsi" w:cstheme="minorHAnsi"/>
          <w:color w:val="1F3864" w:themeColor="accent5" w:themeShade="80"/>
          <w:sz w:val="20"/>
          <w:szCs w:val="20"/>
          <w:shd w:val="clear" w:color="auto" w:fill="FFFFFF"/>
        </w:rPr>
      </w:pPr>
      <w:r w:rsidRPr="005B170F">
        <w:rPr>
          <w:rFonts w:asciiTheme="minorHAnsi" w:hAnsiTheme="minorHAnsi" w:cstheme="minorHAnsi"/>
          <w:color w:val="1F3864" w:themeColor="accent5" w:themeShade="80"/>
          <w:sz w:val="20"/>
          <w:szCs w:val="20"/>
          <w:shd w:val="clear" w:color="auto" w:fill="FFFFFF"/>
        </w:rPr>
        <w:t xml:space="preserve">Διαθέσιμο στο: </w:t>
      </w:r>
    </w:p>
    <w:p w14:paraId="625EB445" w14:textId="68C9AED6" w:rsidR="00470948" w:rsidRPr="005B170F" w:rsidRDefault="00000000" w:rsidP="00470948">
      <w:pPr>
        <w:pStyle w:val="gmail-msonormal"/>
        <w:spacing w:before="0" w:beforeAutospacing="0" w:after="0" w:afterAutospacing="0"/>
        <w:ind w:left="709"/>
        <w:jc w:val="both"/>
        <w:rPr>
          <w:rFonts w:asciiTheme="minorHAnsi" w:eastAsia="Times New Roman" w:hAnsiTheme="minorHAnsi" w:cstheme="minorHAnsi"/>
          <w:color w:val="1F3864" w:themeColor="accent5" w:themeShade="80"/>
          <w:sz w:val="20"/>
          <w:szCs w:val="20"/>
          <w:lang w:eastAsia="en-US"/>
        </w:rPr>
      </w:pPr>
      <w:hyperlink r:id="rId71" w:history="1">
        <w:r w:rsidR="00C746B3" w:rsidRPr="002252EA">
          <w:rPr>
            <w:rStyle w:val="Hyperlink"/>
            <w:rFonts w:asciiTheme="minorHAnsi" w:eastAsia="Times New Roman" w:hAnsiTheme="minorHAnsi" w:cstheme="minorHAnsi"/>
            <w:sz w:val="20"/>
            <w:szCs w:val="20"/>
            <w:lang w:eastAsia="en-US"/>
          </w:rPr>
          <w:t>https://clc5.ediamme.edc.uoc.gr/wp-content/uploads/2020/04/Selected-Papers_CLC5-new.pdf</w:t>
        </w:r>
      </w:hyperlink>
    </w:p>
    <w:p w14:paraId="45916824" w14:textId="77777777" w:rsidR="002861EF" w:rsidRPr="005B170F" w:rsidRDefault="002861EF" w:rsidP="00B203D8">
      <w:pPr>
        <w:shd w:val="clear" w:color="auto" w:fill="FFFFFF"/>
        <w:tabs>
          <w:tab w:val="left" w:pos="1560"/>
        </w:tabs>
        <w:jc w:val="both"/>
        <w:rPr>
          <w:rFonts w:asciiTheme="minorHAnsi" w:hAnsiTheme="minorHAnsi" w:cstheme="minorHAnsi"/>
          <w:i/>
          <w:color w:val="1F3864" w:themeColor="accent5" w:themeShade="80"/>
          <w:sz w:val="20"/>
          <w:szCs w:val="20"/>
        </w:rPr>
      </w:pPr>
    </w:p>
    <w:p w14:paraId="25E54099" w14:textId="77777777" w:rsidR="00470948" w:rsidRDefault="00470948" w:rsidP="00470948">
      <w:pPr>
        <w:pStyle w:val="gmail-msonormal"/>
        <w:spacing w:before="0" w:beforeAutospacing="0" w:after="0" w:afterAutospacing="0"/>
        <w:jc w:val="both"/>
        <w:rPr>
          <w:rFonts w:asciiTheme="minorHAnsi" w:eastAsia="Times New Roman" w:hAnsiTheme="minorHAnsi" w:cstheme="minorHAnsi"/>
          <w:b/>
          <w:color w:val="1F3864" w:themeColor="accent5" w:themeShade="80"/>
          <w:sz w:val="20"/>
          <w:szCs w:val="20"/>
          <w:lang w:eastAsia="en-US"/>
        </w:rPr>
      </w:pPr>
      <w:r w:rsidRPr="005B170F">
        <w:rPr>
          <w:rFonts w:asciiTheme="minorHAnsi" w:eastAsia="Times New Roman" w:hAnsiTheme="minorHAnsi" w:cstheme="minorHAnsi"/>
          <w:b/>
          <w:color w:val="1F3864" w:themeColor="accent5" w:themeShade="80"/>
          <w:sz w:val="20"/>
          <w:szCs w:val="20"/>
          <w:lang w:eastAsia="en-US"/>
        </w:rPr>
        <w:t>2019</w:t>
      </w:r>
    </w:p>
    <w:p w14:paraId="66EC0579" w14:textId="77777777" w:rsidR="00470948" w:rsidRDefault="00470948" w:rsidP="00470948">
      <w:pPr>
        <w:pStyle w:val="Default"/>
        <w:ind w:left="709" w:hanging="709"/>
        <w:jc w:val="both"/>
        <w:rPr>
          <w:rFonts w:asciiTheme="minorHAnsi" w:hAnsiTheme="minorHAnsi" w:cstheme="minorHAnsi"/>
          <w:color w:val="1F3864" w:themeColor="accent5" w:themeShade="80"/>
          <w:sz w:val="20"/>
          <w:szCs w:val="20"/>
          <w:bdr w:val="none" w:sz="0" w:space="0" w:color="auto" w:frame="1"/>
        </w:rPr>
      </w:pPr>
      <w:r w:rsidRPr="00AF17B1">
        <w:rPr>
          <w:rFonts w:asciiTheme="minorHAnsi" w:hAnsiTheme="minorHAnsi" w:cstheme="minorHAnsi"/>
          <w:color w:val="1F3864" w:themeColor="accent5" w:themeShade="80"/>
          <w:sz w:val="20"/>
          <w:szCs w:val="20"/>
          <w:lang w:eastAsia="en-US"/>
        </w:rPr>
        <w:t>3</w:t>
      </w:r>
      <w:r>
        <w:rPr>
          <w:rFonts w:asciiTheme="minorHAnsi" w:hAnsiTheme="minorHAnsi" w:cstheme="minorHAnsi"/>
          <w:color w:val="1F3864" w:themeColor="accent5" w:themeShade="80"/>
          <w:sz w:val="20"/>
          <w:szCs w:val="20"/>
          <w:lang w:eastAsia="en-US"/>
        </w:rPr>
        <w:t>3</w:t>
      </w:r>
      <w:r w:rsidRPr="00AF17B1">
        <w:rPr>
          <w:rFonts w:asciiTheme="minorHAnsi" w:hAnsiTheme="minorHAnsi" w:cstheme="minorHAnsi"/>
          <w:color w:val="1F3864" w:themeColor="accent5" w:themeShade="80"/>
          <w:sz w:val="20"/>
          <w:szCs w:val="20"/>
          <w:lang w:eastAsia="en-US"/>
        </w:rPr>
        <w:t xml:space="preserve">. </w:t>
      </w:r>
      <w:r w:rsidRPr="00AF17B1">
        <w:rPr>
          <w:rFonts w:asciiTheme="minorHAnsi" w:hAnsiTheme="minorHAnsi" w:cstheme="minorHAnsi"/>
          <w:color w:val="1F3864" w:themeColor="accent5" w:themeShade="80"/>
          <w:sz w:val="20"/>
          <w:szCs w:val="20"/>
          <w:bdr w:val="none" w:sz="0" w:space="0" w:color="auto" w:frame="1"/>
        </w:rPr>
        <w:t xml:space="preserve">Κούρτη-Καζούλλη, </w:t>
      </w:r>
      <w:r>
        <w:rPr>
          <w:rFonts w:asciiTheme="minorHAnsi" w:hAnsiTheme="minorHAnsi" w:cstheme="minorHAnsi"/>
          <w:color w:val="1F3864" w:themeColor="accent5" w:themeShade="80"/>
          <w:sz w:val="20"/>
          <w:szCs w:val="20"/>
          <w:bdr w:val="none" w:sz="0" w:space="0" w:color="auto" w:frame="1"/>
        </w:rPr>
        <w:t xml:space="preserve">Β., </w:t>
      </w:r>
      <w:r w:rsidRPr="00AF17B1">
        <w:rPr>
          <w:rFonts w:asciiTheme="minorHAnsi" w:hAnsiTheme="minorHAnsi" w:cstheme="minorHAnsi"/>
          <w:color w:val="1F3864" w:themeColor="accent5" w:themeShade="80"/>
          <w:sz w:val="20"/>
          <w:szCs w:val="20"/>
          <w:bdr w:val="none" w:sz="0" w:space="0" w:color="auto" w:frame="1"/>
        </w:rPr>
        <w:t xml:space="preserve"> Οικονομάκου, </w:t>
      </w:r>
      <w:r>
        <w:rPr>
          <w:rFonts w:asciiTheme="minorHAnsi" w:hAnsiTheme="minorHAnsi" w:cstheme="minorHAnsi"/>
          <w:color w:val="1F3864" w:themeColor="accent5" w:themeShade="80"/>
          <w:sz w:val="20"/>
          <w:szCs w:val="20"/>
          <w:bdr w:val="none" w:sz="0" w:space="0" w:color="auto" w:frame="1"/>
        </w:rPr>
        <w:t xml:space="preserve">Μ. και </w:t>
      </w:r>
      <w:r w:rsidRPr="00AF17B1">
        <w:rPr>
          <w:rFonts w:asciiTheme="minorHAnsi" w:hAnsiTheme="minorHAnsi" w:cstheme="minorHAnsi"/>
          <w:color w:val="1F3864" w:themeColor="accent5" w:themeShade="80"/>
          <w:sz w:val="20"/>
          <w:szCs w:val="20"/>
          <w:bdr w:val="none" w:sz="0" w:space="0" w:color="auto" w:frame="1"/>
        </w:rPr>
        <w:t>Ζαχαρία</w:t>
      </w:r>
      <w:r>
        <w:rPr>
          <w:rFonts w:asciiTheme="minorHAnsi" w:hAnsiTheme="minorHAnsi" w:cstheme="minorHAnsi"/>
          <w:color w:val="1F3864" w:themeColor="accent5" w:themeShade="80"/>
          <w:sz w:val="20"/>
          <w:szCs w:val="20"/>
          <w:bdr w:val="none" w:sz="0" w:space="0" w:color="auto" w:frame="1"/>
        </w:rPr>
        <w:t xml:space="preserve">, Μ. (2019). </w:t>
      </w:r>
      <w:r w:rsidRPr="00AF17B1">
        <w:rPr>
          <w:rFonts w:asciiTheme="minorHAnsi" w:hAnsiTheme="minorHAnsi" w:cstheme="minorHAnsi"/>
          <w:color w:val="1F3864" w:themeColor="accent5" w:themeShade="80"/>
          <w:sz w:val="20"/>
          <w:szCs w:val="20"/>
          <w:bdr w:val="none" w:sz="0" w:space="0" w:color="auto" w:frame="1"/>
        </w:rPr>
        <w:t>Εκμάθηση της ελληνικής γλώσσας από ενήλικες πρόσφυγες: Μια μελέτη περίπτωσης</w:t>
      </w:r>
      <w:r>
        <w:rPr>
          <w:rFonts w:asciiTheme="minorHAnsi" w:hAnsiTheme="minorHAnsi" w:cstheme="minorHAnsi"/>
          <w:color w:val="1F3864" w:themeColor="accent5" w:themeShade="80"/>
          <w:sz w:val="20"/>
          <w:szCs w:val="20"/>
          <w:bdr w:val="none" w:sz="0" w:space="0" w:color="auto" w:frame="1"/>
        </w:rPr>
        <w:t xml:space="preserve">. </w:t>
      </w:r>
      <w:r w:rsidRPr="00AF17B1">
        <w:rPr>
          <w:rFonts w:asciiTheme="minorHAnsi" w:hAnsiTheme="minorHAnsi" w:cstheme="minorHAnsi"/>
          <w:color w:val="1F3864" w:themeColor="accent5" w:themeShade="80"/>
          <w:sz w:val="20"/>
          <w:szCs w:val="20"/>
          <w:bdr w:val="none" w:sz="0" w:space="0" w:color="auto" w:frame="1"/>
        </w:rPr>
        <w:t xml:space="preserve"> </w:t>
      </w:r>
      <w:r>
        <w:rPr>
          <w:rFonts w:asciiTheme="minorHAnsi" w:hAnsiTheme="minorHAnsi" w:cstheme="minorHAnsi"/>
          <w:color w:val="1F3864" w:themeColor="accent5" w:themeShade="80"/>
          <w:sz w:val="20"/>
          <w:szCs w:val="20"/>
          <w:bdr w:val="none" w:sz="0" w:space="0" w:color="auto" w:frame="1"/>
        </w:rPr>
        <w:t xml:space="preserve">Στο: Ε. Θεοδωροπούλου και Α. </w:t>
      </w:r>
      <w:proofErr w:type="spellStart"/>
      <w:r>
        <w:rPr>
          <w:rFonts w:asciiTheme="minorHAnsi" w:hAnsiTheme="minorHAnsi" w:cstheme="minorHAnsi"/>
          <w:color w:val="1F3864" w:themeColor="accent5" w:themeShade="80"/>
          <w:sz w:val="20"/>
          <w:szCs w:val="20"/>
          <w:bdr w:val="none" w:sz="0" w:space="0" w:color="auto" w:frame="1"/>
        </w:rPr>
        <w:t>Τσιμπιδάκη</w:t>
      </w:r>
      <w:proofErr w:type="spellEnd"/>
      <w:r>
        <w:rPr>
          <w:rFonts w:asciiTheme="minorHAnsi" w:hAnsiTheme="minorHAnsi" w:cstheme="minorHAnsi"/>
          <w:color w:val="1F3864" w:themeColor="accent5" w:themeShade="80"/>
          <w:sz w:val="20"/>
          <w:szCs w:val="20"/>
          <w:bdr w:val="none" w:sz="0" w:space="0" w:color="auto" w:frame="1"/>
        </w:rPr>
        <w:t xml:space="preserve"> (Επιμ.) </w:t>
      </w:r>
      <w:proofErr w:type="spellStart"/>
      <w:r w:rsidRPr="00136089">
        <w:rPr>
          <w:rFonts w:asciiTheme="minorHAnsi" w:hAnsiTheme="minorHAnsi" w:cstheme="minorHAnsi"/>
          <w:i/>
          <w:color w:val="1F3864" w:themeColor="accent5" w:themeShade="80"/>
          <w:sz w:val="20"/>
          <w:szCs w:val="20"/>
          <w:bdr w:val="none" w:sz="0" w:space="0" w:color="auto" w:frame="1"/>
          <w:lang w:eastAsia="en-US"/>
        </w:rPr>
        <w:t>ΕduTopia</w:t>
      </w:r>
      <w:proofErr w:type="spellEnd"/>
      <w:r>
        <w:rPr>
          <w:rFonts w:asciiTheme="minorHAnsi" w:hAnsiTheme="minorHAnsi" w:cstheme="minorHAnsi"/>
          <w:i/>
          <w:color w:val="1F3864" w:themeColor="accent5" w:themeShade="80"/>
          <w:sz w:val="20"/>
          <w:szCs w:val="20"/>
          <w:bdr w:val="none" w:sz="0" w:space="0" w:color="auto" w:frame="1"/>
          <w:lang w:eastAsia="en-US"/>
        </w:rPr>
        <w:t>:</w:t>
      </w:r>
      <w:r w:rsidRPr="00136089">
        <w:rPr>
          <w:rFonts w:asciiTheme="minorHAnsi" w:hAnsiTheme="minorHAnsi" w:cstheme="minorHAnsi"/>
          <w:i/>
          <w:color w:val="1F3864" w:themeColor="accent5" w:themeShade="80"/>
          <w:sz w:val="20"/>
          <w:szCs w:val="20"/>
          <w:bdr w:val="none" w:sz="0" w:space="0" w:color="auto" w:frame="1"/>
          <w:lang w:eastAsia="en-US"/>
        </w:rPr>
        <w:t xml:space="preserve"> </w:t>
      </w:r>
      <w:r w:rsidRPr="00AF17B1">
        <w:rPr>
          <w:rFonts w:asciiTheme="minorHAnsi" w:hAnsiTheme="minorHAnsi" w:cstheme="minorHAnsi"/>
          <w:i/>
          <w:color w:val="1F3864" w:themeColor="accent5" w:themeShade="80"/>
          <w:sz w:val="20"/>
          <w:szCs w:val="20"/>
          <w:bdr w:val="none" w:sz="0" w:space="0" w:color="auto" w:frame="1"/>
        </w:rPr>
        <w:t>Πρακτικά  1ου   Συνεδρίου Προπτυχιακών φοιτητών/τριών Παιδαγωγικών Τμημάτων  της Σχολής Ανθρωπιστικών Επιστημών &amp; 1ου  Πανελλήνιου Συνεδρίου Προπτυχιακών φοιτητών/τριών Παιδαγωγικών Τμημάτων (2017-2018)</w:t>
      </w:r>
      <w:r>
        <w:rPr>
          <w:rFonts w:asciiTheme="minorHAnsi" w:hAnsiTheme="minorHAnsi" w:cstheme="minorHAnsi"/>
          <w:i/>
          <w:color w:val="1F3864" w:themeColor="accent5" w:themeShade="80"/>
          <w:sz w:val="20"/>
          <w:szCs w:val="20"/>
          <w:bdr w:val="none" w:sz="0" w:space="0" w:color="auto" w:frame="1"/>
        </w:rPr>
        <w:t xml:space="preserve"> </w:t>
      </w:r>
      <w:r>
        <w:rPr>
          <w:rFonts w:asciiTheme="minorHAnsi" w:hAnsiTheme="minorHAnsi" w:cstheme="minorHAnsi"/>
          <w:color w:val="1F3864" w:themeColor="accent5" w:themeShade="80"/>
          <w:sz w:val="20"/>
          <w:szCs w:val="20"/>
          <w:bdr w:val="none" w:sz="0" w:space="0" w:color="auto" w:frame="1"/>
        </w:rPr>
        <w:t xml:space="preserve">(654-663). Ρόδος: </w:t>
      </w:r>
      <w:r w:rsidRPr="00AF17B1">
        <w:rPr>
          <w:rFonts w:asciiTheme="minorHAnsi" w:hAnsiTheme="minorHAnsi" w:cstheme="minorHAnsi"/>
          <w:color w:val="1F3864" w:themeColor="accent5" w:themeShade="80"/>
          <w:sz w:val="20"/>
          <w:szCs w:val="20"/>
          <w:bdr w:val="none" w:sz="0" w:space="0" w:color="auto" w:frame="1"/>
        </w:rPr>
        <w:t>Τμήμα Επιστημών της Προσχολικής Αγωγής &amp; του Εκπαιδευτικού Σχεδιασμού&amp; Παιδαγωγικό Τμήμα Δημοτικής Εκπαίδευσης, Παν/</w:t>
      </w:r>
      <w:proofErr w:type="spellStart"/>
      <w:r w:rsidRPr="00AF17B1">
        <w:rPr>
          <w:rFonts w:asciiTheme="minorHAnsi" w:hAnsiTheme="minorHAnsi" w:cstheme="minorHAnsi"/>
          <w:color w:val="1F3864" w:themeColor="accent5" w:themeShade="80"/>
          <w:sz w:val="20"/>
          <w:szCs w:val="20"/>
          <w:bdr w:val="none" w:sz="0" w:space="0" w:color="auto" w:frame="1"/>
        </w:rPr>
        <w:t>μιο</w:t>
      </w:r>
      <w:proofErr w:type="spellEnd"/>
      <w:r w:rsidRPr="00AF17B1">
        <w:rPr>
          <w:rFonts w:asciiTheme="minorHAnsi" w:hAnsiTheme="minorHAnsi" w:cstheme="minorHAnsi"/>
          <w:color w:val="1F3864" w:themeColor="accent5" w:themeShade="80"/>
          <w:sz w:val="20"/>
          <w:szCs w:val="20"/>
          <w:bdr w:val="none" w:sz="0" w:space="0" w:color="auto" w:frame="1"/>
        </w:rPr>
        <w:t xml:space="preserve"> Αιγαίου</w:t>
      </w:r>
      <w:r>
        <w:rPr>
          <w:rFonts w:asciiTheme="minorHAnsi" w:hAnsiTheme="minorHAnsi" w:cstheme="minorHAnsi"/>
          <w:color w:val="1F3864" w:themeColor="accent5" w:themeShade="80"/>
          <w:sz w:val="20"/>
          <w:szCs w:val="20"/>
          <w:bdr w:val="none" w:sz="0" w:space="0" w:color="auto" w:frame="1"/>
        </w:rPr>
        <w:t xml:space="preserve">. </w:t>
      </w:r>
      <w:r w:rsidRPr="00AF17B1">
        <w:rPr>
          <w:rFonts w:asciiTheme="minorHAnsi" w:hAnsiTheme="minorHAnsi" w:cstheme="minorHAnsi"/>
          <w:color w:val="1F3864" w:themeColor="accent5" w:themeShade="80"/>
          <w:sz w:val="20"/>
          <w:szCs w:val="20"/>
          <w:bdr w:val="none" w:sz="0" w:space="0" w:color="auto" w:frame="1"/>
        </w:rPr>
        <w:t xml:space="preserve"> </w:t>
      </w:r>
    </w:p>
    <w:p w14:paraId="079ACF46" w14:textId="77777777" w:rsidR="00470948" w:rsidRPr="005B170F" w:rsidRDefault="00470948" w:rsidP="00470948">
      <w:pPr>
        <w:jc w:val="both"/>
        <w:rPr>
          <w:rFonts w:asciiTheme="minorHAnsi" w:hAnsiTheme="minorHAnsi" w:cstheme="minorHAnsi"/>
          <w:color w:val="1F3864" w:themeColor="accent5" w:themeShade="80"/>
          <w:sz w:val="20"/>
          <w:szCs w:val="20"/>
          <w:shd w:val="clear" w:color="auto" w:fill="FFFFFF"/>
        </w:rPr>
      </w:pPr>
      <w:r>
        <w:rPr>
          <w:rFonts w:asciiTheme="minorHAnsi" w:hAnsiTheme="minorHAnsi" w:cstheme="minorHAnsi"/>
          <w:color w:val="1F3864" w:themeColor="accent5" w:themeShade="80"/>
          <w:sz w:val="20"/>
          <w:szCs w:val="20"/>
          <w:bdr w:val="none" w:sz="0" w:space="0" w:color="auto" w:frame="1"/>
        </w:rPr>
        <w:tab/>
        <w:t xml:space="preserve">      </w:t>
      </w:r>
      <w:r w:rsidRPr="005B170F">
        <w:rPr>
          <w:rFonts w:asciiTheme="minorHAnsi" w:hAnsiTheme="minorHAnsi" w:cstheme="minorHAnsi"/>
          <w:color w:val="1F3864" w:themeColor="accent5" w:themeShade="80"/>
          <w:sz w:val="20"/>
          <w:szCs w:val="20"/>
          <w:shd w:val="clear" w:color="auto" w:fill="FFFFFF"/>
        </w:rPr>
        <w:t xml:space="preserve">Διαθέσιμο στο: </w:t>
      </w:r>
    </w:p>
    <w:p w14:paraId="590E5B83" w14:textId="77777777" w:rsidR="00470948" w:rsidRDefault="00470948" w:rsidP="00470948">
      <w:pPr>
        <w:pStyle w:val="Default"/>
        <w:ind w:left="709"/>
        <w:jc w:val="both"/>
        <w:rPr>
          <w:rFonts w:asciiTheme="minorHAnsi" w:hAnsiTheme="minorHAnsi" w:cstheme="minorHAnsi"/>
          <w:color w:val="1F3864" w:themeColor="accent5" w:themeShade="80"/>
          <w:sz w:val="20"/>
          <w:szCs w:val="20"/>
          <w:bdr w:val="none" w:sz="0" w:space="0" w:color="auto" w:frame="1"/>
        </w:rPr>
      </w:pPr>
      <w:r w:rsidRPr="00043D03">
        <w:rPr>
          <w:rFonts w:asciiTheme="minorHAnsi" w:hAnsiTheme="minorHAnsi" w:cstheme="minorHAnsi"/>
          <w:color w:val="1F3864" w:themeColor="accent5" w:themeShade="80"/>
          <w:sz w:val="20"/>
          <w:szCs w:val="20"/>
          <w:bdr w:val="none" w:sz="0" w:space="0" w:color="auto" w:frame="1"/>
        </w:rPr>
        <w:t>http://edutopia.aegean.gr/wp-content/uploads/2019/05/praktıka_2017-18.pdf</w:t>
      </w:r>
    </w:p>
    <w:p w14:paraId="359B7DB2" w14:textId="77777777" w:rsidR="00B203D8" w:rsidRPr="005B170F" w:rsidRDefault="00B203D8" w:rsidP="00E64C88">
      <w:pPr>
        <w:tabs>
          <w:tab w:val="left" w:pos="1988"/>
        </w:tabs>
        <w:jc w:val="both"/>
        <w:rPr>
          <w:rFonts w:asciiTheme="minorHAnsi" w:hAnsiTheme="minorHAnsi" w:cstheme="minorHAnsi"/>
          <w:bCs/>
          <w:color w:val="1F3864" w:themeColor="accent5" w:themeShade="80"/>
          <w:sz w:val="20"/>
          <w:szCs w:val="20"/>
          <w:u w:val="single"/>
        </w:rPr>
      </w:pPr>
    </w:p>
    <w:p w14:paraId="2931E5EA" w14:textId="77777777" w:rsidR="00F76ECC" w:rsidRPr="005B170F" w:rsidRDefault="00F31347" w:rsidP="00E64C88">
      <w:pPr>
        <w:tabs>
          <w:tab w:val="left" w:pos="1988"/>
        </w:tabs>
        <w:jc w:val="both"/>
        <w:rPr>
          <w:rFonts w:asciiTheme="minorHAnsi" w:eastAsia="Batang" w:hAnsiTheme="minorHAnsi" w:cstheme="minorHAnsi"/>
          <w:b/>
          <w:color w:val="1F3864" w:themeColor="accent5" w:themeShade="80"/>
          <w:sz w:val="20"/>
          <w:szCs w:val="20"/>
          <w:lang w:val="fr-FR"/>
        </w:rPr>
      </w:pPr>
      <w:r w:rsidRPr="005B170F">
        <w:rPr>
          <w:rFonts w:asciiTheme="minorHAnsi" w:eastAsia="Batang" w:hAnsiTheme="minorHAnsi" w:cstheme="minorHAnsi"/>
          <w:b/>
          <w:color w:val="1F3864" w:themeColor="accent5" w:themeShade="80"/>
          <w:sz w:val="20"/>
          <w:szCs w:val="20"/>
          <w:lang w:val="fr-FR"/>
        </w:rPr>
        <w:t>2014</w:t>
      </w:r>
    </w:p>
    <w:p w14:paraId="7A4E0A16" w14:textId="77777777" w:rsidR="008161BE" w:rsidRPr="005B170F" w:rsidRDefault="00A86C64" w:rsidP="00E64C88">
      <w:pPr>
        <w:tabs>
          <w:tab w:val="left" w:pos="1988"/>
        </w:tabs>
        <w:ind w:left="851" w:hanging="851"/>
        <w:jc w:val="both"/>
        <w:rPr>
          <w:rFonts w:asciiTheme="minorHAnsi" w:hAnsiTheme="minorHAnsi" w:cstheme="minorHAnsi"/>
          <w:color w:val="1F3864" w:themeColor="accent5" w:themeShade="80"/>
          <w:sz w:val="20"/>
          <w:szCs w:val="20"/>
          <w:lang w:val="en-US"/>
        </w:rPr>
      </w:pPr>
      <w:r w:rsidRPr="005B170F">
        <w:rPr>
          <w:rFonts w:asciiTheme="minorHAnsi" w:hAnsiTheme="minorHAnsi" w:cstheme="minorHAnsi"/>
          <w:color w:val="1F3864" w:themeColor="accent5" w:themeShade="80"/>
          <w:sz w:val="20"/>
          <w:szCs w:val="20"/>
          <w:lang w:val="fr-FR"/>
        </w:rPr>
        <w:t>32.</w:t>
      </w:r>
      <w:r w:rsidR="009622D8" w:rsidRPr="005B170F">
        <w:rPr>
          <w:rFonts w:asciiTheme="minorHAnsi" w:hAnsiTheme="minorHAnsi" w:cstheme="minorHAnsi"/>
          <w:b/>
          <w:bCs/>
          <w:color w:val="1F3864" w:themeColor="accent5" w:themeShade="80"/>
          <w:sz w:val="20"/>
          <w:szCs w:val="20"/>
          <w:lang w:val="fr-FR"/>
        </w:rPr>
        <w:t xml:space="preserve"> </w:t>
      </w:r>
      <w:proofErr w:type="spellStart"/>
      <w:r w:rsidR="009622D8" w:rsidRPr="005B170F">
        <w:rPr>
          <w:rFonts w:asciiTheme="minorHAnsi" w:hAnsiTheme="minorHAnsi" w:cstheme="minorHAnsi"/>
          <w:color w:val="1F3864" w:themeColor="accent5" w:themeShade="80"/>
          <w:sz w:val="20"/>
          <w:szCs w:val="20"/>
          <w:lang w:val="fr-FR"/>
        </w:rPr>
        <w:t>Revithiadou</w:t>
      </w:r>
      <w:proofErr w:type="spellEnd"/>
      <w:r w:rsidR="009622D8" w:rsidRPr="005B170F">
        <w:rPr>
          <w:rFonts w:asciiTheme="minorHAnsi" w:hAnsiTheme="minorHAnsi" w:cstheme="minorHAnsi"/>
          <w:color w:val="1F3864" w:themeColor="accent5" w:themeShade="80"/>
          <w:sz w:val="20"/>
          <w:szCs w:val="20"/>
          <w:lang w:val="fr-FR"/>
        </w:rPr>
        <w:t xml:space="preserve">, A., </w:t>
      </w:r>
      <w:proofErr w:type="spellStart"/>
      <w:r w:rsidR="009622D8" w:rsidRPr="005B170F">
        <w:rPr>
          <w:rFonts w:asciiTheme="minorHAnsi" w:hAnsiTheme="minorHAnsi" w:cstheme="minorHAnsi"/>
          <w:color w:val="1F3864" w:themeColor="accent5" w:themeShade="80"/>
          <w:sz w:val="20"/>
          <w:szCs w:val="20"/>
          <w:lang w:val="fr-FR"/>
        </w:rPr>
        <w:t>Kourtis</w:t>
      </w:r>
      <w:proofErr w:type="spellEnd"/>
      <w:r w:rsidR="009622D8" w:rsidRPr="005B170F">
        <w:rPr>
          <w:rFonts w:asciiTheme="minorHAnsi" w:hAnsiTheme="minorHAnsi" w:cstheme="minorHAnsi"/>
          <w:color w:val="1F3864" w:themeColor="accent5" w:themeShade="80"/>
          <w:sz w:val="20"/>
          <w:szCs w:val="20"/>
          <w:lang w:val="fr-FR"/>
        </w:rPr>
        <w:t xml:space="preserve">-Kazoullis, V., </w:t>
      </w:r>
      <w:proofErr w:type="spellStart"/>
      <w:r w:rsidR="009622D8" w:rsidRPr="005B170F">
        <w:rPr>
          <w:rFonts w:asciiTheme="minorHAnsi" w:hAnsiTheme="minorHAnsi" w:cstheme="minorHAnsi"/>
          <w:color w:val="1F3864" w:themeColor="accent5" w:themeShade="80"/>
          <w:sz w:val="20"/>
          <w:szCs w:val="20"/>
          <w:lang w:val="fr-FR"/>
        </w:rPr>
        <w:t>Soukalopoulou</w:t>
      </w:r>
      <w:proofErr w:type="spellEnd"/>
      <w:r w:rsidR="009622D8" w:rsidRPr="005B170F">
        <w:rPr>
          <w:rFonts w:asciiTheme="minorHAnsi" w:hAnsiTheme="minorHAnsi" w:cstheme="minorHAnsi"/>
          <w:color w:val="1F3864" w:themeColor="accent5" w:themeShade="80"/>
          <w:sz w:val="20"/>
          <w:szCs w:val="20"/>
          <w:lang w:val="fr-FR"/>
        </w:rPr>
        <w:t xml:space="preserve">, M., </w:t>
      </w:r>
      <w:proofErr w:type="spellStart"/>
      <w:r w:rsidR="009622D8" w:rsidRPr="005B170F">
        <w:rPr>
          <w:rFonts w:asciiTheme="minorHAnsi" w:hAnsiTheme="minorHAnsi" w:cstheme="minorHAnsi"/>
          <w:color w:val="1F3864" w:themeColor="accent5" w:themeShade="80"/>
          <w:sz w:val="20"/>
          <w:szCs w:val="20"/>
          <w:lang w:val="fr-FR"/>
        </w:rPr>
        <w:t>Konstantoudakis</w:t>
      </w:r>
      <w:proofErr w:type="spellEnd"/>
      <w:r w:rsidR="009622D8" w:rsidRPr="005B170F">
        <w:rPr>
          <w:rFonts w:asciiTheme="minorHAnsi" w:hAnsiTheme="minorHAnsi" w:cstheme="minorHAnsi"/>
          <w:color w:val="1F3864" w:themeColor="accent5" w:themeShade="80"/>
          <w:sz w:val="20"/>
          <w:szCs w:val="20"/>
          <w:lang w:val="fr-FR"/>
        </w:rPr>
        <w:t xml:space="preserve">, K., </w:t>
      </w:r>
      <w:proofErr w:type="spellStart"/>
      <w:r w:rsidR="009622D8" w:rsidRPr="005B170F">
        <w:rPr>
          <w:rFonts w:asciiTheme="minorHAnsi" w:hAnsiTheme="minorHAnsi" w:cstheme="minorHAnsi"/>
          <w:color w:val="1F3864" w:themeColor="accent5" w:themeShade="80"/>
          <w:sz w:val="20"/>
          <w:szCs w:val="20"/>
          <w:lang w:val="fr-FR"/>
        </w:rPr>
        <w:t>Zarras</w:t>
      </w:r>
      <w:proofErr w:type="spellEnd"/>
      <w:r w:rsidR="009622D8" w:rsidRPr="005B170F">
        <w:rPr>
          <w:rFonts w:asciiTheme="minorHAnsi" w:hAnsiTheme="minorHAnsi" w:cstheme="minorHAnsi"/>
          <w:color w:val="1F3864" w:themeColor="accent5" w:themeShade="80"/>
          <w:sz w:val="20"/>
          <w:szCs w:val="20"/>
          <w:lang w:val="fr-FR"/>
        </w:rPr>
        <w:t xml:space="preserve">, C., &amp; </w:t>
      </w:r>
      <w:proofErr w:type="spellStart"/>
      <w:r w:rsidR="009622D8" w:rsidRPr="005B170F">
        <w:rPr>
          <w:rFonts w:asciiTheme="minorHAnsi" w:hAnsiTheme="minorHAnsi" w:cstheme="minorHAnsi"/>
          <w:color w:val="1F3864" w:themeColor="accent5" w:themeShade="80"/>
          <w:sz w:val="20"/>
          <w:szCs w:val="20"/>
          <w:lang w:val="fr-FR"/>
        </w:rPr>
        <w:t>Pelesoglou</w:t>
      </w:r>
      <w:proofErr w:type="spellEnd"/>
      <w:r w:rsidR="009622D8" w:rsidRPr="005B170F">
        <w:rPr>
          <w:rFonts w:asciiTheme="minorHAnsi" w:hAnsiTheme="minorHAnsi" w:cstheme="minorHAnsi"/>
          <w:color w:val="1F3864" w:themeColor="accent5" w:themeShade="80"/>
          <w:sz w:val="20"/>
          <w:szCs w:val="20"/>
          <w:lang w:val="fr-FR"/>
        </w:rPr>
        <w:t xml:space="preserve">, N. (2014). </w:t>
      </w:r>
      <w:r w:rsidR="009622D8" w:rsidRPr="005B170F">
        <w:rPr>
          <w:rFonts w:asciiTheme="minorHAnsi" w:hAnsiTheme="minorHAnsi" w:cstheme="minorHAnsi"/>
          <w:color w:val="1F3864" w:themeColor="accent5" w:themeShade="80"/>
          <w:sz w:val="20"/>
          <w:szCs w:val="20"/>
          <w:lang w:val="en-US"/>
        </w:rPr>
        <w:t>The 7 Keys of the Dragon: An e-learning game-like environment for Albanian and Russian. In</w:t>
      </w:r>
      <w:r w:rsidR="008161BE" w:rsidRPr="005B170F">
        <w:rPr>
          <w:rFonts w:asciiTheme="minorHAnsi" w:hAnsiTheme="minorHAnsi" w:cstheme="minorHAnsi"/>
          <w:color w:val="1F3864" w:themeColor="accent5" w:themeShade="80"/>
          <w:sz w:val="20"/>
          <w:szCs w:val="20"/>
          <w:lang w:val="en-GB"/>
        </w:rPr>
        <w:t>:</w:t>
      </w:r>
      <w:r w:rsidR="009622D8" w:rsidRPr="005B170F">
        <w:rPr>
          <w:rFonts w:asciiTheme="minorHAnsi" w:hAnsiTheme="minorHAnsi" w:cstheme="minorHAnsi"/>
          <w:color w:val="1F3864" w:themeColor="accent5" w:themeShade="80"/>
          <w:sz w:val="20"/>
          <w:szCs w:val="20"/>
          <w:lang w:val="en-US"/>
        </w:rPr>
        <w:t xml:space="preserve"> S. Jager, L. Bradley, E. J. </w:t>
      </w:r>
      <w:proofErr w:type="spellStart"/>
      <w:r w:rsidR="009622D8" w:rsidRPr="005B170F">
        <w:rPr>
          <w:rFonts w:asciiTheme="minorHAnsi" w:hAnsiTheme="minorHAnsi" w:cstheme="minorHAnsi"/>
          <w:color w:val="1F3864" w:themeColor="accent5" w:themeShade="80"/>
          <w:sz w:val="20"/>
          <w:szCs w:val="20"/>
          <w:lang w:val="en-US"/>
        </w:rPr>
        <w:t>Meima</w:t>
      </w:r>
      <w:proofErr w:type="spellEnd"/>
      <w:r w:rsidR="008161BE" w:rsidRPr="005B170F">
        <w:rPr>
          <w:rFonts w:asciiTheme="minorHAnsi" w:hAnsiTheme="minorHAnsi" w:cstheme="minorHAnsi"/>
          <w:color w:val="1F3864" w:themeColor="accent5" w:themeShade="80"/>
          <w:sz w:val="20"/>
          <w:szCs w:val="20"/>
          <w:lang w:val="en-US"/>
        </w:rPr>
        <w:t xml:space="preserve"> and</w:t>
      </w:r>
      <w:r w:rsidR="009622D8" w:rsidRPr="005B170F">
        <w:rPr>
          <w:rFonts w:asciiTheme="minorHAnsi" w:hAnsiTheme="minorHAnsi" w:cstheme="minorHAnsi"/>
          <w:color w:val="1F3864" w:themeColor="accent5" w:themeShade="80"/>
          <w:sz w:val="20"/>
          <w:szCs w:val="20"/>
          <w:lang w:val="en-US"/>
        </w:rPr>
        <w:t xml:space="preserve"> S. </w:t>
      </w:r>
      <w:proofErr w:type="spellStart"/>
      <w:r w:rsidR="009622D8" w:rsidRPr="005B170F">
        <w:rPr>
          <w:rFonts w:asciiTheme="minorHAnsi" w:hAnsiTheme="minorHAnsi" w:cstheme="minorHAnsi"/>
          <w:color w:val="1F3864" w:themeColor="accent5" w:themeShade="80"/>
          <w:sz w:val="20"/>
          <w:szCs w:val="20"/>
          <w:lang w:val="en-US"/>
        </w:rPr>
        <w:t>Thouësny</w:t>
      </w:r>
      <w:proofErr w:type="spellEnd"/>
      <w:r w:rsidR="009622D8" w:rsidRPr="005B170F">
        <w:rPr>
          <w:rFonts w:asciiTheme="minorHAnsi" w:hAnsiTheme="minorHAnsi" w:cstheme="minorHAnsi"/>
          <w:color w:val="1F3864" w:themeColor="accent5" w:themeShade="80"/>
          <w:sz w:val="20"/>
          <w:szCs w:val="20"/>
          <w:lang w:val="en-US"/>
        </w:rPr>
        <w:t xml:space="preserve"> </w:t>
      </w:r>
      <w:r w:rsidR="003D6B8A" w:rsidRPr="005B170F">
        <w:rPr>
          <w:rFonts w:asciiTheme="minorHAnsi" w:hAnsiTheme="minorHAnsi" w:cstheme="minorHAnsi"/>
          <w:color w:val="1F3864" w:themeColor="accent5" w:themeShade="80"/>
          <w:sz w:val="20"/>
          <w:szCs w:val="20"/>
          <w:lang w:val="en-US"/>
        </w:rPr>
        <w:t>(Eds</w:t>
      </w:r>
      <w:r w:rsidR="008161BE" w:rsidRPr="005B170F">
        <w:rPr>
          <w:rFonts w:asciiTheme="minorHAnsi" w:hAnsiTheme="minorHAnsi" w:cstheme="minorHAnsi"/>
          <w:color w:val="1F3864" w:themeColor="accent5" w:themeShade="80"/>
          <w:sz w:val="20"/>
          <w:szCs w:val="20"/>
          <w:lang w:val="en-GB"/>
        </w:rPr>
        <w:t>.</w:t>
      </w:r>
      <w:r w:rsidR="003D6B8A" w:rsidRPr="005B170F">
        <w:rPr>
          <w:rFonts w:asciiTheme="minorHAnsi" w:hAnsiTheme="minorHAnsi" w:cstheme="minorHAnsi"/>
          <w:color w:val="1F3864" w:themeColor="accent5" w:themeShade="80"/>
          <w:sz w:val="20"/>
          <w:szCs w:val="20"/>
          <w:lang w:val="en-US"/>
        </w:rPr>
        <w:t xml:space="preserve">) </w:t>
      </w:r>
      <w:r w:rsidR="009622D8" w:rsidRPr="005B170F">
        <w:rPr>
          <w:rFonts w:asciiTheme="minorHAnsi" w:hAnsiTheme="minorHAnsi" w:cstheme="minorHAnsi"/>
          <w:i/>
          <w:iCs/>
          <w:color w:val="1F3864" w:themeColor="accent5" w:themeShade="80"/>
          <w:sz w:val="20"/>
          <w:szCs w:val="20"/>
          <w:lang w:val="en-US"/>
        </w:rPr>
        <w:t>CALL Design: Principles and Practice</w:t>
      </w:r>
      <w:r w:rsidR="008161BE" w:rsidRPr="005B170F">
        <w:rPr>
          <w:rFonts w:asciiTheme="minorHAnsi" w:hAnsiTheme="minorHAnsi" w:cstheme="minorHAnsi"/>
          <w:color w:val="1F3864" w:themeColor="accent5" w:themeShade="80"/>
          <w:sz w:val="20"/>
          <w:szCs w:val="20"/>
          <w:lang w:val="en-US"/>
        </w:rPr>
        <w:t xml:space="preserve">. </w:t>
      </w:r>
      <w:r w:rsidR="009622D8" w:rsidRPr="005B170F">
        <w:rPr>
          <w:rFonts w:asciiTheme="minorHAnsi" w:hAnsiTheme="minorHAnsi" w:cstheme="minorHAnsi"/>
          <w:i/>
          <w:iCs/>
          <w:color w:val="1F3864" w:themeColor="accent5" w:themeShade="80"/>
          <w:sz w:val="20"/>
          <w:szCs w:val="20"/>
          <w:lang w:val="en-US"/>
        </w:rPr>
        <w:t xml:space="preserve">Proceedings of the 2014 EUROCALL Conference </w:t>
      </w:r>
      <w:r w:rsidR="009622D8" w:rsidRPr="005B170F">
        <w:rPr>
          <w:rFonts w:asciiTheme="minorHAnsi" w:hAnsiTheme="minorHAnsi" w:cstheme="minorHAnsi"/>
          <w:color w:val="1F3864" w:themeColor="accent5" w:themeShade="80"/>
          <w:sz w:val="20"/>
          <w:szCs w:val="20"/>
          <w:lang w:val="en-US"/>
        </w:rPr>
        <w:t xml:space="preserve">(pp. 324-328). Dublin: Research-publishing.net. </w:t>
      </w:r>
    </w:p>
    <w:p w14:paraId="1EE5E428" w14:textId="1D9E235D" w:rsidR="00E42B13" w:rsidRPr="0044124E" w:rsidRDefault="008161BE" w:rsidP="00E64C88">
      <w:pPr>
        <w:tabs>
          <w:tab w:val="left" w:pos="1988"/>
        </w:tabs>
        <w:ind w:left="851" w:hanging="851"/>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lang w:val="en-US"/>
        </w:rPr>
        <w:tab/>
      </w:r>
      <w:proofErr w:type="spellStart"/>
      <w:r w:rsidR="009622D8" w:rsidRPr="005B170F">
        <w:rPr>
          <w:rFonts w:asciiTheme="minorHAnsi" w:hAnsiTheme="minorHAnsi" w:cstheme="minorHAnsi"/>
          <w:color w:val="1F3864" w:themeColor="accent5" w:themeShade="80"/>
          <w:sz w:val="20"/>
          <w:szCs w:val="20"/>
          <w:lang w:val="en-US"/>
        </w:rPr>
        <w:t>doi</w:t>
      </w:r>
      <w:proofErr w:type="spellEnd"/>
      <w:r w:rsidR="009622D8" w:rsidRPr="0044124E">
        <w:rPr>
          <w:rFonts w:asciiTheme="minorHAnsi" w:hAnsiTheme="minorHAnsi" w:cstheme="minorHAnsi"/>
          <w:color w:val="1F3864" w:themeColor="accent5" w:themeShade="80"/>
          <w:sz w:val="20"/>
          <w:szCs w:val="20"/>
        </w:rPr>
        <w:t>: 10.14705/</w:t>
      </w:r>
      <w:proofErr w:type="spellStart"/>
      <w:r w:rsidR="009622D8" w:rsidRPr="005B170F">
        <w:rPr>
          <w:rFonts w:asciiTheme="minorHAnsi" w:hAnsiTheme="minorHAnsi" w:cstheme="minorHAnsi"/>
          <w:color w:val="1F3864" w:themeColor="accent5" w:themeShade="80"/>
          <w:sz w:val="20"/>
          <w:szCs w:val="20"/>
          <w:lang w:val="en-US"/>
        </w:rPr>
        <w:t>rpnet</w:t>
      </w:r>
      <w:proofErr w:type="spellEnd"/>
      <w:r w:rsidR="009622D8" w:rsidRPr="0044124E">
        <w:rPr>
          <w:rFonts w:asciiTheme="minorHAnsi" w:hAnsiTheme="minorHAnsi" w:cstheme="minorHAnsi"/>
          <w:color w:val="1F3864" w:themeColor="accent5" w:themeShade="80"/>
          <w:sz w:val="20"/>
          <w:szCs w:val="20"/>
        </w:rPr>
        <w:t>.2014.000239</w:t>
      </w:r>
      <w:r w:rsidR="00A86C64" w:rsidRPr="0044124E">
        <w:rPr>
          <w:rFonts w:asciiTheme="minorHAnsi" w:hAnsiTheme="minorHAnsi" w:cstheme="minorHAnsi"/>
          <w:color w:val="1F3864" w:themeColor="accent5" w:themeShade="80"/>
          <w:sz w:val="20"/>
          <w:szCs w:val="20"/>
          <w:shd w:val="clear" w:color="auto" w:fill="FFFFFF"/>
        </w:rPr>
        <w:t xml:space="preserve">. </w:t>
      </w:r>
    </w:p>
    <w:p w14:paraId="746E973D" w14:textId="77777777" w:rsidR="002A3EBC" w:rsidRPr="0044124E" w:rsidRDefault="002A3EBC" w:rsidP="00E64C88">
      <w:pPr>
        <w:tabs>
          <w:tab w:val="left" w:pos="1988"/>
        </w:tabs>
        <w:jc w:val="both"/>
        <w:rPr>
          <w:rStyle w:val="Hyperlink"/>
          <w:rFonts w:asciiTheme="minorHAnsi" w:eastAsia="Batang" w:hAnsiTheme="minorHAnsi" w:cstheme="minorHAnsi"/>
          <w:color w:val="1F3864" w:themeColor="accent5" w:themeShade="80"/>
          <w:sz w:val="20"/>
          <w:szCs w:val="20"/>
        </w:rPr>
      </w:pPr>
      <w:r w:rsidRPr="0044124E">
        <w:rPr>
          <w:rFonts w:asciiTheme="minorHAnsi" w:eastAsia="Batang" w:hAnsiTheme="minorHAnsi" w:cstheme="minorHAnsi"/>
          <w:b/>
          <w:color w:val="1F3864" w:themeColor="accent5" w:themeShade="80"/>
          <w:sz w:val="20"/>
          <w:szCs w:val="20"/>
        </w:rPr>
        <w:t xml:space="preserve">                </w:t>
      </w:r>
      <w:r w:rsidR="0023610D" w:rsidRPr="0044124E">
        <w:rPr>
          <w:rFonts w:asciiTheme="minorHAnsi" w:eastAsia="Batang" w:hAnsiTheme="minorHAnsi" w:cstheme="minorHAnsi"/>
          <w:b/>
          <w:color w:val="1F3864" w:themeColor="accent5" w:themeShade="80"/>
          <w:sz w:val="20"/>
          <w:szCs w:val="20"/>
        </w:rPr>
        <w:t xml:space="preserve">   </w:t>
      </w:r>
      <w:r w:rsidR="00043D03">
        <w:rPr>
          <w:rFonts w:asciiTheme="minorHAnsi" w:eastAsia="Batang" w:hAnsiTheme="minorHAnsi" w:cstheme="minorHAnsi"/>
          <w:color w:val="1F3864" w:themeColor="accent5" w:themeShade="80"/>
          <w:sz w:val="20"/>
          <w:szCs w:val="20"/>
        </w:rPr>
        <w:t>Διαθέσιμο</w:t>
      </w:r>
      <w:r w:rsidR="00043D03" w:rsidRPr="0044124E">
        <w:rPr>
          <w:rFonts w:asciiTheme="minorHAnsi" w:eastAsia="Batang" w:hAnsiTheme="minorHAnsi" w:cstheme="minorHAnsi"/>
          <w:color w:val="1F3864" w:themeColor="accent5" w:themeShade="80"/>
          <w:sz w:val="20"/>
          <w:szCs w:val="20"/>
        </w:rPr>
        <w:t xml:space="preserve"> </w:t>
      </w:r>
      <w:r w:rsidR="00043D03">
        <w:rPr>
          <w:rFonts w:asciiTheme="minorHAnsi" w:eastAsia="Batang" w:hAnsiTheme="minorHAnsi" w:cstheme="minorHAnsi"/>
          <w:color w:val="1F3864" w:themeColor="accent5" w:themeShade="80"/>
          <w:sz w:val="20"/>
          <w:szCs w:val="20"/>
        </w:rPr>
        <w:t>στο</w:t>
      </w:r>
      <w:r w:rsidR="00043D03" w:rsidRPr="0044124E">
        <w:rPr>
          <w:rFonts w:asciiTheme="minorHAnsi" w:eastAsia="Batang" w:hAnsiTheme="minorHAnsi" w:cstheme="minorHAnsi"/>
          <w:color w:val="1F3864" w:themeColor="accent5" w:themeShade="80"/>
          <w:sz w:val="20"/>
          <w:szCs w:val="20"/>
        </w:rPr>
        <w:t xml:space="preserve">:  </w:t>
      </w:r>
      <w:r w:rsidR="0023610D" w:rsidRPr="0044124E">
        <w:rPr>
          <w:rFonts w:asciiTheme="minorHAnsi" w:eastAsia="Batang" w:hAnsiTheme="minorHAnsi" w:cstheme="minorHAnsi"/>
          <w:color w:val="1F3864" w:themeColor="accent5" w:themeShade="80"/>
          <w:sz w:val="20"/>
          <w:szCs w:val="20"/>
        </w:rPr>
        <w:t xml:space="preserve"> </w:t>
      </w:r>
      <w:r w:rsidRPr="0044124E">
        <w:rPr>
          <w:rFonts w:asciiTheme="minorHAnsi" w:eastAsia="Batang" w:hAnsiTheme="minorHAnsi" w:cstheme="minorHAnsi"/>
          <w:b/>
          <w:color w:val="1F3864" w:themeColor="accent5" w:themeShade="80"/>
          <w:sz w:val="20"/>
          <w:szCs w:val="20"/>
        </w:rPr>
        <w:t xml:space="preserve"> </w:t>
      </w:r>
      <w:hyperlink r:id="rId72" w:history="1">
        <w:r w:rsidRPr="005B170F">
          <w:rPr>
            <w:rStyle w:val="Hyperlink"/>
            <w:rFonts w:asciiTheme="minorHAnsi" w:eastAsia="Batang" w:hAnsiTheme="minorHAnsi" w:cstheme="minorHAnsi"/>
            <w:color w:val="1F3864" w:themeColor="accent5" w:themeShade="80"/>
            <w:sz w:val="20"/>
            <w:szCs w:val="20"/>
            <w:lang w:val="en-US"/>
          </w:rPr>
          <w:t>http</w:t>
        </w:r>
        <w:r w:rsidRPr="0044124E">
          <w:rPr>
            <w:rStyle w:val="Hyperlink"/>
            <w:rFonts w:asciiTheme="minorHAnsi" w:eastAsia="Batang" w:hAnsiTheme="minorHAnsi" w:cstheme="minorHAnsi"/>
            <w:color w:val="1F3864" w:themeColor="accent5" w:themeShade="80"/>
            <w:sz w:val="20"/>
            <w:szCs w:val="20"/>
          </w:rPr>
          <w:t>://</w:t>
        </w:r>
        <w:r w:rsidRPr="005B170F">
          <w:rPr>
            <w:rStyle w:val="Hyperlink"/>
            <w:rFonts w:asciiTheme="minorHAnsi" w:eastAsia="Batang" w:hAnsiTheme="minorHAnsi" w:cstheme="minorHAnsi"/>
            <w:color w:val="1F3864" w:themeColor="accent5" w:themeShade="80"/>
            <w:sz w:val="20"/>
            <w:szCs w:val="20"/>
            <w:lang w:val="en-US"/>
          </w:rPr>
          <w:t>files</w:t>
        </w:r>
        <w:r w:rsidRPr="0044124E">
          <w:rPr>
            <w:rStyle w:val="Hyperlink"/>
            <w:rFonts w:asciiTheme="minorHAnsi" w:eastAsia="Batang" w:hAnsiTheme="minorHAnsi" w:cstheme="minorHAnsi"/>
            <w:color w:val="1F3864" w:themeColor="accent5" w:themeShade="80"/>
            <w:sz w:val="20"/>
            <w:szCs w:val="20"/>
          </w:rPr>
          <w:t>.</w:t>
        </w:r>
        <w:r w:rsidRPr="005B170F">
          <w:rPr>
            <w:rStyle w:val="Hyperlink"/>
            <w:rFonts w:asciiTheme="minorHAnsi" w:eastAsia="Batang" w:hAnsiTheme="minorHAnsi" w:cstheme="minorHAnsi"/>
            <w:color w:val="1F3864" w:themeColor="accent5" w:themeShade="80"/>
            <w:sz w:val="20"/>
            <w:szCs w:val="20"/>
            <w:lang w:val="en-US"/>
          </w:rPr>
          <w:t>eric</w:t>
        </w:r>
        <w:r w:rsidRPr="0044124E">
          <w:rPr>
            <w:rStyle w:val="Hyperlink"/>
            <w:rFonts w:asciiTheme="minorHAnsi" w:eastAsia="Batang" w:hAnsiTheme="minorHAnsi" w:cstheme="minorHAnsi"/>
            <w:color w:val="1F3864" w:themeColor="accent5" w:themeShade="80"/>
            <w:sz w:val="20"/>
            <w:szCs w:val="20"/>
          </w:rPr>
          <w:t>.</w:t>
        </w:r>
        <w:r w:rsidRPr="005B170F">
          <w:rPr>
            <w:rStyle w:val="Hyperlink"/>
            <w:rFonts w:asciiTheme="minorHAnsi" w:eastAsia="Batang" w:hAnsiTheme="minorHAnsi" w:cstheme="minorHAnsi"/>
            <w:color w:val="1F3864" w:themeColor="accent5" w:themeShade="80"/>
            <w:sz w:val="20"/>
            <w:szCs w:val="20"/>
            <w:lang w:val="en-US"/>
          </w:rPr>
          <w:t>ed</w:t>
        </w:r>
        <w:r w:rsidRPr="0044124E">
          <w:rPr>
            <w:rStyle w:val="Hyperlink"/>
            <w:rFonts w:asciiTheme="minorHAnsi" w:eastAsia="Batang" w:hAnsiTheme="minorHAnsi" w:cstheme="minorHAnsi"/>
            <w:color w:val="1F3864" w:themeColor="accent5" w:themeShade="80"/>
            <w:sz w:val="20"/>
            <w:szCs w:val="20"/>
          </w:rPr>
          <w:t>.</w:t>
        </w:r>
        <w:r w:rsidRPr="005B170F">
          <w:rPr>
            <w:rStyle w:val="Hyperlink"/>
            <w:rFonts w:asciiTheme="minorHAnsi" w:eastAsia="Batang" w:hAnsiTheme="minorHAnsi" w:cstheme="minorHAnsi"/>
            <w:color w:val="1F3864" w:themeColor="accent5" w:themeShade="80"/>
            <w:sz w:val="20"/>
            <w:szCs w:val="20"/>
            <w:lang w:val="en-US"/>
          </w:rPr>
          <w:t>gov</w:t>
        </w:r>
        <w:r w:rsidRPr="0044124E">
          <w:rPr>
            <w:rStyle w:val="Hyperlink"/>
            <w:rFonts w:asciiTheme="minorHAnsi" w:eastAsia="Batang" w:hAnsiTheme="minorHAnsi" w:cstheme="minorHAnsi"/>
            <w:color w:val="1F3864" w:themeColor="accent5" w:themeShade="80"/>
            <w:sz w:val="20"/>
            <w:szCs w:val="20"/>
          </w:rPr>
          <w:t>/</w:t>
        </w:r>
        <w:proofErr w:type="spellStart"/>
        <w:r w:rsidRPr="005B170F">
          <w:rPr>
            <w:rStyle w:val="Hyperlink"/>
            <w:rFonts w:asciiTheme="minorHAnsi" w:eastAsia="Batang" w:hAnsiTheme="minorHAnsi" w:cstheme="minorHAnsi"/>
            <w:color w:val="1F3864" w:themeColor="accent5" w:themeShade="80"/>
            <w:sz w:val="20"/>
            <w:szCs w:val="20"/>
            <w:lang w:val="en-US"/>
          </w:rPr>
          <w:t>fulltext</w:t>
        </w:r>
        <w:proofErr w:type="spellEnd"/>
        <w:r w:rsidRPr="0044124E">
          <w:rPr>
            <w:rStyle w:val="Hyperlink"/>
            <w:rFonts w:asciiTheme="minorHAnsi" w:eastAsia="Batang" w:hAnsiTheme="minorHAnsi" w:cstheme="minorHAnsi"/>
            <w:color w:val="1F3864" w:themeColor="accent5" w:themeShade="80"/>
            <w:sz w:val="20"/>
            <w:szCs w:val="20"/>
          </w:rPr>
          <w:t>/</w:t>
        </w:r>
        <w:r w:rsidRPr="005B170F">
          <w:rPr>
            <w:rStyle w:val="Hyperlink"/>
            <w:rFonts w:asciiTheme="minorHAnsi" w:eastAsia="Batang" w:hAnsiTheme="minorHAnsi" w:cstheme="minorHAnsi"/>
            <w:color w:val="1F3864" w:themeColor="accent5" w:themeShade="80"/>
            <w:sz w:val="20"/>
            <w:szCs w:val="20"/>
            <w:lang w:val="en-US"/>
          </w:rPr>
          <w:t>ED</w:t>
        </w:r>
        <w:r w:rsidRPr="0044124E">
          <w:rPr>
            <w:rStyle w:val="Hyperlink"/>
            <w:rFonts w:asciiTheme="minorHAnsi" w:eastAsia="Batang" w:hAnsiTheme="minorHAnsi" w:cstheme="minorHAnsi"/>
            <w:color w:val="1F3864" w:themeColor="accent5" w:themeShade="80"/>
            <w:sz w:val="20"/>
            <w:szCs w:val="20"/>
          </w:rPr>
          <w:t>565143.</w:t>
        </w:r>
        <w:r w:rsidRPr="005B170F">
          <w:rPr>
            <w:rStyle w:val="Hyperlink"/>
            <w:rFonts w:asciiTheme="minorHAnsi" w:eastAsia="Batang" w:hAnsiTheme="minorHAnsi" w:cstheme="minorHAnsi"/>
            <w:color w:val="1F3864" w:themeColor="accent5" w:themeShade="80"/>
            <w:sz w:val="20"/>
            <w:szCs w:val="20"/>
            <w:lang w:val="en-US"/>
          </w:rPr>
          <w:t>pdf</w:t>
        </w:r>
      </w:hyperlink>
    </w:p>
    <w:p w14:paraId="51ACEEA7" w14:textId="77777777" w:rsidR="007649A5" w:rsidRPr="0044124E" w:rsidRDefault="007649A5" w:rsidP="00E64C88">
      <w:pPr>
        <w:tabs>
          <w:tab w:val="left" w:pos="1988"/>
        </w:tabs>
        <w:jc w:val="both"/>
        <w:rPr>
          <w:rFonts w:asciiTheme="minorHAnsi" w:eastAsia="Batang" w:hAnsiTheme="minorHAnsi" w:cstheme="minorHAnsi"/>
          <w:color w:val="1F3864" w:themeColor="accent5" w:themeShade="80"/>
          <w:sz w:val="20"/>
          <w:szCs w:val="20"/>
          <w:u w:val="single"/>
        </w:rPr>
      </w:pPr>
    </w:p>
    <w:p w14:paraId="724C614B" w14:textId="56BF6653" w:rsidR="00624D6D" w:rsidRPr="005B170F" w:rsidRDefault="00D6150C" w:rsidP="00E64C88">
      <w:pPr>
        <w:keepNext/>
        <w:ind w:left="851" w:hanging="851"/>
        <w:jc w:val="both"/>
        <w:outlineLvl w:val="1"/>
        <w:rPr>
          <w:rFonts w:asciiTheme="minorHAnsi" w:hAnsiTheme="minorHAnsi" w:cstheme="minorHAnsi"/>
          <w:bCs/>
          <w:color w:val="1F3864" w:themeColor="accent5" w:themeShade="80"/>
          <w:sz w:val="20"/>
          <w:szCs w:val="20"/>
        </w:rPr>
      </w:pPr>
      <w:r w:rsidRPr="005B170F">
        <w:rPr>
          <w:rFonts w:asciiTheme="minorHAnsi" w:eastAsia="Batang" w:hAnsiTheme="minorHAnsi" w:cstheme="minorHAnsi"/>
          <w:color w:val="1F3864" w:themeColor="accent5" w:themeShade="80"/>
          <w:sz w:val="20"/>
          <w:szCs w:val="20"/>
          <w:lang w:val="en-US"/>
        </w:rPr>
        <w:t xml:space="preserve">31. </w:t>
      </w:r>
      <w:r w:rsidR="00DC52C0" w:rsidRPr="005B170F">
        <w:rPr>
          <w:rFonts w:asciiTheme="minorHAnsi" w:eastAsia="Batang" w:hAnsiTheme="minorHAnsi" w:cstheme="minorHAnsi"/>
          <w:color w:val="1F3864" w:themeColor="accent5" w:themeShade="80"/>
          <w:sz w:val="20"/>
          <w:szCs w:val="20"/>
          <w:lang w:val="en-US"/>
        </w:rPr>
        <w:t xml:space="preserve">Spantidakis, G. &amp; </w:t>
      </w:r>
      <w:r w:rsidR="00DC52C0" w:rsidRPr="005B170F">
        <w:rPr>
          <w:rFonts w:asciiTheme="minorHAnsi" w:eastAsia="Batang" w:hAnsiTheme="minorHAnsi" w:cstheme="minorHAnsi"/>
          <w:color w:val="1F3864" w:themeColor="accent5" w:themeShade="80"/>
          <w:sz w:val="20"/>
          <w:szCs w:val="20"/>
          <w:u w:val="single"/>
          <w:lang w:val="en-US"/>
        </w:rPr>
        <w:t>Kourtis-Kazoullis, V.</w:t>
      </w:r>
      <w:r w:rsidR="00DC52C0" w:rsidRPr="005B170F">
        <w:rPr>
          <w:rFonts w:asciiTheme="minorHAnsi" w:eastAsia="Batang" w:hAnsiTheme="minorHAnsi" w:cstheme="minorHAnsi"/>
          <w:color w:val="1F3864" w:themeColor="accent5" w:themeShade="80"/>
          <w:sz w:val="20"/>
          <w:szCs w:val="20"/>
          <w:lang w:val="en-US"/>
        </w:rPr>
        <w:t xml:space="preserve"> (</w:t>
      </w:r>
      <w:r w:rsidR="009E39D1" w:rsidRPr="005B170F">
        <w:rPr>
          <w:rFonts w:asciiTheme="minorHAnsi" w:eastAsia="Batang" w:hAnsiTheme="minorHAnsi" w:cstheme="minorHAnsi"/>
          <w:color w:val="1F3864" w:themeColor="accent5" w:themeShade="80"/>
          <w:sz w:val="20"/>
          <w:szCs w:val="20"/>
          <w:lang w:val="en-US"/>
        </w:rPr>
        <w:t>2014</w:t>
      </w:r>
      <w:r w:rsidR="00DC52C0" w:rsidRPr="005B170F">
        <w:rPr>
          <w:rFonts w:asciiTheme="minorHAnsi" w:eastAsia="Batang" w:hAnsiTheme="minorHAnsi" w:cstheme="minorHAnsi"/>
          <w:color w:val="1F3864" w:themeColor="accent5" w:themeShade="80"/>
          <w:sz w:val="20"/>
          <w:szCs w:val="20"/>
          <w:lang w:val="en-US"/>
        </w:rPr>
        <w:t xml:space="preserve">).  </w:t>
      </w:r>
      <w:r w:rsidR="00624D6D" w:rsidRPr="005B170F">
        <w:rPr>
          <w:rFonts w:asciiTheme="minorHAnsi" w:eastAsia="Batang" w:hAnsiTheme="minorHAnsi" w:cstheme="minorHAnsi"/>
          <w:color w:val="1F3864" w:themeColor="accent5" w:themeShade="80"/>
          <w:sz w:val="20"/>
          <w:szCs w:val="20"/>
        </w:rPr>
        <w:t>Τ</w:t>
      </w:r>
      <w:r w:rsidR="00624D6D" w:rsidRPr="005B170F">
        <w:rPr>
          <w:rFonts w:asciiTheme="minorHAnsi" w:eastAsia="Batang" w:hAnsiTheme="minorHAnsi" w:cstheme="minorHAnsi"/>
          <w:color w:val="1F3864" w:themeColor="accent5" w:themeShade="80"/>
          <w:sz w:val="20"/>
          <w:szCs w:val="20"/>
          <w:lang w:val="en-US"/>
        </w:rPr>
        <w:t>he Design and Creation of an Electronic Language Learning Environment for Greek as a Foreign/Second Language</w:t>
      </w:r>
      <w:r w:rsidR="008161BE" w:rsidRPr="005B170F">
        <w:rPr>
          <w:rFonts w:asciiTheme="minorHAnsi" w:eastAsia="Batang" w:hAnsiTheme="minorHAnsi" w:cstheme="minorHAnsi"/>
          <w:color w:val="1F3864" w:themeColor="accent5" w:themeShade="80"/>
          <w:sz w:val="20"/>
          <w:szCs w:val="20"/>
          <w:lang w:val="en-GB"/>
        </w:rPr>
        <w:t xml:space="preserve">. </w:t>
      </w:r>
      <w:r w:rsidR="008161BE" w:rsidRPr="005B170F">
        <w:rPr>
          <w:rFonts w:asciiTheme="minorHAnsi" w:eastAsia="Batang" w:hAnsiTheme="minorHAnsi" w:cstheme="minorHAnsi"/>
          <w:color w:val="1F3864" w:themeColor="accent5" w:themeShade="80"/>
          <w:sz w:val="20"/>
          <w:szCs w:val="20"/>
          <w:lang w:val="en-US"/>
        </w:rPr>
        <w:t xml:space="preserve">In: </w:t>
      </w:r>
      <w:r w:rsidR="00342936" w:rsidRPr="005B170F">
        <w:rPr>
          <w:rFonts w:asciiTheme="minorHAnsi" w:hAnsiTheme="minorHAnsi" w:cstheme="minorHAnsi"/>
          <w:color w:val="1F3864" w:themeColor="accent5" w:themeShade="80"/>
          <w:sz w:val="20"/>
          <w:szCs w:val="20"/>
          <w:lang w:val="en-US" w:eastAsia="el-GR"/>
        </w:rPr>
        <w:t>EDULEARN</w:t>
      </w:r>
      <w:r w:rsidR="00342936" w:rsidRPr="005B170F">
        <w:rPr>
          <w:rFonts w:asciiTheme="minorHAnsi" w:hAnsiTheme="minorHAnsi" w:cstheme="minorHAnsi"/>
          <w:color w:val="1F3864" w:themeColor="accent5" w:themeShade="80"/>
          <w:sz w:val="20"/>
          <w:szCs w:val="20"/>
          <w:lang w:val="en-GB" w:eastAsia="el-GR"/>
        </w:rPr>
        <w:t xml:space="preserve"> </w:t>
      </w:r>
      <w:r w:rsidR="00624D6D" w:rsidRPr="005B170F">
        <w:rPr>
          <w:rFonts w:asciiTheme="minorHAnsi" w:eastAsia="Batang" w:hAnsiTheme="minorHAnsi" w:cstheme="minorHAnsi"/>
          <w:i/>
          <w:color w:val="1F3864" w:themeColor="accent5" w:themeShade="80"/>
          <w:sz w:val="20"/>
          <w:szCs w:val="20"/>
          <w:lang w:val="en-US"/>
        </w:rPr>
        <w:t xml:space="preserve">Proceedings of the </w:t>
      </w:r>
      <w:r w:rsidR="00624D6D" w:rsidRPr="005B170F">
        <w:rPr>
          <w:rFonts w:asciiTheme="minorHAnsi" w:hAnsiTheme="minorHAnsi" w:cstheme="minorHAnsi"/>
          <w:bCs/>
          <w:i/>
          <w:color w:val="1F3864" w:themeColor="accent5" w:themeShade="80"/>
          <w:sz w:val="20"/>
          <w:szCs w:val="20"/>
          <w:lang w:val="en-US" w:eastAsia="el-GR"/>
        </w:rPr>
        <w:t xml:space="preserve">6th </w:t>
      </w:r>
      <w:r w:rsidR="008161BE" w:rsidRPr="005B170F">
        <w:rPr>
          <w:rFonts w:asciiTheme="minorHAnsi" w:hAnsiTheme="minorHAnsi" w:cstheme="minorHAnsi"/>
          <w:bCs/>
          <w:i/>
          <w:color w:val="1F3864" w:themeColor="accent5" w:themeShade="80"/>
          <w:sz w:val="20"/>
          <w:szCs w:val="20"/>
          <w:lang w:val="en-US" w:eastAsia="el-GR"/>
        </w:rPr>
        <w:t>A</w:t>
      </w:r>
      <w:r w:rsidR="00624D6D" w:rsidRPr="005B170F">
        <w:rPr>
          <w:rFonts w:asciiTheme="minorHAnsi" w:hAnsiTheme="minorHAnsi" w:cstheme="minorHAnsi"/>
          <w:bCs/>
          <w:i/>
          <w:color w:val="1F3864" w:themeColor="accent5" w:themeShade="80"/>
          <w:sz w:val="20"/>
          <w:szCs w:val="20"/>
          <w:lang w:val="en-US" w:eastAsia="el-GR"/>
        </w:rPr>
        <w:t>nnual International Conference on Education and New Learning Technologies</w:t>
      </w:r>
      <w:r w:rsidR="00211527" w:rsidRPr="005B170F">
        <w:rPr>
          <w:rFonts w:asciiTheme="minorHAnsi" w:hAnsiTheme="minorHAnsi" w:cstheme="minorHAnsi"/>
          <w:bCs/>
          <w:i/>
          <w:color w:val="1F3864" w:themeColor="accent5" w:themeShade="80"/>
          <w:sz w:val="20"/>
          <w:szCs w:val="20"/>
          <w:lang w:val="en-US" w:eastAsia="el-GR"/>
        </w:rPr>
        <w:t xml:space="preserve"> </w:t>
      </w:r>
      <w:r w:rsidR="00211527" w:rsidRPr="005B170F">
        <w:rPr>
          <w:rFonts w:asciiTheme="minorHAnsi" w:hAnsiTheme="minorHAnsi" w:cstheme="minorHAnsi"/>
          <w:bCs/>
          <w:color w:val="1F3864" w:themeColor="accent5" w:themeShade="80"/>
          <w:sz w:val="20"/>
          <w:szCs w:val="20"/>
          <w:lang w:val="en-US" w:eastAsia="el-GR"/>
        </w:rPr>
        <w:t>(pp. 2899-2908)</w:t>
      </w:r>
      <w:r w:rsidR="00342936" w:rsidRPr="005B170F">
        <w:rPr>
          <w:rFonts w:asciiTheme="minorHAnsi" w:hAnsiTheme="minorHAnsi" w:cstheme="minorHAnsi"/>
          <w:color w:val="1F3864" w:themeColor="accent5" w:themeShade="80"/>
          <w:sz w:val="20"/>
          <w:szCs w:val="20"/>
          <w:lang w:val="en-GB" w:eastAsia="el-GR"/>
        </w:rPr>
        <w:t>,</w:t>
      </w:r>
      <w:r w:rsidR="008161BE" w:rsidRPr="005B170F">
        <w:rPr>
          <w:rFonts w:asciiTheme="minorHAnsi" w:hAnsiTheme="minorHAnsi" w:cstheme="minorHAnsi"/>
          <w:color w:val="1F3864" w:themeColor="accent5" w:themeShade="80"/>
          <w:sz w:val="20"/>
          <w:szCs w:val="20"/>
          <w:lang w:val="en-US" w:eastAsia="el-GR"/>
        </w:rPr>
        <w:t xml:space="preserve"> </w:t>
      </w:r>
      <w:r w:rsidR="00342936" w:rsidRPr="005B170F">
        <w:rPr>
          <w:rFonts w:asciiTheme="minorHAnsi" w:hAnsiTheme="minorHAnsi" w:cstheme="minorHAnsi"/>
          <w:color w:val="1F3864" w:themeColor="accent5" w:themeShade="80"/>
          <w:sz w:val="20"/>
          <w:szCs w:val="20"/>
          <w:lang w:val="en-US" w:eastAsia="el-GR"/>
        </w:rPr>
        <w:t>July</w:t>
      </w:r>
      <w:r w:rsidR="00342936" w:rsidRPr="005B170F">
        <w:rPr>
          <w:rFonts w:asciiTheme="minorHAnsi" w:hAnsiTheme="minorHAnsi" w:cstheme="minorHAnsi"/>
          <w:color w:val="1F3864" w:themeColor="accent5" w:themeShade="80"/>
          <w:sz w:val="20"/>
          <w:szCs w:val="20"/>
          <w:lang w:val="en-GB" w:eastAsia="el-GR"/>
        </w:rPr>
        <w:t xml:space="preserve"> 7-9, 2014, </w:t>
      </w:r>
      <w:r w:rsidR="008161BE" w:rsidRPr="005B170F">
        <w:rPr>
          <w:rFonts w:asciiTheme="minorHAnsi" w:hAnsiTheme="minorHAnsi" w:cstheme="minorHAnsi"/>
          <w:color w:val="1F3864" w:themeColor="accent5" w:themeShade="80"/>
          <w:sz w:val="20"/>
          <w:szCs w:val="20"/>
          <w:lang w:val="en-US" w:eastAsia="el-GR"/>
        </w:rPr>
        <w:t>Barcelona</w:t>
      </w:r>
      <w:r w:rsidR="008161BE" w:rsidRPr="005B170F">
        <w:rPr>
          <w:rFonts w:asciiTheme="minorHAnsi" w:hAnsiTheme="minorHAnsi" w:cstheme="minorHAnsi"/>
          <w:color w:val="1F3864" w:themeColor="accent5" w:themeShade="80"/>
          <w:sz w:val="20"/>
          <w:szCs w:val="20"/>
          <w:lang w:val="en-GB" w:eastAsia="el-GR"/>
        </w:rPr>
        <w:t>.</w:t>
      </w:r>
      <w:r w:rsidR="00211527" w:rsidRPr="005B170F">
        <w:rPr>
          <w:rFonts w:asciiTheme="minorHAnsi" w:hAnsiTheme="minorHAnsi" w:cstheme="minorHAnsi"/>
          <w:color w:val="1F3864" w:themeColor="accent5" w:themeShade="80"/>
          <w:sz w:val="20"/>
          <w:szCs w:val="20"/>
          <w:lang w:val="en-GB" w:eastAsia="el-GR"/>
        </w:rPr>
        <w:t xml:space="preserve"> </w:t>
      </w:r>
      <w:r w:rsidR="00211527" w:rsidRPr="005B170F">
        <w:rPr>
          <w:rFonts w:asciiTheme="minorHAnsi" w:hAnsiTheme="minorHAnsi" w:cstheme="minorHAnsi"/>
          <w:color w:val="1F3864" w:themeColor="accent5" w:themeShade="80"/>
          <w:sz w:val="20"/>
          <w:szCs w:val="20"/>
          <w:lang w:eastAsia="el-GR"/>
        </w:rPr>
        <w:t>[</w:t>
      </w:r>
      <w:r w:rsidR="00211527" w:rsidRPr="005B170F">
        <w:rPr>
          <w:rFonts w:asciiTheme="minorHAnsi" w:hAnsiTheme="minorHAnsi" w:cstheme="minorHAnsi"/>
          <w:color w:val="1F3864" w:themeColor="accent5" w:themeShade="80"/>
          <w:sz w:val="20"/>
          <w:szCs w:val="20"/>
          <w:lang w:val="en-US" w:eastAsia="el-GR"/>
        </w:rPr>
        <w:t>ISBN</w:t>
      </w:r>
      <w:r w:rsidR="00211527" w:rsidRPr="005B170F">
        <w:rPr>
          <w:rFonts w:asciiTheme="minorHAnsi" w:hAnsiTheme="minorHAnsi" w:cstheme="minorHAnsi"/>
          <w:color w:val="1F3864" w:themeColor="accent5" w:themeShade="80"/>
          <w:sz w:val="20"/>
          <w:szCs w:val="20"/>
          <w:lang w:eastAsia="el-GR"/>
        </w:rPr>
        <w:t xml:space="preserve"> 978-84-617-0557-3] </w:t>
      </w:r>
    </w:p>
    <w:p w14:paraId="773D7846" w14:textId="77777777" w:rsidR="003B373B" w:rsidRPr="005B170F" w:rsidRDefault="003B373B" w:rsidP="00E64C88">
      <w:pPr>
        <w:tabs>
          <w:tab w:val="left" w:pos="1988"/>
        </w:tabs>
        <w:ind w:left="851"/>
        <w:jc w:val="both"/>
        <w:rPr>
          <w:rFonts w:asciiTheme="minorHAnsi" w:eastAsia="Batang" w:hAnsiTheme="minorHAnsi" w:cstheme="minorHAnsi"/>
          <w:b/>
          <w:color w:val="1F3864" w:themeColor="accent5" w:themeShade="80"/>
          <w:sz w:val="20"/>
          <w:szCs w:val="20"/>
        </w:rPr>
      </w:pPr>
    </w:p>
    <w:p w14:paraId="0C3C035A" w14:textId="07C55932" w:rsidR="00F6190F" w:rsidRPr="005B170F" w:rsidRDefault="00D6150C" w:rsidP="00DA1711">
      <w:pPr>
        <w:autoSpaceDE w:val="0"/>
        <w:autoSpaceDN w:val="0"/>
        <w:adjustRightInd w:val="0"/>
        <w:ind w:left="851" w:hanging="851"/>
        <w:jc w:val="both"/>
        <w:rPr>
          <w:rFonts w:asciiTheme="minorHAnsi" w:hAnsiTheme="minorHAnsi" w:cstheme="minorHAnsi"/>
          <w:bCs/>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30. </w:t>
      </w:r>
      <w:r w:rsidR="00F6190F" w:rsidRPr="005B170F">
        <w:rPr>
          <w:rFonts w:asciiTheme="minorHAnsi" w:hAnsiTheme="minorHAnsi" w:cstheme="minorHAnsi"/>
          <w:color w:val="1F3864" w:themeColor="accent5" w:themeShade="80"/>
          <w:sz w:val="20"/>
          <w:szCs w:val="20"/>
        </w:rPr>
        <w:t xml:space="preserve">Σπαντιδάκης, Γ., Βασαρμίδου, Δ. </w:t>
      </w:r>
      <w:r w:rsidR="00DA1711" w:rsidRPr="005B170F">
        <w:rPr>
          <w:rFonts w:asciiTheme="minorHAnsi" w:hAnsiTheme="minorHAnsi" w:cstheme="minorHAnsi"/>
          <w:color w:val="1F3864" w:themeColor="accent5" w:themeShade="80"/>
          <w:sz w:val="20"/>
          <w:szCs w:val="20"/>
        </w:rPr>
        <w:t xml:space="preserve">&amp; </w:t>
      </w:r>
      <w:r w:rsidR="00DA1711" w:rsidRPr="005B170F">
        <w:rPr>
          <w:rFonts w:asciiTheme="minorHAnsi" w:hAnsiTheme="minorHAnsi" w:cstheme="minorHAnsi"/>
          <w:color w:val="1F3864" w:themeColor="accent5" w:themeShade="80"/>
          <w:sz w:val="20"/>
          <w:szCs w:val="20"/>
          <w:u w:val="single"/>
        </w:rPr>
        <w:t xml:space="preserve">Β. </w:t>
      </w:r>
      <w:r w:rsidR="00F6190F" w:rsidRPr="005B170F">
        <w:rPr>
          <w:rFonts w:asciiTheme="minorHAnsi" w:hAnsiTheme="minorHAnsi" w:cstheme="minorHAnsi"/>
          <w:color w:val="1F3864" w:themeColor="accent5" w:themeShade="80"/>
          <w:sz w:val="20"/>
          <w:szCs w:val="20"/>
          <w:u w:val="single"/>
        </w:rPr>
        <w:t>Καζούλλη</w:t>
      </w:r>
      <w:r w:rsidR="00F6190F" w:rsidRPr="005B170F">
        <w:rPr>
          <w:rFonts w:asciiTheme="minorHAnsi" w:hAnsiTheme="minorHAnsi" w:cstheme="minorHAnsi"/>
          <w:color w:val="1F3864" w:themeColor="accent5" w:themeShade="80"/>
          <w:sz w:val="20"/>
          <w:szCs w:val="20"/>
        </w:rPr>
        <w:t>. (</w:t>
      </w:r>
      <w:r w:rsidR="00CC4A50" w:rsidRPr="005B170F">
        <w:rPr>
          <w:rFonts w:asciiTheme="minorHAnsi" w:hAnsiTheme="minorHAnsi" w:cstheme="minorHAnsi"/>
          <w:color w:val="1F3864" w:themeColor="accent5" w:themeShade="80"/>
          <w:sz w:val="20"/>
          <w:szCs w:val="20"/>
        </w:rPr>
        <w:t>2014</w:t>
      </w:r>
      <w:r w:rsidR="00F6190F" w:rsidRPr="005B170F">
        <w:rPr>
          <w:rFonts w:asciiTheme="minorHAnsi" w:hAnsiTheme="minorHAnsi" w:cstheme="minorHAnsi"/>
          <w:color w:val="1F3864" w:themeColor="accent5" w:themeShade="80"/>
          <w:sz w:val="20"/>
          <w:szCs w:val="20"/>
        </w:rPr>
        <w:t xml:space="preserve">). </w:t>
      </w:r>
      <w:r w:rsidR="00F6190F" w:rsidRPr="005B170F">
        <w:rPr>
          <w:rFonts w:asciiTheme="minorHAnsi" w:hAnsiTheme="minorHAnsi" w:cstheme="minorHAnsi"/>
          <w:bCs/>
          <w:color w:val="1F3864" w:themeColor="accent5" w:themeShade="80"/>
          <w:sz w:val="20"/>
          <w:szCs w:val="20"/>
        </w:rPr>
        <w:t>Η χρήση και μάθηση της γλώσσας στο Ηλεκτρονικό Περιβάλλον Μάθησης της ελληνικής ως δεύτερης του ΕΔΙΑΜΜΕ – Επίπεδο Β2</w:t>
      </w:r>
      <w:r w:rsidR="00F6190F" w:rsidRPr="005B170F">
        <w:rPr>
          <w:rFonts w:asciiTheme="minorHAnsi" w:hAnsiTheme="minorHAnsi" w:cstheme="minorHAnsi"/>
          <w:b/>
          <w:bCs/>
          <w:color w:val="1F3864" w:themeColor="accent5" w:themeShade="80"/>
          <w:sz w:val="20"/>
          <w:szCs w:val="20"/>
        </w:rPr>
        <w:t xml:space="preserve">. </w:t>
      </w:r>
      <w:proofErr w:type="spellStart"/>
      <w:r w:rsidR="00F6190F" w:rsidRPr="005B170F">
        <w:rPr>
          <w:rFonts w:asciiTheme="minorHAnsi" w:hAnsiTheme="minorHAnsi" w:cstheme="minorHAnsi"/>
          <w:bCs/>
          <w:color w:val="1F3864" w:themeColor="accent5" w:themeShade="80"/>
          <w:sz w:val="20"/>
          <w:szCs w:val="20"/>
        </w:rPr>
        <w:t>Στ</w:t>
      </w:r>
      <w:proofErr w:type="spellEnd"/>
      <w:r w:rsidR="008161BE" w:rsidRPr="005B170F">
        <w:rPr>
          <w:rFonts w:asciiTheme="minorHAnsi" w:hAnsiTheme="minorHAnsi" w:cstheme="minorHAnsi"/>
          <w:bCs/>
          <w:color w:val="1F3864" w:themeColor="accent5" w:themeShade="80"/>
          <w:sz w:val="20"/>
          <w:szCs w:val="20"/>
          <w:lang w:val="en-US"/>
        </w:rPr>
        <w:t>o</w:t>
      </w:r>
      <w:r w:rsidR="008161BE" w:rsidRPr="005B170F">
        <w:rPr>
          <w:rFonts w:asciiTheme="minorHAnsi" w:hAnsiTheme="minorHAnsi" w:cstheme="minorHAnsi"/>
          <w:bCs/>
          <w:color w:val="1F3864" w:themeColor="accent5" w:themeShade="80"/>
          <w:sz w:val="20"/>
          <w:szCs w:val="20"/>
        </w:rPr>
        <w:t>:</w:t>
      </w:r>
      <w:r w:rsidR="00F6190F" w:rsidRPr="005B170F">
        <w:rPr>
          <w:rFonts w:asciiTheme="minorHAnsi" w:hAnsiTheme="minorHAnsi" w:cstheme="minorHAnsi"/>
          <w:bCs/>
          <w:color w:val="1F3864" w:themeColor="accent5" w:themeShade="80"/>
          <w:sz w:val="20"/>
          <w:szCs w:val="20"/>
        </w:rPr>
        <w:t xml:space="preserve"> </w:t>
      </w:r>
      <w:r w:rsidR="00DA1711" w:rsidRPr="005B170F">
        <w:rPr>
          <w:rFonts w:asciiTheme="minorHAnsi" w:hAnsiTheme="minorHAnsi" w:cstheme="minorHAnsi"/>
          <w:color w:val="1F3864" w:themeColor="accent5" w:themeShade="80"/>
          <w:sz w:val="20"/>
          <w:szCs w:val="20"/>
        </w:rPr>
        <w:t xml:space="preserve">Π. Αναστασιάδης, Ν. </w:t>
      </w:r>
      <w:proofErr w:type="spellStart"/>
      <w:r w:rsidR="00DA1711" w:rsidRPr="005B170F">
        <w:rPr>
          <w:rFonts w:asciiTheme="minorHAnsi" w:hAnsiTheme="minorHAnsi" w:cstheme="minorHAnsi"/>
          <w:color w:val="1F3864" w:themeColor="accent5" w:themeShade="80"/>
          <w:sz w:val="20"/>
          <w:szCs w:val="20"/>
        </w:rPr>
        <w:t>Ζαράνης</w:t>
      </w:r>
      <w:proofErr w:type="spellEnd"/>
      <w:r w:rsidR="00DA1711" w:rsidRPr="005B170F">
        <w:rPr>
          <w:rFonts w:asciiTheme="minorHAnsi" w:hAnsiTheme="minorHAnsi" w:cstheme="minorHAnsi"/>
          <w:color w:val="1F3864" w:themeColor="accent5" w:themeShade="80"/>
          <w:sz w:val="20"/>
          <w:szCs w:val="20"/>
        </w:rPr>
        <w:t xml:space="preserve">, Β. Οικονομίδης και Μ. </w:t>
      </w:r>
      <w:proofErr w:type="spellStart"/>
      <w:r w:rsidR="00DA1711" w:rsidRPr="005B170F">
        <w:rPr>
          <w:rFonts w:asciiTheme="minorHAnsi" w:hAnsiTheme="minorHAnsi" w:cstheme="minorHAnsi"/>
          <w:color w:val="1F3864" w:themeColor="accent5" w:themeShade="80"/>
          <w:sz w:val="20"/>
          <w:szCs w:val="20"/>
        </w:rPr>
        <w:t>Καλογιαννάκης</w:t>
      </w:r>
      <w:proofErr w:type="spellEnd"/>
      <w:r w:rsidR="00DA1711" w:rsidRPr="005B170F">
        <w:rPr>
          <w:rFonts w:asciiTheme="minorHAnsi" w:hAnsiTheme="minorHAnsi" w:cstheme="minorHAnsi"/>
          <w:color w:val="1F3864" w:themeColor="accent5" w:themeShade="80"/>
          <w:sz w:val="20"/>
          <w:szCs w:val="20"/>
        </w:rPr>
        <w:t xml:space="preserve"> (Επιμ.) </w:t>
      </w:r>
      <w:r w:rsidR="008161BE" w:rsidRPr="005B170F">
        <w:rPr>
          <w:rFonts w:asciiTheme="minorHAnsi" w:hAnsiTheme="minorHAnsi" w:cstheme="minorHAnsi"/>
          <w:bCs/>
          <w:i/>
          <w:color w:val="1F3864" w:themeColor="accent5" w:themeShade="80"/>
          <w:sz w:val="20"/>
          <w:szCs w:val="20"/>
        </w:rPr>
        <w:t>Π</w:t>
      </w:r>
      <w:r w:rsidR="00F6190F" w:rsidRPr="005B170F">
        <w:rPr>
          <w:rFonts w:asciiTheme="minorHAnsi" w:hAnsiTheme="minorHAnsi" w:cstheme="minorHAnsi"/>
          <w:bCs/>
          <w:i/>
          <w:color w:val="1F3864" w:themeColor="accent5" w:themeShade="80"/>
          <w:sz w:val="20"/>
          <w:szCs w:val="20"/>
        </w:rPr>
        <w:t>ρακτικά</w:t>
      </w:r>
      <w:r w:rsidR="00F6190F" w:rsidRPr="005B170F">
        <w:rPr>
          <w:rFonts w:asciiTheme="minorHAnsi" w:hAnsiTheme="minorHAnsi" w:cstheme="minorHAnsi"/>
          <w:b/>
          <w:bCs/>
          <w:i/>
          <w:color w:val="1F3864" w:themeColor="accent5" w:themeShade="80"/>
          <w:sz w:val="20"/>
          <w:szCs w:val="20"/>
        </w:rPr>
        <w:t xml:space="preserve"> </w:t>
      </w:r>
      <w:r w:rsidR="008161BE" w:rsidRPr="005B170F">
        <w:rPr>
          <w:rFonts w:asciiTheme="minorHAnsi" w:hAnsiTheme="minorHAnsi" w:cstheme="minorHAnsi"/>
          <w:bCs/>
          <w:i/>
          <w:color w:val="1F3864" w:themeColor="accent5" w:themeShade="80"/>
          <w:sz w:val="20"/>
          <w:szCs w:val="20"/>
        </w:rPr>
        <w:t xml:space="preserve">του </w:t>
      </w:r>
      <w:r w:rsidR="00F6190F" w:rsidRPr="005B170F">
        <w:rPr>
          <w:rFonts w:asciiTheme="minorHAnsi" w:hAnsiTheme="minorHAnsi" w:cstheme="minorHAnsi"/>
          <w:i/>
          <w:color w:val="1F3864" w:themeColor="accent5" w:themeShade="80"/>
          <w:sz w:val="20"/>
          <w:szCs w:val="20"/>
        </w:rPr>
        <w:t>9ου Πανελλ</w:t>
      </w:r>
      <w:r w:rsidR="008161BE" w:rsidRPr="005B170F">
        <w:rPr>
          <w:rFonts w:asciiTheme="minorHAnsi" w:hAnsiTheme="minorHAnsi" w:cstheme="minorHAnsi"/>
          <w:i/>
          <w:color w:val="1F3864" w:themeColor="accent5" w:themeShade="80"/>
          <w:sz w:val="20"/>
          <w:szCs w:val="20"/>
        </w:rPr>
        <w:t>ηνίου</w:t>
      </w:r>
      <w:r w:rsidR="00F6190F" w:rsidRPr="005B170F">
        <w:rPr>
          <w:rFonts w:asciiTheme="minorHAnsi" w:hAnsiTheme="minorHAnsi" w:cstheme="minorHAnsi"/>
          <w:i/>
          <w:color w:val="1F3864" w:themeColor="accent5" w:themeShade="80"/>
          <w:sz w:val="20"/>
          <w:szCs w:val="20"/>
        </w:rPr>
        <w:t xml:space="preserve"> Συν</w:t>
      </w:r>
      <w:r w:rsidR="008161BE" w:rsidRPr="005B170F">
        <w:rPr>
          <w:rFonts w:asciiTheme="minorHAnsi" w:hAnsiTheme="minorHAnsi" w:cstheme="minorHAnsi"/>
          <w:i/>
          <w:color w:val="1F3864" w:themeColor="accent5" w:themeShade="80"/>
          <w:sz w:val="20"/>
          <w:szCs w:val="20"/>
        </w:rPr>
        <w:t>εδρίου</w:t>
      </w:r>
      <w:r w:rsidR="00F6190F" w:rsidRPr="005B170F">
        <w:rPr>
          <w:rFonts w:asciiTheme="minorHAnsi" w:hAnsiTheme="minorHAnsi" w:cstheme="minorHAnsi"/>
          <w:i/>
          <w:color w:val="1F3864" w:themeColor="accent5" w:themeShade="80"/>
          <w:sz w:val="20"/>
          <w:szCs w:val="20"/>
        </w:rPr>
        <w:t xml:space="preserve"> με Διεθνή Συμμετοχή</w:t>
      </w:r>
      <w:r w:rsidR="008161BE" w:rsidRPr="005B170F">
        <w:rPr>
          <w:rFonts w:asciiTheme="minorHAnsi" w:hAnsiTheme="minorHAnsi" w:cstheme="minorHAnsi"/>
          <w:i/>
          <w:color w:val="1F3864" w:themeColor="accent5" w:themeShade="80"/>
          <w:sz w:val="20"/>
          <w:szCs w:val="20"/>
        </w:rPr>
        <w:t xml:space="preserve"> </w:t>
      </w:r>
      <w:r w:rsidR="008161BE" w:rsidRPr="005B170F">
        <w:rPr>
          <w:rFonts w:asciiTheme="minorHAnsi" w:hAnsiTheme="minorHAnsi" w:cstheme="minorHAnsi"/>
          <w:color w:val="1F3864" w:themeColor="accent5" w:themeShade="80"/>
          <w:sz w:val="20"/>
          <w:szCs w:val="20"/>
        </w:rPr>
        <w:t>-</w:t>
      </w:r>
      <w:r w:rsidR="00F6190F" w:rsidRPr="005B170F">
        <w:rPr>
          <w:rFonts w:asciiTheme="minorHAnsi" w:hAnsiTheme="minorHAnsi" w:cstheme="minorHAnsi"/>
          <w:color w:val="1F3864" w:themeColor="accent5" w:themeShade="80"/>
          <w:sz w:val="20"/>
          <w:szCs w:val="20"/>
        </w:rPr>
        <w:t xml:space="preserve"> </w:t>
      </w:r>
      <w:r w:rsidR="00F6190F" w:rsidRPr="005B170F">
        <w:rPr>
          <w:rStyle w:val="Emphasis"/>
          <w:rFonts w:asciiTheme="minorHAnsi" w:hAnsiTheme="minorHAnsi" w:cstheme="minorHAnsi"/>
          <w:color w:val="1F3864" w:themeColor="accent5" w:themeShade="80"/>
          <w:sz w:val="20"/>
          <w:szCs w:val="20"/>
        </w:rPr>
        <w:t>Τεχνολογίες Πληροφορίας &amp; Επικοινωνιών στην Εκπαίδευση</w:t>
      </w:r>
      <w:r w:rsidR="00DA1711" w:rsidRPr="005B170F">
        <w:rPr>
          <w:rStyle w:val="Emphasis"/>
          <w:rFonts w:asciiTheme="minorHAnsi" w:hAnsiTheme="minorHAnsi" w:cstheme="minorHAnsi"/>
          <w:color w:val="1F3864" w:themeColor="accent5" w:themeShade="80"/>
          <w:sz w:val="20"/>
          <w:szCs w:val="20"/>
        </w:rPr>
        <w:t xml:space="preserve"> </w:t>
      </w:r>
      <w:r w:rsidR="00DA1711" w:rsidRPr="005B170F">
        <w:rPr>
          <w:rStyle w:val="Emphasis"/>
          <w:rFonts w:asciiTheme="minorHAnsi" w:hAnsiTheme="minorHAnsi" w:cstheme="minorHAnsi"/>
          <w:i w:val="0"/>
          <w:color w:val="1F3864" w:themeColor="accent5" w:themeShade="80"/>
          <w:sz w:val="20"/>
          <w:szCs w:val="20"/>
        </w:rPr>
        <w:t>(σσ</w:t>
      </w:r>
      <w:r w:rsidR="008161BE" w:rsidRPr="005B170F">
        <w:rPr>
          <w:rStyle w:val="Emphasis"/>
          <w:rFonts w:asciiTheme="minorHAnsi" w:hAnsiTheme="minorHAnsi" w:cstheme="minorHAnsi"/>
          <w:color w:val="1F3864" w:themeColor="accent5" w:themeShade="80"/>
          <w:sz w:val="20"/>
          <w:szCs w:val="20"/>
        </w:rPr>
        <w:t xml:space="preserve">. </w:t>
      </w:r>
      <w:r w:rsidR="008161BE" w:rsidRPr="005B170F">
        <w:rPr>
          <w:rFonts w:asciiTheme="minorHAnsi" w:hAnsiTheme="minorHAnsi" w:cstheme="minorHAnsi"/>
          <w:bCs/>
          <w:color w:val="1F3864" w:themeColor="accent5" w:themeShade="80"/>
          <w:sz w:val="20"/>
          <w:szCs w:val="20"/>
        </w:rPr>
        <w:t xml:space="preserve"> </w:t>
      </w:r>
      <w:r w:rsidR="00DA1711" w:rsidRPr="005B170F">
        <w:rPr>
          <w:rFonts w:asciiTheme="minorHAnsi" w:hAnsiTheme="minorHAnsi" w:cstheme="minorHAnsi"/>
          <w:bCs/>
          <w:color w:val="1F3864" w:themeColor="accent5" w:themeShade="80"/>
          <w:sz w:val="20"/>
          <w:szCs w:val="20"/>
        </w:rPr>
        <w:t xml:space="preserve">1007-1014). </w:t>
      </w:r>
      <w:r w:rsidR="00342936" w:rsidRPr="005B170F">
        <w:rPr>
          <w:rFonts w:asciiTheme="minorHAnsi" w:hAnsiTheme="minorHAnsi" w:cstheme="minorHAnsi"/>
          <w:bCs/>
          <w:color w:val="1F3864" w:themeColor="accent5" w:themeShade="80"/>
          <w:sz w:val="20"/>
          <w:szCs w:val="20"/>
        </w:rPr>
        <w:t xml:space="preserve">3-5 Οκτωβρίου,  2014, </w:t>
      </w:r>
      <w:r w:rsidR="00F6190F" w:rsidRPr="005B170F">
        <w:rPr>
          <w:rFonts w:asciiTheme="minorHAnsi" w:hAnsiTheme="minorHAnsi" w:cstheme="minorHAnsi"/>
          <w:bCs/>
          <w:color w:val="1F3864" w:themeColor="accent5" w:themeShade="80"/>
          <w:sz w:val="20"/>
          <w:szCs w:val="20"/>
        </w:rPr>
        <w:t>Ρέθυμνο</w:t>
      </w:r>
      <w:r w:rsidR="00342936" w:rsidRPr="005B170F">
        <w:rPr>
          <w:rFonts w:asciiTheme="minorHAnsi" w:hAnsiTheme="minorHAnsi" w:cstheme="minorHAnsi"/>
          <w:bCs/>
          <w:color w:val="1F3864" w:themeColor="accent5" w:themeShade="80"/>
          <w:sz w:val="20"/>
          <w:szCs w:val="20"/>
        </w:rPr>
        <w:t>.</w:t>
      </w:r>
      <w:r w:rsidR="00F6190F" w:rsidRPr="005B170F">
        <w:rPr>
          <w:rFonts w:asciiTheme="minorHAnsi" w:hAnsiTheme="minorHAnsi" w:cstheme="minorHAnsi"/>
          <w:bCs/>
          <w:color w:val="1F3864" w:themeColor="accent5" w:themeShade="80"/>
          <w:sz w:val="20"/>
          <w:szCs w:val="20"/>
        </w:rPr>
        <w:t xml:space="preserve"> </w:t>
      </w:r>
    </w:p>
    <w:p w14:paraId="75595927" w14:textId="77777777" w:rsidR="00F6190F" w:rsidRPr="005B170F" w:rsidRDefault="00F6190F" w:rsidP="00E64C88">
      <w:pPr>
        <w:jc w:val="both"/>
        <w:rPr>
          <w:rFonts w:asciiTheme="minorHAnsi" w:hAnsiTheme="minorHAnsi" w:cstheme="minorHAnsi"/>
          <w:color w:val="1F3864" w:themeColor="accent5" w:themeShade="80"/>
          <w:sz w:val="20"/>
          <w:szCs w:val="20"/>
        </w:rPr>
      </w:pPr>
    </w:p>
    <w:p w14:paraId="3A503055" w14:textId="38FB7AE0" w:rsidR="000E4AAE" w:rsidRPr="005B170F" w:rsidRDefault="00D6150C" w:rsidP="00DF37D8">
      <w:pPr>
        <w:ind w:left="851" w:hanging="851"/>
        <w:jc w:val="both"/>
        <w:rPr>
          <w:rFonts w:asciiTheme="minorHAnsi" w:hAnsiTheme="minorHAnsi" w:cstheme="minorHAnsi"/>
          <w:color w:val="1F3864" w:themeColor="accent5" w:themeShade="80"/>
          <w:sz w:val="20"/>
          <w:szCs w:val="20"/>
          <w:shd w:val="clear" w:color="auto" w:fill="FFFFFF"/>
        </w:rPr>
      </w:pPr>
      <w:r w:rsidRPr="005B170F">
        <w:rPr>
          <w:rFonts w:asciiTheme="minorHAnsi" w:hAnsiTheme="minorHAnsi" w:cstheme="minorHAnsi"/>
          <w:color w:val="1F3864" w:themeColor="accent5" w:themeShade="80"/>
          <w:sz w:val="20"/>
          <w:szCs w:val="20"/>
        </w:rPr>
        <w:t xml:space="preserve">29. </w:t>
      </w:r>
      <w:r w:rsidR="00F6190F" w:rsidRPr="005B170F">
        <w:rPr>
          <w:rFonts w:asciiTheme="minorHAnsi" w:hAnsiTheme="minorHAnsi" w:cstheme="minorHAnsi"/>
          <w:color w:val="1F3864" w:themeColor="accent5" w:themeShade="80"/>
          <w:sz w:val="20"/>
          <w:szCs w:val="20"/>
          <w:u w:val="single"/>
        </w:rPr>
        <w:t>Κούρτη-Καζούλλη, Β.,</w:t>
      </w:r>
      <w:r w:rsidR="00F6190F" w:rsidRPr="005B170F">
        <w:rPr>
          <w:rFonts w:asciiTheme="minorHAnsi" w:hAnsiTheme="minorHAnsi" w:cstheme="minorHAnsi"/>
          <w:color w:val="1F3864" w:themeColor="accent5" w:themeShade="80"/>
          <w:sz w:val="20"/>
          <w:szCs w:val="20"/>
        </w:rPr>
        <w:t xml:space="preserve"> Σπαντιδάκης, Γ. &amp; </w:t>
      </w:r>
      <w:r w:rsidR="00F6190F" w:rsidRPr="005B170F">
        <w:rPr>
          <w:rFonts w:asciiTheme="minorHAnsi" w:hAnsiTheme="minorHAnsi" w:cstheme="minorHAnsi"/>
          <w:color w:val="1F3864" w:themeColor="accent5" w:themeShade="80"/>
          <w:sz w:val="20"/>
          <w:szCs w:val="20"/>
          <w:vertAlign w:val="superscript"/>
        </w:rPr>
        <w:t xml:space="preserve"> </w:t>
      </w:r>
      <w:r w:rsidR="00F6190F" w:rsidRPr="005B170F">
        <w:rPr>
          <w:rFonts w:asciiTheme="minorHAnsi" w:hAnsiTheme="minorHAnsi" w:cstheme="minorHAnsi"/>
          <w:color w:val="1F3864" w:themeColor="accent5" w:themeShade="80"/>
          <w:sz w:val="20"/>
          <w:szCs w:val="20"/>
        </w:rPr>
        <w:t>Χατζηδάκη, Α.  (</w:t>
      </w:r>
      <w:r w:rsidR="009C1092" w:rsidRPr="005B170F">
        <w:rPr>
          <w:rFonts w:asciiTheme="minorHAnsi" w:hAnsiTheme="minorHAnsi" w:cstheme="minorHAnsi"/>
          <w:color w:val="1F3864" w:themeColor="accent5" w:themeShade="80"/>
          <w:sz w:val="20"/>
          <w:szCs w:val="20"/>
        </w:rPr>
        <w:t>2014</w:t>
      </w:r>
      <w:r w:rsidR="00F6190F" w:rsidRPr="005B170F">
        <w:rPr>
          <w:rFonts w:asciiTheme="minorHAnsi" w:hAnsiTheme="minorHAnsi" w:cstheme="minorHAnsi"/>
          <w:color w:val="1F3864" w:themeColor="accent5" w:themeShade="80"/>
          <w:sz w:val="20"/>
          <w:szCs w:val="20"/>
        </w:rPr>
        <w:t>). Η εκμάθηση της ελληνικής ως δεύτερης/ξένης γλώσσας μέσα από το πρόγραμμα Κοινοτήτων Μάθησης του Διαδικτυακού Μαθησιακού Περιβάλλοντος για τη διασπορά</w:t>
      </w:r>
      <w:r w:rsidR="000E4AAE" w:rsidRPr="005B170F">
        <w:rPr>
          <w:rFonts w:asciiTheme="minorHAnsi" w:hAnsiTheme="minorHAnsi" w:cstheme="minorHAnsi"/>
          <w:color w:val="1F3864" w:themeColor="accent5" w:themeShade="80"/>
          <w:sz w:val="20"/>
          <w:szCs w:val="20"/>
        </w:rPr>
        <w:t xml:space="preserve"> (σσ. 760-774)</w:t>
      </w:r>
      <w:r w:rsidR="00F6190F" w:rsidRPr="005B170F">
        <w:rPr>
          <w:rFonts w:asciiTheme="minorHAnsi" w:hAnsiTheme="minorHAnsi" w:cstheme="minorHAnsi"/>
          <w:color w:val="1F3864" w:themeColor="accent5" w:themeShade="80"/>
          <w:sz w:val="20"/>
          <w:szCs w:val="20"/>
        </w:rPr>
        <w:t>. Στο</w:t>
      </w:r>
      <w:r w:rsidR="00F6190F" w:rsidRPr="00B34DBC">
        <w:rPr>
          <w:rFonts w:asciiTheme="minorHAnsi" w:hAnsiTheme="minorHAnsi" w:cstheme="minorHAnsi"/>
          <w:color w:val="1F3864" w:themeColor="accent5" w:themeShade="80"/>
          <w:sz w:val="20"/>
          <w:szCs w:val="20"/>
        </w:rPr>
        <w:t xml:space="preserve">:  </w:t>
      </w:r>
      <w:r w:rsidR="00FD577F" w:rsidRPr="005B170F">
        <w:rPr>
          <w:rFonts w:asciiTheme="minorHAnsi" w:hAnsiTheme="minorHAnsi" w:cstheme="minorHAnsi"/>
          <w:color w:val="1F3864" w:themeColor="accent5" w:themeShade="80"/>
          <w:sz w:val="20"/>
          <w:szCs w:val="20"/>
          <w:shd w:val="clear" w:color="auto" w:fill="FFFFFF"/>
          <w:lang w:val="en-US"/>
        </w:rPr>
        <w:t>G</w:t>
      </w:r>
      <w:r w:rsidR="00FD577F" w:rsidRPr="00B34DBC">
        <w:rPr>
          <w:rFonts w:asciiTheme="minorHAnsi" w:hAnsiTheme="minorHAnsi" w:cstheme="minorHAnsi"/>
          <w:color w:val="1F3864" w:themeColor="accent5" w:themeShade="80"/>
          <w:sz w:val="20"/>
          <w:szCs w:val="20"/>
          <w:shd w:val="clear" w:color="auto" w:fill="FFFFFF"/>
        </w:rPr>
        <w:t xml:space="preserve">. </w:t>
      </w:r>
      <w:r w:rsidR="00FD577F" w:rsidRPr="005B170F">
        <w:rPr>
          <w:rFonts w:asciiTheme="minorHAnsi" w:hAnsiTheme="minorHAnsi" w:cstheme="minorHAnsi"/>
          <w:color w:val="1F3864" w:themeColor="accent5" w:themeShade="80"/>
          <w:sz w:val="20"/>
          <w:szCs w:val="20"/>
          <w:shd w:val="clear" w:color="auto" w:fill="FFFFFF"/>
          <w:lang w:val="en-US"/>
        </w:rPr>
        <w:t>Kotzoglou</w:t>
      </w:r>
      <w:r w:rsidR="00FD577F" w:rsidRPr="00B34DBC">
        <w:rPr>
          <w:rFonts w:asciiTheme="minorHAnsi" w:hAnsiTheme="minorHAnsi" w:cstheme="minorHAnsi"/>
          <w:color w:val="1F3864" w:themeColor="accent5" w:themeShade="80"/>
          <w:sz w:val="20"/>
          <w:szCs w:val="20"/>
          <w:shd w:val="clear" w:color="auto" w:fill="FFFFFF"/>
        </w:rPr>
        <w:t xml:space="preserve">, </w:t>
      </w:r>
      <w:r w:rsidR="00FD577F" w:rsidRPr="005B170F">
        <w:rPr>
          <w:rFonts w:asciiTheme="minorHAnsi" w:hAnsiTheme="minorHAnsi" w:cstheme="minorHAnsi"/>
          <w:color w:val="1F3864" w:themeColor="accent5" w:themeShade="80"/>
          <w:sz w:val="20"/>
          <w:szCs w:val="20"/>
          <w:shd w:val="clear" w:color="auto" w:fill="FFFFFF"/>
          <w:lang w:val="en-US"/>
        </w:rPr>
        <w:t>K</w:t>
      </w:r>
      <w:r w:rsidR="00FD577F" w:rsidRPr="00B34DBC">
        <w:rPr>
          <w:rFonts w:asciiTheme="minorHAnsi" w:hAnsiTheme="minorHAnsi" w:cstheme="minorHAnsi"/>
          <w:color w:val="1F3864" w:themeColor="accent5" w:themeShade="80"/>
          <w:sz w:val="20"/>
          <w:szCs w:val="20"/>
          <w:shd w:val="clear" w:color="auto" w:fill="FFFFFF"/>
        </w:rPr>
        <w:t xml:space="preserve">. </w:t>
      </w:r>
      <w:r w:rsidR="00FD577F" w:rsidRPr="005B170F">
        <w:rPr>
          <w:rFonts w:asciiTheme="minorHAnsi" w:hAnsiTheme="minorHAnsi" w:cstheme="minorHAnsi"/>
          <w:color w:val="1F3864" w:themeColor="accent5" w:themeShade="80"/>
          <w:sz w:val="20"/>
          <w:szCs w:val="20"/>
          <w:shd w:val="clear" w:color="auto" w:fill="FFFFFF"/>
          <w:lang w:val="en-US"/>
        </w:rPr>
        <w:t>Nikolou</w:t>
      </w:r>
      <w:r w:rsidR="00FD577F" w:rsidRPr="00B34DBC">
        <w:rPr>
          <w:rFonts w:asciiTheme="minorHAnsi" w:hAnsiTheme="minorHAnsi" w:cstheme="minorHAnsi"/>
          <w:color w:val="1F3864" w:themeColor="accent5" w:themeShade="80"/>
          <w:sz w:val="20"/>
          <w:szCs w:val="20"/>
          <w:shd w:val="clear" w:color="auto" w:fill="FFFFFF"/>
        </w:rPr>
        <w:t xml:space="preserve">, </w:t>
      </w:r>
      <w:r w:rsidR="00FD577F" w:rsidRPr="005B170F">
        <w:rPr>
          <w:rFonts w:asciiTheme="minorHAnsi" w:hAnsiTheme="minorHAnsi" w:cstheme="minorHAnsi"/>
          <w:color w:val="1F3864" w:themeColor="accent5" w:themeShade="80"/>
          <w:sz w:val="20"/>
          <w:szCs w:val="20"/>
          <w:shd w:val="clear" w:color="auto" w:fill="FFFFFF"/>
          <w:lang w:val="en-US"/>
        </w:rPr>
        <w:t>E</w:t>
      </w:r>
      <w:r w:rsidR="00FD577F" w:rsidRPr="00B34DBC">
        <w:rPr>
          <w:rFonts w:asciiTheme="minorHAnsi" w:hAnsiTheme="minorHAnsi" w:cstheme="minorHAnsi"/>
          <w:color w:val="1F3864" w:themeColor="accent5" w:themeShade="80"/>
          <w:sz w:val="20"/>
          <w:szCs w:val="20"/>
          <w:shd w:val="clear" w:color="auto" w:fill="FFFFFF"/>
        </w:rPr>
        <w:t xml:space="preserve">. </w:t>
      </w:r>
      <w:r w:rsidR="00FD577F" w:rsidRPr="005B170F">
        <w:rPr>
          <w:rFonts w:asciiTheme="minorHAnsi" w:hAnsiTheme="minorHAnsi" w:cstheme="minorHAnsi"/>
          <w:color w:val="1F3864" w:themeColor="accent5" w:themeShade="80"/>
          <w:sz w:val="20"/>
          <w:szCs w:val="20"/>
          <w:shd w:val="clear" w:color="auto" w:fill="FFFFFF"/>
          <w:lang w:val="en-US"/>
        </w:rPr>
        <w:t>Karantzola</w:t>
      </w:r>
      <w:r w:rsidR="00FD577F" w:rsidRPr="00B34DBC">
        <w:rPr>
          <w:rFonts w:asciiTheme="minorHAnsi" w:hAnsiTheme="minorHAnsi" w:cstheme="minorHAnsi"/>
          <w:color w:val="1F3864" w:themeColor="accent5" w:themeShade="80"/>
          <w:sz w:val="20"/>
          <w:szCs w:val="20"/>
          <w:shd w:val="clear" w:color="auto" w:fill="FFFFFF"/>
        </w:rPr>
        <w:t xml:space="preserve">, </w:t>
      </w:r>
      <w:r w:rsidR="00FD577F" w:rsidRPr="005B170F">
        <w:rPr>
          <w:rFonts w:asciiTheme="minorHAnsi" w:hAnsiTheme="minorHAnsi" w:cstheme="minorHAnsi"/>
          <w:color w:val="1F3864" w:themeColor="accent5" w:themeShade="80"/>
          <w:sz w:val="20"/>
          <w:szCs w:val="20"/>
          <w:shd w:val="clear" w:color="auto" w:fill="FFFFFF"/>
          <w:lang w:val="en-US"/>
        </w:rPr>
        <w:t>K</w:t>
      </w:r>
      <w:r w:rsidR="00FD577F" w:rsidRPr="00B34DBC">
        <w:rPr>
          <w:rFonts w:asciiTheme="minorHAnsi" w:hAnsiTheme="minorHAnsi" w:cstheme="minorHAnsi"/>
          <w:color w:val="1F3864" w:themeColor="accent5" w:themeShade="80"/>
          <w:sz w:val="20"/>
          <w:szCs w:val="20"/>
          <w:shd w:val="clear" w:color="auto" w:fill="FFFFFF"/>
        </w:rPr>
        <w:t xml:space="preserve">. </w:t>
      </w:r>
      <w:r w:rsidR="00FD577F" w:rsidRPr="005B170F">
        <w:rPr>
          <w:rFonts w:asciiTheme="minorHAnsi" w:hAnsiTheme="minorHAnsi" w:cstheme="minorHAnsi"/>
          <w:color w:val="1F3864" w:themeColor="accent5" w:themeShade="80"/>
          <w:sz w:val="20"/>
          <w:szCs w:val="20"/>
          <w:shd w:val="clear" w:color="auto" w:fill="FFFFFF"/>
          <w:lang w:val="en-US"/>
        </w:rPr>
        <w:t>Frantzi</w:t>
      </w:r>
      <w:r w:rsidR="00FD577F" w:rsidRPr="00B34DBC">
        <w:rPr>
          <w:rFonts w:asciiTheme="minorHAnsi" w:hAnsiTheme="minorHAnsi" w:cstheme="minorHAnsi"/>
          <w:color w:val="1F3864" w:themeColor="accent5" w:themeShade="80"/>
          <w:sz w:val="20"/>
          <w:szCs w:val="20"/>
          <w:shd w:val="clear" w:color="auto" w:fill="FFFFFF"/>
        </w:rPr>
        <w:t xml:space="preserve">, </w:t>
      </w:r>
      <w:r w:rsidR="00DF37D8" w:rsidRPr="005B170F">
        <w:rPr>
          <w:rFonts w:asciiTheme="minorHAnsi" w:hAnsiTheme="minorHAnsi" w:cstheme="minorHAnsi"/>
          <w:color w:val="1F3864" w:themeColor="accent5" w:themeShade="80"/>
          <w:sz w:val="20"/>
          <w:szCs w:val="20"/>
          <w:shd w:val="clear" w:color="auto" w:fill="FFFFFF"/>
        </w:rPr>
        <w:t>Ι</w:t>
      </w:r>
      <w:r w:rsidR="00DF37D8" w:rsidRPr="00B34DBC">
        <w:rPr>
          <w:rFonts w:asciiTheme="minorHAnsi" w:hAnsiTheme="minorHAnsi" w:cstheme="minorHAnsi"/>
          <w:color w:val="1F3864" w:themeColor="accent5" w:themeShade="80"/>
          <w:sz w:val="20"/>
          <w:szCs w:val="20"/>
          <w:shd w:val="clear" w:color="auto" w:fill="FFFFFF"/>
        </w:rPr>
        <w:t xml:space="preserve">. </w:t>
      </w:r>
      <w:r w:rsidR="00FD577F" w:rsidRPr="005B170F">
        <w:rPr>
          <w:rFonts w:asciiTheme="minorHAnsi" w:hAnsiTheme="minorHAnsi" w:cstheme="minorHAnsi"/>
          <w:color w:val="1F3864" w:themeColor="accent5" w:themeShade="80"/>
          <w:sz w:val="20"/>
          <w:szCs w:val="20"/>
          <w:shd w:val="clear" w:color="auto" w:fill="FFFFFF"/>
          <w:lang w:val="en-US"/>
        </w:rPr>
        <w:t>Galantomos</w:t>
      </w:r>
      <w:r w:rsidR="00FD577F" w:rsidRPr="00B34DBC">
        <w:rPr>
          <w:rFonts w:asciiTheme="minorHAnsi" w:hAnsiTheme="minorHAnsi" w:cstheme="minorHAnsi"/>
          <w:color w:val="1F3864" w:themeColor="accent5" w:themeShade="80"/>
          <w:sz w:val="20"/>
          <w:szCs w:val="20"/>
          <w:shd w:val="clear" w:color="auto" w:fill="FFFFFF"/>
        </w:rPr>
        <w:t xml:space="preserve">, </w:t>
      </w:r>
      <w:r w:rsidR="00FD577F" w:rsidRPr="005B170F">
        <w:rPr>
          <w:rFonts w:asciiTheme="minorHAnsi" w:hAnsiTheme="minorHAnsi" w:cstheme="minorHAnsi"/>
          <w:color w:val="1F3864" w:themeColor="accent5" w:themeShade="80"/>
          <w:sz w:val="20"/>
          <w:szCs w:val="20"/>
          <w:shd w:val="clear" w:color="auto" w:fill="FFFFFF"/>
          <w:lang w:val="en-US"/>
        </w:rPr>
        <w:t>M</w:t>
      </w:r>
      <w:r w:rsidR="00DF37D8" w:rsidRPr="00B34DBC">
        <w:rPr>
          <w:rFonts w:asciiTheme="minorHAnsi" w:hAnsiTheme="minorHAnsi" w:cstheme="minorHAnsi"/>
          <w:color w:val="1F3864" w:themeColor="accent5" w:themeShade="80"/>
          <w:sz w:val="20"/>
          <w:szCs w:val="20"/>
          <w:shd w:val="clear" w:color="auto" w:fill="FFFFFF"/>
        </w:rPr>
        <w:t>.</w:t>
      </w:r>
      <w:r w:rsidR="00FD577F" w:rsidRPr="00B34DBC">
        <w:rPr>
          <w:rFonts w:asciiTheme="minorHAnsi" w:hAnsiTheme="minorHAnsi" w:cstheme="minorHAnsi"/>
          <w:color w:val="1F3864" w:themeColor="accent5" w:themeShade="80"/>
          <w:sz w:val="20"/>
          <w:szCs w:val="20"/>
          <w:shd w:val="clear" w:color="auto" w:fill="FFFFFF"/>
        </w:rPr>
        <w:t xml:space="preserve"> </w:t>
      </w:r>
      <w:r w:rsidR="00FD577F" w:rsidRPr="005B170F">
        <w:rPr>
          <w:rFonts w:asciiTheme="minorHAnsi" w:hAnsiTheme="minorHAnsi" w:cstheme="minorHAnsi"/>
          <w:color w:val="1F3864" w:themeColor="accent5" w:themeShade="80"/>
          <w:sz w:val="20"/>
          <w:szCs w:val="20"/>
          <w:shd w:val="clear" w:color="auto" w:fill="FFFFFF"/>
          <w:lang w:val="en-US"/>
        </w:rPr>
        <w:t>Georgalidou</w:t>
      </w:r>
      <w:r w:rsidR="00FD577F" w:rsidRPr="00B34DBC">
        <w:rPr>
          <w:rFonts w:asciiTheme="minorHAnsi" w:hAnsiTheme="minorHAnsi" w:cstheme="minorHAnsi"/>
          <w:color w:val="1F3864" w:themeColor="accent5" w:themeShade="80"/>
          <w:sz w:val="20"/>
          <w:szCs w:val="20"/>
          <w:shd w:val="clear" w:color="auto" w:fill="FFFFFF"/>
        </w:rPr>
        <w:t xml:space="preserve">, </w:t>
      </w:r>
      <w:r w:rsidR="00DF37D8" w:rsidRPr="005B170F">
        <w:rPr>
          <w:rFonts w:asciiTheme="minorHAnsi" w:hAnsiTheme="minorHAnsi" w:cstheme="minorHAnsi"/>
          <w:color w:val="1F3864" w:themeColor="accent5" w:themeShade="80"/>
          <w:sz w:val="20"/>
          <w:szCs w:val="20"/>
          <w:shd w:val="clear" w:color="auto" w:fill="FFFFFF"/>
          <w:lang w:val="en-US"/>
        </w:rPr>
        <w:t>V</w:t>
      </w:r>
      <w:r w:rsidR="00DF37D8" w:rsidRPr="00B34DBC">
        <w:rPr>
          <w:rFonts w:asciiTheme="minorHAnsi" w:hAnsiTheme="minorHAnsi" w:cstheme="minorHAnsi"/>
          <w:color w:val="1F3864" w:themeColor="accent5" w:themeShade="80"/>
          <w:sz w:val="20"/>
          <w:szCs w:val="20"/>
          <w:shd w:val="clear" w:color="auto" w:fill="FFFFFF"/>
        </w:rPr>
        <w:t>.</w:t>
      </w:r>
      <w:r w:rsidR="00FD577F" w:rsidRPr="00B34DBC">
        <w:rPr>
          <w:rFonts w:asciiTheme="minorHAnsi" w:hAnsiTheme="minorHAnsi" w:cstheme="minorHAnsi"/>
          <w:color w:val="1F3864" w:themeColor="accent5" w:themeShade="80"/>
          <w:sz w:val="20"/>
          <w:szCs w:val="20"/>
          <w:shd w:val="clear" w:color="auto" w:fill="FFFFFF"/>
        </w:rPr>
        <w:t xml:space="preserve"> </w:t>
      </w:r>
      <w:proofErr w:type="spellStart"/>
      <w:r w:rsidR="00FD577F" w:rsidRPr="005B170F">
        <w:rPr>
          <w:rFonts w:asciiTheme="minorHAnsi" w:hAnsiTheme="minorHAnsi" w:cstheme="minorHAnsi"/>
          <w:color w:val="1F3864" w:themeColor="accent5" w:themeShade="80"/>
          <w:sz w:val="20"/>
          <w:szCs w:val="20"/>
          <w:u w:val="single"/>
          <w:shd w:val="clear" w:color="auto" w:fill="FFFFFF"/>
          <w:lang w:val="fr-FR"/>
        </w:rPr>
        <w:t>Kourtis</w:t>
      </w:r>
      <w:proofErr w:type="spellEnd"/>
      <w:r w:rsidR="00FD577F" w:rsidRPr="00B34DBC">
        <w:rPr>
          <w:rFonts w:asciiTheme="minorHAnsi" w:hAnsiTheme="minorHAnsi" w:cstheme="minorHAnsi"/>
          <w:color w:val="1F3864" w:themeColor="accent5" w:themeShade="80"/>
          <w:sz w:val="20"/>
          <w:szCs w:val="20"/>
          <w:u w:val="single"/>
          <w:shd w:val="clear" w:color="auto" w:fill="FFFFFF"/>
        </w:rPr>
        <w:t>-</w:t>
      </w:r>
      <w:r w:rsidR="00FD577F" w:rsidRPr="005B170F">
        <w:rPr>
          <w:rFonts w:asciiTheme="minorHAnsi" w:hAnsiTheme="minorHAnsi" w:cstheme="minorHAnsi"/>
          <w:color w:val="1F3864" w:themeColor="accent5" w:themeShade="80"/>
          <w:sz w:val="20"/>
          <w:szCs w:val="20"/>
          <w:u w:val="single"/>
          <w:shd w:val="clear" w:color="auto" w:fill="FFFFFF"/>
          <w:lang w:val="fr-FR"/>
        </w:rPr>
        <w:t>Kazoullis</w:t>
      </w:r>
      <w:r w:rsidR="00FD577F" w:rsidRPr="00B34DBC">
        <w:rPr>
          <w:rFonts w:asciiTheme="minorHAnsi" w:hAnsiTheme="minorHAnsi" w:cstheme="minorHAnsi"/>
          <w:color w:val="1F3864" w:themeColor="accent5" w:themeShade="80"/>
          <w:sz w:val="20"/>
          <w:szCs w:val="20"/>
          <w:u w:val="single"/>
          <w:shd w:val="clear" w:color="auto" w:fill="FFFFFF"/>
        </w:rPr>
        <w:t xml:space="preserve">, </w:t>
      </w:r>
      <w:proofErr w:type="spellStart"/>
      <w:r w:rsidR="00DF37D8" w:rsidRPr="005B170F">
        <w:rPr>
          <w:rFonts w:asciiTheme="minorHAnsi" w:hAnsiTheme="minorHAnsi" w:cstheme="minorHAnsi"/>
          <w:color w:val="1F3864" w:themeColor="accent5" w:themeShade="80"/>
          <w:sz w:val="20"/>
          <w:szCs w:val="20"/>
          <w:u w:val="single"/>
          <w:shd w:val="clear" w:color="auto" w:fill="FFFFFF"/>
          <w:lang w:val="fr-FR"/>
        </w:rPr>
        <w:t>Ch</w:t>
      </w:r>
      <w:proofErr w:type="spellEnd"/>
      <w:r w:rsidR="00DF37D8" w:rsidRPr="00B34DBC">
        <w:rPr>
          <w:rFonts w:asciiTheme="minorHAnsi" w:hAnsiTheme="minorHAnsi" w:cstheme="minorHAnsi"/>
          <w:color w:val="1F3864" w:themeColor="accent5" w:themeShade="80"/>
          <w:sz w:val="20"/>
          <w:szCs w:val="20"/>
          <w:u w:val="single"/>
          <w:shd w:val="clear" w:color="auto" w:fill="FFFFFF"/>
        </w:rPr>
        <w:t xml:space="preserve">. </w:t>
      </w:r>
      <w:r w:rsidR="00FD577F" w:rsidRPr="005B170F">
        <w:rPr>
          <w:rFonts w:asciiTheme="minorHAnsi" w:hAnsiTheme="minorHAnsi" w:cstheme="minorHAnsi"/>
          <w:color w:val="1F3864" w:themeColor="accent5" w:themeShade="80"/>
          <w:sz w:val="20"/>
          <w:szCs w:val="20"/>
          <w:shd w:val="clear" w:color="auto" w:fill="FFFFFF"/>
          <w:lang w:val="en-GB"/>
        </w:rPr>
        <w:t xml:space="preserve">Papadopoulou </w:t>
      </w:r>
      <w:r w:rsidR="00FD577F" w:rsidRPr="005B170F">
        <w:rPr>
          <w:rFonts w:asciiTheme="minorHAnsi" w:hAnsiTheme="minorHAnsi" w:cstheme="minorHAnsi"/>
          <w:color w:val="1F3864" w:themeColor="accent5" w:themeShade="80"/>
          <w:sz w:val="20"/>
          <w:szCs w:val="20"/>
          <w:shd w:val="clear" w:color="auto" w:fill="FFFFFF"/>
          <w:lang w:val="en-US"/>
        </w:rPr>
        <w:t xml:space="preserve">&amp; </w:t>
      </w:r>
      <w:r w:rsidR="00DF37D8" w:rsidRPr="005B170F">
        <w:rPr>
          <w:rFonts w:asciiTheme="minorHAnsi" w:hAnsiTheme="minorHAnsi" w:cstheme="minorHAnsi"/>
          <w:color w:val="1F3864" w:themeColor="accent5" w:themeShade="80"/>
          <w:sz w:val="20"/>
          <w:szCs w:val="20"/>
          <w:shd w:val="clear" w:color="auto" w:fill="FFFFFF"/>
          <w:lang w:val="en-US"/>
        </w:rPr>
        <w:t xml:space="preserve">E. </w:t>
      </w:r>
      <w:r w:rsidR="00FD577F" w:rsidRPr="005B170F">
        <w:rPr>
          <w:rFonts w:asciiTheme="minorHAnsi" w:hAnsiTheme="minorHAnsi" w:cstheme="minorHAnsi"/>
          <w:color w:val="1F3864" w:themeColor="accent5" w:themeShade="80"/>
          <w:sz w:val="20"/>
          <w:szCs w:val="20"/>
          <w:shd w:val="clear" w:color="auto" w:fill="FFFFFF"/>
          <w:lang w:val="en-US"/>
        </w:rPr>
        <w:t xml:space="preserve">Vlachou (Eds.) </w:t>
      </w:r>
      <w:r w:rsidR="00FD577F" w:rsidRPr="005B170F">
        <w:rPr>
          <w:rFonts w:asciiTheme="minorHAnsi" w:hAnsiTheme="minorHAnsi" w:cstheme="minorHAnsi"/>
          <w:i/>
          <w:color w:val="1F3864" w:themeColor="accent5" w:themeShade="80"/>
          <w:sz w:val="20"/>
          <w:szCs w:val="20"/>
          <w:lang w:val="en-US"/>
        </w:rPr>
        <w:t xml:space="preserve">11th International Conference on Greek Linguistics: Selected Papers. </w:t>
      </w:r>
      <w:r w:rsidR="00F6190F" w:rsidRPr="005B170F">
        <w:rPr>
          <w:rStyle w:val="Emphasis"/>
          <w:rFonts w:asciiTheme="minorHAnsi" w:hAnsiTheme="minorHAnsi" w:cstheme="minorHAnsi"/>
          <w:i w:val="0"/>
          <w:iCs w:val="0"/>
          <w:color w:val="1F3864" w:themeColor="accent5" w:themeShade="80"/>
          <w:sz w:val="20"/>
          <w:szCs w:val="20"/>
        </w:rPr>
        <w:t>26-29 Σεπτεμβρίου</w:t>
      </w:r>
      <w:r w:rsidR="00342936" w:rsidRPr="005B170F">
        <w:rPr>
          <w:rStyle w:val="Emphasis"/>
          <w:rFonts w:asciiTheme="minorHAnsi" w:hAnsiTheme="minorHAnsi" w:cstheme="minorHAnsi"/>
          <w:i w:val="0"/>
          <w:iCs w:val="0"/>
          <w:color w:val="1F3864" w:themeColor="accent5" w:themeShade="80"/>
          <w:sz w:val="20"/>
          <w:szCs w:val="20"/>
        </w:rPr>
        <w:t>,</w:t>
      </w:r>
      <w:r w:rsidR="00F6190F" w:rsidRPr="005B170F">
        <w:rPr>
          <w:iCs/>
          <w:color w:val="1F3864" w:themeColor="accent5" w:themeShade="80"/>
          <w:shd w:val="clear" w:color="auto" w:fill="FFFFFF"/>
        </w:rPr>
        <w:t xml:space="preserve"> </w:t>
      </w:r>
      <w:r w:rsidR="00F6190F" w:rsidRPr="005B170F">
        <w:rPr>
          <w:rFonts w:asciiTheme="minorHAnsi" w:hAnsiTheme="minorHAnsi" w:cstheme="minorHAnsi"/>
          <w:color w:val="1F3864" w:themeColor="accent5" w:themeShade="80"/>
          <w:sz w:val="20"/>
          <w:szCs w:val="20"/>
          <w:shd w:val="clear" w:color="auto" w:fill="FFFFFF"/>
        </w:rPr>
        <w:t>2013</w:t>
      </w:r>
      <w:r w:rsidR="00342936" w:rsidRPr="005B170F">
        <w:rPr>
          <w:rFonts w:asciiTheme="minorHAnsi" w:hAnsiTheme="minorHAnsi" w:cstheme="minorHAnsi"/>
          <w:color w:val="1F3864" w:themeColor="accent5" w:themeShade="80"/>
          <w:sz w:val="20"/>
          <w:szCs w:val="20"/>
          <w:shd w:val="clear" w:color="auto" w:fill="FFFFFF"/>
        </w:rPr>
        <w:t>, Ρόδος</w:t>
      </w:r>
      <w:r w:rsidR="00F6190F" w:rsidRPr="005B170F">
        <w:rPr>
          <w:rFonts w:asciiTheme="minorHAnsi" w:hAnsiTheme="minorHAnsi" w:cstheme="minorHAnsi"/>
          <w:color w:val="1F3864" w:themeColor="accent5" w:themeShade="80"/>
          <w:sz w:val="20"/>
          <w:szCs w:val="20"/>
          <w:shd w:val="clear" w:color="auto" w:fill="FFFFFF"/>
        </w:rPr>
        <w:t xml:space="preserve">. </w:t>
      </w:r>
    </w:p>
    <w:p w14:paraId="315AEFF1" w14:textId="77777777" w:rsidR="000E4AAE" w:rsidRPr="00F440ED" w:rsidRDefault="000E4AAE" w:rsidP="00F440ED">
      <w:pPr>
        <w:ind w:left="851"/>
        <w:jc w:val="both"/>
        <w:rPr>
          <w:rFonts w:asciiTheme="minorHAnsi" w:hAnsiTheme="minorHAnsi" w:cstheme="minorHAnsi"/>
          <w:color w:val="1F3864" w:themeColor="accent5" w:themeShade="80"/>
          <w:sz w:val="20"/>
          <w:szCs w:val="20"/>
          <w:shd w:val="clear" w:color="auto" w:fill="FFFFFF"/>
        </w:rPr>
      </w:pPr>
      <w:r w:rsidRPr="005B170F">
        <w:rPr>
          <w:rFonts w:asciiTheme="minorHAnsi" w:hAnsiTheme="minorHAnsi" w:cstheme="minorHAnsi"/>
          <w:color w:val="1F3864" w:themeColor="accent5" w:themeShade="80"/>
          <w:sz w:val="20"/>
          <w:szCs w:val="20"/>
          <w:shd w:val="clear" w:color="auto" w:fill="FFFFFF"/>
        </w:rPr>
        <w:t xml:space="preserve">Διαθέσιμο στο: </w:t>
      </w:r>
      <w:r w:rsidR="00F440ED" w:rsidRPr="00F440ED">
        <w:rPr>
          <w:rFonts w:asciiTheme="minorHAnsi" w:hAnsiTheme="minorHAnsi" w:cstheme="minorHAnsi"/>
          <w:color w:val="1F3864" w:themeColor="accent5" w:themeShade="80"/>
          <w:sz w:val="20"/>
          <w:szCs w:val="20"/>
          <w:shd w:val="clear" w:color="auto" w:fill="FFFFFF"/>
        </w:rPr>
        <w:t>https://bit.ly/2JriyHF</w:t>
      </w:r>
    </w:p>
    <w:p w14:paraId="08B3B9D6" w14:textId="77777777" w:rsidR="000E4AAE" w:rsidRPr="005B170F" w:rsidRDefault="000E4AAE" w:rsidP="000E4AAE">
      <w:pPr>
        <w:ind w:left="851" w:firstLine="13"/>
        <w:rPr>
          <w:rStyle w:val="Emphasis"/>
          <w:color w:val="1F3864" w:themeColor="accent5" w:themeShade="80"/>
        </w:rPr>
      </w:pPr>
    </w:p>
    <w:p w14:paraId="71ECEC94" w14:textId="50BEA039" w:rsidR="00DF37D8" w:rsidRPr="00FA19A5" w:rsidRDefault="00D6150C" w:rsidP="00DF37D8">
      <w:pPr>
        <w:ind w:left="851" w:hanging="851"/>
        <w:jc w:val="both"/>
        <w:rPr>
          <w:rFonts w:asciiTheme="minorHAnsi" w:hAnsiTheme="minorHAnsi" w:cstheme="minorHAnsi"/>
          <w:color w:val="1F3864" w:themeColor="accent5" w:themeShade="80"/>
          <w:sz w:val="20"/>
          <w:szCs w:val="20"/>
          <w:shd w:val="clear" w:color="auto" w:fill="FFFFFF"/>
          <w:lang w:val="en-US"/>
        </w:rPr>
      </w:pPr>
      <w:r w:rsidRPr="005B170F">
        <w:rPr>
          <w:rFonts w:asciiTheme="minorHAnsi" w:hAnsiTheme="minorHAnsi" w:cstheme="minorHAnsi"/>
          <w:color w:val="1F3864" w:themeColor="accent5" w:themeShade="80"/>
          <w:sz w:val="20"/>
          <w:szCs w:val="20"/>
        </w:rPr>
        <w:t xml:space="preserve">28. </w:t>
      </w:r>
      <w:proofErr w:type="spellStart"/>
      <w:r w:rsidR="00F6190F" w:rsidRPr="005B170F">
        <w:rPr>
          <w:rFonts w:asciiTheme="minorHAnsi" w:hAnsiTheme="minorHAnsi" w:cstheme="minorHAnsi"/>
          <w:color w:val="1F3864" w:themeColor="accent5" w:themeShade="80"/>
          <w:sz w:val="20"/>
          <w:szCs w:val="20"/>
        </w:rPr>
        <w:t>Ρεβυθιάδου</w:t>
      </w:r>
      <w:proofErr w:type="spellEnd"/>
      <w:r w:rsidR="00F6190F" w:rsidRPr="005B170F">
        <w:rPr>
          <w:rFonts w:asciiTheme="minorHAnsi" w:hAnsiTheme="minorHAnsi" w:cstheme="minorHAnsi"/>
          <w:color w:val="1F3864" w:themeColor="accent5" w:themeShade="80"/>
          <w:sz w:val="20"/>
          <w:szCs w:val="20"/>
        </w:rPr>
        <w:t xml:space="preserve">, </w:t>
      </w:r>
      <w:r w:rsidR="00F6190F" w:rsidRPr="005B170F">
        <w:rPr>
          <w:rFonts w:asciiTheme="minorHAnsi" w:hAnsiTheme="minorHAnsi" w:cstheme="minorHAnsi"/>
          <w:color w:val="1F3864" w:themeColor="accent5" w:themeShade="80"/>
          <w:sz w:val="20"/>
          <w:szCs w:val="20"/>
          <w:lang w:val="en-US"/>
        </w:rPr>
        <w:t>A</w:t>
      </w:r>
      <w:r w:rsidR="00F6190F" w:rsidRPr="005B170F">
        <w:rPr>
          <w:rFonts w:asciiTheme="minorHAnsi" w:hAnsiTheme="minorHAnsi" w:cstheme="minorHAnsi"/>
          <w:color w:val="1F3864" w:themeColor="accent5" w:themeShade="80"/>
          <w:sz w:val="20"/>
          <w:szCs w:val="20"/>
        </w:rPr>
        <w:t xml:space="preserve">., </w:t>
      </w:r>
      <w:r w:rsidR="00F6190F" w:rsidRPr="005B170F">
        <w:rPr>
          <w:rFonts w:asciiTheme="minorHAnsi" w:hAnsiTheme="minorHAnsi" w:cstheme="minorHAnsi"/>
          <w:color w:val="1F3864" w:themeColor="accent5" w:themeShade="80"/>
          <w:sz w:val="20"/>
          <w:szCs w:val="20"/>
          <w:u w:val="single"/>
        </w:rPr>
        <w:t>Κούρτη-Καζούλλη, Β.,</w:t>
      </w:r>
      <w:r w:rsidR="00F6190F" w:rsidRPr="005B170F">
        <w:rPr>
          <w:rFonts w:asciiTheme="minorHAnsi" w:hAnsiTheme="minorHAnsi" w:cstheme="minorHAnsi"/>
          <w:color w:val="1F3864" w:themeColor="accent5" w:themeShade="80"/>
          <w:sz w:val="20"/>
          <w:szCs w:val="20"/>
        </w:rPr>
        <w:t xml:space="preserve"> </w:t>
      </w:r>
      <w:proofErr w:type="spellStart"/>
      <w:r w:rsidR="00F6190F" w:rsidRPr="005B170F">
        <w:rPr>
          <w:rFonts w:asciiTheme="minorHAnsi" w:hAnsiTheme="minorHAnsi" w:cstheme="minorHAnsi"/>
          <w:color w:val="1F3864" w:themeColor="accent5" w:themeShade="80"/>
          <w:sz w:val="20"/>
          <w:szCs w:val="20"/>
        </w:rPr>
        <w:t>Ρόντου‐Γκόρου</w:t>
      </w:r>
      <w:proofErr w:type="spellEnd"/>
      <w:r w:rsidR="00F6190F" w:rsidRPr="005B170F">
        <w:rPr>
          <w:rFonts w:asciiTheme="minorHAnsi" w:hAnsiTheme="minorHAnsi" w:cstheme="minorHAnsi"/>
          <w:color w:val="1F3864" w:themeColor="accent5" w:themeShade="80"/>
          <w:sz w:val="20"/>
          <w:szCs w:val="20"/>
        </w:rPr>
        <w:t xml:space="preserve">, Α., </w:t>
      </w:r>
      <w:proofErr w:type="spellStart"/>
      <w:r w:rsidR="00F6190F" w:rsidRPr="005B170F">
        <w:rPr>
          <w:rFonts w:asciiTheme="minorHAnsi" w:hAnsiTheme="minorHAnsi" w:cstheme="minorHAnsi"/>
          <w:color w:val="1F3864" w:themeColor="accent5" w:themeShade="80"/>
          <w:sz w:val="20"/>
          <w:szCs w:val="20"/>
        </w:rPr>
        <w:t>Ζουράβλεβα</w:t>
      </w:r>
      <w:proofErr w:type="spellEnd"/>
      <w:r w:rsidR="00F6190F" w:rsidRPr="005B170F">
        <w:rPr>
          <w:rFonts w:asciiTheme="minorHAnsi" w:hAnsiTheme="minorHAnsi" w:cstheme="minorHAnsi"/>
          <w:color w:val="1F3864" w:themeColor="accent5" w:themeShade="80"/>
          <w:sz w:val="20"/>
          <w:szCs w:val="20"/>
        </w:rPr>
        <w:t>, Τ.</w:t>
      </w:r>
      <w:r w:rsidR="00A81BAF" w:rsidRPr="005B170F">
        <w:rPr>
          <w:rFonts w:asciiTheme="minorHAnsi" w:hAnsiTheme="minorHAnsi" w:cstheme="minorHAnsi"/>
          <w:color w:val="1F3864" w:themeColor="accent5" w:themeShade="80"/>
          <w:sz w:val="20"/>
          <w:szCs w:val="20"/>
        </w:rPr>
        <w:t>,</w:t>
      </w:r>
      <w:r w:rsidR="00F6190F" w:rsidRPr="005B170F">
        <w:rPr>
          <w:rFonts w:asciiTheme="minorHAnsi" w:hAnsiTheme="minorHAnsi" w:cstheme="minorHAnsi"/>
          <w:color w:val="1F3864" w:themeColor="accent5" w:themeShade="80"/>
          <w:sz w:val="20"/>
          <w:szCs w:val="20"/>
        </w:rPr>
        <w:t xml:space="preserve"> Σπαντιδάκης, Ι.,</w:t>
      </w:r>
      <w:r w:rsidR="00F6190F" w:rsidRPr="005B170F">
        <w:rPr>
          <w:rFonts w:asciiTheme="minorHAnsi" w:hAnsiTheme="minorHAnsi" w:cstheme="minorHAnsi"/>
          <w:color w:val="1F3864" w:themeColor="accent5" w:themeShade="80"/>
          <w:sz w:val="20"/>
          <w:szCs w:val="20"/>
          <w:vertAlign w:val="superscript"/>
        </w:rPr>
        <w:t xml:space="preserve"> </w:t>
      </w:r>
      <w:r w:rsidR="00F6190F" w:rsidRPr="005B170F">
        <w:rPr>
          <w:rFonts w:asciiTheme="minorHAnsi" w:hAnsiTheme="minorHAnsi" w:cstheme="minorHAnsi"/>
          <w:color w:val="1F3864" w:themeColor="accent5" w:themeShade="80"/>
          <w:sz w:val="20"/>
          <w:szCs w:val="20"/>
        </w:rPr>
        <w:t xml:space="preserve"> </w:t>
      </w:r>
      <w:proofErr w:type="spellStart"/>
      <w:r w:rsidR="00F6190F" w:rsidRPr="005B170F">
        <w:rPr>
          <w:rFonts w:asciiTheme="minorHAnsi" w:hAnsiTheme="minorHAnsi" w:cstheme="minorHAnsi"/>
          <w:color w:val="1F3864" w:themeColor="accent5" w:themeShade="80"/>
          <w:sz w:val="20"/>
          <w:szCs w:val="20"/>
        </w:rPr>
        <w:t>Σουκαλοπούλου</w:t>
      </w:r>
      <w:proofErr w:type="spellEnd"/>
      <w:r w:rsidR="00F6190F" w:rsidRPr="005B170F">
        <w:rPr>
          <w:rFonts w:asciiTheme="minorHAnsi" w:hAnsiTheme="minorHAnsi" w:cstheme="minorHAnsi"/>
          <w:color w:val="1F3864" w:themeColor="accent5" w:themeShade="80"/>
          <w:sz w:val="20"/>
          <w:szCs w:val="20"/>
        </w:rPr>
        <w:t xml:space="preserve">, Μ., Κωνσταντουδάκης, Κ.,  </w:t>
      </w:r>
      <w:proofErr w:type="spellStart"/>
      <w:r w:rsidR="00F6190F" w:rsidRPr="005B170F">
        <w:rPr>
          <w:rFonts w:asciiTheme="minorHAnsi" w:hAnsiTheme="minorHAnsi" w:cstheme="minorHAnsi"/>
          <w:color w:val="1F3864" w:themeColor="accent5" w:themeShade="80"/>
          <w:sz w:val="20"/>
          <w:szCs w:val="20"/>
        </w:rPr>
        <w:t>Ζάρρας</w:t>
      </w:r>
      <w:proofErr w:type="spellEnd"/>
      <w:r w:rsidR="00F6190F" w:rsidRPr="005B170F">
        <w:rPr>
          <w:rFonts w:asciiTheme="minorHAnsi" w:hAnsiTheme="minorHAnsi" w:cstheme="minorHAnsi"/>
          <w:color w:val="1F3864" w:themeColor="accent5" w:themeShade="80"/>
          <w:sz w:val="20"/>
          <w:szCs w:val="20"/>
        </w:rPr>
        <w:t xml:space="preserve">, Χ.,  Νικολαΐδης, Α. &amp; </w:t>
      </w:r>
      <w:proofErr w:type="spellStart"/>
      <w:r w:rsidR="00F6190F" w:rsidRPr="005B170F">
        <w:rPr>
          <w:rFonts w:asciiTheme="minorHAnsi" w:hAnsiTheme="minorHAnsi" w:cstheme="minorHAnsi"/>
          <w:color w:val="1F3864" w:themeColor="accent5" w:themeShade="80"/>
          <w:sz w:val="20"/>
          <w:szCs w:val="20"/>
        </w:rPr>
        <w:t>Πελεσόγλου</w:t>
      </w:r>
      <w:proofErr w:type="spellEnd"/>
      <w:r w:rsidR="00F6190F" w:rsidRPr="005B170F">
        <w:rPr>
          <w:rFonts w:asciiTheme="minorHAnsi" w:hAnsiTheme="minorHAnsi" w:cstheme="minorHAnsi"/>
          <w:color w:val="1F3864" w:themeColor="accent5" w:themeShade="80"/>
          <w:sz w:val="20"/>
          <w:szCs w:val="20"/>
        </w:rPr>
        <w:t>, Ν. (</w:t>
      </w:r>
      <w:r w:rsidR="00CC4A50" w:rsidRPr="005B170F">
        <w:rPr>
          <w:rFonts w:asciiTheme="minorHAnsi" w:hAnsiTheme="minorHAnsi" w:cstheme="minorHAnsi"/>
          <w:color w:val="1F3864" w:themeColor="accent5" w:themeShade="80"/>
          <w:sz w:val="20"/>
          <w:szCs w:val="20"/>
        </w:rPr>
        <w:t>2015</w:t>
      </w:r>
      <w:r w:rsidR="00F6190F" w:rsidRPr="005B170F">
        <w:rPr>
          <w:rFonts w:asciiTheme="minorHAnsi" w:hAnsiTheme="minorHAnsi" w:cstheme="minorHAnsi"/>
          <w:color w:val="1F3864" w:themeColor="accent5" w:themeShade="80"/>
          <w:sz w:val="20"/>
          <w:szCs w:val="20"/>
        </w:rPr>
        <w:t xml:space="preserve">). Τα 7 κλειδιά του Δράκου: Ένα ηλεκτρονικό μαθησιακό περιβάλλον για την Αλβανική και τη Ρωσική ως </w:t>
      </w:r>
      <w:r w:rsidR="00147AD0" w:rsidRPr="005B170F">
        <w:rPr>
          <w:rFonts w:asciiTheme="minorHAnsi" w:hAnsiTheme="minorHAnsi" w:cstheme="minorHAnsi"/>
          <w:color w:val="1F3864" w:themeColor="accent5" w:themeShade="80"/>
          <w:sz w:val="20"/>
          <w:szCs w:val="20"/>
        </w:rPr>
        <w:t xml:space="preserve"> </w:t>
      </w:r>
      <w:r w:rsidR="00211527" w:rsidRPr="005B170F">
        <w:rPr>
          <w:rStyle w:val="Strong"/>
          <w:rFonts w:asciiTheme="minorHAnsi" w:hAnsiTheme="minorHAnsi" w:cstheme="minorHAnsi"/>
          <w:b w:val="0"/>
          <w:color w:val="1F3864" w:themeColor="accent5" w:themeShade="80"/>
          <w:sz w:val="20"/>
          <w:szCs w:val="20"/>
          <w:bdr w:val="none" w:sz="0" w:space="0" w:color="auto" w:frame="1"/>
          <w:shd w:val="clear" w:color="auto" w:fill="FFFFFF"/>
        </w:rPr>
        <w:t xml:space="preserve"> </w:t>
      </w:r>
      <w:r w:rsidR="000E4AAE" w:rsidRPr="005B170F">
        <w:rPr>
          <w:rStyle w:val="Strong"/>
          <w:rFonts w:asciiTheme="minorHAnsi" w:hAnsiTheme="minorHAnsi" w:cstheme="minorHAnsi"/>
          <w:b w:val="0"/>
          <w:color w:val="1F3864" w:themeColor="accent5" w:themeShade="80"/>
          <w:sz w:val="20"/>
          <w:szCs w:val="20"/>
          <w:bdr w:val="none" w:sz="0" w:space="0" w:color="auto" w:frame="1"/>
          <w:shd w:val="clear" w:color="auto" w:fill="FFFFFF"/>
        </w:rPr>
        <w:t xml:space="preserve">γλώσσας κληρονομιάς. </w:t>
      </w:r>
      <w:r w:rsidR="00DF37D8" w:rsidRPr="005B170F">
        <w:rPr>
          <w:rFonts w:asciiTheme="minorHAnsi" w:hAnsiTheme="minorHAnsi" w:cstheme="minorHAnsi"/>
          <w:color w:val="1F3864" w:themeColor="accent5" w:themeShade="80"/>
          <w:sz w:val="20"/>
          <w:szCs w:val="20"/>
        </w:rPr>
        <w:t>Στο</w:t>
      </w:r>
      <w:r w:rsidR="00DF37D8" w:rsidRPr="00B34DBC">
        <w:rPr>
          <w:rFonts w:asciiTheme="minorHAnsi" w:hAnsiTheme="minorHAnsi" w:cstheme="minorHAnsi"/>
          <w:color w:val="1F3864" w:themeColor="accent5" w:themeShade="80"/>
          <w:sz w:val="20"/>
          <w:szCs w:val="20"/>
        </w:rPr>
        <w:t xml:space="preserve">:  </w:t>
      </w:r>
      <w:r w:rsidR="00DF37D8" w:rsidRPr="005B170F">
        <w:rPr>
          <w:rFonts w:asciiTheme="minorHAnsi" w:hAnsiTheme="minorHAnsi" w:cstheme="minorHAnsi"/>
          <w:color w:val="1F3864" w:themeColor="accent5" w:themeShade="80"/>
          <w:sz w:val="20"/>
          <w:szCs w:val="20"/>
          <w:shd w:val="clear" w:color="auto" w:fill="FFFFFF"/>
          <w:lang w:val="en-US"/>
        </w:rPr>
        <w:t>G</w:t>
      </w:r>
      <w:r w:rsidR="00DF37D8" w:rsidRPr="00B34DBC">
        <w:rPr>
          <w:rFonts w:asciiTheme="minorHAnsi" w:hAnsiTheme="minorHAnsi" w:cstheme="minorHAnsi"/>
          <w:color w:val="1F3864" w:themeColor="accent5" w:themeShade="80"/>
          <w:sz w:val="20"/>
          <w:szCs w:val="20"/>
          <w:shd w:val="clear" w:color="auto" w:fill="FFFFFF"/>
        </w:rPr>
        <w:t xml:space="preserve">. </w:t>
      </w:r>
      <w:r w:rsidR="00DF37D8" w:rsidRPr="005B170F">
        <w:rPr>
          <w:rFonts w:asciiTheme="minorHAnsi" w:hAnsiTheme="minorHAnsi" w:cstheme="minorHAnsi"/>
          <w:color w:val="1F3864" w:themeColor="accent5" w:themeShade="80"/>
          <w:sz w:val="20"/>
          <w:szCs w:val="20"/>
          <w:shd w:val="clear" w:color="auto" w:fill="FFFFFF"/>
          <w:lang w:val="en-US"/>
        </w:rPr>
        <w:t>Kotzoglou</w:t>
      </w:r>
      <w:r w:rsidR="00DF37D8" w:rsidRPr="00B34DBC">
        <w:rPr>
          <w:rFonts w:asciiTheme="minorHAnsi" w:hAnsiTheme="minorHAnsi" w:cstheme="minorHAnsi"/>
          <w:color w:val="1F3864" w:themeColor="accent5" w:themeShade="80"/>
          <w:sz w:val="20"/>
          <w:szCs w:val="20"/>
          <w:shd w:val="clear" w:color="auto" w:fill="FFFFFF"/>
        </w:rPr>
        <w:t xml:space="preserve">, </w:t>
      </w:r>
      <w:r w:rsidR="00DF37D8" w:rsidRPr="005B170F">
        <w:rPr>
          <w:rFonts w:asciiTheme="minorHAnsi" w:hAnsiTheme="minorHAnsi" w:cstheme="minorHAnsi"/>
          <w:color w:val="1F3864" w:themeColor="accent5" w:themeShade="80"/>
          <w:sz w:val="20"/>
          <w:szCs w:val="20"/>
          <w:shd w:val="clear" w:color="auto" w:fill="FFFFFF"/>
          <w:lang w:val="en-US"/>
        </w:rPr>
        <w:t>K</w:t>
      </w:r>
      <w:r w:rsidR="00DF37D8" w:rsidRPr="00B34DBC">
        <w:rPr>
          <w:rFonts w:asciiTheme="minorHAnsi" w:hAnsiTheme="minorHAnsi" w:cstheme="minorHAnsi"/>
          <w:color w:val="1F3864" w:themeColor="accent5" w:themeShade="80"/>
          <w:sz w:val="20"/>
          <w:szCs w:val="20"/>
          <w:shd w:val="clear" w:color="auto" w:fill="FFFFFF"/>
        </w:rPr>
        <w:t xml:space="preserve">. </w:t>
      </w:r>
      <w:r w:rsidR="00DF37D8" w:rsidRPr="005B170F">
        <w:rPr>
          <w:rFonts w:asciiTheme="minorHAnsi" w:hAnsiTheme="minorHAnsi" w:cstheme="minorHAnsi"/>
          <w:color w:val="1F3864" w:themeColor="accent5" w:themeShade="80"/>
          <w:sz w:val="20"/>
          <w:szCs w:val="20"/>
          <w:shd w:val="clear" w:color="auto" w:fill="FFFFFF"/>
          <w:lang w:val="en-US"/>
        </w:rPr>
        <w:t>Nikolou</w:t>
      </w:r>
      <w:r w:rsidR="00DF37D8" w:rsidRPr="00B34DBC">
        <w:rPr>
          <w:rFonts w:asciiTheme="minorHAnsi" w:hAnsiTheme="minorHAnsi" w:cstheme="minorHAnsi"/>
          <w:color w:val="1F3864" w:themeColor="accent5" w:themeShade="80"/>
          <w:sz w:val="20"/>
          <w:szCs w:val="20"/>
          <w:shd w:val="clear" w:color="auto" w:fill="FFFFFF"/>
        </w:rPr>
        <w:t xml:space="preserve">, </w:t>
      </w:r>
      <w:r w:rsidR="00DF37D8" w:rsidRPr="005B170F">
        <w:rPr>
          <w:rFonts w:asciiTheme="minorHAnsi" w:hAnsiTheme="minorHAnsi" w:cstheme="minorHAnsi"/>
          <w:color w:val="1F3864" w:themeColor="accent5" w:themeShade="80"/>
          <w:sz w:val="20"/>
          <w:szCs w:val="20"/>
          <w:shd w:val="clear" w:color="auto" w:fill="FFFFFF"/>
          <w:lang w:val="en-US"/>
        </w:rPr>
        <w:t>E</w:t>
      </w:r>
      <w:r w:rsidR="00DF37D8" w:rsidRPr="00B34DBC">
        <w:rPr>
          <w:rFonts w:asciiTheme="minorHAnsi" w:hAnsiTheme="minorHAnsi" w:cstheme="minorHAnsi"/>
          <w:color w:val="1F3864" w:themeColor="accent5" w:themeShade="80"/>
          <w:sz w:val="20"/>
          <w:szCs w:val="20"/>
          <w:shd w:val="clear" w:color="auto" w:fill="FFFFFF"/>
        </w:rPr>
        <w:t xml:space="preserve">. </w:t>
      </w:r>
      <w:r w:rsidR="00DF37D8" w:rsidRPr="005B170F">
        <w:rPr>
          <w:rFonts w:asciiTheme="minorHAnsi" w:hAnsiTheme="minorHAnsi" w:cstheme="minorHAnsi"/>
          <w:color w:val="1F3864" w:themeColor="accent5" w:themeShade="80"/>
          <w:sz w:val="20"/>
          <w:szCs w:val="20"/>
          <w:shd w:val="clear" w:color="auto" w:fill="FFFFFF"/>
          <w:lang w:val="en-US"/>
        </w:rPr>
        <w:t>Karantzola</w:t>
      </w:r>
      <w:r w:rsidR="00DF37D8" w:rsidRPr="00B34DBC">
        <w:rPr>
          <w:rFonts w:asciiTheme="minorHAnsi" w:hAnsiTheme="minorHAnsi" w:cstheme="minorHAnsi"/>
          <w:color w:val="1F3864" w:themeColor="accent5" w:themeShade="80"/>
          <w:sz w:val="20"/>
          <w:szCs w:val="20"/>
          <w:shd w:val="clear" w:color="auto" w:fill="FFFFFF"/>
        </w:rPr>
        <w:t xml:space="preserve">, </w:t>
      </w:r>
      <w:r w:rsidR="00DF37D8" w:rsidRPr="005B170F">
        <w:rPr>
          <w:rFonts w:asciiTheme="minorHAnsi" w:hAnsiTheme="minorHAnsi" w:cstheme="minorHAnsi"/>
          <w:color w:val="1F3864" w:themeColor="accent5" w:themeShade="80"/>
          <w:sz w:val="20"/>
          <w:szCs w:val="20"/>
          <w:shd w:val="clear" w:color="auto" w:fill="FFFFFF"/>
          <w:lang w:val="en-US"/>
        </w:rPr>
        <w:t>K</w:t>
      </w:r>
      <w:r w:rsidR="00DF37D8" w:rsidRPr="00B34DBC">
        <w:rPr>
          <w:rFonts w:asciiTheme="minorHAnsi" w:hAnsiTheme="minorHAnsi" w:cstheme="minorHAnsi"/>
          <w:color w:val="1F3864" w:themeColor="accent5" w:themeShade="80"/>
          <w:sz w:val="20"/>
          <w:szCs w:val="20"/>
          <w:shd w:val="clear" w:color="auto" w:fill="FFFFFF"/>
        </w:rPr>
        <w:t xml:space="preserve">. </w:t>
      </w:r>
      <w:r w:rsidR="00DF37D8" w:rsidRPr="005B170F">
        <w:rPr>
          <w:rFonts w:asciiTheme="minorHAnsi" w:hAnsiTheme="minorHAnsi" w:cstheme="minorHAnsi"/>
          <w:color w:val="1F3864" w:themeColor="accent5" w:themeShade="80"/>
          <w:sz w:val="20"/>
          <w:szCs w:val="20"/>
          <w:shd w:val="clear" w:color="auto" w:fill="FFFFFF"/>
          <w:lang w:val="en-US"/>
        </w:rPr>
        <w:t>Frantzi</w:t>
      </w:r>
      <w:r w:rsidR="00DF37D8" w:rsidRPr="00B34DBC">
        <w:rPr>
          <w:rFonts w:asciiTheme="minorHAnsi" w:hAnsiTheme="minorHAnsi" w:cstheme="minorHAnsi"/>
          <w:color w:val="1F3864" w:themeColor="accent5" w:themeShade="80"/>
          <w:sz w:val="20"/>
          <w:szCs w:val="20"/>
          <w:shd w:val="clear" w:color="auto" w:fill="FFFFFF"/>
        </w:rPr>
        <w:t xml:space="preserve">, </w:t>
      </w:r>
      <w:r w:rsidR="00DF37D8" w:rsidRPr="005B170F">
        <w:rPr>
          <w:rFonts w:asciiTheme="minorHAnsi" w:hAnsiTheme="minorHAnsi" w:cstheme="minorHAnsi"/>
          <w:color w:val="1F3864" w:themeColor="accent5" w:themeShade="80"/>
          <w:sz w:val="20"/>
          <w:szCs w:val="20"/>
          <w:shd w:val="clear" w:color="auto" w:fill="FFFFFF"/>
        </w:rPr>
        <w:t>Ι</w:t>
      </w:r>
      <w:r w:rsidR="00DF37D8" w:rsidRPr="00B34DBC">
        <w:rPr>
          <w:rFonts w:asciiTheme="minorHAnsi" w:hAnsiTheme="minorHAnsi" w:cstheme="minorHAnsi"/>
          <w:color w:val="1F3864" w:themeColor="accent5" w:themeShade="80"/>
          <w:sz w:val="20"/>
          <w:szCs w:val="20"/>
          <w:shd w:val="clear" w:color="auto" w:fill="FFFFFF"/>
        </w:rPr>
        <w:t xml:space="preserve">. </w:t>
      </w:r>
      <w:r w:rsidR="00DF37D8" w:rsidRPr="005B170F">
        <w:rPr>
          <w:rFonts w:asciiTheme="minorHAnsi" w:hAnsiTheme="minorHAnsi" w:cstheme="minorHAnsi"/>
          <w:color w:val="1F3864" w:themeColor="accent5" w:themeShade="80"/>
          <w:sz w:val="20"/>
          <w:szCs w:val="20"/>
          <w:shd w:val="clear" w:color="auto" w:fill="FFFFFF"/>
          <w:lang w:val="en-US"/>
        </w:rPr>
        <w:t>Galantomos</w:t>
      </w:r>
      <w:r w:rsidR="00DF37D8" w:rsidRPr="00B34DBC">
        <w:rPr>
          <w:rFonts w:asciiTheme="minorHAnsi" w:hAnsiTheme="minorHAnsi" w:cstheme="minorHAnsi"/>
          <w:color w:val="1F3864" w:themeColor="accent5" w:themeShade="80"/>
          <w:sz w:val="20"/>
          <w:szCs w:val="20"/>
          <w:shd w:val="clear" w:color="auto" w:fill="FFFFFF"/>
        </w:rPr>
        <w:t xml:space="preserve">, </w:t>
      </w:r>
      <w:r w:rsidR="00DF37D8" w:rsidRPr="005B170F">
        <w:rPr>
          <w:rFonts w:asciiTheme="minorHAnsi" w:hAnsiTheme="minorHAnsi" w:cstheme="minorHAnsi"/>
          <w:color w:val="1F3864" w:themeColor="accent5" w:themeShade="80"/>
          <w:sz w:val="20"/>
          <w:szCs w:val="20"/>
          <w:shd w:val="clear" w:color="auto" w:fill="FFFFFF"/>
          <w:lang w:val="en-US"/>
        </w:rPr>
        <w:t>M</w:t>
      </w:r>
      <w:r w:rsidR="00DF37D8" w:rsidRPr="00B34DBC">
        <w:rPr>
          <w:rFonts w:asciiTheme="minorHAnsi" w:hAnsiTheme="minorHAnsi" w:cstheme="minorHAnsi"/>
          <w:color w:val="1F3864" w:themeColor="accent5" w:themeShade="80"/>
          <w:sz w:val="20"/>
          <w:szCs w:val="20"/>
          <w:shd w:val="clear" w:color="auto" w:fill="FFFFFF"/>
        </w:rPr>
        <w:t xml:space="preserve">. </w:t>
      </w:r>
      <w:r w:rsidR="00DF37D8" w:rsidRPr="005B170F">
        <w:rPr>
          <w:rFonts w:asciiTheme="minorHAnsi" w:hAnsiTheme="minorHAnsi" w:cstheme="minorHAnsi"/>
          <w:color w:val="1F3864" w:themeColor="accent5" w:themeShade="80"/>
          <w:sz w:val="20"/>
          <w:szCs w:val="20"/>
          <w:shd w:val="clear" w:color="auto" w:fill="FFFFFF"/>
          <w:lang w:val="en-US"/>
        </w:rPr>
        <w:t>Georgalidou</w:t>
      </w:r>
      <w:r w:rsidR="00DF37D8" w:rsidRPr="00B34DBC">
        <w:rPr>
          <w:rFonts w:asciiTheme="minorHAnsi" w:hAnsiTheme="minorHAnsi" w:cstheme="minorHAnsi"/>
          <w:color w:val="1F3864" w:themeColor="accent5" w:themeShade="80"/>
          <w:sz w:val="20"/>
          <w:szCs w:val="20"/>
          <w:shd w:val="clear" w:color="auto" w:fill="FFFFFF"/>
        </w:rPr>
        <w:t xml:space="preserve">, </w:t>
      </w:r>
      <w:r w:rsidR="00DF37D8" w:rsidRPr="005B170F">
        <w:rPr>
          <w:rFonts w:asciiTheme="minorHAnsi" w:hAnsiTheme="minorHAnsi" w:cstheme="minorHAnsi"/>
          <w:color w:val="1F3864" w:themeColor="accent5" w:themeShade="80"/>
          <w:sz w:val="20"/>
          <w:szCs w:val="20"/>
          <w:shd w:val="clear" w:color="auto" w:fill="FFFFFF"/>
          <w:lang w:val="en-US"/>
        </w:rPr>
        <w:t>V</w:t>
      </w:r>
      <w:r w:rsidR="00DF37D8" w:rsidRPr="00B34DBC">
        <w:rPr>
          <w:rFonts w:asciiTheme="minorHAnsi" w:hAnsiTheme="minorHAnsi" w:cstheme="minorHAnsi"/>
          <w:color w:val="1F3864" w:themeColor="accent5" w:themeShade="80"/>
          <w:sz w:val="20"/>
          <w:szCs w:val="20"/>
          <w:shd w:val="clear" w:color="auto" w:fill="FFFFFF"/>
        </w:rPr>
        <w:t xml:space="preserve">. </w:t>
      </w:r>
      <w:proofErr w:type="spellStart"/>
      <w:r w:rsidR="00DF37D8" w:rsidRPr="005B170F">
        <w:rPr>
          <w:rFonts w:asciiTheme="minorHAnsi" w:hAnsiTheme="minorHAnsi" w:cstheme="minorHAnsi"/>
          <w:color w:val="1F3864" w:themeColor="accent5" w:themeShade="80"/>
          <w:sz w:val="20"/>
          <w:szCs w:val="20"/>
          <w:u w:val="single"/>
          <w:shd w:val="clear" w:color="auto" w:fill="FFFFFF"/>
          <w:lang w:val="fr-FR"/>
        </w:rPr>
        <w:t>Kourtis</w:t>
      </w:r>
      <w:proofErr w:type="spellEnd"/>
      <w:r w:rsidR="00DF37D8" w:rsidRPr="00B34DBC">
        <w:rPr>
          <w:rFonts w:asciiTheme="minorHAnsi" w:hAnsiTheme="minorHAnsi" w:cstheme="minorHAnsi"/>
          <w:color w:val="1F3864" w:themeColor="accent5" w:themeShade="80"/>
          <w:sz w:val="20"/>
          <w:szCs w:val="20"/>
          <w:u w:val="single"/>
          <w:shd w:val="clear" w:color="auto" w:fill="FFFFFF"/>
        </w:rPr>
        <w:t>-</w:t>
      </w:r>
      <w:r w:rsidR="00DF37D8" w:rsidRPr="005B170F">
        <w:rPr>
          <w:rFonts w:asciiTheme="minorHAnsi" w:hAnsiTheme="minorHAnsi" w:cstheme="minorHAnsi"/>
          <w:color w:val="1F3864" w:themeColor="accent5" w:themeShade="80"/>
          <w:sz w:val="20"/>
          <w:szCs w:val="20"/>
          <w:u w:val="single"/>
          <w:shd w:val="clear" w:color="auto" w:fill="FFFFFF"/>
          <w:lang w:val="fr-FR"/>
        </w:rPr>
        <w:t>Kazoullis</w:t>
      </w:r>
      <w:r w:rsidR="00DF37D8" w:rsidRPr="00B34DBC">
        <w:rPr>
          <w:rFonts w:asciiTheme="minorHAnsi" w:hAnsiTheme="minorHAnsi" w:cstheme="minorHAnsi"/>
          <w:color w:val="1F3864" w:themeColor="accent5" w:themeShade="80"/>
          <w:sz w:val="20"/>
          <w:szCs w:val="20"/>
          <w:u w:val="single"/>
          <w:shd w:val="clear" w:color="auto" w:fill="FFFFFF"/>
        </w:rPr>
        <w:t xml:space="preserve">, </w:t>
      </w:r>
      <w:proofErr w:type="spellStart"/>
      <w:r w:rsidR="00DF37D8" w:rsidRPr="005B170F">
        <w:rPr>
          <w:rFonts w:asciiTheme="minorHAnsi" w:hAnsiTheme="minorHAnsi" w:cstheme="minorHAnsi"/>
          <w:color w:val="1F3864" w:themeColor="accent5" w:themeShade="80"/>
          <w:sz w:val="20"/>
          <w:szCs w:val="20"/>
          <w:u w:val="single"/>
          <w:shd w:val="clear" w:color="auto" w:fill="FFFFFF"/>
          <w:lang w:val="fr-FR"/>
        </w:rPr>
        <w:t>Ch</w:t>
      </w:r>
      <w:proofErr w:type="spellEnd"/>
      <w:r w:rsidR="00DF37D8" w:rsidRPr="00B34DBC">
        <w:rPr>
          <w:rFonts w:asciiTheme="minorHAnsi" w:hAnsiTheme="minorHAnsi" w:cstheme="minorHAnsi"/>
          <w:color w:val="1F3864" w:themeColor="accent5" w:themeShade="80"/>
          <w:sz w:val="20"/>
          <w:szCs w:val="20"/>
          <w:u w:val="single"/>
          <w:shd w:val="clear" w:color="auto" w:fill="FFFFFF"/>
        </w:rPr>
        <w:t xml:space="preserve">. </w:t>
      </w:r>
      <w:r w:rsidR="00DF37D8" w:rsidRPr="005B170F">
        <w:rPr>
          <w:rFonts w:asciiTheme="minorHAnsi" w:hAnsiTheme="minorHAnsi" w:cstheme="minorHAnsi"/>
          <w:color w:val="1F3864" w:themeColor="accent5" w:themeShade="80"/>
          <w:sz w:val="20"/>
          <w:szCs w:val="20"/>
          <w:shd w:val="clear" w:color="auto" w:fill="FFFFFF"/>
          <w:lang w:val="en-GB"/>
        </w:rPr>
        <w:t xml:space="preserve">Papadopoulou </w:t>
      </w:r>
      <w:r w:rsidR="00DF37D8" w:rsidRPr="005B170F">
        <w:rPr>
          <w:rFonts w:asciiTheme="minorHAnsi" w:hAnsiTheme="minorHAnsi" w:cstheme="minorHAnsi"/>
          <w:color w:val="1F3864" w:themeColor="accent5" w:themeShade="80"/>
          <w:sz w:val="20"/>
          <w:szCs w:val="20"/>
          <w:shd w:val="clear" w:color="auto" w:fill="FFFFFF"/>
          <w:lang w:val="en-US"/>
        </w:rPr>
        <w:t xml:space="preserve">&amp; E. Vlachou (Eds.) </w:t>
      </w:r>
      <w:r w:rsidR="00DF37D8" w:rsidRPr="005B170F">
        <w:rPr>
          <w:rFonts w:asciiTheme="minorHAnsi" w:hAnsiTheme="minorHAnsi" w:cstheme="minorHAnsi"/>
          <w:i/>
          <w:color w:val="1F3864" w:themeColor="accent5" w:themeShade="80"/>
          <w:sz w:val="20"/>
          <w:szCs w:val="20"/>
          <w:lang w:val="en-US"/>
        </w:rPr>
        <w:t>11th International Conference on Greek Linguistics: Selected Papers</w:t>
      </w:r>
      <w:r w:rsidR="00DF37D8" w:rsidRPr="005B170F">
        <w:rPr>
          <w:rStyle w:val="Strong"/>
          <w:rFonts w:asciiTheme="minorHAnsi" w:hAnsiTheme="minorHAnsi" w:cstheme="minorHAnsi"/>
          <w:b w:val="0"/>
          <w:color w:val="1F3864" w:themeColor="accent5" w:themeShade="80"/>
          <w:sz w:val="20"/>
          <w:szCs w:val="20"/>
          <w:bdr w:val="none" w:sz="0" w:space="0" w:color="auto" w:frame="1"/>
          <w:shd w:val="clear" w:color="auto" w:fill="FFFFFF"/>
          <w:lang w:val="en-GB"/>
        </w:rPr>
        <w:t xml:space="preserve"> (1471-1482)</w:t>
      </w:r>
      <w:r w:rsidR="00DF37D8" w:rsidRPr="005B170F">
        <w:rPr>
          <w:rFonts w:asciiTheme="minorHAnsi" w:hAnsiTheme="minorHAnsi" w:cstheme="minorHAnsi"/>
          <w:i/>
          <w:color w:val="1F3864" w:themeColor="accent5" w:themeShade="80"/>
          <w:sz w:val="20"/>
          <w:szCs w:val="20"/>
          <w:lang w:val="en-US"/>
        </w:rPr>
        <w:t xml:space="preserve">. </w:t>
      </w:r>
      <w:r w:rsidR="00342936" w:rsidRPr="00FA19A5">
        <w:rPr>
          <w:rStyle w:val="Emphasis"/>
          <w:rFonts w:asciiTheme="minorHAnsi" w:hAnsiTheme="minorHAnsi" w:cstheme="minorHAnsi"/>
          <w:i w:val="0"/>
          <w:iCs w:val="0"/>
          <w:color w:val="1F3864" w:themeColor="accent5" w:themeShade="80"/>
          <w:sz w:val="20"/>
          <w:szCs w:val="20"/>
          <w:lang w:val="en-US"/>
        </w:rPr>
        <w:t xml:space="preserve">26-29 </w:t>
      </w:r>
      <w:r w:rsidR="00342936" w:rsidRPr="005B170F">
        <w:rPr>
          <w:rStyle w:val="Emphasis"/>
          <w:rFonts w:asciiTheme="minorHAnsi" w:hAnsiTheme="minorHAnsi" w:cstheme="minorHAnsi"/>
          <w:i w:val="0"/>
          <w:iCs w:val="0"/>
          <w:color w:val="1F3864" w:themeColor="accent5" w:themeShade="80"/>
          <w:sz w:val="20"/>
          <w:szCs w:val="20"/>
        </w:rPr>
        <w:t>Σεπτεμβρίου</w:t>
      </w:r>
      <w:r w:rsidR="00342936" w:rsidRPr="00FA19A5">
        <w:rPr>
          <w:rStyle w:val="Emphasis"/>
          <w:rFonts w:asciiTheme="minorHAnsi" w:hAnsiTheme="minorHAnsi" w:cstheme="minorHAnsi"/>
          <w:i w:val="0"/>
          <w:iCs w:val="0"/>
          <w:color w:val="1F3864" w:themeColor="accent5" w:themeShade="80"/>
          <w:sz w:val="20"/>
          <w:szCs w:val="20"/>
          <w:lang w:val="en-US"/>
        </w:rPr>
        <w:t>,</w:t>
      </w:r>
      <w:r w:rsidR="00342936" w:rsidRPr="00FA19A5">
        <w:rPr>
          <w:iCs/>
          <w:color w:val="1F3864" w:themeColor="accent5" w:themeShade="80"/>
          <w:shd w:val="clear" w:color="auto" w:fill="FFFFFF"/>
          <w:lang w:val="en-US"/>
        </w:rPr>
        <w:t xml:space="preserve"> </w:t>
      </w:r>
      <w:r w:rsidR="00342936" w:rsidRPr="00FA19A5">
        <w:rPr>
          <w:rFonts w:asciiTheme="minorHAnsi" w:hAnsiTheme="minorHAnsi" w:cstheme="minorHAnsi"/>
          <w:color w:val="1F3864" w:themeColor="accent5" w:themeShade="80"/>
          <w:sz w:val="20"/>
          <w:szCs w:val="20"/>
          <w:shd w:val="clear" w:color="auto" w:fill="FFFFFF"/>
          <w:lang w:val="en-US"/>
        </w:rPr>
        <w:t xml:space="preserve">2013, </w:t>
      </w:r>
      <w:r w:rsidR="00342936" w:rsidRPr="005B170F">
        <w:rPr>
          <w:rFonts w:asciiTheme="minorHAnsi" w:hAnsiTheme="minorHAnsi" w:cstheme="minorHAnsi"/>
          <w:color w:val="1F3864" w:themeColor="accent5" w:themeShade="80"/>
          <w:sz w:val="20"/>
          <w:szCs w:val="20"/>
          <w:shd w:val="clear" w:color="auto" w:fill="FFFFFF"/>
        </w:rPr>
        <w:t>Ρόδος</w:t>
      </w:r>
      <w:r w:rsidR="00DF37D8" w:rsidRPr="00FA19A5">
        <w:rPr>
          <w:rFonts w:asciiTheme="minorHAnsi" w:hAnsiTheme="minorHAnsi" w:cstheme="minorHAnsi"/>
          <w:color w:val="1F3864" w:themeColor="accent5" w:themeShade="80"/>
          <w:sz w:val="20"/>
          <w:szCs w:val="20"/>
          <w:shd w:val="clear" w:color="auto" w:fill="FFFFFF"/>
          <w:lang w:val="en-US"/>
        </w:rPr>
        <w:t xml:space="preserve"> </w:t>
      </w:r>
    </w:p>
    <w:p w14:paraId="293CDF8E" w14:textId="77777777" w:rsidR="00F6190F" w:rsidRPr="00FA19A5" w:rsidRDefault="000E4AAE" w:rsidP="00F440ED">
      <w:pPr>
        <w:ind w:left="851"/>
        <w:jc w:val="both"/>
        <w:rPr>
          <w:rFonts w:asciiTheme="minorHAnsi" w:hAnsiTheme="minorHAnsi" w:cstheme="minorHAnsi"/>
          <w:color w:val="1F3864" w:themeColor="accent5" w:themeShade="80"/>
          <w:sz w:val="20"/>
          <w:szCs w:val="20"/>
          <w:shd w:val="clear" w:color="auto" w:fill="FFFFFF"/>
          <w:lang w:val="en-US"/>
        </w:rPr>
      </w:pPr>
      <w:r w:rsidRPr="005B170F">
        <w:rPr>
          <w:rFonts w:asciiTheme="minorHAnsi" w:hAnsiTheme="minorHAnsi" w:cstheme="minorHAnsi"/>
          <w:color w:val="1F3864" w:themeColor="accent5" w:themeShade="80"/>
          <w:sz w:val="20"/>
          <w:szCs w:val="20"/>
          <w:shd w:val="clear" w:color="auto" w:fill="FFFFFF"/>
        </w:rPr>
        <w:t>Διαθέσιμο</w:t>
      </w:r>
      <w:r w:rsidRPr="00FA19A5">
        <w:rPr>
          <w:rFonts w:asciiTheme="minorHAnsi" w:hAnsiTheme="minorHAnsi" w:cstheme="minorHAnsi"/>
          <w:color w:val="1F3864" w:themeColor="accent5" w:themeShade="80"/>
          <w:sz w:val="20"/>
          <w:szCs w:val="20"/>
          <w:shd w:val="clear" w:color="auto" w:fill="FFFFFF"/>
          <w:lang w:val="en-US"/>
        </w:rPr>
        <w:t xml:space="preserve"> </w:t>
      </w:r>
      <w:r w:rsidRPr="005B170F">
        <w:rPr>
          <w:rFonts w:asciiTheme="minorHAnsi" w:hAnsiTheme="minorHAnsi" w:cstheme="minorHAnsi"/>
          <w:color w:val="1F3864" w:themeColor="accent5" w:themeShade="80"/>
          <w:sz w:val="20"/>
          <w:szCs w:val="20"/>
          <w:shd w:val="clear" w:color="auto" w:fill="FFFFFF"/>
        </w:rPr>
        <w:t>στο</w:t>
      </w:r>
      <w:r w:rsidRPr="00FA19A5">
        <w:rPr>
          <w:rFonts w:asciiTheme="minorHAnsi" w:hAnsiTheme="minorHAnsi" w:cstheme="minorHAnsi"/>
          <w:color w:val="1F3864" w:themeColor="accent5" w:themeShade="80"/>
          <w:sz w:val="20"/>
          <w:szCs w:val="20"/>
          <w:shd w:val="clear" w:color="auto" w:fill="FFFFFF"/>
          <w:lang w:val="en-US"/>
        </w:rPr>
        <w:t xml:space="preserve">: </w:t>
      </w:r>
      <w:r w:rsidR="00F440ED" w:rsidRPr="00FA19A5">
        <w:rPr>
          <w:rFonts w:asciiTheme="minorHAnsi" w:hAnsiTheme="minorHAnsi" w:cstheme="minorHAnsi"/>
          <w:color w:val="1F3864" w:themeColor="accent5" w:themeShade="80"/>
          <w:sz w:val="20"/>
          <w:szCs w:val="20"/>
          <w:shd w:val="clear" w:color="auto" w:fill="FFFFFF"/>
          <w:lang w:val="en-US"/>
        </w:rPr>
        <w:t xml:space="preserve"> </w:t>
      </w:r>
      <w:hyperlink r:id="rId73" w:history="1">
        <w:r w:rsidR="00F440ED" w:rsidRPr="00FA19A5">
          <w:rPr>
            <w:rStyle w:val="Hyperlink"/>
            <w:rFonts w:asciiTheme="minorHAnsi" w:hAnsiTheme="minorHAnsi" w:cstheme="minorHAnsi"/>
            <w:color w:val="1F4E79" w:themeColor="accent1" w:themeShade="80"/>
            <w:sz w:val="20"/>
            <w:szCs w:val="20"/>
            <w:u w:val="none"/>
            <w:shd w:val="clear" w:color="auto" w:fill="FFFFFF"/>
            <w:lang w:val="en-US"/>
          </w:rPr>
          <w:t>https://bit.ly/2JriyHF</w:t>
        </w:r>
      </w:hyperlink>
    </w:p>
    <w:p w14:paraId="1F5912BF" w14:textId="77777777" w:rsidR="00F440ED" w:rsidRPr="00FA19A5" w:rsidRDefault="00F440ED" w:rsidP="00F440ED">
      <w:pPr>
        <w:ind w:left="851"/>
        <w:jc w:val="both"/>
        <w:rPr>
          <w:lang w:val="en-US"/>
        </w:rPr>
      </w:pPr>
    </w:p>
    <w:p w14:paraId="3730D9CB" w14:textId="4CE566CE" w:rsidR="00DC52C0" w:rsidRPr="00FA19A5" w:rsidRDefault="00D6150C" w:rsidP="00E64C88">
      <w:pPr>
        <w:tabs>
          <w:tab w:val="left" w:pos="1988"/>
        </w:tabs>
        <w:ind w:left="851" w:hanging="851"/>
        <w:jc w:val="both"/>
        <w:rPr>
          <w:rFonts w:asciiTheme="minorHAnsi" w:eastAsia="Batang" w:hAnsiTheme="minorHAnsi" w:cstheme="minorHAnsi"/>
          <w:b/>
          <w:color w:val="1F3864" w:themeColor="accent5" w:themeShade="80"/>
          <w:sz w:val="20"/>
          <w:szCs w:val="20"/>
          <w:lang w:val="en-GB"/>
        </w:rPr>
      </w:pPr>
      <w:r w:rsidRPr="005B170F">
        <w:rPr>
          <w:rFonts w:asciiTheme="minorHAnsi" w:hAnsiTheme="minorHAnsi" w:cstheme="minorHAnsi"/>
          <w:color w:val="1F3864" w:themeColor="accent5" w:themeShade="80"/>
          <w:sz w:val="20"/>
          <w:szCs w:val="20"/>
          <w:lang w:val="en-GB"/>
        </w:rPr>
        <w:t xml:space="preserve">27. </w:t>
      </w:r>
      <w:r w:rsidR="00DC52C0" w:rsidRPr="005B170F">
        <w:rPr>
          <w:rFonts w:asciiTheme="minorHAnsi" w:hAnsiTheme="minorHAnsi" w:cstheme="minorHAnsi"/>
          <w:color w:val="1F3864" w:themeColor="accent5" w:themeShade="80"/>
          <w:sz w:val="20"/>
          <w:szCs w:val="20"/>
          <w:u w:val="single"/>
          <w:lang w:val="en-US"/>
        </w:rPr>
        <w:t>Kourtis</w:t>
      </w:r>
      <w:r w:rsidR="00DC52C0" w:rsidRPr="005B170F">
        <w:rPr>
          <w:rFonts w:asciiTheme="minorHAnsi" w:hAnsiTheme="minorHAnsi" w:cstheme="minorHAnsi"/>
          <w:color w:val="1F3864" w:themeColor="accent5" w:themeShade="80"/>
          <w:sz w:val="20"/>
          <w:szCs w:val="20"/>
          <w:u w:val="single"/>
          <w:lang w:val="en-GB"/>
        </w:rPr>
        <w:t>-</w:t>
      </w:r>
      <w:r w:rsidR="00DC52C0" w:rsidRPr="005B170F">
        <w:rPr>
          <w:rFonts w:asciiTheme="minorHAnsi" w:hAnsiTheme="minorHAnsi" w:cstheme="minorHAnsi"/>
          <w:color w:val="1F3864" w:themeColor="accent5" w:themeShade="80"/>
          <w:sz w:val="20"/>
          <w:szCs w:val="20"/>
          <w:u w:val="single"/>
          <w:lang w:val="en-US"/>
        </w:rPr>
        <w:t>Kazoullis</w:t>
      </w:r>
      <w:r w:rsidR="00DC52C0" w:rsidRPr="005B170F">
        <w:rPr>
          <w:rFonts w:asciiTheme="minorHAnsi" w:hAnsiTheme="minorHAnsi" w:cstheme="minorHAnsi"/>
          <w:color w:val="1F3864" w:themeColor="accent5" w:themeShade="80"/>
          <w:sz w:val="20"/>
          <w:szCs w:val="20"/>
          <w:u w:val="single"/>
          <w:lang w:val="en-GB"/>
        </w:rPr>
        <w:t xml:space="preserve">, </w:t>
      </w:r>
      <w:r w:rsidR="00DC52C0" w:rsidRPr="005B170F">
        <w:rPr>
          <w:rFonts w:asciiTheme="minorHAnsi" w:hAnsiTheme="minorHAnsi" w:cstheme="minorHAnsi"/>
          <w:color w:val="1F3864" w:themeColor="accent5" w:themeShade="80"/>
          <w:sz w:val="20"/>
          <w:szCs w:val="20"/>
          <w:u w:val="single"/>
          <w:lang w:val="en-US"/>
        </w:rPr>
        <w:t>V</w:t>
      </w:r>
      <w:r w:rsidR="00DC52C0" w:rsidRPr="005B170F">
        <w:rPr>
          <w:rFonts w:asciiTheme="minorHAnsi" w:hAnsiTheme="minorHAnsi" w:cstheme="minorHAnsi"/>
          <w:color w:val="1F3864" w:themeColor="accent5" w:themeShade="80"/>
          <w:sz w:val="20"/>
          <w:szCs w:val="20"/>
          <w:u w:val="single"/>
          <w:lang w:val="en-GB"/>
        </w:rPr>
        <w:t>.,</w:t>
      </w:r>
      <w:r w:rsidR="00DC52C0" w:rsidRPr="005B170F">
        <w:rPr>
          <w:rFonts w:asciiTheme="minorHAnsi" w:hAnsiTheme="minorHAnsi" w:cstheme="minorHAnsi"/>
          <w:color w:val="1F3864" w:themeColor="accent5" w:themeShade="80"/>
          <w:sz w:val="20"/>
          <w:szCs w:val="20"/>
          <w:lang w:val="en-GB"/>
        </w:rPr>
        <w:t xml:space="preserve"> </w:t>
      </w:r>
      <w:r w:rsidR="00DC52C0" w:rsidRPr="005B170F">
        <w:rPr>
          <w:rFonts w:asciiTheme="minorHAnsi" w:hAnsiTheme="minorHAnsi" w:cstheme="minorHAnsi"/>
          <w:color w:val="1F3864" w:themeColor="accent5" w:themeShade="80"/>
          <w:sz w:val="20"/>
          <w:szCs w:val="20"/>
          <w:lang w:val="en-US"/>
        </w:rPr>
        <w:t>Spantidakis</w:t>
      </w:r>
      <w:r w:rsidR="00DC52C0" w:rsidRPr="005B170F">
        <w:rPr>
          <w:rFonts w:asciiTheme="minorHAnsi" w:hAnsiTheme="minorHAnsi" w:cstheme="minorHAnsi"/>
          <w:color w:val="1F3864" w:themeColor="accent5" w:themeShade="80"/>
          <w:sz w:val="20"/>
          <w:szCs w:val="20"/>
          <w:lang w:val="en-GB"/>
        </w:rPr>
        <w:t xml:space="preserve">, </w:t>
      </w:r>
      <w:r w:rsidR="00DC52C0" w:rsidRPr="005B170F">
        <w:rPr>
          <w:rFonts w:asciiTheme="minorHAnsi" w:hAnsiTheme="minorHAnsi" w:cstheme="minorHAnsi"/>
          <w:color w:val="1F3864" w:themeColor="accent5" w:themeShade="80"/>
          <w:sz w:val="20"/>
          <w:szCs w:val="20"/>
          <w:lang w:val="en-US"/>
        </w:rPr>
        <w:t>G</w:t>
      </w:r>
      <w:r w:rsidR="00DC52C0" w:rsidRPr="005B170F">
        <w:rPr>
          <w:rFonts w:asciiTheme="minorHAnsi" w:hAnsiTheme="minorHAnsi" w:cstheme="minorHAnsi"/>
          <w:color w:val="1F3864" w:themeColor="accent5" w:themeShade="80"/>
          <w:sz w:val="20"/>
          <w:szCs w:val="20"/>
          <w:lang w:val="en-GB"/>
        </w:rPr>
        <w:t xml:space="preserve">. &amp; </w:t>
      </w:r>
      <w:r w:rsidR="00DC52C0" w:rsidRPr="005B170F">
        <w:rPr>
          <w:rFonts w:asciiTheme="minorHAnsi" w:hAnsiTheme="minorHAnsi" w:cstheme="minorHAnsi"/>
          <w:color w:val="1F3864" w:themeColor="accent5" w:themeShade="80"/>
          <w:sz w:val="20"/>
          <w:szCs w:val="20"/>
          <w:lang w:val="en-US"/>
        </w:rPr>
        <w:t>Chatzidaki</w:t>
      </w:r>
      <w:r w:rsidR="00DC52C0" w:rsidRPr="005B170F">
        <w:rPr>
          <w:rFonts w:asciiTheme="minorHAnsi" w:hAnsiTheme="minorHAnsi" w:cstheme="minorHAnsi"/>
          <w:color w:val="1F3864" w:themeColor="accent5" w:themeShade="80"/>
          <w:sz w:val="20"/>
          <w:szCs w:val="20"/>
          <w:lang w:val="en-GB"/>
        </w:rPr>
        <w:t xml:space="preserve">, </w:t>
      </w:r>
      <w:r w:rsidR="00DC52C0" w:rsidRPr="005B170F">
        <w:rPr>
          <w:rFonts w:asciiTheme="minorHAnsi" w:hAnsiTheme="minorHAnsi" w:cstheme="minorHAnsi"/>
          <w:color w:val="1F3864" w:themeColor="accent5" w:themeShade="80"/>
          <w:sz w:val="20"/>
          <w:szCs w:val="20"/>
          <w:lang w:val="en-US"/>
        </w:rPr>
        <w:t>A</w:t>
      </w:r>
      <w:r w:rsidR="00DC52C0" w:rsidRPr="005B170F">
        <w:rPr>
          <w:rFonts w:asciiTheme="minorHAnsi" w:hAnsiTheme="minorHAnsi" w:cstheme="minorHAnsi"/>
          <w:color w:val="1F3864" w:themeColor="accent5" w:themeShade="80"/>
          <w:sz w:val="20"/>
          <w:szCs w:val="20"/>
          <w:lang w:val="en-GB"/>
        </w:rPr>
        <w:t xml:space="preserve">.  </w:t>
      </w:r>
      <w:r w:rsidR="00DC52C0" w:rsidRPr="005B170F">
        <w:rPr>
          <w:rFonts w:asciiTheme="minorHAnsi" w:hAnsiTheme="minorHAnsi" w:cstheme="minorHAnsi"/>
          <w:color w:val="1F3864" w:themeColor="accent5" w:themeShade="80"/>
          <w:sz w:val="20"/>
          <w:szCs w:val="20"/>
          <w:lang w:val="en-US"/>
        </w:rPr>
        <w:t xml:space="preserve">(2014). An Electronic Learning Environment for Greek-Language Intercultural Education in the Diaspora. </w:t>
      </w:r>
      <w:r w:rsidR="00A1516F" w:rsidRPr="005B170F">
        <w:rPr>
          <w:rFonts w:asciiTheme="minorHAnsi" w:hAnsiTheme="minorHAnsi" w:cstheme="minorHAnsi"/>
          <w:color w:val="1F3864" w:themeColor="accent5" w:themeShade="80"/>
          <w:sz w:val="20"/>
          <w:szCs w:val="20"/>
          <w:lang w:val="en-US"/>
        </w:rPr>
        <w:t xml:space="preserve">In: </w:t>
      </w:r>
      <w:r w:rsidR="00342936" w:rsidRPr="005B170F">
        <w:rPr>
          <w:rStyle w:val="Strong"/>
          <w:rFonts w:asciiTheme="minorHAnsi" w:hAnsiTheme="minorHAnsi" w:cstheme="minorHAnsi"/>
          <w:b w:val="0"/>
          <w:color w:val="1F3864" w:themeColor="accent5" w:themeShade="80"/>
          <w:sz w:val="20"/>
          <w:szCs w:val="20"/>
          <w:bdr w:val="none" w:sz="0" w:space="0" w:color="auto" w:frame="1"/>
          <w:shd w:val="clear" w:color="auto" w:fill="FFFFFF"/>
          <w:lang w:val="en-US"/>
        </w:rPr>
        <w:t>INTED</w:t>
      </w:r>
      <w:r w:rsidR="00342936" w:rsidRPr="005B170F">
        <w:rPr>
          <w:rFonts w:asciiTheme="minorHAnsi" w:hAnsiTheme="minorHAnsi" w:cstheme="minorHAnsi"/>
          <w:i/>
          <w:color w:val="1F3864" w:themeColor="accent5" w:themeShade="80"/>
          <w:sz w:val="20"/>
          <w:szCs w:val="20"/>
          <w:lang w:val="en-US"/>
        </w:rPr>
        <w:t xml:space="preserve"> </w:t>
      </w:r>
      <w:r w:rsidR="00A1516F" w:rsidRPr="005B170F">
        <w:rPr>
          <w:rFonts w:asciiTheme="minorHAnsi" w:hAnsiTheme="minorHAnsi" w:cstheme="minorHAnsi"/>
          <w:i/>
          <w:color w:val="1F3864" w:themeColor="accent5" w:themeShade="80"/>
          <w:sz w:val="20"/>
          <w:szCs w:val="20"/>
          <w:lang w:val="en-US"/>
        </w:rPr>
        <w:t xml:space="preserve">Proceedings of </w:t>
      </w:r>
      <w:hyperlink r:id="rId74" w:history="1">
        <w:r w:rsidR="00DC52C0" w:rsidRPr="005B170F">
          <w:rPr>
            <w:rStyle w:val="Strong"/>
            <w:rFonts w:asciiTheme="minorHAnsi" w:hAnsiTheme="minorHAnsi" w:cstheme="minorHAnsi"/>
            <w:b w:val="0"/>
            <w:i/>
            <w:color w:val="1F3864" w:themeColor="accent5" w:themeShade="80"/>
            <w:sz w:val="20"/>
            <w:szCs w:val="20"/>
            <w:bdr w:val="none" w:sz="0" w:space="0" w:color="auto" w:frame="1"/>
            <w:shd w:val="clear" w:color="auto" w:fill="FFFFFF"/>
            <w:lang w:val="en-US"/>
          </w:rPr>
          <w:t xml:space="preserve"> 8th International Technology, Education and Development Conference</w:t>
        </w:r>
      </w:hyperlink>
      <w:r w:rsidR="00A1516F" w:rsidRPr="005B170F">
        <w:rPr>
          <w:rStyle w:val="Strong"/>
          <w:rFonts w:asciiTheme="minorHAnsi" w:hAnsiTheme="minorHAnsi" w:cstheme="minorHAnsi"/>
          <w:b w:val="0"/>
          <w:color w:val="1F3864" w:themeColor="accent5" w:themeShade="80"/>
          <w:sz w:val="20"/>
          <w:szCs w:val="20"/>
          <w:bdr w:val="none" w:sz="0" w:space="0" w:color="auto" w:frame="1"/>
          <w:shd w:val="clear" w:color="auto" w:fill="FFFFFF"/>
          <w:lang w:val="en-US"/>
        </w:rPr>
        <w:t xml:space="preserve"> (pp. 1847-1854)</w:t>
      </w:r>
      <w:r w:rsidR="00342936" w:rsidRPr="005B170F">
        <w:rPr>
          <w:rStyle w:val="Strong"/>
          <w:rFonts w:asciiTheme="minorHAnsi" w:hAnsiTheme="minorHAnsi" w:cstheme="minorHAnsi"/>
          <w:b w:val="0"/>
          <w:color w:val="1F3864" w:themeColor="accent5" w:themeShade="80"/>
          <w:sz w:val="20"/>
          <w:szCs w:val="20"/>
          <w:bdr w:val="none" w:sz="0" w:space="0" w:color="auto" w:frame="1"/>
          <w:shd w:val="clear" w:color="auto" w:fill="FFFFFF"/>
          <w:lang w:val="en-GB"/>
        </w:rPr>
        <w:t xml:space="preserve">, </w:t>
      </w:r>
      <w:r w:rsidR="00342936" w:rsidRPr="005B170F">
        <w:rPr>
          <w:rStyle w:val="Strong"/>
          <w:rFonts w:asciiTheme="minorHAnsi" w:hAnsiTheme="minorHAnsi" w:cstheme="minorHAnsi"/>
          <w:b w:val="0"/>
          <w:color w:val="1F3864" w:themeColor="accent5" w:themeShade="80"/>
          <w:sz w:val="20"/>
          <w:szCs w:val="20"/>
          <w:bdr w:val="none" w:sz="0" w:space="0" w:color="auto" w:frame="1"/>
          <w:shd w:val="clear" w:color="auto" w:fill="FFFFFF"/>
          <w:lang w:val="en-US"/>
        </w:rPr>
        <w:t>March 10-12</w:t>
      </w:r>
      <w:r w:rsidR="00342936" w:rsidRPr="005B170F">
        <w:rPr>
          <w:rStyle w:val="Strong"/>
          <w:rFonts w:asciiTheme="minorHAnsi" w:hAnsiTheme="minorHAnsi" w:cstheme="minorHAnsi"/>
          <w:b w:val="0"/>
          <w:color w:val="1F3864" w:themeColor="accent5" w:themeShade="80"/>
          <w:sz w:val="20"/>
          <w:szCs w:val="20"/>
          <w:bdr w:val="none" w:sz="0" w:space="0" w:color="auto" w:frame="1"/>
          <w:shd w:val="clear" w:color="auto" w:fill="FFFFFF"/>
          <w:lang w:val="en-GB"/>
        </w:rPr>
        <w:t>,</w:t>
      </w:r>
      <w:r w:rsidR="00342936" w:rsidRPr="005B170F">
        <w:rPr>
          <w:rStyle w:val="Strong"/>
          <w:rFonts w:asciiTheme="minorHAnsi" w:hAnsiTheme="minorHAnsi" w:cstheme="minorHAnsi"/>
          <w:b w:val="0"/>
          <w:color w:val="1F3864" w:themeColor="accent5" w:themeShade="80"/>
          <w:sz w:val="20"/>
          <w:szCs w:val="20"/>
          <w:bdr w:val="none" w:sz="0" w:space="0" w:color="auto" w:frame="1"/>
          <w:shd w:val="clear" w:color="auto" w:fill="FFFFFF"/>
          <w:lang w:val="en-US"/>
        </w:rPr>
        <w:t xml:space="preserve"> 2014</w:t>
      </w:r>
      <w:r w:rsidR="00A1516F" w:rsidRPr="005B170F">
        <w:rPr>
          <w:rStyle w:val="Strong"/>
          <w:rFonts w:asciiTheme="minorHAnsi" w:hAnsiTheme="minorHAnsi" w:cstheme="minorHAnsi"/>
          <w:b w:val="0"/>
          <w:color w:val="1F3864" w:themeColor="accent5" w:themeShade="80"/>
          <w:sz w:val="20"/>
          <w:szCs w:val="20"/>
          <w:bdr w:val="none" w:sz="0" w:space="0" w:color="auto" w:frame="1"/>
          <w:shd w:val="clear" w:color="auto" w:fill="FFFFFF"/>
          <w:lang w:val="en-US"/>
        </w:rPr>
        <w:t xml:space="preserve">, </w:t>
      </w:r>
      <w:r w:rsidR="00342936" w:rsidRPr="005B170F">
        <w:rPr>
          <w:rStyle w:val="Strong"/>
          <w:rFonts w:asciiTheme="minorHAnsi" w:hAnsiTheme="minorHAnsi" w:cstheme="minorHAnsi"/>
          <w:b w:val="0"/>
          <w:color w:val="1F3864" w:themeColor="accent5" w:themeShade="80"/>
          <w:sz w:val="20"/>
          <w:szCs w:val="20"/>
          <w:bdr w:val="none" w:sz="0" w:space="0" w:color="auto" w:frame="1"/>
          <w:shd w:val="clear" w:color="auto" w:fill="FFFFFF"/>
          <w:lang w:val="en-US"/>
        </w:rPr>
        <w:t xml:space="preserve">Valencia </w:t>
      </w:r>
      <w:r w:rsidR="00A1516F" w:rsidRPr="005B170F">
        <w:rPr>
          <w:rStyle w:val="Strong"/>
          <w:rFonts w:asciiTheme="minorHAnsi" w:hAnsiTheme="minorHAnsi" w:cstheme="minorHAnsi"/>
          <w:b w:val="0"/>
          <w:color w:val="1F3864" w:themeColor="accent5" w:themeShade="80"/>
          <w:sz w:val="20"/>
          <w:szCs w:val="20"/>
          <w:bdr w:val="none" w:sz="0" w:space="0" w:color="auto" w:frame="1"/>
          <w:shd w:val="clear" w:color="auto" w:fill="FFFFFF"/>
          <w:lang w:val="en-US"/>
        </w:rPr>
        <w:t>Spain</w:t>
      </w:r>
      <w:r w:rsidR="00342936" w:rsidRPr="005B170F">
        <w:rPr>
          <w:rStyle w:val="Strong"/>
          <w:rFonts w:asciiTheme="minorHAnsi" w:hAnsiTheme="minorHAnsi" w:cstheme="minorHAnsi"/>
          <w:b w:val="0"/>
          <w:color w:val="1F3864" w:themeColor="accent5" w:themeShade="80"/>
          <w:sz w:val="20"/>
          <w:szCs w:val="20"/>
          <w:bdr w:val="none" w:sz="0" w:space="0" w:color="auto" w:frame="1"/>
          <w:shd w:val="clear" w:color="auto" w:fill="FFFFFF"/>
          <w:lang w:val="en-GB"/>
        </w:rPr>
        <w:t>.</w:t>
      </w:r>
      <w:r w:rsidR="00DC52C0" w:rsidRPr="005B170F">
        <w:rPr>
          <w:rStyle w:val="Strong"/>
          <w:rFonts w:asciiTheme="minorHAnsi" w:hAnsiTheme="minorHAnsi" w:cstheme="minorHAnsi"/>
          <w:b w:val="0"/>
          <w:color w:val="1F3864" w:themeColor="accent5" w:themeShade="80"/>
          <w:sz w:val="20"/>
          <w:szCs w:val="20"/>
          <w:bdr w:val="none" w:sz="0" w:space="0" w:color="auto" w:frame="1"/>
          <w:shd w:val="clear" w:color="auto" w:fill="FFFFFF"/>
          <w:lang w:val="en-US"/>
        </w:rPr>
        <w:t xml:space="preserve"> </w:t>
      </w:r>
    </w:p>
    <w:bookmarkEnd w:id="22"/>
    <w:p w14:paraId="68200142" w14:textId="77777777" w:rsidR="009052EB" w:rsidRPr="00FA19A5" w:rsidRDefault="009052EB" w:rsidP="00E64C88">
      <w:pPr>
        <w:autoSpaceDE w:val="0"/>
        <w:autoSpaceDN w:val="0"/>
        <w:adjustRightInd w:val="0"/>
        <w:jc w:val="both"/>
        <w:rPr>
          <w:rFonts w:asciiTheme="minorHAnsi" w:eastAsia="Batang" w:hAnsiTheme="minorHAnsi" w:cstheme="minorHAnsi"/>
          <w:iCs/>
          <w:color w:val="1F3864" w:themeColor="accent5" w:themeShade="80"/>
          <w:sz w:val="20"/>
          <w:szCs w:val="20"/>
          <w:lang w:val="en-GB"/>
        </w:rPr>
      </w:pPr>
    </w:p>
    <w:p w14:paraId="2EDD29E1" w14:textId="41429603" w:rsidR="000737DD" w:rsidRPr="005B170F" w:rsidRDefault="00D6150C" w:rsidP="00E64C88">
      <w:pPr>
        <w:pStyle w:val="Default"/>
        <w:ind w:left="851" w:hanging="851"/>
        <w:jc w:val="both"/>
        <w:rPr>
          <w:rFonts w:asciiTheme="minorHAnsi" w:hAnsiTheme="minorHAnsi" w:cstheme="minorHAnsi"/>
          <w:color w:val="1F3864" w:themeColor="accent5" w:themeShade="80"/>
          <w:sz w:val="20"/>
          <w:szCs w:val="20"/>
        </w:rPr>
      </w:pPr>
      <w:r w:rsidRPr="005B170F">
        <w:rPr>
          <w:rFonts w:asciiTheme="minorHAnsi" w:eastAsia="Batang" w:hAnsiTheme="minorHAnsi" w:cstheme="minorHAnsi"/>
          <w:iCs/>
          <w:color w:val="1F3864" w:themeColor="accent5" w:themeShade="80"/>
          <w:sz w:val="20"/>
          <w:szCs w:val="20"/>
        </w:rPr>
        <w:t xml:space="preserve">26. </w:t>
      </w:r>
      <w:proofErr w:type="spellStart"/>
      <w:r w:rsidR="00027C52" w:rsidRPr="005B170F">
        <w:rPr>
          <w:rFonts w:asciiTheme="minorHAnsi" w:hAnsiTheme="minorHAnsi" w:cstheme="minorHAnsi"/>
          <w:iCs/>
          <w:color w:val="1F3864" w:themeColor="accent5" w:themeShade="80"/>
          <w:sz w:val="20"/>
          <w:szCs w:val="20"/>
        </w:rPr>
        <w:t>Ρεβυθιάδου</w:t>
      </w:r>
      <w:proofErr w:type="spellEnd"/>
      <w:r w:rsidR="00027C52" w:rsidRPr="005B170F">
        <w:rPr>
          <w:rFonts w:asciiTheme="minorHAnsi" w:hAnsiTheme="minorHAnsi" w:cstheme="minorHAnsi"/>
          <w:iCs/>
          <w:color w:val="1F3864" w:themeColor="accent5" w:themeShade="80"/>
          <w:sz w:val="20"/>
          <w:szCs w:val="20"/>
        </w:rPr>
        <w:t xml:space="preserve">, Α., </w:t>
      </w:r>
      <w:proofErr w:type="spellStart"/>
      <w:r w:rsidR="00027C52" w:rsidRPr="005B170F">
        <w:rPr>
          <w:rFonts w:asciiTheme="minorHAnsi" w:hAnsiTheme="minorHAnsi" w:cstheme="minorHAnsi"/>
          <w:iCs/>
          <w:color w:val="1F3864" w:themeColor="accent5" w:themeShade="80"/>
          <w:sz w:val="20"/>
          <w:szCs w:val="20"/>
        </w:rPr>
        <w:t>Ρόντου</w:t>
      </w:r>
      <w:r w:rsidR="00027C52" w:rsidRPr="005B170F">
        <w:rPr>
          <w:rFonts w:asciiTheme="minorHAnsi" w:hAnsiTheme="minorHAnsi" w:cstheme="minorHAnsi"/>
          <w:color w:val="1F3864" w:themeColor="accent5" w:themeShade="80"/>
          <w:sz w:val="20"/>
          <w:szCs w:val="20"/>
        </w:rPr>
        <w:t>‐</w:t>
      </w:r>
      <w:r w:rsidR="00027C52" w:rsidRPr="005B170F">
        <w:rPr>
          <w:rFonts w:asciiTheme="minorHAnsi" w:hAnsiTheme="minorHAnsi" w:cstheme="minorHAnsi"/>
          <w:iCs/>
          <w:color w:val="1F3864" w:themeColor="accent5" w:themeShade="80"/>
          <w:sz w:val="20"/>
          <w:szCs w:val="20"/>
        </w:rPr>
        <w:t>Γκόρου</w:t>
      </w:r>
      <w:proofErr w:type="spellEnd"/>
      <w:r w:rsidR="00027C52" w:rsidRPr="005B170F">
        <w:rPr>
          <w:rFonts w:asciiTheme="minorHAnsi" w:hAnsiTheme="minorHAnsi" w:cstheme="minorHAnsi"/>
          <w:iCs/>
          <w:color w:val="1F3864" w:themeColor="accent5" w:themeShade="80"/>
          <w:sz w:val="20"/>
          <w:szCs w:val="20"/>
        </w:rPr>
        <w:t xml:space="preserve">, Α., </w:t>
      </w:r>
      <w:r w:rsidR="00027C52" w:rsidRPr="005B170F">
        <w:rPr>
          <w:rFonts w:asciiTheme="minorHAnsi" w:hAnsiTheme="minorHAnsi" w:cstheme="minorHAnsi"/>
          <w:iCs/>
          <w:color w:val="1F3864" w:themeColor="accent5" w:themeShade="80"/>
          <w:sz w:val="20"/>
          <w:szCs w:val="20"/>
          <w:u w:val="single"/>
        </w:rPr>
        <w:t>Κούρτη-Καζούλλη, Β</w:t>
      </w:r>
      <w:r w:rsidR="00027C52" w:rsidRPr="005B170F">
        <w:rPr>
          <w:rFonts w:asciiTheme="minorHAnsi" w:hAnsiTheme="minorHAnsi" w:cstheme="minorHAnsi"/>
          <w:iCs/>
          <w:color w:val="1F3864" w:themeColor="accent5" w:themeShade="80"/>
          <w:sz w:val="20"/>
          <w:szCs w:val="20"/>
        </w:rPr>
        <w:t xml:space="preserve">., </w:t>
      </w:r>
      <w:proofErr w:type="spellStart"/>
      <w:r w:rsidR="00027C52" w:rsidRPr="005B170F">
        <w:rPr>
          <w:rFonts w:asciiTheme="minorHAnsi" w:hAnsiTheme="minorHAnsi" w:cstheme="minorHAnsi"/>
          <w:iCs/>
          <w:color w:val="1F3864" w:themeColor="accent5" w:themeShade="80"/>
          <w:sz w:val="20"/>
          <w:szCs w:val="20"/>
        </w:rPr>
        <w:t>Σουκαλοπούλου</w:t>
      </w:r>
      <w:proofErr w:type="spellEnd"/>
      <w:r w:rsidR="00027C52" w:rsidRPr="005B170F">
        <w:rPr>
          <w:rFonts w:asciiTheme="minorHAnsi" w:hAnsiTheme="minorHAnsi" w:cstheme="minorHAnsi"/>
          <w:iCs/>
          <w:color w:val="1F3864" w:themeColor="accent5" w:themeShade="80"/>
          <w:sz w:val="20"/>
          <w:szCs w:val="20"/>
        </w:rPr>
        <w:t xml:space="preserve">, Μ.,  Σπαντιδάκης,  Ι., </w:t>
      </w:r>
      <w:proofErr w:type="spellStart"/>
      <w:r w:rsidR="00027C52" w:rsidRPr="005B170F">
        <w:rPr>
          <w:rFonts w:asciiTheme="minorHAnsi" w:hAnsiTheme="minorHAnsi" w:cstheme="minorHAnsi"/>
          <w:iCs/>
          <w:color w:val="1F3864" w:themeColor="accent5" w:themeShade="80"/>
          <w:sz w:val="20"/>
          <w:szCs w:val="20"/>
        </w:rPr>
        <w:t>Ζάρρας</w:t>
      </w:r>
      <w:proofErr w:type="spellEnd"/>
      <w:r w:rsidR="00027C52" w:rsidRPr="005B170F">
        <w:rPr>
          <w:rFonts w:asciiTheme="minorHAnsi" w:hAnsiTheme="minorHAnsi" w:cstheme="minorHAnsi"/>
          <w:iCs/>
          <w:color w:val="1F3864" w:themeColor="accent5" w:themeShade="80"/>
          <w:sz w:val="20"/>
          <w:szCs w:val="20"/>
        </w:rPr>
        <w:t>,</w:t>
      </w:r>
      <w:r w:rsidR="00A81BAF" w:rsidRPr="005B170F">
        <w:rPr>
          <w:rFonts w:asciiTheme="minorHAnsi" w:hAnsiTheme="minorHAnsi" w:cstheme="minorHAnsi"/>
          <w:iCs/>
          <w:color w:val="1F3864" w:themeColor="accent5" w:themeShade="80"/>
          <w:sz w:val="20"/>
          <w:szCs w:val="20"/>
        </w:rPr>
        <w:t xml:space="preserve"> Χ.,</w:t>
      </w:r>
      <w:r w:rsidR="00027C52" w:rsidRPr="005B170F">
        <w:rPr>
          <w:rFonts w:asciiTheme="minorHAnsi" w:hAnsiTheme="minorHAnsi" w:cstheme="minorHAnsi"/>
          <w:iCs/>
          <w:color w:val="1F3864" w:themeColor="accent5" w:themeShade="80"/>
          <w:sz w:val="20"/>
          <w:szCs w:val="20"/>
        </w:rPr>
        <w:t xml:space="preserve"> Κωνσταντουδάκης, </w:t>
      </w:r>
      <w:r w:rsidR="00A81BAF" w:rsidRPr="005B170F">
        <w:rPr>
          <w:rFonts w:asciiTheme="minorHAnsi" w:hAnsiTheme="minorHAnsi" w:cstheme="minorHAnsi"/>
          <w:iCs/>
          <w:color w:val="1F3864" w:themeColor="accent5" w:themeShade="80"/>
          <w:sz w:val="20"/>
          <w:szCs w:val="20"/>
        </w:rPr>
        <w:t xml:space="preserve">Κ., &amp; </w:t>
      </w:r>
      <w:r w:rsidR="00027C52" w:rsidRPr="005B170F">
        <w:rPr>
          <w:rFonts w:asciiTheme="minorHAnsi" w:hAnsiTheme="minorHAnsi" w:cstheme="minorHAnsi"/>
          <w:iCs/>
          <w:color w:val="1F3864" w:themeColor="accent5" w:themeShade="80"/>
          <w:sz w:val="20"/>
          <w:szCs w:val="20"/>
        </w:rPr>
        <w:t xml:space="preserve"> </w:t>
      </w:r>
      <w:proofErr w:type="spellStart"/>
      <w:r w:rsidR="00027C52" w:rsidRPr="005B170F">
        <w:rPr>
          <w:rFonts w:asciiTheme="minorHAnsi" w:hAnsiTheme="minorHAnsi" w:cstheme="minorHAnsi"/>
          <w:iCs/>
          <w:color w:val="1F3864" w:themeColor="accent5" w:themeShade="80"/>
          <w:sz w:val="20"/>
          <w:szCs w:val="20"/>
        </w:rPr>
        <w:t>Πελέσογλου</w:t>
      </w:r>
      <w:proofErr w:type="spellEnd"/>
      <w:r w:rsidR="00A81BAF" w:rsidRPr="005B170F">
        <w:rPr>
          <w:rFonts w:asciiTheme="minorHAnsi" w:hAnsiTheme="minorHAnsi" w:cstheme="minorHAnsi"/>
          <w:iCs/>
          <w:color w:val="1F3864" w:themeColor="accent5" w:themeShade="80"/>
          <w:sz w:val="20"/>
          <w:szCs w:val="20"/>
        </w:rPr>
        <w:t xml:space="preserve">, Ν. </w:t>
      </w:r>
      <w:r w:rsidR="00027C52" w:rsidRPr="005B170F">
        <w:rPr>
          <w:rFonts w:asciiTheme="minorHAnsi" w:hAnsiTheme="minorHAnsi" w:cstheme="minorHAnsi"/>
          <w:i/>
          <w:iCs/>
          <w:color w:val="1F3864" w:themeColor="accent5" w:themeShade="80"/>
          <w:sz w:val="20"/>
          <w:szCs w:val="20"/>
        </w:rPr>
        <w:t xml:space="preserve"> </w:t>
      </w:r>
      <w:r w:rsidR="000737DD" w:rsidRPr="005B170F">
        <w:rPr>
          <w:rFonts w:asciiTheme="minorHAnsi" w:eastAsia="Batang" w:hAnsiTheme="minorHAnsi" w:cstheme="minorHAnsi"/>
          <w:iCs/>
          <w:color w:val="1F3864" w:themeColor="accent5" w:themeShade="80"/>
          <w:sz w:val="20"/>
          <w:szCs w:val="20"/>
        </w:rPr>
        <w:t>(</w:t>
      </w:r>
      <w:r w:rsidR="004D02B6" w:rsidRPr="005B170F">
        <w:rPr>
          <w:rFonts w:asciiTheme="minorHAnsi" w:eastAsia="Batang" w:hAnsiTheme="minorHAnsi" w:cstheme="minorHAnsi"/>
          <w:iCs/>
          <w:color w:val="1F3864" w:themeColor="accent5" w:themeShade="80"/>
          <w:sz w:val="20"/>
          <w:szCs w:val="20"/>
        </w:rPr>
        <w:t>2014</w:t>
      </w:r>
      <w:r w:rsidR="000737DD" w:rsidRPr="005B170F">
        <w:rPr>
          <w:rFonts w:asciiTheme="minorHAnsi" w:eastAsia="Batang" w:hAnsiTheme="minorHAnsi" w:cstheme="minorHAnsi"/>
          <w:iCs/>
          <w:color w:val="1F3864" w:themeColor="accent5" w:themeShade="80"/>
          <w:sz w:val="20"/>
          <w:szCs w:val="20"/>
        </w:rPr>
        <w:t xml:space="preserve">). </w:t>
      </w:r>
      <w:r w:rsidR="00A81BAF" w:rsidRPr="005B170F">
        <w:rPr>
          <w:rFonts w:asciiTheme="minorHAnsi" w:hAnsiTheme="minorHAnsi" w:cstheme="minorHAnsi"/>
          <w:bCs/>
          <w:color w:val="1F3864" w:themeColor="accent5" w:themeShade="80"/>
          <w:sz w:val="20"/>
          <w:szCs w:val="20"/>
        </w:rPr>
        <w:t xml:space="preserve">Ηλεκτρονικό μαθησιακό περιβάλλον για τη διδασκαλία της Αλβανικής </w:t>
      </w:r>
      <w:r w:rsidR="00A81BAF" w:rsidRPr="005B170F">
        <w:rPr>
          <w:rFonts w:asciiTheme="minorHAnsi" w:hAnsiTheme="minorHAnsi" w:cstheme="minorHAnsi"/>
          <w:color w:val="1F3864" w:themeColor="accent5" w:themeShade="80"/>
          <w:sz w:val="20"/>
          <w:szCs w:val="20"/>
        </w:rPr>
        <w:t xml:space="preserve">- </w:t>
      </w:r>
      <w:proofErr w:type="spellStart"/>
      <w:r w:rsidR="00A81BAF" w:rsidRPr="005B170F">
        <w:rPr>
          <w:rFonts w:asciiTheme="minorHAnsi" w:hAnsiTheme="minorHAnsi" w:cstheme="minorHAnsi"/>
          <w:bCs/>
          <w:color w:val="1F3864" w:themeColor="accent5" w:themeShade="80"/>
          <w:sz w:val="20"/>
          <w:szCs w:val="20"/>
        </w:rPr>
        <w:t>Mjedisi</w:t>
      </w:r>
      <w:proofErr w:type="spellEnd"/>
      <w:r w:rsidR="00A81BAF" w:rsidRPr="005B170F">
        <w:rPr>
          <w:rFonts w:asciiTheme="minorHAnsi" w:hAnsiTheme="minorHAnsi" w:cstheme="minorHAnsi"/>
          <w:bCs/>
          <w:color w:val="1F3864" w:themeColor="accent5" w:themeShade="80"/>
          <w:sz w:val="20"/>
          <w:szCs w:val="20"/>
        </w:rPr>
        <w:t xml:space="preserve"> </w:t>
      </w:r>
      <w:proofErr w:type="spellStart"/>
      <w:r w:rsidR="00A81BAF" w:rsidRPr="005B170F">
        <w:rPr>
          <w:rFonts w:asciiTheme="minorHAnsi" w:hAnsiTheme="minorHAnsi" w:cstheme="minorHAnsi"/>
          <w:bCs/>
          <w:color w:val="1F3864" w:themeColor="accent5" w:themeShade="80"/>
          <w:sz w:val="20"/>
          <w:szCs w:val="20"/>
        </w:rPr>
        <w:t>didaktik</w:t>
      </w:r>
      <w:proofErr w:type="spellEnd"/>
      <w:r w:rsidR="00A81BAF" w:rsidRPr="005B170F">
        <w:rPr>
          <w:rFonts w:asciiTheme="minorHAnsi" w:hAnsiTheme="minorHAnsi" w:cstheme="minorHAnsi"/>
          <w:bCs/>
          <w:color w:val="1F3864" w:themeColor="accent5" w:themeShade="80"/>
          <w:sz w:val="20"/>
          <w:szCs w:val="20"/>
        </w:rPr>
        <w:t xml:space="preserve"> </w:t>
      </w:r>
      <w:proofErr w:type="spellStart"/>
      <w:r w:rsidR="00A81BAF" w:rsidRPr="005B170F">
        <w:rPr>
          <w:rFonts w:asciiTheme="minorHAnsi" w:hAnsiTheme="minorHAnsi" w:cstheme="minorHAnsi"/>
          <w:bCs/>
          <w:color w:val="1F3864" w:themeColor="accent5" w:themeShade="80"/>
          <w:sz w:val="20"/>
          <w:szCs w:val="20"/>
        </w:rPr>
        <w:t>elektronik</w:t>
      </w:r>
      <w:proofErr w:type="spellEnd"/>
      <w:r w:rsidR="00A81BAF" w:rsidRPr="005B170F">
        <w:rPr>
          <w:rFonts w:asciiTheme="minorHAnsi" w:hAnsiTheme="minorHAnsi" w:cstheme="minorHAnsi"/>
          <w:bCs/>
          <w:color w:val="1F3864" w:themeColor="accent5" w:themeShade="80"/>
          <w:sz w:val="20"/>
          <w:szCs w:val="20"/>
        </w:rPr>
        <w:t xml:space="preserve"> </w:t>
      </w:r>
      <w:proofErr w:type="spellStart"/>
      <w:r w:rsidR="00A81BAF" w:rsidRPr="005B170F">
        <w:rPr>
          <w:rFonts w:asciiTheme="minorHAnsi" w:hAnsiTheme="minorHAnsi" w:cstheme="minorHAnsi"/>
          <w:bCs/>
          <w:color w:val="1F3864" w:themeColor="accent5" w:themeShade="80"/>
          <w:sz w:val="20"/>
          <w:szCs w:val="20"/>
        </w:rPr>
        <w:t>për</w:t>
      </w:r>
      <w:proofErr w:type="spellEnd"/>
      <w:r w:rsidR="00A81BAF" w:rsidRPr="005B170F">
        <w:rPr>
          <w:rFonts w:asciiTheme="minorHAnsi" w:hAnsiTheme="minorHAnsi" w:cstheme="minorHAnsi"/>
          <w:bCs/>
          <w:color w:val="1F3864" w:themeColor="accent5" w:themeShade="80"/>
          <w:sz w:val="20"/>
          <w:szCs w:val="20"/>
        </w:rPr>
        <w:t xml:space="preserve"> </w:t>
      </w:r>
      <w:proofErr w:type="spellStart"/>
      <w:r w:rsidR="00A81BAF" w:rsidRPr="005B170F">
        <w:rPr>
          <w:rFonts w:asciiTheme="minorHAnsi" w:hAnsiTheme="minorHAnsi" w:cstheme="minorHAnsi"/>
          <w:bCs/>
          <w:color w:val="1F3864" w:themeColor="accent5" w:themeShade="80"/>
          <w:sz w:val="20"/>
          <w:szCs w:val="20"/>
        </w:rPr>
        <w:t>mësimdhënien</w:t>
      </w:r>
      <w:proofErr w:type="spellEnd"/>
      <w:r w:rsidR="00A81BAF" w:rsidRPr="005B170F">
        <w:rPr>
          <w:rFonts w:asciiTheme="minorHAnsi" w:hAnsiTheme="minorHAnsi" w:cstheme="minorHAnsi"/>
          <w:bCs/>
          <w:color w:val="1F3864" w:themeColor="accent5" w:themeShade="80"/>
          <w:sz w:val="20"/>
          <w:szCs w:val="20"/>
        </w:rPr>
        <w:t xml:space="preserve"> e </w:t>
      </w:r>
      <w:proofErr w:type="spellStart"/>
      <w:r w:rsidR="00A81BAF" w:rsidRPr="005B170F">
        <w:rPr>
          <w:rFonts w:asciiTheme="minorHAnsi" w:hAnsiTheme="minorHAnsi" w:cstheme="minorHAnsi"/>
          <w:bCs/>
          <w:color w:val="1F3864" w:themeColor="accent5" w:themeShade="80"/>
          <w:sz w:val="20"/>
          <w:szCs w:val="20"/>
        </w:rPr>
        <w:t>gjuhës</w:t>
      </w:r>
      <w:proofErr w:type="spellEnd"/>
      <w:r w:rsidR="00A81BAF" w:rsidRPr="005B170F">
        <w:rPr>
          <w:rFonts w:asciiTheme="minorHAnsi" w:hAnsiTheme="minorHAnsi" w:cstheme="minorHAnsi"/>
          <w:bCs/>
          <w:color w:val="1F3864" w:themeColor="accent5" w:themeShade="80"/>
          <w:sz w:val="20"/>
          <w:szCs w:val="20"/>
        </w:rPr>
        <w:t xml:space="preserve"> </w:t>
      </w:r>
      <w:proofErr w:type="spellStart"/>
      <w:r w:rsidR="00A81BAF" w:rsidRPr="005B170F">
        <w:rPr>
          <w:rFonts w:asciiTheme="minorHAnsi" w:hAnsiTheme="minorHAnsi" w:cstheme="minorHAnsi"/>
          <w:bCs/>
          <w:color w:val="1F3864" w:themeColor="accent5" w:themeShade="80"/>
          <w:sz w:val="20"/>
          <w:szCs w:val="20"/>
        </w:rPr>
        <w:t>shqipe</w:t>
      </w:r>
      <w:proofErr w:type="spellEnd"/>
      <w:r w:rsidR="00A81BAF" w:rsidRPr="005B170F">
        <w:rPr>
          <w:rFonts w:asciiTheme="minorHAnsi" w:hAnsiTheme="minorHAnsi" w:cstheme="minorHAnsi"/>
          <w:bCs/>
          <w:color w:val="1F3864" w:themeColor="accent5" w:themeShade="80"/>
          <w:sz w:val="20"/>
          <w:szCs w:val="20"/>
        </w:rPr>
        <w:t xml:space="preserve"> </w:t>
      </w:r>
      <w:r w:rsidR="000737DD" w:rsidRPr="005B170F">
        <w:rPr>
          <w:rFonts w:asciiTheme="minorHAnsi" w:hAnsiTheme="minorHAnsi" w:cstheme="minorHAnsi"/>
          <w:bCs/>
          <w:color w:val="1F3864" w:themeColor="accent5" w:themeShade="80"/>
          <w:sz w:val="20"/>
          <w:szCs w:val="20"/>
        </w:rPr>
        <w:t>Στο</w:t>
      </w:r>
      <w:r w:rsidR="00A156D6" w:rsidRPr="005B170F">
        <w:rPr>
          <w:rFonts w:asciiTheme="minorHAnsi" w:hAnsiTheme="minorHAnsi" w:cstheme="minorHAnsi"/>
          <w:bCs/>
          <w:color w:val="1F3864" w:themeColor="accent5" w:themeShade="80"/>
          <w:sz w:val="20"/>
          <w:szCs w:val="20"/>
        </w:rPr>
        <w:t xml:space="preserve">: </w:t>
      </w:r>
      <w:r w:rsidR="000737DD" w:rsidRPr="005B170F">
        <w:rPr>
          <w:rFonts w:asciiTheme="minorHAnsi" w:hAnsiTheme="minorHAnsi" w:cstheme="minorHAnsi"/>
          <w:bCs/>
          <w:color w:val="1F3864" w:themeColor="accent5" w:themeShade="80"/>
          <w:sz w:val="20"/>
          <w:szCs w:val="20"/>
        </w:rPr>
        <w:t xml:space="preserve">Ρ. Τσοκαλίδου </w:t>
      </w:r>
      <w:r w:rsidR="00410C68" w:rsidRPr="005B170F">
        <w:rPr>
          <w:rFonts w:asciiTheme="minorHAnsi" w:hAnsiTheme="minorHAnsi" w:cstheme="minorHAnsi"/>
          <w:bCs/>
          <w:color w:val="1F3864" w:themeColor="accent5" w:themeShade="80"/>
          <w:sz w:val="20"/>
          <w:szCs w:val="20"/>
        </w:rPr>
        <w:t>(Επιμ.)</w:t>
      </w:r>
      <w:r w:rsidR="000737DD" w:rsidRPr="005B170F">
        <w:rPr>
          <w:rFonts w:asciiTheme="minorHAnsi" w:hAnsiTheme="minorHAnsi" w:cstheme="minorHAnsi"/>
          <w:bCs/>
          <w:color w:val="1F3864" w:themeColor="accent5" w:themeShade="80"/>
          <w:sz w:val="20"/>
          <w:szCs w:val="20"/>
        </w:rPr>
        <w:t xml:space="preserve"> </w:t>
      </w:r>
      <w:r w:rsidR="000737DD" w:rsidRPr="005B170F">
        <w:rPr>
          <w:rFonts w:asciiTheme="minorHAnsi" w:hAnsiTheme="minorHAnsi" w:cstheme="minorHAnsi"/>
          <w:bCs/>
          <w:i/>
          <w:color w:val="1F3864" w:themeColor="accent5" w:themeShade="80"/>
          <w:sz w:val="20"/>
          <w:szCs w:val="20"/>
        </w:rPr>
        <w:t xml:space="preserve">Πρακτικά </w:t>
      </w:r>
      <w:r w:rsidR="00E3172F" w:rsidRPr="005B170F">
        <w:rPr>
          <w:rFonts w:asciiTheme="minorHAnsi" w:hAnsiTheme="minorHAnsi" w:cstheme="minorHAnsi"/>
          <w:bCs/>
          <w:i/>
          <w:color w:val="1F3864" w:themeColor="accent5" w:themeShade="80"/>
          <w:sz w:val="20"/>
          <w:szCs w:val="20"/>
        </w:rPr>
        <w:t>2</w:t>
      </w:r>
      <w:r w:rsidR="000737DD" w:rsidRPr="005B170F">
        <w:rPr>
          <w:rFonts w:asciiTheme="minorHAnsi" w:hAnsiTheme="minorHAnsi" w:cstheme="minorHAnsi"/>
          <w:bCs/>
          <w:i/>
          <w:color w:val="1F3864" w:themeColor="accent5" w:themeShade="80"/>
          <w:sz w:val="20"/>
          <w:szCs w:val="20"/>
          <w:vertAlign w:val="superscript"/>
        </w:rPr>
        <w:t>ου</w:t>
      </w:r>
      <w:r w:rsidR="000737DD" w:rsidRPr="005B170F">
        <w:rPr>
          <w:rFonts w:asciiTheme="minorHAnsi" w:hAnsiTheme="minorHAnsi" w:cstheme="minorHAnsi"/>
          <w:bCs/>
          <w:i/>
          <w:color w:val="1F3864" w:themeColor="accent5" w:themeShade="80"/>
          <w:sz w:val="20"/>
          <w:szCs w:val="20"/>
        </w:rPr>
        <w:t xml:space="preserve"> Διεθνούς Συνεδρίου. Σταυροδρόμι Γλωσσών και Πολιτισμών: </w:t>
      </w:r>
      <w:proofErr w:type="spellStart"/>
      <w:r w:rsidR="00A156D6" w:rsidRPr="005B170F">
        <w:rPr>
          <w:rFonts w:asciiTheme="minorHAnsi" w:hAnsiTheme="minorHAnsi" w:cstheme="minorHAnsi"/>
          <w:bCs/>
          <w:i/>
          <w:color w:val="1F3864" w:themeColor="accent5" w:themeShade="80"/>
          <w:sz w:val="20"/>
          <w:szCs w:val="20"/>
        </w:rPr>
        <w:t>Ελληνο</w:t>
      </w:r>
      <w:proofErr w:type="spellEnd"/>
      <w:r w:rsidR="00A156D6" w:rsidRPr="005B170F">
        <w:rPr>
          <w:rFonts w:asciiTheme="minorHAnsi" w:hAnsiTheme="minorHAnsi" w:cstheme="minorHAnsi"/>
          <w:bCs/>
          <w:i/>
          <w:color w:val="1F3864" w:themeColor="accent5" w:themeShade="80"/>
          <w:sz w:val="20"/>
          <w:szCs w:val="20"/>
        </w:rPr>
        <w:t>-Αλβανική Επαφή</w:t>
      </w:r>
      <w:r w:rsidR="00A81BAF" w:rsidRPr="005B170F">
        <w:rPr>
          <w:rFonts w:asciiTheme="minorHAnsi" w:hAnsiTheme="minorHAnsi" w:cstheme="minorHAnsi"/>
          <w:bCs/>
          <w:i/>
          <w:color w:val="1F3864" w:themeColor="accent5" w:themeShade="80"/>
          <w:sz w:val="20"/>
          <w:szCs w:val="20"/>
        </w:rPr>
        <w:t xml:space="preserve"> </w:t>
      </w:r>
      <w:r w:rsidR="00A81BAF" w:rsidRPr="005B170F">
        <w:rPr>
          <w:rFonts w:asciiTheme="minorHAnsi" w:hAnsiTheme="minorHAnsi" w:cstheme="minorHAnsi"/>
          <w:bCs/>
          <w:color w:val="1F3864" w:themeColor="accent5" w:themeShade="80"/>
          <w:sz w:val="20"/>
          <w:szCs w:val="20"/>
        </w:rPr>
        <w:t>(</w:t>
      </w:r>
      <w:r w:rsidR="00410C68" w:rsidRPr="005B170F">
        <w:rPr>
          <w:rFonts w:asciiTheme="minorHAnsi" w:hAnsiTheme="minorHAnsi" w:cstheme="minorHAnsi"/>
          <w:bCs/>
          <w:color w:val="1F3864" w:themeColor="accent5" w:themeShade="80"/>
          <w:sz w:val="20"/>
          <w:szCs w:val="20"/>
        </w:rPr>
        <w:t>σσ.</w:t>
      </w:r>
      <w:r w:rsidR="00A81BAF" w:rsidRPr="005B170F">
        <w:rPr>
          <w:rFonts w:asciiTheme="minorHAnsi" w:hAnsiTheme="minorHAnsi" w:cstheme="minorHAnsi"/>
          <w:bCs/>
          <w:color w:val="1F3864" w:themeColor="accent5" w:themeShade="80"/>
          <w:sz w:val="20"/>
          <w:szCs w:val="20"/>
        </w:rPr>
        <w:t xml:space="preserve"> 55-66)</w:t>
      </w:r>
      <w:r w:rsidR="00A60DC5" w:rsidRPr="005B170F">
        <w:rPr>
          <w:rFonts w:asciiTheme="minorHAnsi" w:hAnsiTheme="minorHAnsi" w:cstheme="minorHAnsi"/>
          <w:bCs/>
          <w:color w:val="1F3864" w:themeColor="accent5" w:themeShade="80"/>
          <w:sz w:val="20"/>
          <w:szCs w:val="20"/>
        </w:rPr>
        <w:t xml:space="preserve">. </w:t>
      </w:r>
      <w:r w:rsidR="00342936" w:rsidRPr="005B170F">
        <w:rPr>
          <w:rFonts w:asciiTheme="minorHAnsi" w:hAnsiTheme="minorHAnsi" w:cstheme="minorHAnsi"/>
          <w:bCs/>
          <w:color w:val="1F3864" w:themeColor="accent5" w:themeShade="80"/>
          <w:sz w:val="20"/>
          <w:szCs w:val="20"/>
        </w:rPr>
        <w:t xml:space="preserve">18-19 Μαΐου,  2012, </w:t>
      </w:r>
      <w:r w:rsidR="00A60DC5" w:rsidRPr="005B170F">
        <w:rPr>
          <w:rFonts w:asciiTheme="minorHAnsi" w:hAnsiTheme="minorHAnsi" w:cstheme="minorHAnsi"/>
          <w:bCs/>
          <w:color w:val="1F3864" w:themeColor="accent5" w:themeShade="80"/>
          <w:sz w:val="20"/>
          <w:szCs w:val="20"/>
        </w:rPr>
        <w:t>Θεσσαλονίκη</w:t>
      </w:r>
      <w:r w:rsidR="00342936" w:rsidRPr="005B170F">
        <w:rPr>
          <w:rFonts w:asciiTheme="minorHAnsi" w:hAnsiTheme="minorHAnsi" w:cstheme="minorHAnsi"/>
          <w:bCs/>
          <w:color w:val="1F3864" w:themeColor="accent5" w:themeShade="80"/>
          <w:sz w:val="20"/>
          <w:szCs w:val="20"/>
        </w:rPr>
        <w:t xml:space="preserve">. </w:t>
      </w:r>
      <w:r w:rsidR="00A81BAF" w:rsidRPr="005B170F">
        <w:rPr>
          <w:rFonts w:asciiTheme="minorHAnsi" w:hAnsiTheme="minorHAnsi" w:cstheme="minorHAnsi"/>
          <w:bCs/>
          <w:color w:val="1F3864" w:themeColor="accent5" w:themeShade="80"/>
          <w:sz w:val="20"/>
          <w:szCs w:val="20"/>
        </w:rPr>
        <w:t xml:space="preserve"> [</w:t>
      </w:r>
      <w:r w:rsidR="00A81BAF" w:rsidRPr="005B170F">
        <w:rPr>
          <w:rFonts w:asciiTheme="minorHAnsi" w:hAnsiTheme="minorHAnsi" w:cstheme="minorHAnsi"/>
          <w:color w:val="1F3864" w:themeColor="accent5" w:themeShade="80"/>
          <w:sz w:val="20"/>
          <w:szCs w:val="20"/>
          <w:lang w:val="en-US"/>
        </w:rPr>
        <w:t>ISBN</w:t>
      </w:r>
      <w:r w:rsidR="00A81BAF" w:rsidRPr="005B170F">
        <w:rPr>
          <w:rFonts w:asciiTheme="minorHAnsi" w:hAnsiTheme="minorHAnsi" w:cstheme="minorHAnsi"/>
          <w:color w:val="1F3864" w:themeColor="accent5" w:themeShade="80"/>
          <w:sz w:val="20"/>
          <w:szCs w:val="20"/>
        </w:rPr>
        <w:t>: 978-618-81315-0-7]</w:t>
      </w:r>
      <w:r w:rsidR="003F65E2" w:rsidRPr="005B170F">
        <w:rPr>
          <w:rFonts w:asciiTheme="minorHAnsi" w:hAnsiTheme="minorHAnsi" w:cstheme="minorHAnsi"/>
          <w:color w:val="1F3864" w:themeColor="accent5" w:themeShade="80"/>
          <w:sz w:val="20"/>
          <w:szCs w:val="20"/>
        </w:rPr>
        <w:t xml:space="preserve"> </w:t>
      </w:r>
    </w:p>
    <w:p w14:paraId="759C5B9A" w14:textId="77777777" w:rsidR="00A60DC5" w:rsidRPr="005B170F" w:rsidRDefault="00043D03" w:rsidP="00A60DC5">
      <w:pPr>
        <w:autoSpaceDE w:val="0"/>
        <w:autoSpaceDN w:val="0"/>
        <w:adjustRightInd w:val="0"/>
        <w:ind w:left="851"/>
        <w:rPr>
          <w:rFonts w:asciiTheme="minorHAnsi" w:hAnsiTheme="minorHAnsi" w:cstheme="minorHAnsi"/>
          <w:bCs/>
          <w:color w:val="1F3864" w:themeColor="accent5" w:themeShade="80"/>
          <w:sz w:val="20"/>
          <w:szCs w:val="20"/>
          <w:lang w:eastAsia="el-GR"/>
        </w:rPr>
      </w:pPr>
      <w:r>
        <w:rPr>
          <w:rFonts w:asciiTheme="minorHAnsi" w:hAnsiTheme="minorHAnsi" w:cstheme="minorHAnsi"/>
          <w:bCs/>
          <w:color w:val="1F3864" w:themeColor="accent5" w:themeShade="80"/>
          <w:sz w:val="20"/>
          <w:szCs w:val="20"/>
          <w:lang w:eastAsia="el-GR"/>
        </w:rPr>
        <w:t xml:space="preserve">Διαθέσιμο στο:  </w:t>
      </w:r>
      <w:r w:rsidR="00A60DC5" w:rsidRPr="005B170F">
        <w:rPr>
          <w:rFonts w:asciiTheme="minorHAnsi" w:hAnsiTheme="minorHAnsi" w:cstheme="minorHAnsi"/>
          <w:bCs/>
          <w:color w:val="1F3864" w:themeColor="accent5" w:themeShade="80"/>
          <w:sz w:val="20"/>
          <w:szCs w:val="20"/>
          <w:lang w:eastAsia="el-GR"/>
        </w:rPr>
        <w:t xml:space="preserve"> </w:t>
      </w:r>
      <w:hyperlink r:id="rId75" w:history="1">
        <w:r w:rsidR="00A60DC5" w:rsidRPr="005B170F">
          <w:rPr>
            <w:rFonts w:asciiTheme="minorHAnsi" w:hAnsiTheme="minorHAnsi" w:cstheme="minorHAnsi"/>
            <w:bCs/>
            <w:color w:val="1F3864" w:themeColor="accent5" w:themeShade="80"/>
            <w:sz w:val="20"/>
            <w:szCs w:val="20"/>
            <w:lang w:eastAsia="el-GR"/>
          </w:rPr>
          <w:t>http://stavrodromiglwsswn.auth.gr/files/CCL2_Greek-Albanian%20Contact.pdf</w:t>
        </w:r>
      </w:hyperlink>
    </w:p>
    <w:p w14:paraId="0A730C00" w14:textId="77777777" w:rsidR="00A60DC5" w:rsidRPr="005B170F" w:rsidRDefault="00A60DC5" w:rsidP="00A60DC5">
      <w:pPr>
        <w:autoSpaceDE w:val="0"/>
        <w:autoSpaceDN w:val="0"/>
        <w:adjustRightInd w:val="0"/>
        <w:ind w:left="851"/>
        <w:rPr>
          <w:rFonts w:asciiTheme="minorHAnsi" w:hAnsiTheme="minorHAnsi" w:cstheme="minorHAnsi"/>
          <w:bCs/>
          <w:color w:val="1F3864" w:themeColor="accent5" w:themeShade="80"/>
          <w:sz w:val="20"/>
          <w:szCs w:val="20"/>
          <w:lang w:eastAsia="el-GR"/>
        </w:rPr>
      </w:pPr>
    </w:p>
    <w:p w14:paraId="7AA00296" w14:textId="77777777" w:rsidR="002E6EDB" w:rsidRPr="005B170F" w:rsidRDefault="002E6EDB" w:rsidP="00E64C88">
      <w:pPr>
        <w:tabs>
          <w:tab w:val="left" w:pos="1988"/>
        </w:tabs>
        <w:jc w:val="both"/>
        <w:rPr>
          <w:rFonts w:asciiTheme="minorHAnsi" w:hAnsiTheme="minorHAnsi" w:cstheme="minorHAnsi"/>
          <w:b/>
          <w:bCs/>
          <w:color w:val="1F3864" w:themeColor="accent5" w:themeShade="80"/>
          <w:sz w:val="20"/>
          <w:szCs w:val="20"/>
          <w:lang w:val="en-GB" w:eastAsia="el-GR"/>
        </w:rPr>
      </w:pPr>
      <w:r w:rsidRPr="005B170F">
        <w:rPr>
          <w:rFonts w:asciiTheme="minorHAnsi" w:hAnsiTheme="minorHAnsi" w:cstheme="minorHAnsi"/>
          <w:b/>
          <w:bCs/>
          <w:color w:val="1F3864" w:themeColor="accent5" w:themeShade="80"/>
          <w:sz w:val="20"/>
          <w:szCs w:val="20"/>
          <w:lang w:val="en-GB" w:eastAsia="el-GR"/>
        </w:rPr>
        <w:t>2013</w:t>
      </w:r>
    </w:p>
    <w:p w14:paraId="6790233C" w14:textId="3281C7EF" w:rsidR="00083E82" w:rsidRPr="005B170F" w:rsidRDefault="00D6150C" w:rsidP="00E64C88">
      <w:pPr>
        <w:pStyle w:val="PlainText"/>
        <w:ind w:left="709" w:hanging="709"/>
        <w:jc w:val="both"/>
        <w:rPr>
          <w:rFonts w:asciiTheme="minorHAnsi" w:hAnsiTheme="minorHAnsi" w:cstheme="minorHAnsi"/>
          <w:bCs/>
          <w:color w:val="1F3864" w:themeColor="accent5" w:themeShade="80"/>
          <w:lang w:val="en-GB"/>
        </w:rPr>
      </w:pPr>
      <w:r w:rsidRPr="005B170F">
        <w:rPr>
          <w:rFonts w:asciiTheme="minorHAnsi" w:hAnsiTheme="minorHAnsi" w:cstheme="minorHAnsi"/>
          <w:color w:val="1F3864" w:themeColor="accent5" w:themeShade="80"/>
          <w:lang w:val="en-GB"/>
        </w:rPr>
        <w:t xml:space="preserve">25. </w:t>
      </w:r>
      <w:r w:rsidR="00083E82" w:rsidRPr="005B170F">
        <w:rPr>
          <w:rFonts w:asciiTheme="minorHAnsi" w:hAnsiTheme="minorHAnsi" w:cstheme="minorHAnsi"/>
          <w:color w:val="1F3864" w:themeColor="accent5" w:themeShade="80"/>
        </w:rPr>
        <w:t>Woodman</w:t>
      </w:r>
      <w:r w:rsidR="00083E82" w:rsidRPr="005B170F">
        <w:rPr>
          <w:rFonts w:asciiTheme="minorHAnsi" w:hAnsiTheme="minorHAnsi" w:cstheme="minorHAnsi"/>
          <w:color w:val="1F3864" w:themeColor="accent5" w:themeShade="80"/>
          <w:lang w:val="en-GB"/>
        </w:rPr>
        <w:t xml:space="preserve">, </w:t>
      </w:r>
      <w:r w:rsidR="00083E82" w:rsidRPr="005B170F">
        <w:rPr>
          <w:rFonts w:asciiTheme="minorHAnsi" w:hAnsiTheme="minorHAnsi" w:cstheme="minorHAnsi"/>
          <w:color w:val="1F3864" w:themeColor="accent5" w:themeShade="80"/>
        </w:rPr>
        <w:t>K</w:t>
      </w:r>
      <w:r w:rsidR="00083E82" w:rsidRPr="005B170F">
        <w:rPr>
          <w:rFonts w:asciiTheme="minorHAnsi" w:hAnsiTheme="minorHAnsi" w:cstheme="minorHAnsi"/>
          <w:color w:val="1F3864" w:themeColor="accent5" w:themeShade="80"/>
          <w:lang w:val="en-GB"/>
        </w:rPr>
        <w:t xml:space="preserve">., </w:t>
      </w:r>
      <w:r w:rsidR="00083E82" w:rsidRPr="005B170F">
        <w:rPr>
          <w:rFonts w:asciiTheme="minorHAnsi" w:hAnsiTheme="minorHAnsi" w:cstheme="minorHAnsi"/>
          <w:color w:val="1F3864" w:themeColor="accent5" w:themeShade="80"/>
        </w:rPr>
        <w:t>and</w:t>
      </w:r>
      <w:r w:rsidR="00083E82" w:rsidRPr="005B170F">
        <w:rPr>
          <w:rFonts w:asciiTheme="minorHAnsi" w:hAnsiTheme="minorHAnsi" w:cstheme="minorHAnsi"/>
          <w:color w:val="1F3864" w:themeColor="accent5" w:themeShade="80"/>
          <w:lang w:val="en-GB"/>
        </w:rPr>
        <w:t xml:space="preserve"> </w:t>
      </w:r>
      <w:r w:rsidR="00083E82" w:rsidRPr="005B170F">
        <w:rPr>
          <w:rFonts w:asciiTheme="minorHAnsi" w:hAnsiTheme="minorHAnsi" w:cstheme="minorHAnsi"/>
          <w:color w:val="1F3864" w:themeColor="accent5" w:themeShade="80"/>
          <w:u w:val="single"/>
        </w:rPr>
        <w:t>Kazoullis</w:t>
      </w:r>
      <w:r w:rsidR="00083E82" w:rsidRPr="005B170F">
        <w:rPr>
          <w:rFonts w:asciiTheme="minorHAnsi" w:hAnsiTheme="minorHAnsi" w:cstheme="minorHAnsi"/>
          <w:color w:val="1F3864" w:themeColor="accent5" w:themeShade="80"/>
          <w:u w:val="single"/>
          <w:lang w:val="en-GB"/>
        </w:rPr>
        <w:t xml:space="preserve">, </w:t>
      </w:r>
      <w:r w:rsidR="00083E82" w:rsidRPr="005B170F">
        <w:rPr>
          <w:rFonts w:asciiTheme="minorHAnsi" w:hAnsiTheme="minorHAnsi" w:cstheme="minorHAnsi"/>
          <w:color w:val="1F3864" w:themeColor="accent5" w:themeShade="80"/>
          <w:u w:val="single"/>
        </w:rPr>
        <w:t>V</w:t>
      </w:r>
      <w:r w:rsidR="00083E82" w:rsidRPr="005B170F">
        <w:rPr>
          <w:rFonts w:asciiTheme="minorHAnsi" w:hAnsiTheme="minorHAnsi" w:cstheme="minorHAnsi"/>
          <w:color w:val="1F3864" w:themeColor="accent5" w:themeShade="80"/>
          <w:lang w:val="en-GB"/>
        </w:rPr>
        <w:t>. (2013).]</w:t>
      </w:r>
      <w:r w:rsidR="00F6190F" w:rsidRPr="005B170F">
        <w:rPr>
          <w:rFonts w:asciiTheme="minorHAnsi" w:hAnsiTheme="minorHAnsi" w:cstheme="minorHAnsi"/>
          <w:color w:val="1F3864" w:themeColor="accent5" w:themeShade="80"/>
          <w:lang w:val="en-GB"/>
        </w:rPr>
        <w:t xml:space="preserve"> </w:t>
      </w:r>
      <w:r w:rsidR="00A02816" w:rsidRPr="005B170F">
        <w:rPr>
          <w:rFonts w:asciiTheme="minorHAnsi" w:hAnsiTheme="minorHAnsi" w:cstheme="minorHAnsi"/>
          <w:color w:val="1F3864" w:themeColor="accent5" w:themeShade="80"/>
        </w:rPr>
        <w:t>Facebook, telecollaboration, and international access to technology in the classroom. In V. Cipolla</w:t>
      </w:r>
      <w:r w:rsidR="00C90BF8" w:rsidRPr="005B170F">
        <w:rPr>
          <w:rFonts w:asciiTheme="minorHAnsi" w:hAnsiTheme="minorHAnsi" w:cstheme="minorHAnsi"/>
          <w:color w:val="1F3864" w:themeColor="accent5" w:themeShade="80"/>
        </w:rPr>
        <w:t>,</w:t>
      </w:r>
      <w:r w:rsidR="00A02816" w:rsidRPr="005B170F">
        <w:rPr>
          <w:rFonts w:asciiTheme="minorHAnsi" w:hAnsiTheme="minorHAnsi" w:cstheme="minorHAnsi"/>
          <w:color w:val="1F3864" w:themeColor="accent5" w:themeShade="80"/>
        </w:rPr>
        <w:t xml:space="preserve"> </w:t>
      </w:r>
      <w:r w:rsidR="00C90BF8" w:rsidRPr="005B170F">
        <w:rPr>
          <w:rFonts w:asciiTheme="minorHAnsi" w:hAnsiTheme="minorHAnsi" w:cstheme="minorHAnsi"/>
          <w:color w:val="1F3864" w:themeColor="accent5" w:themeShade="80"/>
        </w:rPr>
        <w:t xml:space="preserve">F. </w:t>
      </w:r>
      <w:r w:rsidR="00A02816" w:rsidRPr="005B170F">
        <w:rPr>
          <w:rFonts w:asciiTheme="minorHAnsi" w:hAnsiTheme="minorHAnsi" w:cstheme="minorHAnsi"/>
          <w:color w:val="1F3864" w:themeColor="accent5" w:themeShade="80"/>
        </w:rPr>
        <w:t xml:space="preserve">Ficarra, </w:t>
      </w:r>
      <w:r w:rsidR="00C90BF8" w:rsidRPr="005B170F">
        <w:rPr>
          <w:rFonts w:asciiTheme="minorHAnsi" w:hAnsiTheme="minorHAnsi" w:cstheme="minorHAnsi"/>
          <w:color w:val="1F3864" w:themeColor="accent5" w:themeShade="80"/>
        </w:rPr>
        <w:t xml:space="preserve">K. </w:t>
      </w:r>
      <w:r w:rsidR="00A02816" w:rsidRPr="005B170F">
        <w:rPr>
          <w:rFonts w:asciiTheme="minorHAnsi" w:hAnsiTheme="minorHAnsi" w:cstheme="minorHAnsi"/>
          <w:color w:val="1F3864" w:themeColor="accent5" w:themeShade="80"/>
        </w:rPr>
        <w:t xml:space="preserve">Veltman, </w:t>
      </w:r>
      <w:r w:rsidR="00C90BF8" w:rsidRPr="005B170F">
        <w:rPr>
          <w:rFonts w:asciiTheme="minorHAnsi" w:hAnsiTheme="minorHAnsi" w:cstheme="minorHAnsi"/>
          <w:color w:val="1F3864" w:themeColor="accent5" w:themeShade="80"/>
        </w:rPr>
        <w:t xml:space="preserve">D. </w:t>
      </w:r>
      <w:r w:rsidR="00A02816" w:rsidRPr="005B170F">
        <w:rPr>
          <w:rFonts w:asciiTheme="minorHAnsi" w:hAnsiTheme="minorHAnsi" w:cstheme="minorHAnsi"/>
          <w:color w:val="1F3864" w:themeColor="accent5" w:themeShade="80"/>
        </w:rPr>
        <w:t xml:space="preserve">Verber, </w:t>
      </w:r>
      <w:r w:rsidR="00C90BF8" w:rsidRPr="005B170F">
        <w:rPr>
          <w:rFonts w:asciiTheme="minorHAnsi" w:hAnsiTheme="minorHAnsi" w:cstheme="minorHAnsi"/>
          <w:color w:val="1F3864" w:themeColor="accent5" w:themeShade="80"/>
        </w:rPr>
        <w:t xml:space="preserve">B. </w:t>
      </w:r>
      <w:r w:rsidR="00A02816" w:rsidRPr="005B170F">
        <w:rPr>
          <w:rFonts w:asciiTheme="minorHAnsi" w:hAnsiTheme="minorHAnsi" w:cstheme="minorHAnsi"/>
          <w:color w:val="1F3864" w:themeColor="accent5" w:themeShade="80"/>
        </w:rPr>
        <w:t xml:space="preserve">Novak, </w:t>
      </w:r>
      <w:r w:rsidR="00C90BF8" w:rsidRPr="005B170F">
        <w:rPr>
          <w:rFonts w:asciiTheme="minorHAnsi" w:hAnsiTheme="minorHAnsi" w:cstheme="minorHAnsi"/>
          <w:color w:val="1F3864" w:themeColor="accent5" w:themeShade="80"/>
        </w:rPr>
        <w:t xml:space="preserve">P. </w:t>
      </w:r>
      <w:r w:rsidR="00A02816" w:rsidRPr="005B170F">
        <w:rPr>
          <w:rFonts w:asciiTheme="minorHAnsi" w:hAnsiTheme="minorHAnsi" w:cstheme="minorHAnsi"/>
          <w:color w:val="1F3864" w:themeColor="accent5" w:themeShade="80"/>
        </w:rPr>
        <w:t xml:space="preserve">Fulton, </w:t>
      </w:r>
      <w:r w:rsidR="00C90BF8" w:rsidRPr="005B170F">
        <w:rPr>
          <w:rFonts w:asciiTheme="minorHAnsi" w:hAnsiTheme="minorHAnsi" w:cstheme="minorHAnsi"/>
          <w:color w:val="1F3864" w:themeColor="accent5" w:themeShade="80"/>
        </w:rPr>
        <w:t xml:space="preserve">D. </w:t>
      </w:r>
      <w:r w:rsidR="00A02816" w:rsidRPr="005B170F">
        <w:rPr>
          <w:rFonts w:asciiTheme="minorHAnsi" w:hAnsiTheme="minorHAnsi" w:cstheme="minorHAnsi"/>
          <w:color w:val="1F3864" w:themeColor="accent5" w:themeShade="80"/>
        </w:rPr>
        <w:t xml:space="preserve">Edison, </w:t>
      </w:r>
      <w:r w:rsidR="00C90BF8" w:rsidRPr="005B170F">
        <w:rPr>
          <w:rFonts w:asciiTheme="minorHAnsi" w:hAnsiTheme="minorHAnsi" w:cstheme="minorHAnsi"/>
          <w:color w:val="1F3864" w:themeColor="accent5" w:themeShade="80"/>
        </w:rPr>
        <w:t xml:space="preserve">et. al. </w:t>
      </w:r>
      <w:r w:rsidR="00A02816" w:rsidRPr="005B170F">
        <w:rPr>
          <w:rFonts w:asciiTheme="minorHAnsi" w:hAnsiTheme="minorHAnsi" w:cstheme="minorHAnsi"/>
          <w:color w:val="1F3864" w:themeColor="accent5" w:themeShade="80"/>
        </w:rPr>
        <w:t xml:space="preserve">(Eds.) </w:t>
      </w:r>
      <w:r w:rsidR="00A02816" w:rsidRPr="005B170F">
        <w:rPr>
          <w:rFonts w:asciiTheme="minorHAnsi" w:hAnsiTheme="minorHAnsi" w:cstheme="minorHAnsi"/>
          <w:i/>
          <w:color w:val="1F3864" w:themeColor="accent5" w:themeShade="80"/>
        </w:rPr>
        <w:t>Fourth International Conference on Advances in New Technologies, Interactive Interfaces and Communicability</w:t>
      </w:r>
      <w:r w:rsidR="00A02816" w:rsidRPr="005B170F">
        <w:rPr>
          <w:rFonts w:asciiTheme="minorHAnsi" w:hAnsiTheme="minorHAnsi" w:cstheme="minorHAnsi"/>
          <w:color w:val="1F3864" w:themeColor="accent5" w:themeShade="80"/>
        </w:rPr>
        <w:t xml:space="preserve"> (pp. 116-124).  Huerta Grande, Cordoba, Argentina:  Blue Herons Editions</w:t>
      </w:r>
      <w:r w:rsidR="00A02816" w:rsidRPr="005B170F">
        <w:rPr>
          <w:color w:val="1F3864" w:themeColor="accent5" w:themeShade="80"/>
        </w:rPr>
        <w:t xml:space="preserve">. </w:t>
      </w:r>
    </w:p>
    <w:p w14:paraId="1FA4A09F" w14:textId="77777777" w:rsidR="00A02816" w:rsidRPr="00FA19A5" w:rsidRDefault="00A02816" w:rsidP="00E64C88">
      <w:pPr>
        <w:pStyle w:val="PlainText"/>
        <w:ind w:left="709" w:hanging="709"/>
        <w:jc w:val="both"/>
        <w:rPr>
          <w:rFonts w:asciiTheme="minorHAnsi" w:hAnsiTheme="minorHAnsi" w:cstheme="minorHAnsi"/>
          <w:color w:val="1F3864" w:themeColor="accent5" w:themeShade="80"/>
          <w:lang w:val="en-GB"/>
        </w:rPr>
      </w:pPr>
      <w:r w:rsidRPr="005B170F">
        <w:rPr>
          <w:rFonts w:asciiTheme="minorHAnsi" w:hAnsiTheme="minorHAnsi" w:cstheme="minorHAnsi"/>
          <w:bCs/>
          <w:color w:val="1F3864" w:themeColor="accent5" w:themeShade="80"/>
          <w:lang w:val="en-GB"/>
        </w:rPr>
        <w:tab/>
      </w:r>
      <w:r w:rsidR="00043D03">
        <w:rPr>
          <w:rFonts w:asciiTheme="minorHAnsi" w:hAnsiTheme="minorHAnsi" w:cstheme="minorHAnsi"/>
          <w:bCs/>
          <w:color w:val="1F3864" w:themeColor="accent5" w:themeShade="80"/>
          <w:lang w:val="el-GR" w:eastAsia="el-GR"/>
        </w:rPr>
        <w:t>Διαθέσιμο</w:t>
      </w:r>
      <w:r w:rsidR="00043D03" w:rsidRPr="00FA19A5">
        <w:rPr>
          <w:rFonts w:asciiTheme="minorHAnsi" w:hAnsiTheme="minorHAnsi" w:cstheme="minorHAnsi"/>
          <w:bCs/>
          <w:color w:val="1F3864" w:themeColor="accent5" w:themeShade="80"/>
          <w:lang w:val="en-GB" w:eastAsia="el-GR"/>
        </w:rPr>
        <w:t xml:space="preserve"> </w:t>
      </w:r>
      <w:r w:rsidR="00043D03">
        <w:rPr>
          <w:rFonts w:asciiTheme="minorHAnsi" w:hAnsiTheme="minorHAnsi" w:cstheme="minorHAnsi"/>
          <w:bCs/>
          <w:color w:val="1F3864" w:themeColor="accent5" w:themeShade="80"/>
          <w:lang w:val="el-GR" w:eastAsia="el-GR"/>
        </w:rPr>
        <w:t>στο</w:t>
      </w:r>
      <w:r w:rsidR="00043D03" w:rsidRPr="00FA19A5">
        <w:rPr>
          <w:rFonts w:asciiTheme="minorHAnsi" w:hAnsiTheme="minorHAnsi" w:cstheme="minorHAnsi"/>
          <w:bCs/>
          <w:color w:val="1F3864" w:themeColor="accent5" w:themeShade="80"/>
          <w:lang w:val="en-GB" w:eastAsia="el-GR"/>
        </w:rPr>
        <w:t xml:space="preserve">:  </w:t>
      </w:r>
      <w:r w:rsidRPr="00FA19A5">
        <w:rPr>
          <w:rFonts w:asciiTheme="minorHAnsi" w:hAnsiTheme="minorHAnsi" w:cstheme="minorHAnsi"/>
          <w:bCs/>
          <w:color w:val="1F3864" w:themeColor="accent5" w:themeShade="80"/>
          <w:lang w:val="en-GB" w:eastAsia="el-GR"/>
        </w:rPr>
        <w:t xml:space="preserve"> </w:t>
      </w:r>
      <w:hyperlink r:id="rId76" w:history="1">
        <w:r w:rsidRPr="005B170F">
          <w:rPr>
            <w:rFonts w:asciiTheme="minorHAnsi" w:hAnsiTheme="minorHAnsi" w:cstheme="minorHAnsi"/>
            <w:color w:val="1F3864" w:themeColor="accent5" w:themeShade="80"/>
          </w:rPr>
          <w:t>https</w:t>
        </w:r>
        <w:r w:rsidRPr="00FA19A5">
          <w:rPr>
            <w:rFonts w:asciiTheme="minorHAnsi" w:hAnsiTheme="minorHAnsi" w:cstheme="minorHAnsi"/>
            <w:color w:val="1F3864" w:themeColor="accent5" w:themeShade="80"/>
            <w:lang w:val="en-GB"/>
          </w:rPr>
          <w:t>://</w:t>
        </w:r>
        <w:proofErr w:type="spellStart"/>
        <w:r w:rsidRPr="005B170F">
          <w:rPr>
            <w:rFonts w:asciiTheme="minorHAnsi" w:hAnsiTheme="minorHAnsi" w:cstheme="minorHAnsi"/>
            <w:color w:val="1F3864" w:themeColor="accent5" w:themeShade="80"/>
          </w:rPr>
          <w:t>eprints</w:t>
        </w:r>
        <w:proofErr w:type="spellEnd"/>
        <w:r w:rsidRPr="00FA19A5">
          <w:rPr>
            <w:rFonts w:asciiTheme="minorHAnsi" w:hAnsiTheme="minorHAnsi" w:cstheme="minorHAnsi"/>
            <w:color w:val="1F3864" w:themeColor="accent5" w:themeShade="80"/>
            <w:lang w:val="en-GB"/>
          </w:rPr>
          <w:t>.</w:t>
        </w:r>
        <w:proofErr w:type="spellStart"/>
        <w:r w:rsidRPr="005B170F">
          <w:rPr>
            <w:rFonts w:asciiTheme="minorHAnsi" w:hAnsiTheme="minorHAnsi" w:cstheme="minorHAnsi"/>
            <w:color w:val="1F3864" w:themeColor="accent5" w:themeShade="80"/>
          </w:rPr>
          <w:t>qut</w:t>
        </w:r>
        <w:proofErr w:type="spellEnd"/>
        <w:r w:rsidRPr="00FA19A5">
          <w:rPr>
            <w:rFonts w:asciiTheme="minorHAnsi" w:hAnsiTheme="minorHAnsi" w:cstheme="minorHAnsi"/>
            <w:color w:val="1F3864" w:themeColor="accent5" w:themeShade="80"/>
            <w:lang w:val="en-GB"/>
          </w:rPr>
          <w:t>.</w:t>
        </w:r>
        <w:proofErr w:type="spellStart"/>
        <w:r w:rsidRPr="005B170F">
          <w:rPr>
            <w:rFonts w:asciiTheme="minorHAnsi" w:hAnsiTheme="minorHAnsi" w:cstheme="minorHAnsi"/>
            <w:color w:val="1F3864" w:themeColor="accent5" w:themeShade="80"/>
          </w:rPr>
          <w:t>edu</w:t>
        </w:r>
        <w:proofErr w:type="spellEnd"/>
        <w:r w:rsidRPr="00FA19A5">
          <w:rPr>
            <w:rFonts w:asciiTheme="minorHAnsi" w:hAnsiTheme="minorHAnsi" w:cstheme="minorHAnsi"/>
            <w:color w:val="1F3864" w:themeColor="accent5" w:themeShade="80"/>
            <w:lang w:val="en-GB"/>
          </w:rPr>
          <w:t>.</w:t>
        </w:r>
        <w:r w:rsidRPr="005B170F">
          <w:rPr>
            <w:rFonts w:asciiTheme="minorHAnsi" w:hAnsiTheme="minorHAnsi" w:cstheme="minorHAnsi"/>
            <w:color w:val="1F3864" w:themeColor="accent5" w:themeShade="80"/>
          </w:rPr>
          <w:t>au</w:t>
        </w:r>
        <w:r w:rsidRPr="00FA19A5">
          <w:rPr>
            <w:rFonts w:asciiTheme="minorHAnsi" w:hAnsiTheme="minorHAnsi" w:cstheme="minorHAnsi"/>
            <w:color w:val="1F3864" w:themeColor="accent5" w:themeShade="80"/>
            <w:lang w:val="en-GB"/>
          </w:rPr>
          <w:t>/65523/1/</w:t>
        </w:r>
        <w:r w:rsidRPr="005B170F">
          <w:rPr>
            <w:rFonts w:asciiTheme="minorHAnsi" w:hAnsiTheme="minorHAnsi" w:cstheme="minorHAnsi"/>
            <w:color w:val="1F3864" w:themeColor="accent5" w:themeShade="80"/>
          </w:rPr>
          <w:t>ADNTIIC</w:t>
        </w:r>
        <w:r w:rsidRPr="00FA19A5">
          <w:rPr>
            <w:rFonts w:asciiTheme="minorHAnsi" w:hAnsiTheme="minorHAnsi" w:cstheme="minorHAnsi"/>
            <w:color w:val="1F3864" w:themeColor="accent5" w:themeShade="80"/>
            <w:lang w:val="en-GB"/>
          </w:rPr>
          <w:t>-2013-11_</w:t>
        </w:r>
        <w:r w:rsidRPr="005B170F">
          <w:rPr>
            <w:rFonts w:asciiTheme="minorHAnsi" w:hAnsiTheme="minorHAnsi" w:cstheme="minorHAnsi"/>
            <w:color w:val="1F3864" w:themeColor="accent5" w:themeShade="80"/>
          </w:rPr>
          <w:t>woodman</w:t>
        </w:r>
        <w:r w:rsidRPr="00FA19A5">
          <w:rPr>
            <w:rFonts w:asciiTheme="minorHAnsi" w:hAnsiTheme="minorHAnsi" w:cstheme="minorHAnsi"/>
            <w:color w:val="1F3864" w:themeColor="accent5" w:themeShade="80"/>
            <w:lang w:val="en-GB"/>
          </w:rPr>
          <w:t>_</w:t>
        </w:r>
        <w:r w:rsidRPr="005B170F">
          <w:rPr>
            <w:rFonts w:asciiTheme="minorHAnsi" w:hAnsiTheme="minorHAnsi" w:cstheme="minorHAnsi"/>
            <w:color w:val="1F3864" w:themeColor="accent5" w:themeShade="80"/>
          </w:rPr>
          <w:t>kazoullis</w:t>
        </w:r>
        <w:r w:rsidRPr="00FA19A5">
          <w:rPr>
            <w:rFonts w:asciiTheme="minorHAnsi" w:hAnsiTheme="minorHAnsi" w:cstheme="minorHAnsi"/>
            <w:color w:val="1F3864" w:themeColor="accent5" w:themeShade="80"/>
            <w:lang w:val="en-GB"/>
          </w:rPr>
          <w:t>.</w:t>
        </w:r>
        <w:r w:rsidRPr="005B170F">
          <w:rPr>
            <w:rFonts w:asciiTheme="minorHAnsi" w:hAnsiTheme="minorHAnsi" w:cstheme="minorHAnsi"/>
            <w:color w:val="1F3864" w:themeColor="accent5" w:themeShade="80"/>
          </w:rPr>
          <w:t>pdf</w:t>
        </w:r>
      </w:hyperlink>
    </w:p>
    <w:p w14:paraId="09B2B5DA" w14:textId="77777777" w:rsidR="00866E18" w:rsidRPr="00FA19A5" w:rsidRDefault="009F5C1E" w:rsidP="00A02816">
      <w:pPr>
        <w:tabs>
          <w:tab w:val="left" w:pos="1095"/>
        </w:tabs>
        <w:ind w:left="720" w:hanging="720"/>
        <w:jc w:val="both"/>
        <w:rPr>
          <w:rFonts w:asciiTheme="minorHAnsi" w:hAnsiTheme="minorHAnsi" w:cstheme="minorHAnsi"/>
          <w:color w:val="1F3864" w:themeColor="accent5" w:themeShade="80"/>
          <w:sz w:val="20"/>
          <w:szCs w:val="20"/>
          <w:lang w:val="en-GB"/>
        </w:rPr>
      </w:pPr>
      <w:r w:rsidRPr="00FA19A5">
        <w:rPr>
          <w:rFonts w:asciiTheme="minorHAnsi" w:hAnsiTheme="minorHAnsi" w:cstheme="minorHAnsi"/>
          <w:color w:val="1F3864" w:themeColor="accent5" w:themeShade="80"/>
          <w:sz w:val="20"/>
          <w:szCs w:val="20"/>
          <w:lang w:val="en-GB"/>
        </w:rPr>
        <w:tab/>
      </w:r>
    </w:p>
    <w:p w14:paraId="27F7279E" w14:textId="37DFE34E" w:rsidR="0023555C" w:rsidRPr="005B170F" w:rsidRDefault="00D6150C" w:rsidP="00507221">
      <w:pPr>
        <w:pStyle w:val="Heading2"/>
        <w:numPr>
          <w:ilvl w:val="0"/>
          <w:numId w:val="0"/>
        </w:numPr>
        <w:spacing w:after="199"/>
        <w:ind w:left="709" w:hanging="709"/>
        <w:rPr>
          <w:rFonts w:asciiTheme="minorHAnsi" w:hAnsiTheme="minorHAnsi" w:cstheme="minorHAnsi"/>
          <w:b w:val="0"/>
          <w:bCs w:val="0"/>
          <w:color w:val="1F3864" w:themeColor="accent5" w:themeShade="80"/>
          <w:sz w:val="20"/>
          <w:szCs w:val="20"/>
          <w:lang w:val="en-US" w:eastAsia="en-GB"/>
        </w:rPr>
      </w:pPr>
      <w:r w:rsidRPr="005B170F">
        <w:rPr>
          <w:rFonts w:asciiTheme="minorHAnsi" w:hAnsiTheme="minorHAnsi" w:cstheme="minorHAnsi"/>
          <w:b w:val="0"/>
          <w:bCs w:val="0"/>
          <w:iCs w:val="0"/>
          <w:color w:val="1F3864" w:themeColor="accent5" w:themeShade="80"/>
          <w:sz w:val="20"/>
          <w:szCs w:val="20"/>
          <w:lang w:val="en-AU"/>
        </w:rPr>
        <w:t xml:space="preserve">24. </w:t>
      </w:r>
      <w:r w:rsidR="0023555C" w:rsidRPr="005B170F">
        <w:rPr>
          <w:rFonts w:asciiTheme="minorHAnsi" w:hAnsiTheme="minorHAnsi" w:cstheme="minorHAnsi"/>
          <w:b w:val="0"/>
          <w:bCs w:val="0"/>
          <w:iCs w:val="0"/>
          <w:color w:val="1F3864" w:themeColor="accent5" w:themeShade="80"/>
          <w:sz w:val="20"/>
          <w:szCs w:val="20"/>
          <w:lang w:val="en-AU"/>
        </w:rPr>
        <w:t xml:space="preserve">Kourtis-Kazoullis, V. (2013). Theory and Practice of an Internet Based Language Learning Environment for Greek as a Second Language. </w:t>
      </w:r>
      <w:r w:rsidR="00A02816" w:rsidRPr="005B170F">
        <w:rPr>
          <w:rFonts w:asciiTheme="minorHAnsi" w:hAnsiTheme="minorHAnsi" w:cstheme="minorHAnsi"/>
          <w:b w:val="0"/>
          <w:bCs w:val="0"/>
          <w:iCs w:val="0"/>
          <w:color w:val="1F3864" w:themeColor="accent5" w:themeShade="80"/>
          <w:sz w:val="20"/>
          <w:szCs w:val="20"/>
          <w:lang w:val="en-AU"/>
        </w:rPr>
        <w:t xml:space="preserve">In: E. Karagiannidou, C. O. Papadopoulou and E. Skourtou (Eds.) </w:t>
      </w:r>
      <w:proofErr w:type="spellStart"/>
      <w:r w:rsidR="00A02816" w:rsidRPr="005B170F">
        <w:rPr>
          <w:rFonts w:asciiTheme="minorHAnsi" w:hAnsiTheme="minorHAnsi" w:cstheme="minorHAnsi"/>
          <w:b w:val="0"/>
          <w:bCs w:val="0"/>
          <w:i/>
          <w:iCs w:val="0"/>
          <w:color w:val="1F3864" w:themeColor="accent5" w:themeShade="80"/>
          <w:sz w:val="20"/>
          <w:szCs w:val="20"/>
          <w:lang w:val="en-AU"/>
        </w:rPr>
        <w:t>Sprachenlernen</w:t>
      </w:r>
      <w:proofErr w:type="spellEnd"/>
      <w:r w:rsidR="00A02816" w:rsidRPr="005B170F">
        <w:rPr>
          <w:rFonts w:asciiTheme="minorHAnsi" w:hAnsiTheme="minorHAnsi" w:cstheme="minorHAnsi"/>
          <w:b w:val="0"/>
          <w:bCs w:val="0"/>
          <w:i/>
          <w:iCs w:val="0"/>
          <w:color w:val="1F3864" w:themeColor="accent5" w:themeShade="80"/>
          <w:sz w:val="20"/>
          <w:szCs w:val="20"/>
          <w:lang w:val="en-AU"/>
        </w:rPr>
        <w:t xml:space="preserve">: Neue Wege </w:t>
      </w:r>
      <w:proofErr w:type="spellStart"/>
      <w:r w:rsidR="00A02816" w:rsidRPr="005B170F">
        <w:rPr>
          <w:rFonts w:asciiTheme="minorHAnsi" w:hAnsiTheme="minorHAnsi" w:cstheme="minorHAnsi"/>
          <w:b w:val="0"/>
          <w:bCs w:val="0"/>
          <w:i/>
          <w:iCs w:val="0"/>
          <w:color w:val="1F3864" w:themeColor="accent5" w:themeShade="80"/>
          <w:sz w:val="20"/>
          <w:szCs w:val="20"/>
          <w:lang w:val="en-AU"/>
        </w:rPr>
        <w:t>zur</w:t>
      </w:r>
      <w:proofErr w:type="spellEnd"/>
      <w:r w:rsidR="00A02816" w:rsidRPr="005B170F">
        <w:rPr>
          <w:rFonts w:asciiTheme="minorHAnsi" w:hAnsiTheme="minorHAnsi" w:cstheme="minorHAnsi"/>
          <w:b w:val="0"/>
          <w:bCs w:val="0"/>
          <w:i/>
          <w:iCs w:val="0"/>
          <w:color w:val="1F3864" w:themeColor="accent5" w:themeShade="80"/>
          <w:sz w:val="20"/>
          <w:szCs w:val="20"/>
          <w:lang w:val="en-AU"/>
        </w:rPr>
        <w:t xml:space="preserve"> </w:t>
      </w:r>
      <w:proofErr w:type="spellStart"/>
      <w:r w:rsidR="00A02816" w:rsidRPr="005B170F">
        <w:rPr>
          <w:rFonts w:asciiTheme="minorHAnsi" w:hAnsiTheme="minorHAnsi" w:cstheme="minorHAnsi"/>
          <w:b w:val="0"/>
          <w:bCs w:val="0"/>
          <w:i/>
          <w:iCs w:val="0"/>
          <w:color w:val="1F3864" w:themeColor="accent5" w:themeShade="80"/>
          <w:sz w:val="20"/>
          <w:szCs w:val="20"/>
          <w:lang w:val="en-AU"/>
        </w:rPr>
        <w:t>Literalität</w:t>
      </w:r>
      <w:proofErr w:type="spellEnd"/>
      <w:r w:rsidR="00507221" w:rsidRPr="005B170F">
        <w:rPr>
          <w:rFonts w:asciiTheme="minorHAnsi" w:hAnsiTheme="minorHAnsi" w:cstheme="minorHAnsi"/>
          <w:b w:val="0"/>
          <w:bCs w:val="0"/>
          <w:i/>
          <w:iCs w:val="0"/>
          <w:color w:val="1F3864" w:themeColor="accent5" w:themeShade="80"/>
          <w:sz w:val="20"/>
          <w:szCs w:val="20"/>
          <w:lang w:val="en-AU"/>
        </w:rPr>
        <w:t xml:space="preserve">. </w:t>
      </w:r>
      <w:r w:rsidR="00A02816" w:rsidRPr="005B170F">
        <w:rPr>
          <w:rFonts w:asciiTheme="minorHAnsi" w:hAnsiTheme="minorHAnsi" w:cstheme="minorHAnsi"/>
          <w:b w:val="0"/>
          <w:bCs w:val="0"/>
          <w:i/>
          <w:iCs w:val="0"/>
          <w:color w:val="1F3864" w:themeColor="accent5" w:themeShade="80"/>
          <w:sz w:val="20"/>
          <w:szCs w:val="20"/>
          <w:lang w:val="en-AU"/>
        </w:rPr>
        <w:t xml:space="preserve"> </w:t>
      </w:r>
      <w:proofErr w:type="spellStart"/>
      <w:r w:rsidR="00507221" w:rsidRPr="005B170F">
        <w:rPr>
          <w:rFonts w:asciiTheme="minorHAnsi" w:hAnsiTheme="minorHAnsi" w:cstheme="minorHAnsi"/>
          <w:b w:val="0"/>
          <w:bCs w:val="0"/>
          <w:i/>
          <w:color w:val="1F3864" w:themeColor="accent5" w:themeShade="80"/>
          <w:sz w:val="20"/>
          <w:szCs w:val="20"/>
          <w:lang w:val="en-AU"/>
        </w:rPr>
        <w:t>Akten</w:t>
      </w:r>
      <w:proofErr w:type="spellEnd"/>
      <w:r w:rsidR="00507221" w:rsidRPr="005B170F">
        <w:rPr>
          <w:rFonts w:asciiTheme="minorHAnsi" w:hAnsiTheme="minorHAnsi" w:cstheme="minorHAnsi"/>
          <w:b w:val="0"/>
          <w:bCs w:val="0"/>
          <w:i/>
          <w:color w:val="1F3864" w:themeColor="accent5" w:themeShade="80"/>
          <w:sz w:val="20"/>
          <w:szCs w:val="20"/>
          <w:lang w:val="en-AU"/>
        </w:rPr>
        <w:t xml:space="preserve"> des 42. </w:t>
      </w:r>
      <w:proofErr w:type="spellStart"/>
      <w:r w:rsidR="00507221" w:rsidRPr="005B170F">
        <w:rPr>
          <w:rFonts w:asciiTheme="minorHAnsi" w:hAnsiTheme="minorHAnsi" w:cstheme="minorHAnsi"/>
          <w:b w:val="0"/>
          <w:bCs w:val="0"/>
          <w:i/>
          <w:color w:val="1F3864" w:themeColor="accent5" w:themeShade="80"/>
          <w:sz w:val="20"/>
          <w:szCs w:val="20"/>
          <w:lang w:val="en-AU"/>
        </w:rPr>
        <w:t>Linguistischen</w:t>
      </w:r>
      <w:proofErr w:type="spellEnd"/>
      <w:r w:rsidR="00507221" w:rsidRPr="005B170F">
        <w:rPr>
          <w:rFonts w:asciiTheme="minorHAnsi" w:hAnsiTheme="minorHAnsi" w:cstheme="minorHAnsi"/>
          <w:b w:val="0"/>
          <w:bCs w:val="0"/>
          <w:i/>
          <w:color w:val="1F3864" w:themeColor="accent5" w:themeShade="80"/>
          <w:sz w:val="20"/>
          <w:szCs w:val="20"/>
          <w:lang w:val="en-AU"/>
        </w:rPr>
        <w:t xml:space="preserve"> </w:t>
      </w:r>
      <w:proofErr w:type="spellStart"/>
      <w:r w:rsidR="00507221" w:rsidRPr="005B170F">
        <w:rPr>
          <w:rFonts w:asciiTheme="minorHAnsi" w:hAnsiTheme="minorHAnsi" w:cstheme="minorHAnsi"/>
          <w:b w:val="0"/>
          <w:bCs w:val="0"/>
          <w:i/>
          <w:color w:val="1F3864" w:themeColor="accent5" w:themeShade="80"/>
          <w:sz w:val="20"/>
          <w:szCs w:val="20"/>
          <w:lang w:val="en-AU"/>
        </w:rPr>
        <w:t>Kolloquiums</w:t>
      </w:r>
      <w:proofErr w:type="spellEnd"/>
      <w:r w:rsidR="00507221" w:rsidRPr="005B170F">
        <w:rPr>
          <w:rFonts w:asciiTheme="minorHAnsi" w:hAnsiTheme="minorHAnsi" w:cstheme="minorHAnsi"/>
          <w:b w:val="0"/>
          <w:bCs w:val="0"/>
          <w:color w:val="1F3864" w:themeColor="accent5" w:themeShade="80"/>
          <w:sz w:val="20"/>
          <w:szCs w:val="20"/>
          <w:lang w:val="en-US"/>
        </w:rPr>
        <w:t xml:space="preserve">. Frankfurt: Peter Lang. </w:t>
      </w:r>
      <w:r w:rsidR="00507221" w:rsidRPr="005B170F">
        <w:rPr>
          <w:rFonts w:asciiTheme="minorHAnsi" w:hAnsiTheme="minorHAnsi" w:cstheme="minorHAnsi"/>
          <w:b w:val="0"/>
          <w:bCs w:val="0"/>
          <w:color w:val="1F3864" w:themeColor="accent5" w:themeShade="80"/>
          <w:sz w:val="20"/>
          <w:szCs w:val="20"/>
          <w:lang w:val="en-GB"/>
        </w:rPr>
        <w:t xml:space="preserve"> </w:t>
      </w:r>
      <w:r w:rsidR="00507221" w:rsidRPr="005B170F">
        <w:rPr>
          <w:rFonts w:asciiTheme="minorHAnsi" w:hAnsiTheme="minorHAnsi" w:cstheme="minorHAnsi"/>
          <w:b w:val="0"/>
          <w:bCs w:val="0"/>
          <w:i/>
          <w:color w:val="1F3864" w:themeColor="accent5" w:themeShade="80"/>
          <w:sz w:val="20"/>
          <w:szCs w:val="20"/>
          <w:lang w:val="en-GB"/>
        </w:rPr>
        <w:t xml:space="preserve"> </w:t>
      </w:r>
    </w:p>
    <w:p w14:paraId="4FB78D72" w14:textId="23200C1E" w:rsidR="00507221" w:rsidRPr="005B170F" w:rsidRDefault="00D6150C" w:rsidP="00507221">
      <w:pPr>
        <w:pStyle w:val="Heading2"/>
        <w:numPr>
          <w:ilvl w:val="0"/>
          <w:numId w:val="0"/>
        </w:numPr>
        <w:spacing w:after="199"/>
        <w:ind w:left="709" w:hanging="709"/>
        <w:rPr>
          <w:rFonts w:asciiTheme="minorHAnsi" w:hAnsiTheme="minorHAnsi" w:cstheme="minorHAnsi"/>
          <w:b w:val="0"/>
          <w:bCs w:val="0"/>
          <w:color w:val="1F3864" w:themeColor="accent5" w:themeShade="80"/>
          <w:sz w:val="20"/>
          <w:szCs w:val="20"/>
          <w:lang w:val="en-US" w:eastAsia="en-GB"/>
        </w:rPr>
      </w:pPr>
      <w:r w:rsidRPr="005B170F">
        <w:rPr>
          <w:rFonts w:asciiTheme="minorHAnsi" w:eastAsia="Batang" w:hAnsiTheme="minorHAnsi" w:cstheme="minorHAnsi"/>
          <w:b w:val="0"/>
          <w:color w:val="1F3864" w:themeColor="accent5" w:themeShade="80"/>
          <w:sz w:val="20"/>
          <w:szCs w:val="20"/>
          <w:lang w:val="en-GB"/>
        </w:rPr>
        <w:t xml:space="preserve">23. </w:t>
      </w:r>
      <w:r w:rsidR="0023555C" w:rsidRPr="005B170F">
        <w:rPr>
          <w:rFonts w:asciiTheme="minorHAnsi" w:eastAsia="Batang" w:hAnsiTheme="minorHAnsi" w:cstheme="minorHAnsi"/>
          <w:b w:val="0"/>
          <w:color w:val="1F3864" w:themeColor="accent5" w:themeShade="80"/>
          <w:sz w:val="20"/>
          <w:szCs w:val="20"/>
          <w:lang w:val="en-GB"/>
        </w:rPr>
        <w:t xml:space="preserve">Michalis, </w:t>
      </w:r>
      <w:r w:rsidR="0023555C" w:rsidRPr="005B170F">
        <w:rPr>
          <w:rFonts w:asciiTheme="minorHAnsi" w:eastAsia="Batang" w:hAnsiTheme="minorHAnsi" w:cstheme="minorHAnsi"/>
          <w:b w:val="0"/>
          <w:color w:val="1F3864" w:themeColor="accent5" w:themeShade="80"/>
          <w:sz w:val="20"/>
          <w:szCs w:val="20"/>
        </w:rPr>
        <w:t>Α</w:t>
      </w:r>
      <w:r w:rsidR="0023555C" w:rsidRPr="005B170F">
        <w:rPr>
          <w:rFonts w:asciiTheme="minorHAnsi" w:eastAsia="Batang" w:hAnsiTheme="minorHAnsi" w:cstheme="minorHAnsi"/>
          <w:b w:val="0"/>
          <w:color w:val="1F3864" w:themeColor="accent5" w:themeShade="80"/>
          <w:sz w:val="20"/>
          <w:szCs w:val="20"/>
          <w:lang w:val="en-GB"/>
        </w:rPr>
        <w:t xml:space="preserve">. and </w:t>
      </w:r>
      <w:r w:rsidR="0023555C" w:rsidRPr="005B170F">
        <w:rPr>
          <w:rFonts w:asciiTheme="minorHAnsi" w:eastAsia="Batang" w:hAnsiTheme="minorHAnsi" w:cstheme="minorHAnsi"/>
          <w:b w:val="0"/>
          <w:color w:val="1F3864" w:themeColor="accent5" w:themeShade="80"/>
          <w:sz w:val="20"/>
          <w:szCs w:val="20"/>
          <w:u w:val="single"/>
          <w:lang w:val="en-US"/>
        </w:rPr>
        <w:t>Kourtis</w:t>
      </w:r>
      <w:r w:rsidR="0023555C" w:rsidRPr="005B170F">
        <w:rPr>
          <w:rFonts w:asciiTheme="minorHAnsi" w:eastAsia="Batang" w:hAnsiTheme="minorHAnsi" w:cstheme="minorHAnsi"/>
          <w:b w:val="0"/>
          <w:color w:val="1F3864" w:themeColor="accent5" w:themeShade="80"/>
          <w:sz w:val="20"/>
          <w:szCs w:val="20"/>
          <w:u w:val="single"/>
          <w:lang w:val="en-GB"/>
        </w:rPr>
        <w:t>-</w:t>
      </w:r>
      <w:r w:rsidR="0023555C" w:rsidRPr="005B170F">
        <w:rPr>
          <w:rFonts w:asciiTheme="minorHAnsi" w:eastAsia="Batang" w:hAnsiTheme="minorHAnsi" w:cstheme="minorHAnsi"/>
          <w:b w:val="0"/>
          <w:color w:val="1F3864" w:themeColor="accent5" w:themeShade="80"/>
          <w:sz w:val="20"/>
          <w:szCs w:val="20"/>
          <w:u w:val="single"/>
          <w:lang w:val="en-US"/>
        </w:rPr>
        <w:t>Kazoullis</w:t>
      </w:r>
      <w:r w:rsidR="0023555C" w:rsidRPr="005B170F">
        <w:rPr>
          <w:rFonts w:asciiTheme="minorHAnsi" w:eastAsia="Batang" w:hAnsiTheme="minorHAnsi" w:cstheme="minorHAnsi"/>
          <w:b w:val="0"/>
          <w:color w:val="1F3864" w:themeColor="accent5" w:themeShade="80"/>
          <w:sz w:val="20"/>
          <w:szCs w:val="20"/>
          <w:u w:val="single"/>
          <w:lang w:val="en-GB"/>
        </w:rPr>
        <w:t xml:space="preserve">, </w:t>
      </w:r>
      <w:r w:rsidR="0023555C" w:rsidRPr="005B170F">
        <w:rPr>
          <w:rFonts w:asciiTheme="minorHAnsi" w:eastAsia="Batang" w:hAnsiTheme="minorHAnsi" w:cstheme="minorHAnsi"/>
          <w:b w:val="0"/>
          <w:color w:val="1F3864" w:themeColor="accent5" w:themeShade="80"/>
          <w:sz w:val="20"/>
          <w:szCs w:val="20"/>
          <w:u w:val="single"/>
          <w:lang w:val="en-US"/>
        </w:rPr>
        <w:t>V</w:t>
      </w:r>
      <w:r w:rsidR="0023555C" w:rsidRPr="005B170F">
        <w:rPr>
          <w:rFonts w:asciiTheme="minorHAnsi" w:eastAsia="Batang" w:hAnsiTheme="minorHAnsi" w:cstheme="minorHAnsi"/>
          <w:b w:val="0"/>
          <w:color w:val="1F3864" w:themeColor="accent5" w:themeShade="80"/>
          <w:sz w:val="20"/>
          <w:szCs w:val="20"/>
          <w:u w:val="single"/>
          <w:lang w:val="en-GB"/>
        </w:rPr>
        <w:t>. (2013</w:t>
      </w:r>
      <w:r w:rsidR="0023555C" w:rsidRPr="005B170F">
        <w:rPr>
          <w:rFonts w:asciiTheme="minorHAnsi" w:eastAsia="Batang" w:hAnsiTheme="minorHAnsi" w:cstheme="minorHAnsi"/>
          <w:b w:val="0"/>
          <w:color w:val="1F3864" w:themeColor="accent5" w:themeShade="80"/>
          <w:sz w:val="20"/>
          <w:szCs w:val="20"/>
          <w:lang w:val="en-GB"/>
        </w:rPr>
        <w:t xml:space="preserve">). </w:t>
      </w:r>
      <w:r w:rsidR="0023555C" w:rsidRPr="005B170F">
        <w:rPr>
          <w:rFonts w:asciiTheme="minorHAnsi" w:eastAsia="Batang" w:hAnsiTheme="minorHAnsi" w:cstheme="minorHAnsi"/>
          <w:b w:val="0"/>
          <w:color w:val="1F3864" w:themeColor="accent5" w:themeShade="80"/>
          <w:sz w:val="20"/>
          <w:szCs w:val="20"/>
          <w:lang w:val="en-US"/>
        </w:rPr>
        <w:t>Dialect Literacy: A New Dimension in Social Literacy</w:t>
      </w:r>
      <w:r w:rsidR="0023555C" w:rsidRPr="005B170F">
        <w:rPr>
          <w:rFonts w:asciiTheme="minorHAnsi" w:eastAsia="Batang" w:hAnsiTheme="minorHAnsi" w:cstheme="minorHAnsi"/>
          <w:color w:val="1F3864" w:themeColor="accent5" w:themeShade="80"/>
          <w:sz w:val="20"/>
          <w:szCs w:val="20"/>
          <w:lang w:val="en-US"/>
        </w:rPr>
        <w:t xml:space="preserve">. </w:t>
      </w:r>
      <w:r w:rsidR="00507221" w:rsidRPr="005B170F">
        <w:rPr>
          <w:rFonts w:asciiTheme="minorHAnsi" w:hAnsiTheme="minorHAnsi" w:cstheme="minorHAnsi"/>
          <w:b w:val="0"/>
          <w:bCs w:val="0"/>
          <w:iCs w:val="0"/>
          <w:color w:val="1F3864" w:themeColor="accent5" w:themeShade="80"/>
          <w:sz w:val="20"/>
          <w:szCs w:val="20"/>
          <w:lang w:val="en-AU"/>
        </w:rPr>
        <w:t xml:space="preserve">In: E. Karagiannidou, C. O. Papadopoulou and E. Skourtou (Eds.) </w:t>
      </w:r>
      <w:proofErr w:type="spellStart"/>
      <w:r w:rsidR="00507221" w:rsidRPr="005B170F">
        <w:rPr>
          <w:rFonts w:asciiTheme="minorHAnsi" w:hAnsiTheme="minorHAnsi" w:cstheme="minorHAnsi"/>
          <w:b w:val="0"/>
          <w:bCs w:val="0"/>
          <w:i/>
          <w:iCs w:val="0"/>
          <w:color w:val="1F3864" w:themeColor="accent5" w:themeShade="80"/>
          <w:sz w:val="20"/>
          <w:szCs w:val="20"/>
          <w:lang w:val="en-AU"/>
        </w:rPr>
        <w:t>Sprachenlernen</w:t>
      </w:r>
      <w:proofErr w:type="spellEnd"/>
      <w:r w:rsidR="00507221" w:rsidRPr="005B170F">
        <w:rPr>
          <w:rFonts w:asciiTheme="minorHAnsi" w:hAnsiTheme="minorHAnsi" w:cstheme="minorHAnsi"/>
          <w:b w:val="0"/>
          <w:bCs w:val="0"/>
          <w:i/>
          <w:iCs w:val="0"/>
          <w:color w:val="1F3864" w:themeColor="accent5" w:themeShade="80"/>
          <w:sz w:val="20"/>
          <w:szCs w:val="20"/>
          <w:lang w:val="en-AU"/>
        </w:rPr>
        <w:t xml:space="preserve">: Neue Wege </w:t>
      </w:r>
      <w:proofErr w:type="spellStart"/>
      <w:r w:rsidR="00507221" w:rsidRPr="005B170F">
        <w:rPr>
          <w:rFonts w:asciiTheme="minorHAnsi" w:hAnsiTheme="minorHAnsi" w:cstheme="minorHAnsi"/>
          <w:b w:val="0"/>
          <w:bCs w:val="0"/>
          <w:i/>
          <w:iCs w:val="0"/>
          <w:color w:val="1F3864" w:themeColor="accent5" w:themeShade="80"/>
          <w:sz w:val="20"/>
          <w:szCs w:val="20"/>
          <w:lang w:val="en-AU"/>
        </w:rPr>
        <w:t>zur</w:t>
      </w:r>
      <w:proofErr w:type="spellEnd"/>
      <w:r w:rsidR="00507221" w:rsidRPr="005B170F">
        <w:rPr>
          <w:rFonts w:asciiTheme="minorHAnsi" w:hAnsiTheme="minorHAnsi" w:cstheme="minorHAnsi"/>
          <w:b w:val="0"/>
          <w:bCs w:val="0"/>
          <w:i/>
          <w:iCs w:val="0"/>
          <w:color w:val="1F3864" w:themeColor="accent5" w:themeShade="80"/>
          <w:sz w:val="20"/>
          <w:szCs w:val="20"/>
          <w:lang w:val="en-AU"/>
        </w:rPr>
        <w:t xml:space="preserve"> </w:t>
      </w:r>
      <w:proofErr w:type="spellStart"/>
      <w:r w:rsidR="00507221" w:rsidRPr="005B170F">
        <w:rPr>
          <w:rFonts w:asciiTheme="minorHAnsi" w:hAnsiTheme="minorHAnsi" w:cstheme="minorHAnsi"/>
          <w:b w:val="0"/>
          <w:bCs w:val="0"/>
          <w:i/>
          <w:iCs w:val="0"/>
          <w:color w:val="1F3864" w:themeColor="accent5" w:themeShade="80"/>
          <w:sz w:val="20"/>
          <w:szCs w:val="20"/>
          <w:lang w:val="en-AU"/>
        </w:rPr>
        <w:t>Literalität</w:t>
      </w:r>
      <w:proofErr w:type="spellEnd"/>
      <w:r w:rsidR="00507221" w:rsidRPr="005B170F">
        <w:rPr>
          <w:rFonts w:asciiTheme="minorHAnsi" w:hAnsiTheme="minorHAnsi" w:cstheme="minorHAnsi"/>
          <w:b w:val="0"/>
          <w:bCs w:val="0"/>
          <w:i/>
          <w:iCs w:val="0"/>
          <w:color w:val="1F3864" w:themeColor="accent5" w:themeShade="80"/>
          <w:sz w:val="20"/>
          <w:szCs w:val="20"/>
          <w:lang w:val="en-AU"/>
        </w:rPr>
        <w:t xml:space="preserve">.  </w:t>
      </w:r>
      <w:proofErr w:type="spellStart"/>
      <w:r w:rsidR="00507221" w:rsidRPr="005B170F">
        <w:rPr>
          <w:rFonts w:asciiTheme="minorHAnsi" w:hAnsiTheme="minorHAnsi" w:cstheme="minorHAnsi"/>
          <w:b w:val="0"/>
          <w:bCs w:val="0"/>
          <w:i/>
          <w:color w:val="1F3864" w:themeColor="accent5" w:themeShade="80"/>
          <w:sz w:val="20"/>
          <w:szCs w:val="20"/>
          <w:lang w:val="en-AU"/>
        </w:rPr>
        <w:t>Akten</w:t>
      </w:r>
      <w:proofErr w:type="spellEnd"/>
      <w:r w:rsidR="00507221" w:rsidRPr="005B170F">
        <w:rPr>
          <w:rFonts w:asciiTheme="minorHAnsi" w:hAnsiTheme="minorHAnsi" w:cstheme="minorHAnsi"/>
          <w:b w:val="0"/>
          <w:bCs w:val="0"/>
          <w:i/>
          <w:color w:val="1F3864" w:themeColor="accent5" w:themeShade="80"/>
          <w:sz w:val="20"/>
          <w:szCs w:val="20"/>
          <w:lang w:val="en-AU"/>
        </w:rPr>
        <w:t xml:space="preserve"> des 42. </w:t>
      </w:r>
      <w:proofErr w:type="spellStart"/>
      <w:r w:rsidR="00507221" w:rsidRPr="005B170F">
        <w:rPr>
          <w:rFonts w:asciiTheme="minorHAnsi" w:hAnsiTheme="minorHAnsi" w:cstheme="minorHAnsi"/>
          <w:b w:val="0"/>
          <w:bCs w:val="0"/>
          <w:i/>
          <w:color w:val="1F3864" w:themeColor="accent5" w:themeShade="80"/>
          <w:sz w:val="20"/>
          <w:szCs w:val="20"/>
          <w:lang w:val="en-AU"/>
        </w:rPr>
        <w:t>Linguistischen</w:t>
      </w:r>
      <w:proofErr w:type="spellEnd"/>
      <w:r w:rsidR="00507221" w:rsidRPr="005B170F">
        <w:rPr>
          <w:rFonts w:asciiTheme="minorHAnsi" w:hAnsiTheme="minorHAnsi" w:cstheme="minorHAnsi"/>
          <w:b w:val="0"/>
          <w:bCs w:val="0"/>
          <w:i/>
          <w:color w:val="1F3864" w:themeColor="accent5" w:themeShade="80"/>
          <w:sz w:val="20"/>
          <w:szCs w:val="20"/>
          <w:lang w:val="en-AU"/>
        </w:rPr>
        <w:t xml:space="preserve"> </w:t>
      </w:r>
      <w:proofErr w:type="spellStart"/>
      <w:r w:rsidR="00507221" w:rsidRPr="005B170F">
        <w:rPr>
          <w:rFonts w:asciiTheme="minorHAnsi" w:hAnsiTheme="minorHAnsi" w:cstheme="minorHAnsi"/>
          <w:b w:val="0"/>
          <w:bCs w:val="0"/>
          <w:i/>
          <w:color w:val="1F3864" w:themeColor="accent5" w:themeShade="80"/>
          <w:sz w:val="20"/>
          <w:szCs w:val="20"/>
          <w:lang w:val="en-AU"/>
        </w:rPr>
        <w:t>Kolloquiums</w:t>
      </w:r>
      <w:proofErr w:type="spellEnd"/>
      <w:r w:rsidR="00507221" w:rsidRPr="005B170F">
        <w:rPr>
          <w:rFonts w:asciiTheme="minorHAnsi" w:hAnsiTheme="minorHAnsi" w:cstheme="minorHAnsi"/>
          <w:b w:val="0"/>
          <w:bCs w:val="0"/>
          <w:color w:val="1F3864" w:themeColor="accent5" w:themeShade="80"/>
          <w:sz w:val="20"/>
          <w:szCs w:val="20"/>
          <w:lang w:val="en-US"/>
        </w:rPr>
        <w:t xml:space="preserve">. Frankfurt: Peter Lang. </w:t>
      </w:r>
      <w:r w:rsidR="00507221" w:rsidRPr="005B170F">
        <w:rPr>
          <w:rFonts w:asciiTheme="minorHAnsi" w:hAnsiTheme="minorHAnsi" w:cstheme="minorHAnsi"/>
          <w:b w:val="0"/>
          <w:bCs w:val="0"/>
          <w:color w:val="1F3864" w:themeColor="accent5" w:themeShade="80"/>
          <w:sz w:val="20"/>
          <w:szCs w:val="20"/>
          <w:lang w:val="en-GB"/>
        </w:rPr>
        <w:t xml:space="preserve"> </w:t>
      </w:r>
      <w:r w:rsidR="00507221" w:rsidRPr="005B170F">
        <w:rPr>
          <w:rFonts w:asciiTheme="minorHAnsi" w:hAnsiTheme="minorHAnsi" w:cstheme="minorHAnsi"/>
          <w:b w:val="0"/>
          <w:bCs w:val="0"/>
          <w:i/>
          <w:color w:val="1F3864" w:themeColor="accent5" w:themeShade="80"/>
          <w:sz w:val="20"/>
          <w:szCs w:val="20"/>
          <w:lang w:val="en-GB"/>
        </w:rPr>
        <w:t xml:space="preserve"> </w:t>
      </w:r>
    </w:p>
    <w:p w14:paraId="4FBA3F55" w14:textId="77777777" w:rsidR="002E6EDB" w:rsidRPr="005B170F" w:rsidRDefault="002E6EDB" w:rsidP="00E64C88">
      <w:pPr>
        <w:ind w:left="720" w:hanging="720"/>
        <w:jc w:val="both"/>
        <w:rPr>
          <w:rFonts w:asciiTheme="minorHAnsi" w:eastAsia="Batang" w:hAnsiTheme="minorHAnsi" w:cstheme="minorHAnsi"/>
          <w:color w:val="1F3864" w:themeColor="accent5" w:themeShade="80"/>
          <w:sz w:val="20"/>
          <w:szCs w:val="20"/>
          <w:lang w:val="en-US"/>
        </w:rPr>
      </w:pPr>
    </w:p>
    <w:p w14:paraId="371C6F74" w14:textId="77777777" w:rsidR="002E6EDB" w:rsidRPr="005B170F" w:rsidRDefault="002E6EDB" w:rsidP="00E64C88">
      <w:pPr>
        <w:jc w:val="both"/>
        <w:rPr>
          <w:rFonts w:asciiTheme="minorHAnsi" w:eastAsia="Batang" w:hAnsiTheme="minorHAnsi" w:cstheme="minorHAnsi"/>
          <w:b/>
          <w:color w:val="1F3864" w:themeColor="accent5" w:themeShade="80"/>
          <w:sz w:val="20"/>
          <w:szCs w:val="20"/>
          <w:lang w:val="en-GB"/>
        </w:rPr>
      </w:pPr>
      <w:r w:rsidRPr="005B170F">
        <w:rPr>
          <w:rFonts w:asciiTheme="minorHAnsi" w:eastAsia="Batang" w:hAnsiTheme="minorHAnsi" w:cstheme="minorHAnsi"/>
          <w:b/>
          <w:color w:val="1F3864" w:themeColor="accent5" w:themeShade="80"/>
          <w:sz w:val="20"/>
          <w:szCs w:val="20"/>
          <w:lang w:val="en-GB"/>
        </w:rPr>
        <w:t>2012</w:t>
      </w:r>
    </w:p>
    <w:p w14:paraId="58EC8B3B" w14:textId="1F7D9A24" w:rsidR="001B11BA" w:rsidRPr="005B170F" w:rsidRDefault="00D6150C" w:rsidP="00E64C88">
      <w:pPr>
        <w:autoSpaceDE w:val="0"/>
        <w:autoSpaceDN w:val="0"/>
        <w:adjustRightInd w:val="0"/>
        <w:ind w:left="851" w:hanging="851"/>
        <w:jc w:val="both"/>
        <w:rPr>
          <w:rFonts w:asciiTheme="minorHAnsi" w:hAnsiTheme="minorHAnsi" w:cstheme="minorHAnsi"/>
          <w:bCs/>
          <w:color w:val="1F3864" w:themeColor="accent5" w:themeShade="80"/>
          <w:sz w:val="20"/>
          <w:szCs w:val="20"/>
          <w:lang w:val="en-GB" w:eastAsia="el-GR"/>
        </w:rPr>
      </w:pPr>
      <w:r w:rsidRPr="005B170F">
        <w:rPr>
          <w:rFonts w:asciiTheme="minorHAnsi" w:eastAsia="Batang" w:hAnsiTheme="minorHAnsi" w:cstheme="minorHAnsi"/>
          <w:color w:val="1F3864" w:themeColor="accent5" w:themeShade="80"/>
          <w:sz w:val="20"/>
          <w:szCs w:val="20"/>
          <w:lang w:val="en-GB"/>
        </w:rPr>
        <w:t xml:space="preserve">22. </w:t>
      </w:r>
      <w:proofErr w:type="spellStart"/>
      <w:r w:rsidR="00342936" w:rsidRPr="005B170F">
        <w:rPr>
          <w:rFonts w:asciiTheme="minorHAnsi" w:hAnsiTheme="minorHAnsi" w:cstheme="minorHAnsi"/>
          <w:bCs/>
          <w:color w:val="1F3864" w:themeColor="accent5" w:themeShade="80"/>
          <w:sz w:val="20"/>
          <w:szCs w:val="20"/>
          <w:lang w:val="en-GB" w:eastAsia="el-GR"/>
        </w:rPr>
        <w:t>Skouradaki</w:t>
      </w:r>
      <w:proofErr w:type="spellEnd"/>
      <w:r w:rsidR="00342936" w:rsidRPr="005B170F">
        <w:rPr>
          <w:rFonts w:asciiTheme="minorHAnsi" w:hAnsiTheme="minorHAnsi" w:cstheme="minorHAnsi"/>
          <w:bCs/>
          <w:color w:val="1F3864" w:themeColor="accent5" w:themeShade="80"/>
          <w:sz w:val="20"/>
          <w:szCs w:val="20"/>
          <w:lang w:val="en-GB" w:eastAsia="el-GR"/>
        </w:rPr>
        <w:t>, M. and Nikolaou, C. and </w:t>
      </w:r>
      <w:proofErr w:type="spellStart"/>
      <w:r w:rsidR="00342936" w:rsidRPr="005B170F">
        <w:rPr>
          <w:rFonts w:asciiTheme="minorHAnsi" w:hAnsiTheme="minorHAnsi" w:cstheme="minorHAnsi"/>
          <w:bCs/>
          <w:color w:val="1F3864" w:themeColor="accent5" w:themeShade="80"/>
          <w:sz w:val="20"/>
          <w:szCs w:val="20"/>
          <w:lang w:val="en-GB" w:eastAsia="el-GR"/>
        </w:rPr>
        <w:t>Kambouraki</w:t>
      </w:r>
      <w:proofErr w:type="spellEnd"/>
      <w:r w:rsidR="00342936" w:rsidRPr="005B170F">
        <w:rPr>
          <w:rFonts w:asciiTheme="minorHAnsi" w:hAnsiTheme="minorHAnsi" w:cstheme="minorHAnsi"/>
          <w:bCs/>
          <w:color w:val="1F3864" w:themeColor="accent5" w:themeShade="80"/>
          <w:sz w:val="20"/>
          <w:szCs w:val="20"/>
          <w:lang w:val="en-GB" w:eastAsia="el-GR"/>
        </w:rPr>
        <w:t>, M. and </w:t>
      </w:r>
      <w:proofErr w:type="spellStart"/>
      <w:r w:rsidR="00342936" w:rsidRPr="005B170F">
        <w:rPr>
          <w:rFonts w:asciiTheme="minorHAnsi" w:hAnsiTheme="minorHAnsi" w:cstheme="minorHAnsi"/>
          <w:bCs/>
          <w:color w:val="1F3864" w:themeColor="accent5" w:themeShade="80"/>
          <w:sz w:val="20"/>
          <w:szCs w:val="20"/>
          <w:lang w:val="en-GB" w:eastAsia="el-GR"/>
        </w:rPr>
        <w:t>Kutsuras</w:t>
      </w:r>
      <w:proofErr w:type="spellEnd"/>
      <w:r w:rsidR="00342936" w:rsidRPr="005B170F">
        <w:rPr>
          <w:rFonts w:asciiTheme="minorHAnsi" w:hAnsiTheme="minorHAnsi" w:cstheme="minorHAnsi"/>
          <w:bCs/>
          <w:color w:val="1F3864" w:themeColor="accent5" w:themeShade="80"/>
          <w:sz w:val="20"/>
          <w:szCs w:val="20"/>
          <w:lang w:val="en-GB" w:eastAsia="el-GR"/>
        </w:rPr>
        <w:t>, T. and Koutras, G. and </w:t>
      </w:r>
      <w:proofErr w:type="spellStart"/>
      <w:r w:rsidR="00342936" w:rsidRPr="005B170F">
        <w:rPr>
          <w:rFonts w:asciiTheme="minorHAnsi" w:hAnsiTheme="minorHAnsi" w:cstheme="minorHAnsi"/>
          <w:bCs/>
          <w:color w:val="1F3864" w:themeColor="accent5" w:themeShade="80"/>
          <w:sz w:val="20"/>
          <w:szCs w:val="20"/>
          <w:lang w:val="en-GB" w:eastAsia="el-GR"/>
        </w:rPr>
        <w:t>Damanakis</w:t>
      </w:r>
      <w:proofErr w:type="spellEnd"/>
      <w:r w:rsidR="00342936" w:rsidRPr="005B170F">
        <w:rPr>
          <w:rFonts w:asciiTheme="minorHAnsi" w:hAnsiTheme="minorHAnsi" w:cstheme="minorHAnsi"/>
          <w:bCs/>
          <w:color w:val="1F3864" w:themeColor="accent5" w:themeShade="80"/>
          <w:sz w:val="20"/>
          <w:szCs w:val="20"/>
          <w:lang w:val="en-GB" w:eastAsia="el-GR"/>
        </w:rPr>
        <w:t>, M. and Chatzidaki, A. and Spantidakis, J. and Hourdakis, A. and </w:t>
      </w:r>
      <w:proofErr w:type="spellStart"/>
      <w:r w:rsidR="00342936" w:rsidRPr="005B170F">
        <w:rPr>
          <w:rFonts w:asciiTheme="minorHAnsi" w:hAnsiTheme="minorHAnsi" w:cstheme="minorHAnsi"/>
          <w:bCs/>
          <w:color w:val="1F3864" w:themeColor="accent5" w:themeShade="80"/>
          <w:sz w:val="20"/>
          <w:szCs w:val="20"/>
          <w:lang w:val="en-GB" w:eastAsia="el-GR"/>
        </w:rPr>
        <w:t>Chatzipanagiotidou</w:t>
      </w:r>
      <w:proofErr w:type="spellEnd"/>
      <w:r w:rsidR="00342936" w:rsidRPr="005B170F">
        <w:rPr>
          <w:rFonts w:asciiTheme="minorHAnsi" w:hAnsiTheme="minorHAnsi" w:cstheme="minorHAnsi"/>
          <w:bCs/>
          <w:color w:val="1F3864" w:themeColor="accent5" w:themeShade="80"/>
          <w:sz w:val="20"/>
          <w:szCs w:val="20"/>
          <w:lang w:val="en-GB" w:eastAsia="el-GR"/>
        </w:rPr>
        <w:t>, A. and Kourtis-Kazoullis, V. (2012) </w:t>
      </w:r>
      <w:r w:rsidR="00342936" w:rsidRPr="005B170F">
        <w:rPr>
          <w:rFonts w:asciiTheme="minorHAnsi" w:hAnsiTheme="minorHAnsi" w:cstheme="minorHAnsi"/>
          <w:bCs/>
          <w:iCs/>
          <w:color w:val="1F3864" w:themeColor="accent5" w:themeShade="80"/>
          <w:sz w:val="20"/>
          <w:szCs w:val="20"/>
          <w:lang w:val="en-GB" w:eastAsia="el-GR"/>
        </w:rPr>
        <w:t>Building a Moodle front-end for Greek language learning</w:t>
      </w:r>
      <w:r w:rsidR="00342936" w:rsidRPr="005B170F">
        <w:rPr>
          <w:rFonts w:asciiTheme="minorHAnsi" w:hAnsiTheme="minorHAnsi" w:cstheme="minorHAnsi"/>
          <w:bCs/>
          <w:i/>
          <w:iCs/>
          <w:color w:val="1F3864" w:themeColor="accent5" w:themeShade="80"/>
          <w:sz w:val="20"/>
          <w:szCs w:val="20"/>
          <w:lang w:val="en-GB" w:eastAsia="el-GR"/>
        </w:rPr>
        <w:t>.</w:t>
      </w:r>
      <w:r w:rsidR="00342936" w:rsidRPr="005B170F">
        <w:rPr>
          <w:rFonts w:asciiTheme="minorHAnsi" w:hAnsiTheme="minorHAnsi" w:cstheme="minorHAnsi"/>
          <w:bCs/>
          <w:color w:val="1F3864" w:themeColor="accent5" w:themeShade="80"/>
          <w:sz w:val="20"/>
          <w:szCs w:val="20"/>
          <w:lang w:val="en-GB" w:eastAsia="el-GR"/>
        </w:rPr>
        <w:t xml:space="preserve"> In: 1st Moodle Research Conference (MRC2012), September 13-15, 2012, Heraklion, Crete. </w:t>
      </w:r>
      <w:r w:rsidR="001B11BA" w:rsidRPr="005B170F">
        <w:rPr>
          <w:rFonts w:asciiTheme="minorHAnsi" w:hAnsiTheme="minorHAnsi" w:cstheme="minorHAnsi"/>
          <w:bCs/>
          <w:color w:val="1F3864" w:themeColor="accent5" w:themeShade="80"/>
          <w:sz w:val="20"/>
          <w:szCs w:val="20"/>
          <w:lang w:val="en-GB" w:eastAsia="el-GR"/>
        </w:rPr>
        <w:t xml:space="preserve"> </w:t>
      </w:r>
    </w:p>
    <w:p w14:paraId="79A69718" w14:textId="430DD886" w:rsidR="00280F2B" w:rsidRPr="00086884" w:rsidRDefault="00043D03" w:rsidP="00086884">
      <w:pPr>
        <w:autoSpaceDE w:val="0"/>
        <w:autoSpaceDN w:val="0"/>
        <w:adjustRightInd w:val="0"/>
        <w:ind w:left="851"/>
        <w:jc w:val="both"/>
        <w:rPr>
          <w:rFonts w:asciiTheme="minorHAnsi" w:hAnsiTheme="minorHAnsi" w:cstheme="minorHAnsi"/>
          <w:bCs/>
          <w:color w:val="1F3864" w:themeColor="accent5" w:themeShade="80"/>
          <w:sz w:val="20"/>
          <w:szCs w:val="20"/>
          <w:lang w:val="en-GB" w:eastAsia="el-GR"/>
        </w:rPr>
      </w:pPr>
      <w:r>
        <w:rPr>
          <w:rFonts w:asciiTheme="minorHAnsi" w:eastAsia="Batang" w:hAnsiTheme="minorHAnsi" w:cstheme="minorHAnsi"/>
          <w:color w:val="1F3864" w:themeColor="accent5" w:themeShade="80"/>
          <w:sz w:val="20"/>
          <w:szCs w:val="20"/>
        </w:rPr>
        <w:t>Διαθέσιμο</w:t>
      </w:r>
      <w:r w:rsidRPr="00FA19A5">
        <w:rPr>
          <w:rFonts w:asciiTheme="minorHAnsi" w:eastAsia="Batang" w:hAnsiTheme="minorHAnsi" w:cstheme="minorHAnsi"/>
          <w:color w:val="1F3864" w:themeColor="accent5" w:themeShade="80"/>
          <w:sz w:val="20"/>
          <w:szCs w:val="20"/>
          <w:lang w:val="en-GB"/>
        </w:rPr>
        <w:t xml:space="preserve"> </w:t>
      </w:r>
      <w:r>
        <w:rPr>
          <w:rFonts w:asciiTheme="minorHAnsi" w:eastAsia="Batang" w:hAnsiTheme="minorHAnsi" w:cstheme="minorHAnsi"/>
          <w:color w:val="1F3864" w:themeColor="accent5" w:themeShade="80"/>
          <w:sz w:val="20"/>
          <w:szCs w:val="20"/>
        </w:rPr>
        <w:t>στο</w:t>
      </w:r>
      <w:r w:rsidRPr="00FA19A5">
        <w:rPr>
          <w:rFonts w:asciiTheme="minorHAnsi" w:eastAsia="Batang" w:hAnsiTheme="minorHAnsi" w:cstheme="minorHAnsi"/>
          <w:color w:val="1F3864" w:themeColor="accent5" w:themeShade="80"/>
          <w:sz w:val="20"/>
          <w:szCs w:val="20"/>
          <w:lang w:val="en-GB"/>
        </w:rPr>
        <w:t xml:space="preserve">:  </w:t>
      </w:r>
      <w:r w:rsidR="00507221" w:rsidRPr="00FA19A5">
        <w:rPr>
          <w:rFonts w:asciiTheme="minorHAnsi" w:eastAsia="Batang" w:hAnsiTheme="minorHAnsi" w:cstheme="minorHAnsi"/>
          <w:color w:val="1F3864" w:themeColor="accent5" w:themeShade="80"/>
          <w:sz w:val="20"/>
          <w:szCs w:val="20"/>
          <w:lang w:val="en-GB"/>
        </w:rPr>
        <w:t xml:space="preserve"> </w:t>
      </w:r>
      <w:hyperlink r:id="rId77" w:history="1">
        <w:r w:rsidR="00F440ED" w:rsidRPr="00F440ED">
          <w:rPr>
            <w:rFonts w:asciiTheme="minorHAnsi" w:hAnsiTheme="minorHAnsi" w:cstheme="minorHAnsi"/>
            <w:bCs/>
            <w:color w:val="1F3864" w:themeColor="accent5" w:themeShade="80"/>
            <w:sz w:val="20"/>
            <w:szCs w:val="20"/>
            <w:lang w:val="en-GB" w:eastAsia="el-GR"/>
          </w:rPr>
          <w:t>https</w:t>
        </w:r>
        <w:r w:rsidR="00F440ED" w:rsidRPr="00FA19A5">
          <w:rPr>
            <w:rFonts w:asciiTheme="minorHAnsi" w:hAnsiTheme="minorHAnsi" w:cstheme="minorHAnsi"/>
            <w:bCs/>
            <w:color w:val="1F3864" w:themeColor="accent5" w:themeShade="80"/>
            <w:sz w:val="20"/>
            <w:szCs w:val="20"/>
            <w:lang w:val="en-GB" w:eastAsia="el-GR"/>
          </w:rPr>
          <w:t>://</w:t>
        </w:r>
        <w:r w:rsidR="00F440ED" w:rsidRPr="00F440ED">
          <w:rPr>
            <w:rFonts w:asciiTheme="minorHAnsi" w:hAnsiTheme="minorHAnsi" w:cstheme="minorHAnsi"/>
            <w:bCs/>
            <w:color w:val="1F3864" w:themeColor="accent5" w:themeShade="80"/>
            <w:sz w:val="20"/>
            <w:szCs w:val="20"/>
            <w:lang w:val="en-GB" w:eastAsia="el-GR"/>
          </w:rPr>
          <w:t>bit</w:t>
        </w:r>
        <w:r w:rsidR="00F440ED" w:rsidRPr="00FA19A5">
          <w:rPr>
            <w:rFonts w:asciiTheme="minorHAnsi" w:hAnsiTheme="minorHAnsi" w:cstheme="minorHAnsi"/>
            <w:bCs/>
            <w:color w:val="1F3864" w:themeColor="accent5" w:themeShade="80"/>
            <w:sz w:val="20"/>
            <w:szCs w:val="20"/>
            <w:lang w:val="en-GB" w:eastAsia="el-GR"/>
          </w:rPr>
          <w:t>.</w:t>
        </w:r>
        <w:r w:rsidR="00F440ED" w:rsidRPr="00F440ED">
          <w:rPr>
            <w:rFonts w:asciiTheme="minorHAnsi" w:hAnsiTheme="minorHAnsi" w:cstheme="minorHAnsi"/>
            <w:bCs/>
            <w:color w:val="1F3864" w:themeColor="accent5" w:themeShade="80"/>
            <w:sz w:val="20"/>
            <w:szCs w:val="20"/>
            <w:lang w:val="en-GB" w:eastAsia="el-GR"/>
          </w:rPr>
          <w:t>ly</w:t>
        </w:r>
        <w:r w:rsidR="00F440ED" w:rsidRPr="00FA19A5">
          <w:rPr>
            <w:rFonts w:asciiTheme="minorHAnsi" w:hAnsiTheme="minorHAnsi" w:cstheme="minorHAnsi"/>
            <w:bCs/>
            <w:color w:val="1F3864" w:themeColor="accent5" w:themeShade="80"/>
            <w:sz w:val="20"/>
            <w:szCs w:val="20"/>
            <w:lang w:val="en-GB" w:eastAsia="el-GR"/>
          </w:rPr>
          <w:t>/2</w:t>
        </w:r>
        <w:r w:rsidR="00F440ED" w:rsidRPr="00F440ED">
          <w:rPr>
            <w:rFonts w:asciiTheme="minorHAnsi" w:hAnsiTheme="minorHAnsi" w:cstheme="minorHAnsi"/>
            <w:bCs/>
            <w:color w:val="1F3864" w:themeColor="accent5" w:themeShade="80"/>
            <w:sz w:val="20"/>
            <w:szCs w:val="20"/>
            <w:lang w:val="en-GB" w:eastAsia="el-GR"/>
          </w:rPr>
          <w:t>WuHeD</w:t>
        </w:r>
        <w:r w:rsidR="00F440ED" w:rsidRPr="00FA19A5">
          <w:rPr>
            <w:rFonts w:asciiTheme="minorHAnsi" w:hAnsiTheme="minorHAnsi" w:cstheme="minorHAnsi"/>
            <w:bCs/>
            <w:color w:val="1F3864" w:themeColor="accent5" w:themeShade="80"/>
            <w:sz w:val="20"/>
            <w:szCs w:val="20"/>
            <w:lang w:val="en-GB" w:eastAsia="el-GR"/>
          </w:rPr>
          <w:t>9</w:t>
        </w:r>
      </w:hyperlink>
    </w:p>
    <w:p w14:paraId="0DB09D48" w14:textId="77777777" w:rsidR="00280F2B" w:rsidRPr="00FA19A5" w:rsidRDefault="00280F2B" w:rsidP="00F440ED">
      <w:pPr>
        <w:autoSpaceDE w:val="0"/>
        <w:autoSpaceDN w:val="0"/>
        <w:adjustRightInd w:val="0"/>
        <w:jc w:val="both"/>
        <w:rPr>
          <w:lang w:val="en-GB"/>
        </w:rPr>
      </w:pPr>
    </w:p>
    <w:p w14:paraId="2EFD960E" w14:textId="06FF5D72" w:rsidR="002E6EDB" w:rsidRPr="005B170F" w:rsidRDefault="002E6EDB" w:rsidP="00F440ED">
      <w:pPr>
        <w:autoSpaceDE w:val="0"/>
        <w:autoSpaceDN w:val="0"/>
        <w:adjustRightInd w:val="0"/>
        <w:jc w:val="both"/>
        <w:rPr>
          <w:rFonts w:asciiTheme="minorHAnsi" w:eastAsia="Batang"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2011</w:t>
      </w:r>
    </w:p>
    <w:p w14:paraId="51726709" w14:textId="308F163E" w:rsidR="009969E6" w:rsidRPr="005B170F" w:rsidRDefault="00D6150C" w:rsidP="00E64C88">
      <w:pPr>
        <w:autoSpaceDE w:val="0"/>
        <w:autoSpaceDN w:val="0"/>
        <w:adjustRightInd w:val="0"/>
        <w:ind w:left="851" w:hanging="851"/>
        <w:jc w:val="both"/>
        <w:rPr>
          <w:rFonts w:asciiTheme="minorHAnsi" w:hAnsiTheme="minorHAnsi" w:cstheme="minorHAnsi"/>
          <w:bCs/>
          <w:color w:val="1F3864" w:themeColor="accent5" w:themeShade="80"/>
          <w:sz w:val="20"/>
          <w:szCs w:val="20"/>
          <w:lang w:eastAsia="el-GR"/>
        </w:rPr>
      </w:pPr>
      <w:r w:rsidRPr="005B170F">
        <w:rPr>
          <w:rFonts w:asciiTheme="minorHAnsi" w:eastAsia="Batang" w:hAnsiTheme="minorHAnsi" w:cstheme="minorHAnsi"/>
          <w:color w:val="1F3864" w:themeColor="accent5" w:themeShade="80"/>
          <w:sz w:val="20"/>
          <w:szCs w:val="20"/>
        </w:rPr>
        <w:t xml:space="preserve">21. </w:t>
      </w:r>
      <w:r w:rsidR="009969E6" w:rsidRPr="005B170F">
        <w:rPr>
          <w:rFonts w:asciiTheme="minorHAnsi" w:eastAsia="Batang" w:hAnsiTheme="minorHAnsi" w:cstheme="minorHAnsi"/>
          <w:color w:val="1F3864" w:themeColor="accent5" w:themeShade="80"/>
          <w:sz w:val="20"/>
          <w:szCs w:val="20"/>
        </w:rPr>
        <w:t>Κούρτη-Καζούλλη, Β.</w:t>
      </w:r>
      <w:r w:rsidR="00B71FA8" w:rsidRPr="005B170F">
        <w:rPr>
          <w:rFonts w:asciiTheme="minorHAnsi" w:eastAsia="Batang" w:hAnsiTheme="minorHAnsi" w:cstheme="minorHAnsi"/>
          <w:color w:val="1F3864" w:themeColor="accent5" w:themeShade="80"/>
          <w:sz w:val="20"/>
          <w:szCs w:val="20"/>
        </w:rPr>
        <w:t xml:space="preserve"> </w:t>
      </w:r>
      <w:r w:rsidR="009969E6" w:rsidRPr="005B170F">
        <w:rPr>
          <w:rFonts w:asciiTheme="minorHAnsi" w:eastAsia="Batang" w:hAnsiTheme="minorHAnsi" w:cstheme="minorHAnsi"/>
          <w:color w:val="1F3864" w:themeColor="accent5" w:themeShade="80"/>
          <w:sz w:val="20"/>
          <w:szCs w:val="20"/>
        </w:rPr>
        <w:t>(2011).</w:t>
      </w:r>
      <w:r w:rsidR="00B71FA8" w:rsidRPr="005B170F">
        <w:rPr>
          <w:rFonts w:asciiTheme="minorHAnsi" w:eastAsia="Batang" w:hAnsiTheme="minorHAnsi" w:cstheme="minorHAnsi"/>
          <w:color w:val="1F3864" w:themeColor="accent5" w:themeShade="80"/>
          <w:sz w:val="20"/>
          <w:szCs w:val="20"/>
        </w:rPr>
        <w:t xml:space="preserve"> </w:t>
      </w:r>
      <w:r w:rsidR="009969E6" w:rsidRPr="005B170F">
        <w:rPr>
          <w:rFonts w:asciiTheme="minorHAnsi" w:hAnsiTheme="minorHAnsi" w:cstheme="minorHAnsi"/>
          <w:bCs/>
          <w:color w:val="1F3864" w:themeColor="accent5" w:themeShade="80"/>
          <w:sz w:val="20"/>
          <w:szCs w:val="20"/>
          <w:lang w:eastAsia="el-GR"/>
        </w:rPr>
        <w:t xml:space="preserve">Σχεδιασμός ηλεκτρονικού μαθησιακού περιβαλλόντων για τη διδασκαλία της Αλβανικής και της Ρωσικής ως μητρικής γλώσσας. Στο: Γ. Ανδρουλάκης, Σ. </w:t>
      </w:r>
      <w:proofErr w:type="spellStart"/>
      <w:r w:rsidR="009969E6" w:rsidRPr="005B170F">
        <w:rPr>
          <w:rFonts w:asciiTheme="minorHAnsi" w:hAnsiTheme="minorHAnsi" w:cstheme="minorHAnsi"/>
          <w:bCs/>
          <w:color w:val="1F3864" w:themeColor="accent5" w:themeShade="80"/>
          <w:sz w:val="20"/>
          <w:szCs w:val="20"/>
          <w:lang w:eastAsia="el-GR"/>
        </w:rPr>
        <w:t>Μητακίδου</w:t>
      </w:r>
      <w:proofErr w:type="spellEnd"/>
      <w:r w:rsidR="009969E6" w:rsidRPr="005B170F">
        <w:rPr>
          <w:rFonts w:asciiTheme="minorHAnsi" w:hAnsiTheme="minorHAnsi" w:cstheme="minorHAnsi"/>
          <w:bCs/>
          <w:color w:val="1F3864" w:themeColor="accent5" w:themeShade="80"/>
          <w:sz w:val="20"/>
          <w:szCs w:val="20"/>
          <w:lang w:eastAsia="el-GR"/>
        </w:rPr>
        <w:t xml:space="preserve"> και Ρ. Τσοκαλίδου </w:t>
      </w:r>
      <w:r w:rsidR="00410C68" w:rsidRPr="005B170F">
        <w:rPr>
          <w:rFonts w:asciiTheme="minorHAnsi" w:hAnsiTheme="minorHAnsi" w:cstheme="minorHAnsi"/>
          <w:bCs/>
          <w:color w:val="1F3864" w:themeColor="accent5" w:themeShade="80"/>
          <w:sz w:val="20"/>
          <w:szCs w:val="20"/>
          <w:lang w:eastAsia="el-GR"/>
        </w:rPr>
        <w:t>(Επιμ.)</w:t>
      </w:r>
      <w:r w:rsidR="009969E6" w:rsidRPr="005B170F">
        <w:rPr>
          <w:rFonts w:asciiTheme="minorHAnsi" w:hAnsiTheme="minorHAnsi" w:cstheme="minorHAnsi"/>
          <w:bCs/>
          <w:color w:val="1F3864" w:themeColor="accent5" w:themeShade="80"/>
          <w:sz w:val="20"/>
          <w:szCs w:val="20"/>
          <w:lang w:eastAsia="el-GR"/>
        </w:rPr>
        <w:t xml:space="preserve"> </w:t>
      </w:r>
      <w:r w:rsidR="009969E6" w:rsidRPr="005B170F">
        <w:rPr>
          <w:rFonts w:asciiTheme="minorHAnsi" w:hAnsiTheme="minorHAnsi" w:cstheme="minorHAnsi"/>
          <w:bCs/>
          <w:i/>
          <w:color w:val="1F3864" w:themeColor="accent5" w:themeShade="80"/>
          <w:sz w:val="20"/>
          <w:szCs w:val="20"/>
          <w:lang w:eastAsia="el-GR"/>
        </w:rPr>
        <w:t>Πρακτικά 1</w:t>
      </w:r>
      <w:r w:rsidR="009969E6" w:rsidRPr="005B170F">
        <w:rPr>
          <w:rFonts w:asciiTheme="minorHAnsi" w:hAnsiTheme="minorHAnsi" w:cstheme="minorHAnsi"/>
          <w:bCs/>
          <w:i/>
          <w:color w:val="1F3864" w:themeColor="accent5" w:themeShade="80"/>
          <w:sz w:val="20"/>
          <w:szCs w:val="20"/>
          <w:vertAlign w:val="superscript"/>
          <w:lang w:eastAsia="el-GR"/>
        </w:rPr>
        <w:t>ου</w:t>
      </w:r>
      <w:r w:rsidR="009969E6" w:rsidRPr="005B170F">
        <w:rPr>
          <w:rFonts w:asciiTheme="minorHAnsi" w:hAnsiTheme="minorHAnsi" w:cstheme="minorHAnsi"/>
          <w:bCs/>
          <w:i/>
          <w:color w:val="1F3864" w:themeColor="accent5" w:themeShade="80"/>
          <w:sz w:val="20"/>
          <w:szCs w:val="20"/>
          <w:lang w:eastAsia="el-GR"/>
        </w:rPr>
        <w:t xml:space="preserve"> Διεθνούς Συνεδρίου. Σταυροδρόμι Γλωσσών και Πολιτισμών: Μαθαίνοντας Εκτός Σχολείου</w:t>
      </w:r>
      <w:r w:rsidR="00342936" w:rsidRPr="005B170F">
        <w:rPr>
          <w:rFonts w:asciiTheme="minorHAnsi" w:hAnsiTheme="minorHAnsi" w:cstheme="minorHAnsi"/>
          <w:bCs/>
          <w:i/>
          <w:color w:val="1F3864" w:themeColor="accent5" w:themeShade="80"/>
          <w:sz w:val="20"/>
          <w:szCs w:val="20"/>
          <w:lang w:eastAsia="el-GR"/>
        </w:rPr>
        <w:t xml:space="preserve"> </w:t>
      </w:r>
      <w:r w:rsidR="00342936" w:rsidRPr="005B170F">
        <w:rPr>
          <w:rFonts w:asciiTheme="minorHAnsi" w:hAnsiTheme="minorHAnsi" w:cstheme="minorHAnsi"/>
          <w:bCs/>
          <w:color w:val="1F3864" w:themeColor="accent5" w:themeShade="80"/>
          <w:sz w:val="20"/>
          <w:szCs w:val="20"/>
          <w:lang w:eastAsia="el-GR"/>
        </w:rPr>
        <w:t>(σσ. 170-186).</w:t>
      </w:r>
      <w:r w:rsidR="009969E6" w:rsidRPr="005B170F">
        <w:rPr>
          <w:rFonts w:asciiTheme="minorHAnsi" w:hAnsiTheme="minorHAnsi" w:cstheme="minorHAnsi"/>
          <w:bCs/>
          <w:color w:val="1F3864" w:themeColor="accent5" w:themeShade="80"/>
          <w:sz w:val="20"/>
          <w:szCs w:val="20"/>
          <w:lang w:eastAsia="el-GR"/>
        </w:rPr>
        <w:t xml:space="preserve"> </w:t>
      </w:r>
      <w:r w:rsidR="00B37F55" w:rsidRPr="005B170F">
        <w:rPr>
          <w:rFonts w:asciiTheme="minorHAnsi" w:hAnsiTheme="minorHAnsi" w:cstheme="minorHAnsi"/>
          <w:bCs/>
          <w:color w:val="1F3864" w:themeColor="accent5" w:themeShade="80"/>
          <w:sz w:val="20"/>
          <w:szCs w:val="20"/>
          <w:lang w:eastAsia="el-GR"/>
        </w:rPr>
        <w:t>8-10 Απριλίου</w:t>
      </w:r>
      <w:r w:rsidR="00342936" w:rsidRPr="005B170F">
        <w:rPr>
          <w:rFonts w:asciiTheme="minorHAnsi" w:hAnsiTheme="minorHAnsi" w:cstheme="minorHAnsi"/>
          <w:bCs/>
          <w:color w:val="1F3864" w:themeColor="accent5" w:themeShade="80"/>
          <w:sz w:val="20"/>
          <w:szCs w:val="20"/>
          <w:lang w:eastAsia="el-GR"/>
        </w:rPr>
        <w:t>,</w:t>
      </w:r>
      <w:r w:rsidR="00B37F55" w:rsidRPr="005B170F">
        <w:rPr>
          <w:rFonts w:asciiTheme="minorHAnsi" w:hAnsiTheme="minorHAnsi" w:cstheme="minorHAnsi"/>
          <w:bCs/>
          <w:color w:val="1F3864" w:themeColor="accent5" w:themeShade="80"/>
          <w:sz w:val="20"/>
          <w:szCs w:val="20"/>
          <w:lang w:eastAsia="el-GR"/>
        </w:rPr>
        <w:t xml:space="preserve"> 2011, </w:t>
      </w:r>
      <w:r w:rsidR="00342936" w:rsidRPr="005B170F">
        <w:rPr>
          <w:rFonts w:asciiTheme="minorHAnsi" w:hAnsiTheme="minorHAnsi" w:cstheme="minorHAnsi"/>
          <w:bCs/>
          <w:color w:val="1F3864" w:themeColor="accent5" w:themeShade="80"/>
          <w:sz w:val="20"/>
          <w:szCs w:val="20"/>
          <w:lang w:eastAsia="el-GR"/>
        </w:rPr>
        <w:t xml:space="preserve">Θεσσαλονίκη. </w:t>
      </w:r>
    </w:p>
    <w:p w14:paraId="2CE7A258" w14:textId="77777777" w:rsidR="001B11BA" w:rsidRPr="005B170F" w:rsidRDefault="001B11BA" w:rsidP="00E64C88">
      <w:pPr>
        <w:autoSpaceDE w:val="0"/>
        <w:autoSpaceDN w:val="0"/>
        <w:adjustRightInd w:val="0"/>
        <w:jc w:val="both"/>
        <w:rPr>
          <w:rFonts w:asciiTheme="minorHAnsi" w:hAnsiTheme="minorHAnsi" w:cstheme="minorHAnsi"/>
          <w:bCs/>
          <w:color w:val="1F3864" w:themeColor="accent5" w:themeShade="80"/>
          <w:sz w:val="20"/>
          <w:szCs w:val="20"/>
          <w:lang w:eastAsia="el-GR"/>
        </w:rPr>
      </w:pPr>
    </w:p>
    <w:p w14:paraId="4D4BD280" w14:textId="7C552714" w:rsidR="009969E6" w:rsidRPr="005B170F" w:rsidRDefault="00D6150C" w:rsidP="00E64C88">
      <w:pPr>
        <w:autoSpaceDE w:val="0"/>
        <w:autoSpaceDN w:val="0"/>
        <w:adjustRightInd w:val="0"/>
        <w:ind w:left="851" w:hanging="851"/>
        <w:rPr>
          <w:rFonts w:asciiTheme="minorHAnsi" w:eastAsia="Batang" w:hAnsiTheme="minorHAnsi" w:cstheme="minorHAnsi"/>
          <w:color w:val="1F3864" w:themeColor="accent5" w:themeShade="80"/>
          <w:sz w:val="20"/>
          <w:szCs w:val="20"/>
          <w:lang w:val="en-US"/>
        </w:rPr>
      </w:pPr>
      <w:r w:rsidRPr="00FA19A5">
        <w:rPr>
          <w:rFonts w:asciiTheme="minorHAnsi" w:eastAsia="Batang" w:hAnsiTheme="minorHAnsi" w:cstheme="minorHAnsi"/>
          <w:color w:val="1F3864" w:themeColor="accent5" w:themeShade="80"/>
          <w:sz w:val="20"/>
          <w:szCs w:val="20"/>
          <w:lang w:val="en-GB"/>
        </w:rPr>
        <w:t xml:space="preserve">20. </w:t>
      </w:r>
      <w:r w:rsidR="00B71FA8" w:rsidRPr="005B170F">
        <w:rPr>
          <w:rFonts w:asciiTheme="minorHAnsi" w:eastAsia="Batang" w:hAnsiTheme="minorHAnsi" w:cstheme="minorHAnsi"/>
          <w:color w:val="1F3864" w:themeColor="accent5" w:themeShade="80"/>
          <w:sz w:val="20"/>
          <w:szCs w:val="20"/>
          <w:u w:val="single"/>
          <w:lang w:val="en-US"/>
        </w:rPr>
        <w:t>Kourtis</w:t>
      </w:r>
      <w:r w:rsidR="00B71FA8" w:rsidRPr="00FA19A5">
        <w:rPr>
          <w:rFonts w:asciiTheme="minorHAnsi" w:eastAsia="Batang" w:hAnsiTheme="minorHAnsi" w:cstheme="minorHAnsi"/>
          <w:color w:val="1F3864" w:themeColor="accent5" w:themeShade="80"/>
          <w:sz w:val="20"/>
          <w:szCs w:val="20"/>
          <w:u w:val="single"/>
          <w:lang w:val="en-GB"/>
        </w:rPr>
        <w:t>-</w:t>
      </w:r>
      <w:r w:rsidR="00B71FA8" w:rsidRPr="005B170F">
        <w:rPr>
          <w:rFonts w:asciiTheme="minorHAnsi" w:eastAsia="Batang" w:hAnsiTheme="minorHAnsi" w:cstheme="minorHAnsi"/>
          <w:color w:val="1F3864" w:themeColor="accent5" w:themeShade="80"/>
          <w:sz w:val="20"/>
          <w:szCs w:val="20"/>
          <w:u w:val="single"/>
          <w:lang w:val="en-US"/>
        </w:rPr>
        <w:t>Kazoullis</w:t>
      </w:r>
      <w:r w:rsidR="00B71FA8" w:rsidRPr="00FA19A5">
        <w:rPr>
          <w:rFonts w:asciiTheme="minorHAnsi" w:eastAsia="Batang" w:hAnsiTheme="minorHAnsi" w:cstheme="minorHAnsi"/>
          <w:color w:val="1F3864" w:themeColor="accent5" w:themeShade="80"/>
          <w:sz w:val="20"/>
          <w:szCs w:val="20"/>
          <w:u w:val="single"/>
          <w:lang w:val="en-GB"/>
        </w:rPr>
        <w:t xml:space="preserve">, </w:t>
      </w:r>
      <w:r w:rsidR="00B71FA8" w:rsidRPr="005B170F">
        <w:rPr>
          <w:rFonts w:asciiTheme="minorHAnsi" w:eastAsia="Batang" w:hAnsiTheme="minorHAnsi" w:cstheme="minorHAnsi"/>
          <w:color w:val="1F3864" w:themeColor="accent5" w:themeShade="80"/>
          <w:sz w:val="20"/>
          <w:szCs w:val="20"/>
          <w:u w:val="single"/>
          <w:lang w:val="en-US"/>
        </w:rPr>
        <w:t>V</w:t>
      </w:r>
      <w:r w:rsidR="00B71FA8" w:rsidRPr="00FA19A5">
        <w:rPr>
          <w:rFonts w:asciiTheme="minorHAnsi" w:eastAsia="Batang" w:hAnsiTheme="minorHAnsi" w:cstheme="minorHAnsi"/>
          <w:color w:val="1F3864" w:themeColor="accent5" w:themeShade="80"/>
          <w:sz w:val="20"/>
          <w:szCs w:val="20"/>
          <w:u w:val="single"/>
          <w:lang w:val="en-GB"/>
        </w:rPr>
        <w:t>.,</w:t>
      </w:r>
      <w:r w:rsidR="00B71FA8" w:rsidRPr="00FA19A5">
        <w:rPr>
          <w:rFonts w:asciiTheme="minorHAnsi" w:eastAsia="Batang" w:hAnsiTheme="minorHAnsi" w:cstheme="minorHAnsi"/>
          <w:color w:val="1F3864" w:themeColor="accent5" w:themeShade="80"/>
          <w:sz w:val="20"/>
          <w:szCs w:val="20"/>
          <w:lang w:val="en-GB"/>
        </w:rPr>
        <w:t xml:space="preserve"> </w:t>
      </w:r>
      <w:r w:rsidR="00B71FA8" w:rsidRPr="005B170F">
        <w:rPr>
          <w:rFonts w:asciiTheme="minorHAnsi" w:eastAsia="Batang" w:hAnsiTheme="minorHAnsi" w:cstheme="minorHAnsi"/>
          <w:color w:val="1F3864" w:themeColor="accent5" w:themeShade="80"/>
          <w:sz w:val="20"/>
          <w:szCs w:val="20"/>
          <w:lang w:val="en-US"/>
        </w:rPr>
        <w:t>Tsolakidis</w:t>
      </w:r>
      <w:r w:rsidR="00B71FA8" w:rsidRPr="00FA19A5">
        <w:rPr>
          <w:rFonts w:asciiTheme="minorHAnsi" w:eastAsia="Batang" w:hAnsiTheme="minorHAnsi" w:cstheme="minorHAnsi"/>
          <w:color w:val="1F3864" w:themeColor="accent5" w:themeShade="80"/>
          <w:sz w:val="20"/>
          <w:szCs w:val="20"/>
          <w:lang w:val="en-GB"/>
        </w:rPr>
        <w:t xml:space="preserve">, </w:t>
      </w:r>
      <w:r w:rsidR="00B71FA8" w:rsidRPr="005B170F">
        <w:rPr>
          <w:rFonts w:asciiTheme="minorHAnsi" w:eastAsia="Batang" w:hAnsiTheme="minorHAnsi" w:cstheme="minorHAnsi"/>
          <w:color w:val="1F3864" w:themeColor="accent5" w:themeShade="80"/>
          <w:sz w:val="20"/>
          <w:szCs w:val="20"/>
          <w:lang w:val="en-US"/>
        </w:rPr>
        <w:t>K</w:t>
      </w:r>
      <w:r w:rsidR="00B71FA8" w:rsidRPr="00FA19A5">
        <w:rPr>
          <w:rFonts w:asciiTheme="minorHAnsi" w:eastAsia="Batang" w:hAnsiTheme="minorHAnsi" w:cstheme="minorHAnsi"/>
          <w:color w:val="1F3864" w:themeColor="accent5" w:themeShade="80"/>
          <w:sz w:val="20"/>
          <w:szCs w:val="20"/>
          <w:lang w:val="en-GB"/>
        </w:rPr>
        <w:t xml:space="preserve">. </w:t>
      </w:r>
      <w:r w:rsidR="00B71FA8" w:rsidRPr="005B170F">
        <w:rPr>
          <w:rFonts w:asciiTheme="minorHAnsi" w:eastAsia="Batang" w:hAnsiTheme="minorHAnsi" w:cstheme="minorHAnsi"/>
          <w:color w:val="1F3864" w:themeColor="accent5" w:themeShade="80"/>
          <w:sz w:val="20"/>
          <w:szCs w:val="20"/>
          <w:lang w:val="en-US"/>
        </w:rPr>
        <w:t>and</w:t>
      </w:r>
      <w:r w:rsidR="00B71FA8" w:rsidRPr="00FA19A5">
        <w:rPr>
          <w:rFonts w:asciiTheme="minorHAnsi" w:eastAsia="Batang" w:hAnsiTheme="minorHAnsi" w:cstheme="minorHAnsi"/>
          <w:color w:val="1F3864" w:themeColor="accent5" w:themeShade="80"/>
          <w:sz w:val="20"/>
          <w:szCs w:val="20"/>
          <w:lang w:val="en-GB"/>
        </w:rPr>
        <w:t xml:space="preserve"> </w:t>
      </w:r>
      <w:proofErr w:type="spellStart"/>
      <w:r w:rsidR="00B71FA8" w:rsidRPr="005B170F">
        <w:rPr>
          <w:rFonts w:asciiTheme="minorHAnsi" w:eastAsia="Batang" w:hAnsiTheme="minorHAnsi" w:cstheme="minorHAnsi"/>
          <w:color w:val="1F3864" w:themeColor="accent5" w:themeShade="80"/>
          <w:sz w:val="20"/>
          <w:szCs w:val="20"/>
          <w:lang w:val="en-US"/>
        </w:rPr>
        <w:t>Hrisafinas</w:t>
      </w:r>
      <w:proofErr w:type="spellEnd"/>
      <w:r w:rsidR="00B71FA8" w:rsidRPr="00FA19A5">
        <w:rPr>
          <w:rFonts w:asciiTheme="minorHAnsi" w:eastAsia="Batang" w:hAnsiTheme="minorHAnsi" w:cstheme="minorHAnsi"/>
          <w:color w:val="1F3864" w:themeColor="accent5" w:themeShade="80"/>
          <w:sz w:val="20"/>
          <w:szCs w:val="20"/>
          <w:lang w:val="en-GB"/>
        </w:rPr>
        <w:t xml:space="preserve">, </w:t>
      </w:r>
      <w:r w:rsidR="00B71FA8" w:rsidRPr="005B170F">
        <w:rPr>
          <w:rFonts w:asciiTheme="minorHAnsi" w:eastAsia="Batang" w:hAnsiTheme="minorHAnsi" w:cstheme="minorHAnsi"/>
          <w:color w:val="1F3864" w:themeColor="accent5" w:themeShade="80"/>
          <w:sz w:val="20"/>
          <w:szCs w:val="20"/>
          <w:lang w:val="en-US"/>
        </w:rPr>
        <w:t>K</w:t>
      </w:r>
      <w:r w:rsidR="00B71FA8" w:rsidRPr="00FA19A5">
        <w:rPr>
          <w:rFonts w:asciiTheme="minorHAnsi" w:eastAsia="Batang" w:hAnsiTheme="minorHAnsi" w:cstheme="minorHAnsi"/>
          <w:color w:val="1F3864" w:themeColor="accent5" w:themeShade="80"/>
          <w:sz w:val="20"/>
          <w:szCs w:val="20"/>
          <w:lang w:val="en-GB"/>
        </w:rPr>
        <w:t xml:space="preserve">. (2011). </w:t>
      </w:r>
      <w:r w:rsidR="00B71FA8" w:rsidRPr="005B170F">
        <w:rPr>
          <w:rFonts w:asciiTheme="minorHAnsi" w:eastAsia="Batang" w:hAnsiTheme="minorHAnsi" w:cstheme="minorHAnsi"/>
          <w:color w:val="1F3864" w:themeColor="accent5" w:themeShade="80"/>
          <w:sz w:val="20"/>
          <w:szCs w:val="20"/>
          <w:lang w:val="en-US"/>
        </w:rPr>
        <w:t xml:space="preserve">ICT and Foreign/Second Language Teacher Training.  Proceedings from Education and Technology: Innovation and Research. </w:t>
      </w:r>
      <w:r w:rsidR="00B71FA8" w:rsidRPr="005B170F">
        <w:rPr>
          <w:rFonts w:asciiTheme="minorHAnsi" w:eastAsia="Batang" w:hAnsiTheme="minorHAnsi" w:cstheme="minorHAnsi"/>
          <w:i/>
          <w:color w:val="1F3864" w:themeColor="accent5" w:themeShade="80"/>
          <w:sz w:val="20"/>
          <w:szCs w:val="20"/>
          <w:lang w:val="en-US"/>
        </w:rPr>
        <w:t>Proceedings of ICICTE</w:t>
      </w:r>
      <w:r w:rsidR="00342936" w:rsidRPr="005B170F">
        <w:rPr>
          <w:rFonts w:asciiTheme="minorHAnsi" w:eastAsia="Batang" w:hAnsiTheme="minorHAnsi" w:cstheme="minorHAnsi"/>
          <w:color w:val="1F3864" w:themeColor="accent5" w:themeShade="80"/>
          <w:sz w:val="20"/>
          <w:szCs w:val="20"/>
          <w:lang w:val="en-GB"/>
        </w:rPr>
        <w:t xml:space="preserve"> (</w:t>
      </w:r>
      <w:r w:rsidR="00342936" w:rsidRPr="005B170F">
        <w:rPr>
          <w:rFonts w:asciiTheme="minorHAnsi" w:eastAsia="Batang" w:hAnsiTheme="minorHAnsi" w:cstheme="minorHAnsi"/>
          <w:color w:val="1F3864" w:themeColor="accent5" w:themeShade="80"/>
          <w:sz w:val="20"/>
          <w:szCs w:val="20"/>
          <w:lang w:val="en-US"/>
        </w:rPr>
        <w:t>247-259)</w:t>
      </w:r>
      <w:r w:rsidR="00B71FA8" w:rsidRPr="005B170F">
        <w:rPr>
          <w:rFonts w:asciiTheme="minorHAnsi" w:eastAsia="Batang" w:hAnsiTheme="minorHAnsi" w:cstheme="minorHAnsi"/>
          <w:i/>
          <w:color w:val="1F3864" w:themeColor="accent5" w:themeShade="80"/>
          <w:sz w:val="20"/>
          <w:szCs w:val="20"/>
          <w:lang w:val="en-US"/>
        </w:rPr>
        <w:t>,</w:t>
      </w:r>
      <w:r w:rsidR="00B71FA8" w:rsidRPr="005B170F">
        <w:rPr>
          <w:rFonts w:asciiTheme="minorHAnsi" w:eastAsia="Batang" w:hAnsiTheme="minorHAnsi" w:cstheme="minorHAnsi"/>
          <w:color w:val="1F3864" w:themeColor="accent5" w:themeShade="80"/>
          <w:sz w:val="20"/>
          <w:szCs w:val="20"/>
          <w:lang w:val="en-US"/>
        </w:rPr>
        <w:t xml:space="preserve"> July 7-9, 2011</w:t>
      </w:r>
      <w:r w:rsidR="00342936" w:rsidRPr="005B170F">
        <w:rPr>
          <w:rFonts w:asciiTheme="minorHAnsi" w:eastAsia="Batang" w:hAnsiTheme="minorHAnsi" w:cstheme="minorHAnsi"/>
          <w:color w:val="1F3864" w:themeColor="accent5" w:themeShade="80"/>
          <w:sz w:val="20"/>
          <w:szCs w:val="20"/>
          <w:lang w:val="en-GB"/>
        </w:rPr>
        <w:t>,</w:t>
      </w:r>
      <w:r w:rsidR="003C3B8F" w:rsidRPr="005B170F">
        <w:rPr>
          <w:rFonts w:asciiTheme="minorHAnsi" w:eastAsia="Batang" w:hAnsiTheme="minorHAnsi" w:cstheme="minorHAnsi"/>
          <w:color w:val="1F3864" w:themeColor="accent5" w:themeShade="80"/>
          <w:sz w:val="20"/>
          <w:szCs w:val="20"/>
          <w:lang w:val="en-GB"/>
        </w:rPr>
        <w:t xml:space="preserve"> </w:t>
      </w:r>
      <w:r w:rsidR="00B71FA8" w:rsidRPr="005B170F">
        <w:rPr>
          <w:rFonts w:asciiTheme="minorHAnsi" w:eastAsia="Batang" w:hAnsiTheme="minorHAnsi" w:cstheme="minorHAnsi"/>
          <w:color w:val="1F3864" w:themeColor="accent5" w:themeShade="80"/>
          <w:sz w:val="20"/>
          <w:szCs w:val="20"/>
          <w:lang w:val="en-US"/>
        </w:rPr>
        <w:t xml:space="preserve">Rhodes, Greece. </w:t>
      </w:r>
      <w:r w:rsidR="00F6190F" w:rsidRPr="005B170F">
        <w:rPr>
          <w:rFonts w:asciiTheme="minorHAnsi" w:eastAsia="Batang" w:hAnsiTheme="minorHAnsi" w:cstheme="minorHAnsi"/>
          <w:color w:val="1F3864" w:themeColor="accent5" w:themeShade="80"/>
          <w:sz w:val="20"/>
          <w:szCs w:val="20"/>
          <w:lang w:val="en-US"/>
        </w:rPr>
        <w:t xml:space="preserve"> </w:t>
      </w:r>
    </w:p>
    <w:p w14:paraId="70D74BBE" w14:textId="77777777" w:rsidR="00F6190F" w:rsidRPr="005B170F" w:rsidRDefault="00F6190F" w:rsidP="00E64C88">
      <w:pPr>
        <w:autoSpaceDE w:val="0"/>
        <w:autoSpaceDN w:val="0"/>
        <w:adjustRightInd w:val="0"/>
        <w:rPr>
          <w:rFonts w:asciiTheme="minorHAnsi" w:eastAsia="Batang" w:hAnsiTheme="minorHAnsi" w:cstheme="minorHAnsi"/>
          <w:color w:val="1F3864" w:themeColor="accent5" w:themeShade="80"/>
          <w:sz w:val="20"/>
          <w:szCs w:val="20"/>
          <w:lang w:val="en-US"/>
        </w:rPr>
      </w:pPr>
    </w:p>
    <w:p w14:paraId="0E81B0A9" w14:textId="77777777" w:rsidR="002E6EDB" w:rsidRPr="005B170F" w:rsidRDefault="002E6EDB" w:rsidP="00E64C88">
      <w:pPr>
        <w:autoSpaceDE w:val="0"/>
        <w:autoSpaceDN w:val="0"/>
        <w:adjustRightInd w:val="0"/>
        <w:rPr>
          <w:rFonts w:asciiTheme="minorHAnsi" w:hAnsiTheme="minorHAnsi" w:cstheme="minorHAnsi"/>
          <w:b/>
          <w:color w:val="1F3864" w:themeColor="accent5" w:themeShade="80"/>
          <w:sz w:val="20"/>
          <w:szCs w:val="20"/>
          <w:lang w:val="en-US"/>
        </w:rPr>
      </w:pPr>
      <w:r w:rsidRPr="005B170F">
        <w:rPr>
          <w:rFonts w:asciiTheme="minorHAnsi" w:hAnsiTheme="minorHAnsi" w:cstheme="minorHAnsi"/>
          <w:b/>
          <w:color w:val="1F3864" w:themeColor="accent5" w:themeShade="80"/>
          <w:sz w:val="20"/>
          <w:szCs w:val="20"/>
          <w:lang w:val="en-US"/>
        </w:rPr>
        <w:t>2009</w:t>
      </w:r>
    </w:p>
    <w:p w14:paraId="206307F5" w14:textId="69C9334F" w:rsidR="00045069" w:rsidRPr="005B170F" w:rsidRDefault="00D6150C" w:rsidP="00E64C88">
      <w:pPr>
        <w:ind w:left="720" w:hanging="720"/>
        <w:jc w:val="both"/>
        <w:rPr>
          <w:rFonts w:asciiTheme="minorHAnsi" w:hAnsiTheme="minorHAnsi" w:cstheme="minorHAnsi"/>
          <w:bCs/>
          <w:color w:val="1F3864" w:themeColor="accent5" w:themeShade="80"/>
          <w:sz w:val="20"/>
          <w:szCs w:val="20"/>
          <w:lang w:val="en-US"/>
        </w:rPr>
      </w:pPr>
      <w:r w:rsidRPr="005B170F">
        <w:rPr>
          <w:rFonts w:asciiTheme="minorHAnsi" w:hAnsiTheme="minorHAnsi" w:cstheme="minorHAnsi"/>
          <w:color w:val="1F3864" w:themeColor="accent5" w:themeShade="80"/>
          <w:sz w:val="20"/>
          <w:szCs w:val="20"/>
          <w:lang w:val="en-US"/>
        </w:rPr>
        <w:t xml:space="preserve">19. </w:t>
      </w:r>
      <w:r w:rsidR="00045069" w:rsidRPr="005B170F">
        <w:rPr>
          <w:rFonts w:asciiTheme="minorHAnsi" w:hAnsiTheme="minorHAnsi" w:cstheme="minorHAnsi"/>
          <w:color w:val="1F3864" w:themeColor="accent5" w:themeShade="80"/>
          <w:sz w:val="20"/>
          <w:szCs w:val="20"/>
          <w:u w:val="single"/>
          <w:lang w:val="en-US"/>
        </w:rPr>
        <w:t>Kourtis-Kazoullis, V.,</w:t>
      </w:r>
      <w:r w:rsidR="00045069" w:rsidRPr="005B170F">
        <w:rPr>
          <w:rFonts w:asciiTheme="minorHAnsi" w:hAnsiTheme="minorHAnsi" w:cstheme="minorHAnsi"/>
          <w:color w:val="1F3864" w:themeColor="accent5" w:themeShade="80"/>
          <w:sz w:val="20"/>
          <w:szCs w:val="20"/>
          <w:lang w:val="en-US"/>
        </w:rPr>
        <w:t xml:space="preserve"> </w:t>
      </w:r>
      <w:proofErr w:type="spellStart"/>
      <w:r w:rsidR="00045069" w:rsidRPr="005B170F">
        <w:rPr>
          <w:rFonts w:asciiTheme="minorHAnsi" w:hAnsiTheme="minorHAnsi" w:cstheme="minorHAnsi"/>
          <w:color w:val="1F3864" w:themeColor="accent5" w:themeShade="80"/>
          <w:sz w:val="20"/>
          <w:szCs w:val="20"/>
          <w:lang w:val="en-US"/>
        </w:rPr>
        <w:t>Papantonakis</w:t>
      </w:r>
      <w:proofErr w:type="spellEnd"/>
      <w:r w:rsidR="00045069" w:rsidRPr="005B170F">
        <w:rPr>
          <w:rFonts w:asciiTheme="minorHAnsi" w:hAnsiTheme="minorHAnsi" w:cstheme="minorHAnsi"/>
          <w:color w:val="1F3864" w:themeColor="accent5" w:themeShade="80"/>
          <w:sz w:val="20"/>
          <w:szCs w:val="20"/>
          <w:lang w:val="en-US"/>
        </w:rPr>
        <w:t xml:space="preserve">, G., Makrogianni, T., and </w:t>
      </w:r>
      <w:proofErr w:type="spellStart"/>
      <w:r w:rsidR="00045069" w:rsidRPr="005B170F">
        <w:rPr>
          <w:rFonts w:asciiTheme="minorHAnsi" w:hAnsiTheme="minorHAnsi" w:cstheme="minorHAnsi"/>
          <w:color w:val="1F3864" w:themeColor="accent5" w:themeShade="80"/>
          <w:sz w:val="20"/>
          <w:szCs w:val="20"/>
          <w:lang w:val="en-US"/>
        </w:rPr>
        <w:t>Kladogenis</w:t>
      </w:r>
      <w:proofErr w:type="spellEnd"/>
      <w:r w:rsidR="00045069" w:rsidRPr="005B170F">
        <w:rPr>
          <w:rFonts w:asciiTheme="minorHAnsi" w:hAnsiTheme="minorHAnsi" w:cstheme="minorHAnsi"/>
          <w:color w:val="1F3864" w:themeColor="accent5" w:themeShade="80"/>
          <w:sz w:val="20"/>
          <w:szCs w:val="20"/>
          <w:lang w:val="en-US"/>
        </w:rPr>
        <w:t xml:space="preserve">, D-I. (2009). An Internet-based Learning Environment for the Teaching of Greek as a Second Language through Literary Texts: Theory and Practice. In E. Close, G. </w:t>
      </w:r>
      <w:proofErr w:type="spellStart"/>
      <w:r w:rsidR="00045069" w:rsidRPr="005B170F">
        <w:rPr>
          <w:rFonts w:asciiTheme="minorHAnsi" w:hAnsiTheme="minorHAnsi" w:cstheme="minorHAnsi"/>
          <w:color w:val="1F3864" w:themeColor="accent5" w:themeShade="80"/>
          <w:sz w:val="20"/>
          <w:szCs w:val="20"/>
          <w:lang w:val="en-US"/>
        </w:rPr>
        <w:t>Couvalis</w:t>
      </w:r>
      <w:proofErr w:type="spellEnd"/>
      <w:r w:rsidR="00045069" w:rsidRPr="005B170F">
        <w:rPr>
          <w:rFonts w:asciiTheme="minorHAnsi" w:hAnsiTheme="minorHAnsi" w:cstheme="minorHAnsi"/>
          <w:color w:val="1F3864" w:themeColor="accent5" w:themeShade="80"/>
          <w:sz w:val="20"/>
          <w:szCs w:val="20"/>
          <w:lang w:val="en-US"/>
        </w:rPr>
        <w:t xml:space="preserve">, G. </w:t>
      </w:r>
      <w:proofErr w:type="spellStart"/>
      <w:r w:rsidR="00045069" w:rsidRPr="005B170F">
        <w:rPr>
          <w:rFonts w:asciiTheme="minorHAnsi" w:hAnsiTheme="minorHAnsi" w:cstheme="minorHAnsi"/>
          <w:color w:val="1F3864" w:themeColor="accent5" w:themeShade="80"/>
          <w:sz w:val="20"/>
          <w:szCs w:val="20"/>
          <w:lang w:val="en-US"/>
        </w:rPr>
        <w:t>Frazis</w:t>
      </w:r>
      <w:proofErr w:type="spellEnd"/>
      <w:r w:rsidR="00045069" w:rsidRPr="005B170F">
        <w:rPr>
          <w:rFonts w:asciiTheme="minorHAnsi" w:hAnsiTheme="minorHAnsi" w:cstheme="minorHAnsi"/>
          <w:color w:val="1F3864" w:themeColor="accent5" w:themeShade="80"/>
          <w:sz w:val="20"/>
          <w:szCs w:val="20"/>
          <w:lang w:val="en-US"/>
        </w:rPr>
        <w:t xml:space="preserve">, M. </w:t>
      </w:r>
      <w:proofErr w:type="spellStart"/>
      <w:r w:rsidR="00045069" w:rsidRPr="005B170F">
        <w:rPr>
          <w:rFonts w:asciiTheme="minorHAnsi" w:hAnsiTheme="minorHAnsi" w:cstheme="minorHAnsi"/>
          <w:color w:val="1F3864" w:themeColor="accent5" w:themeShade="80"/>
          <w:sz w:val="20"/>
          <w:szCs w:val="20"/>
          <w:lang w:val="en-US"/>
        </w:rPr>
        <w:t>Palaktsoglou</w:t>
      </w:r>
      <w:proofErr w:type="spellEnd"/>
      <w:r w:rsidR="00045069" w:rsidRPr="005B170F">
        <w:rPr>
          <w:rFonts w:asciiTheme="minorHAnsi" w:hAnsiTheme="minorHAnsi" w:cstheme="minorHAnsi"/>
          <w:color w:val="1F3864" w:themeColor="accent5" w:themeShade="80"/>
          <w:sz w:val="20"/>
          <w:szCs w:val="20"/>
          <w:lang w:val="en-US"/>
        </w:rPr>
        <w:t xml:space="preserve">, and M. </w:t>
      </w:r>
      <w:proofErr w:type="spellStart"/>
      <w:r w:rsidR="00045069" w:rsidRPr="005B170F">
        <w:rPr>
          <w:rFonts w:asciiTheme="minorHAnsi" w:hAnsiTheme="minorHAnsi" w:cstheme="minorHAnsi"/>
          <w:color w:val="1F3864" w:themeColor="accent5" w:themeShade="80"/>
          <w:sz w:val="20"/>
          <w:szCs w:val="20"/>
          <w:lang w:val="en-US"/>
        </w:rPr>
        <w:t>Tsianikas</w:t>
      </w:r>
      <w:proofErr w:type="spellEnd"/>
      <w:r w:rsidR="00045069" w:rsidRPr="005B170F">
        <w:rPr>
          <w:rFonts w:asciiTheme="minorHAnsi" w:hAnsiTheme="minorHAnsi" w:cstheme="minorHAnsi"/>
          <w:color w:val="1F3864" w:themeColor="accent5" w:themeShade="80"/>
          <w:sz w:val="20"/>
          <w:szCs w:val="20"/>
          <w:lang w:val="en-US"/>
        </w:rPr>
        <w:t xml:space="preserve"> </w:t>
      </w:r>
      <w:r w:rsidR="00410C68" w:rsidRPr="005B170F">
        <w:rPr>
          <w:rFonts w:asciiTheme="minorHAnsi" w:hAnsiTheme="minorHAnsi" w:cstheme="minorHAnsi"/>
          <w:color w:val="1F3864" w:themeColor="accent5" w:themeShade="80"/>
          <w:sz w:val="20"/>
          <w:szCs w:val="20"/>
          <w:lang w:val="en-US"/>
        </w:rPr>
        <w:t>(</w:t>
      </w:r>
      <w:proofErr w:type="spellStart"/>
      <w:r w:rsidR="00410C68" w:rsidRPr="005B170F">
        <w:rPr>
          <w:rFonts w:asciiTheme="minorHAnsi" w:hAnsiTheme="minorHAnsi" w:cstheme="minorHAnsi"/>
          <w:color w:val="1F3864" w:themeColor="accent5" w:themeShade="80"/>
          <w:sz w:val="20"/>
          <w:szCs w:val="20"/>
          <w:lang w:val="en-US"/>
        </w:rPr>
        <w:t>Εds</w:t>
      </w:r>
      <w:proofErr w:type="spellEnd"/>
      <w:r w:rsidR="00410C68" w:rsidRPr="005B170F">
        <w:rPr>
          <w:rFonts w:asciiTheme="minorHAnsi" w:hAnsiTheme="minorHAnsi" w:cstheme="minorHAnsi"/>
          <w:color w:val="1F3864" w:themeColor="accent5" w:themeShade="80"/>
          <w:sz w:val="20"/>
          <w:szCs w:val="20"/>
          <w:lang w:val="en-US"/>
        </w:rPr>
        <w:t xml:space="preserve">.) </w:t>
      </w:r>
      <w:r w:rsidR="00045069" w:rsidRPr="005B170F">
        <w:rPr>
          <w:rFonts w:asciiTheme="minorHAnsi" w:hAnsiTheme="minorHAnsi" w:cstheme="minorHAnsi"/>
          <w:i/>
          <w:color w:val="1F3864" w:themeColor="accent5" w:themeShade="80"/>
          <w:sz w:val="20"/>
          <w:szCs w:val="20"/>
          <w:lang w:val="en-US"/>
        </w:rPr>
        <w:t xml:space="preserve">Greek Research in Australia: Proceedings of the Biennial International Conference of Greek Studies, </w:t>
      </w:r>
      <w:r w:rsidR="00045069" w:rsidRPr="005B170F">
        <w:rPr>
          <w:rFonts w:asciiTheme="minorHAnsi" w:hAnsiTheme="minorHAnsi" w:cstheme="minorHAnsi"/>
          <w:color w:val="1F3864" w:themeColor="accent5" w:themeShade="80"/>
          <w:sz w:val="20"/>
          <w:szCs w:val="20"/>
          <w:lang w:val="en-US"/>
        </w:rPr>
        <w:t>Flinders University</w:t>
      </w:r>
      <w:r w:rsidR="003C3B8F" w:rsidRPr="005B170F">
        <w:rPr>
          <w:rFonts w:asciiTheme="minorHAnsi" w:hAnsiTheme="minorHAnsi" w:cstheme="minorHAnsi"/>
          <w:color w:val="1F3864" w:themeColor="accent5" w:themeShade="80"/>
          <w:sz w:val="20"/>
          <w:szCs w:val="20"/>
          <w:lang w:val="en-GB"/>
        </w:rPr>
        <w:t xml:space="preserve"> (</w:t>
      </w:r>
      <w:r w:rsidR="003C3B8F" w:rsidRPr="005B170F">
        <w:rPr>
          <w:rFonts w:asciiTheme="minorHAnsi" w:hAnsiTheme="minorHAnsi" w:cstheme="minorHAnsi"/>
          <w:color w:val="1F3864" w:themeColor="accent5" w:themeShade="80"/>
          <w:sz w:val="20"/>
          <w:szCs w:val="20"/>
          <w:lang w:val="en-US"/>
        </w:rPr>
        <w:t>pp. 321-334),</w:t>
      </w:r>
      <w:r w:rsidR="00045069" w:rsidRPr="005B170F">
        <w:rPr>
          <w:rFonts w:asciiTheme="minorHAnsi" w:hAnsiTheme="minorHAnsi" w:cstheme="minorHAnsi"/>
          <w:i/>
          <w:color w:val="1F3864" w:themeColor="accent5" w:themeShade="80"/>
          <w:sz w:val="20"/>
          <w:szCs w:val="20"/>
          <w:lang w:val="en-US"/>
        </w:rPr>
        <w:t xml:space="preserve"> </w:t>
      </w:r>
      <w:r w:rsidR="00045069" w:rsidRPr="005B170F">
        <w:rPr>
          <w:rFonts w:asciiTheme="minorHAnsi" w:hAnsiTheme="minorHAnsi" w:cstheme="minorHAnsi"/>
          <w:color w:val="1F3864" w:themeColor="accent5" w:themeShade="80"/>
          <w:sz w:val="20"/>
          <w:szCs w:val="20"/>
          <w:lang w:val="en-US"/>
        </w:rPr>
        <w:t>June 2007, Adelaide</w:t>
      </w:r>
      <w:r w:rsidR="003C3B8F" w:rsidRPr="005B170F">
        <w:rPr>
          <w:rFonts w:asciiTheme="minorHAnsi" w:hAnsiTheme="minorHAnsi" w:cstheme="minorHAnsi"/>
          <w:color w:val="1F3864" w:themeColor="accent5" w:themeShade="80"/>
          <w:sz w:val="20"/>
          <w:szCs w:val="20"/>
          <w:lang w:val="en-US"/>
        </w:rPr>
        <w:t>, Australia.</w:t>
      </w:r>
      <w:r w:rsidR="00F6190F" w:rsidRPr="005B170F">
        <w:rPr>
          <w:rFonts w:asciiTheme="minorHAnsi" w:hAnsiTheme="minorHAnsi" w:cstheme="minorHAnsi"/>
          <w:color w:val="1F3864" w:themeColor="accent5" w:themeShade="80"/>
          <w:sz w:val="20"/>
          <w:szCs w:val="20"/>
          <w:lang w:val="en-US"/>
        </w:rPr>
        <w:t xml:space="preserve"> </w:t>
      </w:r>
    </w:p>
    <w:p w14:paraId="1234FD33" w14:textId="77777777" w:rsidR="002077AD" w:rsidRPr="005B170F" w:rsidRDefault="002077AD" w:rsidP="00E64C88">
      <w:pPr>
        <w:jc w:val="both"/>
        <w:rPr>
          <w:rFonts w:asciiTheme="minorHAnsi" w:hAnsiTheme="minorHAnsi" w:cstheme="minorHAnsi"/>
          <w:color w:val="1F3864" w:themeColor="accent5" w:themeShade="80"/>
          <w:sz w:val="20"/>
          <w:szCs w:val="20"/>
          <w:lang w:val="en-US"/>
        </w:rPr>
      </w:pPr>
    </w:p>
    <w:p w14:paraId="15E2540A" w14:textId="66C24014" w:rsidR="002077AD" w:rsidRPr="00FA19A5" w:rsidRDefault="00D6150C" w:rsidP="00E64C88">
      <w:pPr>
        <w:ind w:left="720" w:hanging="720"/>
        <w:jc w:val="both"/>
        <w:rPr>
          <w:rStyle w:val="citation"/>
          <w:rFonts w:asciiTheme="minorHAnsi" w:hAnsiTheme="minorHAnsi" w:cstheme="minorHAnsi"/>
          <w:color w:val="1F3864" w:themeColor="accent5" w:themeShade="80"/>
          <w:sz w:val="20"/>
          <w:szCs w:val="20"/>
          <w:lang w:val="en-GB"/>
        </w:rPr>
      </w:pPr>
      <w:r w:rsidRPr="005B170F">
        <w:rPr>
          <w:rStyle w:val="personname"/>
          <w:rFonts w:asciiTheme="minorHAnsi" w:hAnsiTheme="minorHAnsi" w:cstheme="minorHAnsi"/>
          <w:color w:val="1F3864" w:themeColor="accent5" w:themeShade="80"/>
          <w:sz w:val="20"/>
          <w:szCs w:val="20"/>
          <w:lang w:val="en-US"/>
        </w:rPr>
        <w:t xml:space="preserve">18. </w:t>
      </w:r>
      <w:r w:rsidR="002077AD" w:rsidRPr="005B170F">
        <w:rPr>
          <w:rStyle w:val="personname"/>
          <w:rFonts w:asciiTheme="minorHAnsi" w:hAnsiTheme="minorHAnsi" w:cstheme="minorHAnsi"/>
          <w:color w:val="1F3864" w:themeColor="accent5" w:themeShade="80"/>
          <w:sz w:val="20"/>
          <w:szCs w:val="20"/>
          <w:lang w:val="en-US"/>
        </w:rPr>
        <w:t xml:space="preserve">Woodman, </w:t>
      </w:r>
      <w:r w:rsidR="002077AD" w:rsidRPr="005B170F">
        <w:rPr>
          <w:rStyle w:val="personname"/>
          <w:rFonts w:asciiTheme="minorHAnsi" w:hAnsiTheme="minorHAnsi" w:cstheme="minorHAnsi"/>
          <w:color w:val="1F3864" w:themeColor="accent5" w:themeShade="80"/>
          <w:sz w:val="20"/>
          <w:szCs w:val="20"/>
        </w:rPr>
        <w:t>Κ</w:t>
      </w:r>
      <w:r w:rsidR="002077AD" w:rsidRPr="005B170F">
        <w:rPr>
          <w:rStyle w:val="personname"/>
          <w:rFonts w:asciiTheme="minorHAnsi" w:hAnsiTheme="minorHAnsi" w:cstheme="minorHAnsi"/>
          <w:color w:val="1F3864" w:themeColor="accent5" w:themeShade="80"/>
          <w:sz w:val="20"/>
          <w:szCs w:val="20"/>
          <w:lang w:val="en-US"/>
        </w:rPr>
        <w:t>.</w:t>
      </w:r>
      <w:r w:rsidR="002077AD" w:rsidRPr="005B170F">
        <w:rPr>
          <w:rStyle w:val="citation"/>
          <w:rFonts w:asciiTheme="minorHAnsi" w:hAnsiTheme="minorHAnsi" w:cstheme="minorHAnsi"/>
          <w:color w:val="1F3864" w:themeColor="accent5" w:themeShade="80"/>
          <w:sz w:val="20"/>
          <w:szCs w:val="20"/>
          <w:lang w:val="en-US"/>
        </w:rPr>
        <w:t xml:space="preserve"> and </w:t>
      </w:r>
      <w:r w:rsidR="002077AD" w:rsidRPr="005B170F">
        <w:rPr>
          <w:rStyle w:val="personname"/>
          <w:rFonts w:asciiTheme="minorHAnsi" w:hAnsiTheme="minorHAnsi" w:cstheme="minorHAnsi"/>
          <w:color w:val="1F3864" w:themeColor="accent5" w:themeShade="80"/>
          <w:sz w:val="20"/>
          <w:szCs w:val="20"/>
          <w:u w:val="single"/>
          <w:lang w:val="en-US"/>
        </w:rPr>
        <w:t>Kourtis-Kazoullis, V.</w:t>
      </w:r>
      <w:r w:rsidR="002077AD" w:rsidRPr="005B170F">
        <w:rPr>
          <w:rStyle w:val="citation"/>
          <w:rFonts w:asciiTheme="minorHAnsi" w:hAnsiTheme="minorHAnsi" w:cstheme="minorHAnsi"/>
          <w:color w:val="1F3864" w:themeColor="accent5" w:themeShade="80"/>
          <w:sz w:val="20"/>
          <w:szCs w:val="20"/>
          <w:lang w:val="en-US"/>
        </w:rPr>
        <w:t xml:space="preserve"> (2009) </w:t>
      </w:r>
      <w:r w:rsidR="002077AD" w:rsidRPr="005B170F">
        <w:rPr>
          <w:rStyle w:val="Emphasis"/>
          <w:rFonts w:asciiTheme="minorHAnsi" w:hAnsiTheme="minorHAnsi" w:cstheme="minorHAnsi"/>
          <w:i w:val="0"/>
          <w:color w:val="1F3864" w:themeColor="accent5" w:themeShade="80"/>
          <w:sz w:val="20"/>
          <w:szCs w:val="20"/>
          <w:lang w:val="en-US"/>
        </w:rPr>
        <w:t>Cyber-self-reflection: developing learning autonomy in online programs</w:t>
      </w:r>
      <w:r w:rsidR="002077AD" w:rsidRPr="005B170F">
        <w:rPr>
          <w:rStyle w:val="Emphasis"/>
          <w:rFonts w:asciiTheme="minorHAnsi" w:hAnsiTheme="minorHAnsi" w:cstheme="minorHAnsi"/>
          <w:color w:val="1F3864" w:themeColor="accent5" w:themeShade="80"/>
          <w:sz w:val="20"/>
          <w:szCs w:val="20"/>
          <w:lang w:val="en-US"/>
        </w:rPr>
        <w:t>.</w:t>
      </w:r>
      <w:r w:rsidR="002077AD" w:rsidRPr="005B170F">
        <w:rPr>
          <w:rStyle w:val="citation"/>
          <w:rFonts w:asciiTheme="minorHAnsi" w:hAnsiTheme="minorHAnsi" w:cstheme="minorHAnsi"/>
          <w:color w:val="1F3864" w:themeColor="accent5" w:themeShade="80"/>
          <w:sz w:val="20"/>
          <w:szCs w:val="20"/>
          <w:lang w:val="en-US"/>
        </w:rPr>
        <w:t xml:space="preserve"> In: </w:t>
      </w:r>
      <w:r w:rsidR="002077AD" w:rsidRPr="005B170F">
        <w:rPr>
          <w:rStyle w:val="citation"/>
          <w:rFonts w:asciiTheme="minorHAnsi" w:hAnsiTheme="minorHAnsi" w:cstheme="minorHAnsi"/>
          <w:i/>
          <w:color w:val="1F3864" w:themeColor="accent5" w:themeShade="80"/>
          <w:sz w:val="20"/>
          <w:szCs w:val="20"/>
          <w:lang w:val="en-US"/>
        </w:rPr>
        <w:t>Selected papers from the 18th International symposium on theoretical and applied linguistics</w:t>
      </w:r>
      <w:r w:rsidR="002077AD" w:rsidRPr="005B170F">
        <w:rPr>
          <w:rStyle w:val="citation"/>
          <w:rFonts w:asciiTheme="minorHAnsi" w:hAnsiTheme="minorHAnsi" w:cstheme="minorHAnsi"/>
          <w:color w:val="1F3864" w:themeColor="accent5" w:themeShade="80"/>
          <w:sz w:val="20"/>
          <w:szCs w:val="20"/>
          <w:lang w:val="en-US"/>
        </w:rPr>
        <w:t>, May</w:t>
      </w:r>
      <w:r w:rsidR="003C3B8F" w:rsidRPr="005B170F">
        <w:rPr>
          <w:rStyle w:val="citation"/>
          <w:rFonts w:asciiTheme="minorHAnsi" w:hAnsiTheme="minorHAnsi" w:cstheme="minorHAnsi"/>
          <w:color w:val="1F3864" w:themeColor="accent5" w:themeShade="80"/>
          <w:sz w:val="20"/>
          <w:szCs w:val="20"/>
          <w:lang w:val="en-US"/>
        </w:rPr>
        <w:t xml:space="preserve"> 4-6</w:t>
      </w:r>
      <w:r w:rsidR="002077AD" w:rsidRPr="005B170F">
        <w:rPr>
          <w:rStyle w:val="citation"/>
          <w:rFonts w:asciiTheme="minorHAnsi" w:hAnsiTheme="minorHAnsi" w:cstheme="minorHAnsi"/>
          <w:color w:val="1F3864" w:themeColor="accent5" w:themeShade="80"/>
          <w:sz w:val="20"/>
          <w:szCs w:val="20"/>
          <w:lang w:val="en-US"/>
        </w:rPr>
        <w:t>, 2007, Aristotle University of Thessaloniki.</w:t>
      </w:r>
      <w:r w:rsidR="00F6190F" w:rsidRPr="005B170F">
        <w:rPr>
          <w:rStyle w:val="citation"/>
          <w:rFonts w:asciiTheme="minorHAnsi" w:hAnsiTheme="minorHAnsi" w:cstheme="minorHAnsi"/>
          <w:color w:val="1F3864" w:themeColor="accent5" w:themeShade="80"/>
          <w:sz w:val="20"/>
          <w:szCs w:val="20"/>
          <w:lang w:val="en-US"/>
        </w:rPr>
        <w:t xml:space="preserve"> </w:t>
      </w:r>
    </w:p>
    <w:p w14:paraId="26BEB430" w14:textId="77777777" w:rsidR="0044167F" w:rsidRPr="00FA19A5" w:rsidRDefault="0044167F" w:rsidP="00E64C88">
      <w:pPr>
        <w:ind w:left="720" w:hanging="720"/>
        <w:jc w:val="both"/>
        <w:rPr>
          <w:rStyle w:val="citation"/>
          <w:rFonts w:asciiTheme="minorHAnsi" w:hAnsiTheme="minorHAnsi" w:cstheme="minorHAnsi"/>
          <w:color w:val="1F3864" w:themeColor="accent5" w:themeShade="80"/>
          <w:sz w:val="20"/>
          <w:szCs w:val="20"/>
          <w:lang w:val="en-GB"/>
        </w:rPr>
      </w:pPr>
    </w:p>
    <w:p w14:paraId="7D1363E2" w14:textId="77777777" w:rsidR="0023610D" w:rsidRPr="00FA19A5" w:rsidRDefault="0023610D" w:rsidP="00E64C88">
      <w:pPr>
        <w:ind w:left="720" w:hanging="720"/>
        <w:jc w:val="both"/>
        <w:rPr>
          <w:rStyle w:val="citation"/>
          <w:rFonts w:asciiTheme="minorHAnsi" w:hAnsiTheme="minorHAnsi" w:cstheme="minorHAnsi"/>
          <w:color w:val="1F3864" w:themeColor="accent5" w:themeShade="80"/>
          <w:sz w:val="20"/>
          <w:szCs w:val="20"/>
          <w:lang w:val="en-GB"/>
        </w:rPr>
      </w:pPr>
    </w:p>
    <w:p w14:paraId="6BEBDC1F" w14:textId="45212C10" w:rsidR="009052EB" w:rsidRPr="005B170F" w:rsidRDefault="00D6150C" w:rsidP="0048167F">
      <w:pPr>
        <w:pStyle w:val="BodyText3"/>
        <w:ind w:left="709" w:hanging="709"/>
        <w:rPr>
          <w:rFonts w:asciiTheme="minorHAnsi" w:eastAsia="Batang" w:hAnsiTheme="minorHAnsi" w:cstheme="minorHAnsi"/>
          <w:b w:val="0"/>
          <w:color w:val="1F3864" w:themeColor="accent5" w:themeShade="80"/>
          <w:sz w:val="20"/>
          <w:szCs w:val="20"/>
        </w:rPr>
      </w:pPr>
      <w:r w:rsidRPr="005B170F">
        <w:rPr>
          <w:rFonts w:asciiTheme="minorHAnsi" w:eastAsia="Batang" w:hAnsiTheme="minorHAnsi" w:cstheme="minorHAnsi"/>
          <w:b w:val="0"/>
          <w:color w:val="1F3864" w:themeColor="accent5" w:themeShade="80"/>
          <w:sz w:val="20"/>
          <w:szCs w:val="20"/>
        </w:rPr>
        <w:t xml:space="preserve">17. </w:t>
      </w:r>
      <w:r w:rsidR="0044167F" w:rsidRPr="005B170F">
        <w:rPr>
          <w:rFonts w:asciiTheme="minorHAnsi" w:eastAsia="Batang" w:hAnsiTheme="minorHAnsi" w:cstheme="minorHAnsi"/>
          <w:b w:val="0"/>
          <w:color w:val="1F3864" w:themeColor="accent5" w:themeShade="80"/>
          <w:sz w:val="20"/>
          <w:szCs w:val="20"/>
        </w:rPr>
        <w:t xml:space="preserve">Μακρογιάννη, Τ., Μιχάλης, Α. και </w:t>
      </w:r>
      <w:r w:rsidR="0044167F" w:rsidRPr="005B170F">
        <w:rPr>
          <w:rFonts w:asciiTheme="minorHAnsi" w:eastAsia="Batang" w:hAnsiTheme="minorHAnsi" w:cstheme="minorHAnsi"/>
          <w:b w:val="0"/>
          <w:color w:val="1F3864" w:themeColor="accent5" w:themeShade="80"/>
          <w:sz w:val="20"/>
          <w:szCs w:val="20"/>
          <w:u w:val="single"/>
        </w:rPr>
        <w:t>Κούρτη-Καζούλλη</w:t>
      </w:r>
      <w:r w:rsidR="0013583A" w:rsidRPr="005B170F">
        <w:rPr>
          <w:rFonts w:asciiTheme="minorHAnsi" w:eastAsia="Batang" w:hAnsiTheme="minorHAnsi" w:cstheme="minorHAnsi"/>
          <w:b w:val="0"/>
          <w:color w:val="1F3864" w:themeColor="accent5" w:themeShade="80"/>
          <w:sz w:val="20"/>
          <w:szCs w:val="20"/>
          <w:u w:val="single"/>
        </w:rPr>
        <w:t>, Β.</w:t>
      </w:r>
      <w:r w:rsidR="0044167F" w:rsidRPr="005B170F">
        <w:rPr>
          <w:rFonts w:asciiTheme="minorHAnsi" w:eastAsia="Batang" w:hAnsiTheme="minorHAnsi" w:cstheme="minorHAnsi"/>
          <w:b w:val="0"/>
          <w:color w:val="1F3864" w:themeColor="accent5" w:themeShade="80"/>
          <w:sz w:val="20"/>
          <w:szCs w:val="20"/>
        </w:rPr>
        <w:t xml:space="preserve"> (2009).  Διάλεκτοι και Εκπαίδευση. Στο: Ν. </w:t>
      </w:r>
      <w:proofErr w:type="spellStart"/>
      <w:r w:rsidR="0044167F" w:rsidRPr="005B170F">
        <w:rPr>
          <w:rFonts w:asciiTheme="minorHAnsi" w:eastAsia="Batang" w:hAnsiTheme="minorHAnsi" w:cstheme="minorHAnsi"/>
          <w:b w:val="0"/>
          <w:color w:val="1F3864" w:themeColor="accent5" w:themeShade="80"/>
          <w:sz w:val="20"/>
          <w:szCs w:val="20"/>
        </w:rPr>
        <w:t>Τζιμόπουλος</w:t>
      </w:r>
      <w:proofErr w:type="spellEnd"/>
      <w:r w:rsidR="0044167F" w:rsidRPr="005B170F">
        <w:rPr>
          <w:rFonts w:asciiTheme="minorHAnsi" w:eastAsia="Batang" w:hAnsiTheme="minorHAnsi" w:cstheme="minorHAnsi"/>
          <w:b w:val="0"/>
          <w:color w:val="1F3864" w:themeColor="accent5" w:themeShade="80"/>
          <w:sz w:val="20"/>
          <w:szCs w:val="20"/>
        </w:rPr>
        <w:t xml:space="preserve"> και Α. </w:t>
      </w:r>
      <w:proofErr w:type="spellStart"/>
      <w:r w:rsidR="0044167F" w:rsidRPr="005B170F">
        <w:rPr>
          <w:rFonts w:asciiTheme="minorHAnsi" w:eastAsia="Batang" w:hAnsiTheme="minorHAnsi" w:cstheme="minorHAnsi"/>
          <w:b w:val="0"/>
          <w:color w:val="1F3864" w:themeColor="accent5" w:themeShade="80"/>
          <w:sz w:val="20"/>
          <w:szCs w:val="20"/>
        </w:rPr>
        <w:t>Πόρποδα</w:t>
      </w:r>
      <w:proofErr w:type="spellEnd"/>
      <w:r w:rsidR="0044167F" w:rsidRPr="005B170F">
        <w:rPr>
          <w:rFonts w:asciiTheme="minorHAnsi" w:eastAsia="Batang" w:hAnsiTheme="minorHAnsi" w:cstheme="minorHAnsi"/>
          <w:b w:val="0"/>
          <w:color w:val="1F3864" w:themeColor="accent5" w:themeShade="80"/>
          <w:sz w:val="20"/>
          <w:szCs w:val="20"/>
        </w:rPr>
        <w:t xml:space="preserve"> </w:t>
      </w:r>
      <w:r w:rsidR="00410C68" w:rsidRPr="005B170F">
        <w:rPr>
          <w:rFonts w:asciiTheme="minorHAnsi" w:eastAsia="Batang" w:hAnsiTheme="minorHAnsi" w:cstheme="minorHAnsi"/>
          <w:b w:val="0"/>
          <w:color w:val="1F3864" w:themeColor="accent5" w:themeShade="80"/>
          <w:sz w:val="20"/>
          <w:szCs w:val="20"/>
        </w:rPr>
        <w:t>(Επιμ.)</w:t>
      </w:r>
      <w:r w:rsidR="0044167F" w:rsidRPr="005B170F">
        <w:rPr>
          <w:rFonts w:asciiTheme="minorHAnsi" w:eastAsia="Batang" w:hAnsiTheme="minorHAnsi" w:cstheme="minorHAnsi"/>
          <w:b w:val="0"/>
          <w:color w:val="1F3864" w:themeColor="accent5" w:themeShade="80"/>
          <w:sz w:val="20"/>
          <w:szCs w:val="20"/>
        </w:rPr>
        <w:t xml:space="preserve"> </w:t>
      </w:r>
      <w:r w:rsidR="0044167F" w:rsidRPr="005B170F">
        <w:rPr>
          <w:rFonts w:asciiTheme="minorHAnsi" w:eastAsia="Batang" w:hAnsiTheme="minorHAnsi" w:cstheme="minorHAnsi"/>
          <w:b w:val="0"/>
          <w:i/>
          <w:color w:val="1F3864" w:themeColor="accent5" w:themeShade="80"/>
          <w:sz w:val="20"/>
          <w:szCs w:val="20"/>
        </w:rPr>
        <w:t>Πρακτικά 5</w:t>
      </w:r>
      <w:r w:rsidR="0044167F" w:rsidRPr="005B170F">
        <w:rPr>
          <w:rFonts w:asciiTheme="minorHAnsi" w:eastAsia="Batang" w:hAnsiTheme="minorHAnsi" w:cstheme="minorHAnsi"/>
          <w:b w:val="0"/>
          <w:i/>
          <w:color w:val="1F3864" w:themeColor="accent5" w:themeShade="80"/>
          <w:sz w:val="20"/>
          <w:szCs w:val="20"/>
          <w:vertAlign w:val="superscript"/>
        </w:rPr>
        <w:t>ο</w:t>
      </w:r>
      <w:r w:rsidR="0044167F" w:rsidRPr="005B170F">
        <w:rPr>
          <w:rFonts w:asciiTheme="minorHAnsi" w:eastAsia="Batang" w:hAnsiTheme="minorHAnsi" w:cstheme="minorHAnsi"/>
          <w:b w:val="0"/>
          <w:i/>
          <w:color w:val="1F3864" w:themeColor="accent5" w:themeShade="80"/>
          <w:sz w:val="20"/>
          <w:szCs w:val="20"/>
        </w:rPr>
        <w:t xml:space="preserve"> Παγκόσμιου Συνέδριου των Εκπαιδευτικών για τις ΤΠΕ: Αξιοποίηση των Τεχνολογιών της Πληροφορίας και της Επικοινωνίας στη Διδακτική Πράξη</w:t>
      </w:r>
      <w:r w:rsidR="0044167F" w:rsidRPr="005B170F">
        <w:rPr>
          <w:rFonts w:asciiTheme="minorHAnsi" w:eastAsia="Batang" w:hAnsiTheme="minorHAnsi" w:cstheme="minorHAnsi"/>
          <w:b w:val="0"/>
          <w:color w:val="1F3864" w:themeColor="accent5" w:themeShade="80"/>
          <w:sz w:val="20"/>
          <w:szCs w:val="20"/>
        </w:rPr>
        <w:t xml:space="preserve"> (</w:t>
      </w:r>
      <w:r w:rsidR="00410C68" w:rsidRPr="005B170F">
        <w:rPr>
          <w:rFonts w:asciiTheme="minorHAnsi" w:eastAsia="Batang" w:hAnsiTheme="minorHAnsi" w:cstheme="minorHAnsi"/>
          <w:b w:val="0"/>
          <w:color w:val="1F3864" w:themeColor="accent5" w:themeShade="80"/>
          <w:sz w:val="20"/>
          <w:szCs w:val="20"/>
        </w:rPr>
        <w:t>σσ.</w:t>
      </w:r>
      <w:r w:rsidR="0044167F" w:rsidRPr="005B170F">
        <w:rPr>
          <w:rFonts w:asciiTheme="minorHAnsi" w:eastAsia="Batang" w:hAnsiTheme="minorHAnsi" w:cstheme="minorHAnsi"/>
          <w:b w:val="0"/>
          <w:color w:val="1F3864" w:themeColor="accent5" w:themeShade="80"/>
          <w:sz w:val="20"/>
          <w:szCs w:val="20"/>
        </w:rPr>
        <w:t xml:space="preserve"> 70-80). Αθήνα: Εκδόσεις Νέων Τεχνολογιών. </w:t>
      </w:r>
    </w:p>
    <w:p w14:paraId="52687763" w14:textId="77777777" w:rsidR="009052EB" w:rsidRPr="005B170F" w:rsidRDefault="009052EB" w:rsidP="00E64C88">
      <w:pPr>
        <w:pStyle w:val="BodyText3"/>
        <w:rPr>
          <w:rFonts w:asciiTheme="minorHAnsi" w:eastAsia="Batang" w:hAnsiTheme="minorHAnsi" w:cstheme="minorHAnsi"/>
          <w:color w:val="1F3864" w:themeColor="accent5" w:themeShade="80"/>
          <w:sz w:val="20"/>
          <w:szCs w:val="20"/>
        </w:rPr>
      </w:pPr>
    </w:p>
    <w:p w14:paraId="0CB900FC" w14:textId="77777777" w:rsidR="002E6EDB" w:rsidRPr="005B170F" w:rsidRDefault="002E6EDB" w:rsidP="00E64C88">
      <w:pPr>
        <w:pStyle w:val="BodyText3"/>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2008</w:t>
      </w:r>
    </w:p>
    <w:p w14:paraId="30678C3B" w14:textId="24A431C3" w:rsidR="0044167F" w:rsidRPr="005B170F" w:rsidRDefault="00D6150C" w:rsidP="00E64C88">
      <w:pPr>
        <w:ind w:left="709" w:hanging="709"/>
        <w:jc w:val="both"/>
        <w:rPr>
          <w:rFonts w:asciiTheme="minorHAnsi" w:hAnsiTheme="minorHAnsi" w:cstheme="minorHAnsi"/>
          <w:bCs/>
          <w:color w:val="1F3864" w:themeColor="accent5" w:themeShade="80"/>
          <w:sz w:val="20"/>
          <w:szCs w:val="20"/>
        </w:rPr>
      </w:pPr>
      <w:r w:rsidRPr="005B170F">
        <w:rPr>
          <w:rFonts w:asciiTheme="minorHAnsi" w:hAnsiTheme="minorHAnsi" w:cstheme="minorHAnsi"/>
          <w:color w:val="1F3864" w:themeColor="accent5" w:themeShade="80"/>
          <w:sz w:val="20"/>
          <w:szCs w:val="20"/>
          <w:lang w:eastAsia="el-GR"/>
        </w:rPr>
        <w:t xml:space="preserve">16. </w:t>
      </w:r>
      <w:proofErr w:type="spellStart"/>
      <w:r w:rsidR="0044167F" w:rsidRPr="005B170F">
        <w:rPr>
          <w:rFonts w:asciiTheme="minorHAnsi" w:hAnsiTheme="minorHAnsi" w:cstheme="minorHAnsi"/>
          <w:color w:val="1F3864" w:themeColor="accent5" w:themeShade="80"/>
          <w:sz w:val="20"/>
          <w:szCs w:val="20"/>
          <w:lang w:eastAsia="el-GR"/>
        </w:rPr>
        <w:t>Κλαδογενης</w:t>
      </w:r>
      <w:proofErr w:type="spellEnd"/>
      <w:r w:rsidR="0044167F" w:rsidRPr="005B170F">
        <w:rPr>
          <w:rFonts w:asciiTheme="minorHAnsi" w:hAnsiTheme="minorHAnsi" w:cstheme="minorHAnsi"/>
          <w:color w:val="1F3864" w:themeColor="accent5" w:themeShade="80"/>
          <w:sz w:val="20"/>
          <w:szCs w:val="20"/>
          <w:lang w:eastAsia="el-GR"/>
        </w:rPr>
        <w:t xml:space="preserve">, Δ., </w:t>
      </w:r>
      <w:proofErr w:type="spellStart"/>
      <w:r w:rsidR="0044167F" w:rsidRPr="005B170F">
        <w:rPr>
          <w:rFonts w:asciiTheme="minorHAnsi" w:hAnsiTheme="minorHAnsi" w:cstheme="minorHAnsi"/>
          <w:color w:val="1F3864" w:themeColor="accent5" w:themeShade="80"/>
          <w:sz w:val="20"/>
          <w:szCs w:val="20"/>
          <w:u w:val="single"/>
          <w:lang w:eastAsia="el-GR"/>
        </w:rPr>
        <w:t>Καζουλλη</w:t>
      </w:r>
      <w:proofErr w:type="spellEnd"/>
      <w:r w:rsidR="0044167F" w:rsidRPr="005B170F">
        <w:rPr>
          <w:rFonts w:asciiTheme="minorHAnsi" w:hAnsiTheme="minorHAnsi" w:cstheme="minorHAnsi"/>
          <w:color w:val="1F3864" w:themeColor="accent5" w:themeShade="80"/>
          <w:sz w:val="20"/>
          <w:szCs w:val="20"/>
          <w:u w:val="single"/>
          <w:lang w:eastAsia="el-GR"/>
        </w:rPr>
        <w:t>-Κούρτη, Β.</w:t>
      </w:r>
      <w:r w:rsidR="0044167F" w:rsidRPr="005B170F">
        <w:rPr>
          <w:rFonts w:asciiTheme="minorHAnsi" w:hAnsiTheme="minorHAnsi" w:cstheme="minorHAnsi"/>
          <w:color w:val="1F3864" w:themeColor="accent5" w:themeShade="80"/>
          <w:sz w:val="20"/>
          <w:szCs w:val="20"/>
          <w:lang w:eastAsia="el-GR"/>
        </w:rPr>
        <w:t xml:space="preserve"> (2008).  Ο εκπαιδευτικός Δημιουργός Ηλεκτρονικού - Διαδικτυακού Υλικού για την Διδασκαλία της  Γλώσσας στη Δευτεροβάθμια Εκπαίδευση</w:t>
      </w:r>
      <w:r w:rsidR="0023610D" w:rsidRPr="005B170F">
        <w:rPr>
          <w:rFonts w:asciiTheme="minorHAnsi" w:hAnsiTheme="minorHAnsi" w:cstheme="minorHAnsi"/>
          <w:color w:val="1F3864" w:themeColor="accent5" w:themeShade="80"/>
          <w:sz w:val="20"/>
          <w:szCs w:val="20"/>
          <w:lang w:eastAsia="el-GR"/>
        </w:rPr>
        <w:t xml:space="preserve">. </w:t>
      </w:r>
      <w:proofErr w:type="spellStart"/>
      <w:r w:rsidR="0044167F" w:rsidRPr="005B170F">
        <w:rPr>
          <w:rFonts w:asciiTheme="minorHAnsi" w:hAnsiTheme="minorHAnsi" w:cstheme="minorHAnsi"/>
          <w:i/>
          <w:color w:val="1F3864" w:themeColor="accent5" w:themeShade="80"/>
          <w:sz w:val="20"/>
          <w:szCs w:val="20"/>
          <w:lang w:eastAsia="el-GR"/>
        </w:rPr>
        <w:t>Πρακτικα</w:t>
      </w:r>
      <w:proofErr w:type="spellEnd"/>
      <w:r w:rsidR="0044167F" w:rsidRPr="005B170F">
        <w:rPr>
          <w:rFonts w:asciiTheme="minorHAnsi" w:hAnsiTheme="minorHAnsi" w:cstheme="minorHAnsi"/>
          <w:i/>
          <w:color w:val="1F3864" w:themeColor="accent5" w:themeShade="80"/>
          <w:sz w:val="20"/>
          <w:szCs w:val="20"/>
          <w:lang w:eastAsia="el-GR"/>
        </w:rPr>
        <w:t xml:space="preserve"> 2</w:t>
      </w:r>
      <w:r w:rsidR="0044167F" w:rsidRPr="005B170F">
        <w:rPr>
          <w:rFonts w:asciiTheme="minorHAnsi" w:hAnsiTheme="minorHAnsi" w:cstheme="minorHAnsi"/>
          <w:i/>
          <w:color w:val="1F3864" w:themeColor="accent5" w:themeShade="80"/>
          <w:sz w:val="20"/>
          <w:szCs w:val="20"/>
          <w:vertAlign w:val="superscript"/>
          <w:lang w:eastAsia="el-GR"/>
        </w:rPr>
        <w:t xml:space="preserve">ης  </w:t>
      </w:r>
      <w:r w:rsidR="0044167F" w:rsidRPr="005B170F">
        <w:rPr>
          <w:rFonts w:asciiTheme="minorHAnsi" w:hAnsiTheme="minorHAnsi" w:cstheme="minorHAnsi"/>
          <w:i/>
          <w:color w:val="1F3864" w:themeColor="accent5" w:themeShade="80"/>
          <w:sz w:val="20"/>
          <w:szCs w:val="20"/>
          <w:lang w:eastAsia="el-GR"/>
        </w:rPr>
        <w:t xml:space="preserve">Πανελλήνιας Διημερίδας </w:t>
      </w:r>
      <w:proofErr w:type="spellStart"/>
      <w:r w:rsidR="0044167F" w:rsidRPr="005B170F">
        <w:rPr>
          <w:rFonts w:asciiTheme="minorHAnsi" w:hAnsiTheme="minorHAnsi" w:cstheme="minorHAnsi"/>
          <w:i/>
          <w:color w:val="1F3864" w:themeColor="accent5" w:themeShade="80"/>
          <w:sz w:val="20"/>
          <w:szCs w:val="20"/>
          <w:lang w:eastAsia="el-GR"/>
        </w:rPr>
        <w:t>Καθ</w:t>
      </w:r>
      <w:proofErr w:type="spellEnd"/>
      <w:r w:rsidR="0044167F" w:rsidRPr="005B170F">
        <w:rPr>
          <w:rFonts w:asciiTheme="minorHAnsi" w:hAnsiTheme="minorHAnsi" w:cstheme="minorHAnsi"/>
          <w:i/>
          <w:color w:val="1F3864" w:themeColor="accent5" w:themeShade="80"/>
          <w:sz w:val="20"/>
          <w:szCs w:val="20"/>
          <w:lang w:eastAsia="el-GR"/>
        </w:rPr>
        <w:t xml:space="preserve">. Πληροφορικής  </w:t>
      </w:r>
      <w:proofErr w:type="spellStart"/>
      <w:r w:rsidR="0044167F" w:rsidRPr="005B170F">
        <w:rPr>
          <w:rFonts w:asciiTheme="minorHAnsi" w:hAnsiTheme="minorHAnsi" w:cstheme="minorHAnsi"/>
          <w:i/>
          <w:color w:val="1F3864" w:themeColor="accent5" w:themeShade="80"/>
          <w:sz w:val="20"/>
          <w:szCs w:val="20"/>
          <w:lang w:eastAsia="el-GR"/>
        </w:rPr>
        <w:t>β’θμιας</w:t>
      </w:r>
      <w:proofErr w:type="spellEnd"/>
      <w:r w:rsidR="0044167F" w:rsidRPr="005B170F">
        <w:rPr>
          <w:rFonts w:asciiTheme="minorHAnsi" w:hAnsiTheme="minorHAnsi" w:cstheme="minorHAnsi"/>
          <w:i/>
          <w:color w:val="1F3864" w:themeColor="accent5" w:themeShade="80"/>
          <w:sz w:val="20"/>
          <w:szCs w:val="20"/>
          <w:lang w:eastAsia="el-GR"/>
        </w:rPr>
        <w:t xml:space="preserve"> </w:t>
      </w:r>
      <w:r w:rsidR="0023610D" w:rsidRPr="005B170F">
        <w:rPr>
          <w:rFonts w:asciiTheme="minorHAnsi" w:hAnsiTheme="minorHAnsi" w:cstheme="minorHAnsi"/>
          <w:i/>
          <w:color w:val="1F3864" w:themeColor="accent5" w:themeShade="80"/>
          <w:sz w:val="20"/>
          <w:szCs w:val="20"/>
          <w:lang w:eastAsia="el-GR"/>
        </w:rPr>
        <w:t>εκπαίδευσης</w:t>
      </w:r>
      <w:r w:rsidR="0044167F" w:rsidRPr="005B170F">
        <w:rPr>
          <w:rFonts w:asciiTheme="minorHAnsi" w:hAnsiTheme="minorHAnsi" w:cstheme="minorHAnsi"/>
          <w:color w:val="1F3864" w:themeColor="accent5" w:themeShade="80"/>
          <w:sz w:val="20"/>
          <w:szCs w:val="20"/>
          <w:lang w:eastAsia="el-GR"/>
        </w:rPr>
        <w:t xml:space="preserve">.  Ρόδος: Πανελλήνια </w:t>
      </w:r>
      <w:r w:rsidR="0023610D" w:rsidRPr="005B170F">
        <w:rPr>
          <w:rFonts w:asciiTheme="minorHAnsi" w:hAnsiTheme="minorHAnsi" w:cstheme="minorHAnsi"/>
          <w:color w:val="1F3864" w:themeColor="accent5" w:themeShade="80"/>
          <w:sz w:val="20"/>
          <w:szCs w:val="20"/>
          <w:lang w:eastAsia="el-GR"/>
        </w:rPr>
        <w:t>Ένωση</w:t>
      </w:r>
      <w:r w:rsidR="0044167F" w:rsidRPr="005B170F">
        <w:rPr>
          <w:rFonts w:asciiTheme="minorHAnsi" w:hAnsiTheme="minorHAnsi" w:cstheme="minorHAnsi"/>
          <w:color w:val="1F3864" w:themeColor="accent5" w:themeShade="80"/>
          <w:sz w:val="20"/>
          <w:szCs w:val="20"/>
          <w:lang w:eastAsia="el-GR"/>
        </w:rPr>
        <w:t xml:space="preserve"> Καθηγητών Πληροφορικής ΚΕ.ΠΛΗ.ΝΕ.Τ</w:t>
      </w:r>
      <w:r w:rsidR="00F6190F" w:rsidRPr="005B170F">
        <w:rPr>
          <w:rFonts w:asciiTheme="minorHAnsi" w:hAnsiTheme="minorHAnsi" w:cstheme="minorHAnsi"/>
          <w:color w:val="1F3864" w:themeColor="accent5" w:themeShade="80"/>
          <w:sz w:val="20"/>
          <w:szCs w:val="20"/>
          <w:lang w:eastAsia="el-GR"/>
        </w:rPr>
        <w:t xml:space="preserve">. </w:t>
      </w:r>
    </w:p>
    <w:p w14:paraId="0F7B6E41" w14:textId="77777777" w:rsidR="00F6190F" w:rsidRPr="005B170F" w:rsidRDefault="00F6190F" w:rsidP="00E64C88">
      <w:pPr>
        <w:ind w:left="709" w:hanging="709"/>
        <w:jc w:val="both"/>
        <w:rPr>
          <w:rFonts w:asciiTheme="minorHAnsi" w:hAnsiTheme="minorHAnsi" w:cstheme="minorHAnsi"/>
          <w:bCs/>
          <w:color w:val="1F3864" w:themeColor="accent5" w:themeShade="80"/>
          <w:sz w:val="20"/>
          <w:szCs w:val="20"/>
        </w:rPr>
      </w:pPr>
    </w:p>
    <w:p w14:paraId="0D417DA5" w14:textId="77777777" w:rsidR="00F6190F" w:rsidRPr="005B170F" w:rsidRDefault="00D6150C" w:rsidP="00E64C88">
      <w:pPr>
        <w:ind w:left="709" w:hanging="709"/>
        <w:jc w:val="both"/>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 xml:space="preserve">15. </w:t>
      </w:r>
      <w:r w:rsidR="00F6190F" w:rsidRPr="005B170F">
        <w:rPr>
          <w:rFonts w:asciiTheme="minorHAnsi" w:hAnsiTheme="minorHAnsi" w:cstheme="minorHAnsi"/>
          <w:color w:val="1F3864" w:themeColor="accent5" w:themeShade="80"/>
          <w:sz w:val="20"/>
          <w:szCs w:val="20"/>
          <w:lang w:eastAsia="el-GR"/>
        </w:rPr>
        <w:t xml:space="preserve">Κούρτη-Καζούλλη, Β. (2008).  Η διδασκαλία / εκμάθηση γλωσσών με χρήση ηλεκτρονικών υπολογιστών. Στο Η. Αθανασιάδης </w:t>
      </w:r>
      <w:r w:rsidR="00410C68" w:rsidRPr="005B170F">
        <w:rPr>
          <w:rFonts w:asciiTheme="minorHAnsi" w:hAnsiTheme="minorHAnsi" w:cstheme="minorHAnsi"/>
          <w:color w:val="1F3864" w:themeColor="accent5" w:themeShade="80"/>
          <w:sz w:val="20"/>
          <w:szCs w:val="20"/>
          <w:lang w:eastAsia="el-GR"/>
        </w:rPr>
        <w:t>(Επιμ.)</w:t>
      </w:r>
      <w:r w:rsidR="00F6190F" w:rsidRPr="005B170F">
        <w:rPr>
          <w:rFonts w:asciiTheme="minorHAnsi" w:hAnsiTheme="minorHAnsi" w:cstheme="minorHAnsi"/>
          <w:color w:val="1F3864" w:themeColor="accent5" w:themeShade="80"/>
          <w:sz w:val="20"/>
          <w:szCs w:val="20"/>
          <w:lang w:eastAsia="el-GR"/>
        </w:rPr>
        <w:t xml:space="preserve"> </w:t>
      </w:r>
      <w:r w:rsidR="003C3B8F" w:rsidRPr="005B170F">
        <w:rPr>
          <w:rFonts w:asciiTheme="minorHAnsi" w:hAnsiTheme="minorHAnsi" w:cstheme="minorHAnsi"/>
          <w:color w:val="1F3864" w:themeColor="accent5" w:themeShade="80"/>
          <w:sz w:val="20"/>
          <w:szCs w:val="20"/>
          <w:lang w:eastAsia="el-GR"/>
        </w:rPr>
        <w:t xml:space="preserve">Πρακτικά συνεδρίου - </w:t>
      </w:r>
      <w:r w:rsidR="00F6190F" w:rsidRPr="005B170F">
        <w:rPr>
          <w:rFonts w:asciiTheme="minorHAnsi" w:hAnsiTheme="minorHAnsi" w:cstheme="minorHAnsi"/>
          <w:i/>
          <w:color w:val="1F3864" w:themeColor="accent5" w:themeShade="80"/>
          <w:sz w:val="20"/>
          <w:szCs w:val="20"/>
          <w:lang w:eastAsia="el-GR"/>
        </w:rPr>
        <w:t>Διαστάσεις Έρευνας στο χώρο της Εκπαίδευσης και της Παιδαγωγικής</w:t>
      </w:r>
      <w:r w:rsidR="00F6190F" w:rsidRPr="005B170F">
        <w:rPr>
          <w:rFonts w:asciiTheme="minorHAnsi" w:hAnsiTheme="minorHAnsi" w:cstheme="minorHAnsi"/>
          <w:color w:val="1F3864" w:themeColor="accent5" w:themeShade="80"/>
          <w:sz w:val="20"/>
          <w:szCs w:val="20"/>
          <w:lang w:eastAsia="el-GR"/>
        </w:rPr>
        <w:t xml:space="preserve">  (</w:t>
      </w:r>
      <w:r w:rsidR="00410C68" w:rsidRPr="005B170F">
        <w:rPr>
          <w:rFonts w:asciiTheme="minorHAnsi" w:hAnsiTheme="minorHAnsi" w:cstheme="minorHAnsi"/>
          <w:color w:val="1F3864" w:themeColor="accent5" w:themeShade="80"/>
          <w:sz w:val="20"/>
          <w:szCs w:val="20"/>
          <w:lang w:eastAsia="el-GR"/>
        </w:rPr>
        <w:t>σσ.</w:t>
      </w:r>
      <w:r w:rsidR="00F6190F" w:rsidRPr="005B170F">
        <w:rPr>
          <w:rFonts w:asciiTheme="minorHAnsi" w:hAnsiTheme="minorHAnsi" w:cstheme="minorHAnsi"/>
          <w:color w:val="1F3864" w:themeColor="accent5" w:themeShade="80"/>
          <w:sz w:val="20"/>
          <w:szCs w:val="20"/>
          <w:lang w:eastAsia="el-GR"/>
        </w:rPr>
        <w:t xml:space="preserve"> 93-101). Αθήνα: Εκδόσεις Νέων Τεχνολογιών</w:t>
      </w:r>
      <w:r w:rsidR="0023610D" w:rsidRPr="005B170F">
        <w:rPr>
          <w:rFonts w:asciiTheme="minorHAnsi" w:hAnsiTheme="minorHAnsi" w:cstheme="minorHAnsi"/>
          <w:color w:val="1F3864" w:themeColor="accent5" w:themeShade="80"/>
          <w:sz w:val="20"/>
          <w:szCs w:val="20"/>
          <w:lang w:eastAsia="el-GR"/>
        </w:rPr>
        <w:t>.</w:t>
      </w:r>
    </w:p>
    <w:p w14:paraId="247DE81A" w14:textId="77777777" w:rsidR="0044167F" w:rsidRPr="005B170F" w:rsidRDefault="0044167F" w:rsidP="00E64C88">
      <w:pPr>
        <w:ind w:left="360" w:hanging="360"/>
        <w:jc w:val="both"/>
        <w:rPr>
          <w:rFonts w:asciiTheme="minorHAnsi" w:hAnsiTheme="minorHAnsi" w:cstheme="minorHAnsi"/>
          <w:color w:val="1F3864" w:themeColor="accent5" w:themeShade="80"/>
          <w:sz w:val="20"/>
          <w:szCs w:val="20"/>
        </w:rPr>
      </w:pPr>
    </w:p>
    <w:p w14:paraId="0D3DFA07" w14:textId="4A15D869" w:rsidR="0023610D" w:rsidRPr="005B170F" w:rsidRDefault="00D6150C" w:rsidP="00E64C88">
      <w:pPr>
        <w:ind w:left="709" w:hanging="709"/>
        <w:jc w:val="both"/>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 xml:space="preserve">14. </w:t>
      </w:r>
      <w:proofErr w:type="spellStart"/>
      <w:r w:rsidR="0044167F" w:rsidRPr="005B170F">
        <w:rPr>
          <w:rFonts w:asciiTheme="minorHAnsi" w:hAnsiTheme="minorHAnsi" w:cstheme="minorHAnsi"/>
          <w:color w:val="1F3864" w:themeColor="accent5" w:themeShade="80"/>
          <w:sz w:val="20"/>
          <w:szCs w:val="20"/>
          <w:lang w:eastAsia="el-GR"/>
        </w:rPr>
        <w:t>Βρατσάλη</w:t>
      </w:r>
      <w:proofErr w:type="spellEnd"/>
      <w:r w:rsidR="0044167F" w:rsidRPr="005B170F">
        <w:rPr>
          <w:rFonts w:asciiTheme="minorHAnsi" w:hAnsiTheme="minorHAnsi" w:cstheme="minorHAnsi"/>
          <w:color w:val="1F3864" w:themeColor="accent5" w:themeShade="80"/>
          <w:sz w:val="20"/>
          <w:szCs w:val="20"/>
          <w:lang w:eastAsia="el-GR"/>
        </w:rPr>
        <w:t xml:space="preserve">, Ν., </w:t>
      </w:r>
      <w:r w:rsidR="0044167F" w:rsidRPr="005B170F">
        <w:rPr>
          <w:rFonts w:asciiTheme="minorHAnsi" w:hAnsiTheme="minorHAnsi" w:cstheme="minorHAnsi"/>
          <w:color w:val="1F3864" w:themeColor="accent5" w:themeShade="80"/>
          <w:sz w:val="20"/>
          <w:szCs w:val="20"/>
          <w:u w:val="single"/>
          <w:lang w:eastAsia="el-GR"/>
        </w:rPr>
        <w:t>Κούρτη-Καζούλλη, Β.</w:t>
      </w:r>
      <w:r w:rsidR="0044167F" w:rsidRPr="005B170F">
        <w:rPr>
          <w:rFonts w:asciiTheme="minorHAnsi" w:hAnsiTheme="minorHAnsi" w:cstheme="minorHAnsi"/>
          <w:color w:val="1F3864" w:themeColor="accent5" w:themeShade="80"/>
          <w:sz w:val="20"/>
          <w:szCs w:val="20"/>
          <w:lang w:eastAsia="el-GR"/>
        </w:rPr>
        <w:t xml:space="preserve"> και Σοφός, Α. (2008). </w:t>
      </w:r>
      <w:r w:rsidR="0044167F" w:rsidRPr="005B170F">
        <w:rPr>
          <w:rFonts w:asciiTheme="minorHAnsi" w:hAnsiTheme="minorHAnsi" w:cstheme="minorHAnsi"/>
          <w:bCs/>
          <w:color w:val="1F3864" w:themeColor="accent5" w:themeShade="80"/>
          <w:sz w:val="20"/>
          <w:szCs w:val="20"/>
          <w:lang w:eastAsia="el-GR"/>
        </w:rPr>
        <w:t xml:space="preserve">Ο ρόλος των Νέων Μέσων στη στήριξη της διαπολιτισμικής συνάντησης. Σενάρια εργασίας με τη χρήση του </w:t>
      </w:r>
      <w:proofErr w:type="spellStart"/>
      <w:r w:rsidR="0044167F" w:rsidRPr="005B170F">
        <w:rPr>
          <w:rFonts w:asciiTheme="minorHAnsi" w:hAnsiTheme="minorHAnsi" w:cstheme="minorHAnsi"/>
          <w:bCs/>
          <w:color w:val="1F3864" w:themeColor="accent5" w:themeShade="80"/>
          <w:sz w:val="20"/>
          <w:szCs w:val="20"/>
          <w:lang w:eastAsia="el-GR"/>
        </w:rPr>
        <w:t>ιστολογίου</w:t>
      </w:r>
      <w:proofErr w:type="spellEnd"/>
      <w:r w:rsidR="0044167F" w:rsidRPr="005B170F">
        <w:rPr>
          <w:rFonts w:asciiTheme="minorHAnsi" w:hAnsiTheme="minorHAnsi" w:cstheme="minorHAnsi"/>
          <w:bCs/>
          <w:color w:val="1F3864" w:themeColor="accent5" w:themeShade="80"/>
          <w:sz w:val="20"/>
          <w:szCs w:val="20"/>
          <w:lang w:eastAsia="el-GR"/>
        </w:rPr>
        <w:t xml:space="preserve"> (</w:t>
      </w:r>
      <w:proofErr w:type="spellStart"/>
      <w:r w:rsidR="0044167F" w:rsidRPr="005B170F">
        <w:rPr>
          <w:rFonts w:asciiTheme="minorHAnsi" w:hAnsiTheme="minorHAnsi" w:cstheme="minorHAnsi"/>
          <w:bCs/>
          <w:color w:val="1F3864" w:themeColor="accent5" w:themeShade="80"/>
          <w:sz w:val="20"/>
          <w:szCs w:val="20"/>
          <w:lang w:eastAsia="el-GR"/>
        </w:rPr>
        <w:t>blog</w:t>
      </w:r>
      <w:proofErr w:type="spellEnd"/>
      <w:r w:rsidR="0044167F" w:rsidRPr="005B170F">
        <w:rPr>
          <w:rFonts w:asciiTheme="minorHAnsi" w:hAnsiTheme="minorHAnsi" w:cstheme="minorHAnsi"/>
          <w:bCs/>
          <w:color w:val="1F3864" w:themeColor="accent5" w:themeShade="80"/>
          <w:sz w:val="20"/>
          <w:szCs w:val="20"/>
          <w:lang w:eastAsia="el-GR"/>
        </w:rPr>
        <w:t>).</w:t>
      </w:r>
      <w:r w:rsidR="0044167F" w:rsidRPr="005B170F">
        <w:rPr>
          <w:rFonts w:asciiTheme="minorHAnsi" w:hAnsiTheme="minorHAnsi" w:cstheme="minorHAnsi"/>
          <w:color w:val="1F3864" w:themeColor="accent5" w:themeShade="80"/>
          <w:sz w:val="20"/>
          <w:szCs w:val="20"/>
          <w:lang w:eastAsia="el-GR"/>
        </w:rPr>
        <w:t xml:space="preserve"> Στο: Φ. </w:t>
      </w:r>
      <w:proofErr w:type="spellStart"/>
      <w:r w:rsidR="0044167F" w:rsidRPr="005B170F">
        <w:rPr>
          <w:rFonts w:asciiTheme="minorHAnsi" w:hAnsiTheme="minorHAnsi" w:cstheme="minorHAnsi"/>
          <w:color w:val="1F3864" w:themeColor="accent5" w:themeShade="80"/>
          <w:sz w:val="20"/>
          <w:szCs w:val="20"/>
          <w:lang w:eastAsia="el-GR"/>
        </w:rPr>
        <w:t>Γούσιας</w:t>
      </w:r>
      <w:proofErr w:type="spellEnd"/>
      <w:r w:rsidR="0044167F" w:rsidRPr="005B170F">
        <w:rPr>
          <w:rFonts w:asciiTheme="minorHAnsi" w:hAnsiTheme="minorHAnsi" w:cstheme="minorHAnsi"/>
          <w:color w:val="1F3864" w:themeColor="accent5" w:themeShade="80"/>
          <w:sz w:val="20"/>
          <w:szCs w:val="20"/>
          <w:lang w:eastAsia="el-GR"/>
        </w:rPr>
        <w:t xml:space="preserve"> </w:t>
      </w:r>
      <w:r w:rsidR="00410C68" w:rsidRPr="005B170F">
        <w:rPr>
          <w:rFonts w:asciiTheme="minorHAnsi" w:hAnsiTheme="minorHAnsi" w:cstheme="minorHAnsi"/>
          <w:color w:val="1F3864" w:themeColor="accent5" w:themeShade="80"/>
          <w:sz w:val="20"/>
          <w:szCs w:val="20"/>
          <w:lang w:eastAsia="el-GR"/>
        </w:rPr>
        <w:t>(Επιμ.)</w:t>
      </w:r>
      <w:r w:rsidR="0044167F" w:rsidRPr="005B170F">
        <w:rPr>
          <w:rFonts w:asciiTheme="minorHAnsi" w:hAnsiTheme="minorHAnsi" w:cstheme="minorHAnsi"/>
          <w:color w:val="1F3864" w:themeColor="accent5" w:themeShade="80"/>
          <w:sz w:val="20"/>
          <w:szCs w:val="20"/>
          <w:lang w:eastAsia="el-GR"/>
        </w:rPr>
        <w:t xml:space="preserve"> </w:t>
      </w:r>
      <w:r w:rsidR="0044167F" w:rsidRPr="005B170F">
        <w:rPr>
          <w:rFonts w:asciiTheme="minorHAnsi" w:hAnsiTheme="minorHAnsi" w:cstheme="minorHAnsi"/>
          <w:i/>
          <w:color w:val="1F3864" w:themeColor="accent5" w:themeShade="80"/>
          <w:sz w:val="20"/>
          <w:szCs w:val="20"/>
          <w:lang w:eastAsia="el-GR"/>
        </w:rPr>
        <w:t>Πρακτικά 5</w:t>
      </w:r>
      <w:r w:rsidR="0044167F" w:rsidRPr="005B170F">
        <w:rPr>
          <w:rFonts w:asciiTheme="minorHAnsi" w:hAnsiTheme="minorHAnsi" w:cstheme="minorHAnsi"/>
          <w:i/>
          <w:color w:val="1F3864" w:themeColor="accent5" w:themeShade="80"/>
          <w:sz w:val="20"/>
          <w:szCs w:val="20"/>
          <w:vertAlign w:val="superscript"/>
          <w:lang w:eastAsia="el-GR"/>
        </w:rPr>
        <w:t>ο</w:t>
      </w:r>
      <w:r w:rsidR="0044167F" w:rsidRPr="005B170F">
        <w:rPr>
          <w:rFonts w:asciiTheme="minorHAnsi" w:hAnsiTheme="minorHAnsi" w:cstheme="minorHAnsi"/>
          <w:i/>
          <w:color w:val="1F3864" w:themeColor="accent5" w:themeShade="80"/>
          <w:sz w:val="20"/>
          <w:szCs w:val="20"/>
          <w:lang w:eastAsia="el-GR"/>
        </w:rPr>
        <w:t xml:space="preserve"> Πανελλήνιου Συνέδριου ΕΕΕΠ-ΔΤΠΕ «Τ.Π.Ε. &amp; Εκπαίδευση» </w:t>
      </w:r>
      <w:r w:rsidR="0044167F" w:rsidRPr="005B170F">
        <w:rPr>
          <w:rFonts w:asciiTheme="minorHAnsi" w:hAnsiTheme="minorHAnsi" w:cstheme="minorHAnsi"/>
          <w:color w:val="1F3864" w:themeColor="accent5" w:themeShade="80"/>
          <w:sz w:val="20"/>
          <w:szCs w:val="20"/>
          <w:lang w:eastAsia="el-GR"/>
        </w:rPr>
        <w:t>(</w:t>
      </w:r>
      <w:r w:rsidR="00410C68" w:rsidRPr="005B170F">
        <w:rPr>
          <w:rFonts w:asciiTheme="minorHAnsi" w:hAnsiTheme="minorHAnsi" w:cstheme="minorHAnsi"/>
          <w:color w:val="1F3864" w:themeColor="accent5" w:themeShade="80"/>
          <w:sz w:val="20"/>
          <w:szCs w:val="20"/>
          <w:lang w:eastAsia="el-GR"/>
        </w:rPr>
        <w:t>σσ.</w:t>
      </w:r>
      <w:r w:rsidR="0044167F" w:rsidRPr="005B170F">
        <w:rPr>
          <w:rFonts w:asciiTheme="minorHAnsi" w:hAnsiTheme="minorHAnsi" w:cstheme="minorHAnsi"/>
          <w:color w:val="1F3864" w:themeColor="accent5" w:themeShade="80"/>
          <w:sz w:val="20"/>
          <w:szCs w:val="20"/>
          <w:lang w:eastAsia="el-GR"/>
        </w:rPr>
        <w:t xml:space="preserve"> 90-107).  Πειραιάς: </w:t>
      </w:r>
      <w:r w:rsidR="0044167F" w:rsidRPr="005B170F">
        <w:rPr>
          <w:rFonts w:asciiTheme="minorHAnsi" w:hAnsiTheme="minorHAnsi" w:cstheme="minorHAnsi"/>
          <w:color w:val="1F3864" w:themeColor="accent5" w:themeShade="80"/>
          <w:sz w:val="20"/>
          <w:szCs w:val="20"/>
        </w:rPr>
        <w:t>Επιστημονική Ένωση Εκπαιδευτικών Πρωτοβάθμιας για τη Διάδοση των Τ.Π.Ε. στην εκπαίδευση (</w:t>
      </w:r>
      <w:r w:rsidR="0044167F" w:rsidRPr="005B170F">
        <w:rPr>
          <w:rFonts w:asciiTheme="minorHAnsi" w:hAnsiTheme="minorHAnsi" w:cstheme="minorHAnsi"/>
          <w:color w:val="1F3864" w:themeColor="accent5" w:themeShade="80"/>
          <w:sz w:val="20"/>
          <w:szCs w:val="20"/>
          <w:lang w:eastAsia="el-GR"/>
        </w:rPr>
        <w:t>ΕΕΕΠ-ΔΤΠΕ)</w:t>
      </w:r>
      <w:r w:rsidR="0023610D" w:rsidRPr="005B170F">
        <w:rPr>
          <w:rFonts w:asciiTheme="minorHAnsi" w:hAnsiTheme="minorHAnsi" w:cstheme="minorHAnsi"/>
          <w:color w:val="1F3864" w:themeColor="accent5" w:themeShade="80"/>
          <w:sz w:val="20"/>
          <w:szCs w:val="20"/>
          <w:lang w:eastAsia="el-GR"/>
        </w:rPr>
        <w:t>.</w:t>
      </w:r>
      <w:r w:rsidR="0023610D" w:rsidRPr="005B170F">
        <w:rPr>
          <w:rFonts w:asciiTheme="minorHAnsi" w:hAnsiTheme="minorHAnsi" w:cstheme="minorHAnsi"/>
          <w:bCs/>
          <w:color w:val="1F3864" w:themeColor="accent5" w:themeShade="80"/>
          <w:sz w:val="20"/>
          <w:szCs w:val="20"/>
        </w:rPr>
        <w:t xml:space="preserve"> </w:t>
      </w:r>
    </w:p>
    <w:p w14:paraId="1DAD8416" w14:textId="77777777" w:rsidR="0044167F" w:rsidRPr="005B170F" w:rsidRDefault="00043D03" w:rsidP="0023610D">
      <w:pPr>
        <w:ind w:left="709"/>
        <w:jc w:val="both"/>
        <w:rPr>
          <w:rFonts w:asciiTheme="minorHAnsi" w:hAnsiTheme="minorHAnsi" w:cstheme="minorHAnsi"/>
          <w:color w:val="1F3864" w:themeColor="accent5" w:themeShade="80"/>
          <w:sz w:val="20"/>
          <w:szCs w:val="20"/>
          <w:lang w:eastAsia="el-GR"/>
        </w:rPr>
      </w:pPr>
      <w:r>
        <w:rPr>
          <w:rFonts w:asciiTheme="minorHAnsi" w:eastAsia="Batang" w:hAnsiTheme="minorHAnsi" w:cstheme="minorHAnsi"/>
          <w:color w:val="1F3864" w:themeColor="accent5" w:themeShade="80"/>
          <w:sz w:val="20"/>
          <w:szCs w:val="20"/>
        </w:rPr>
        <w:t xml:space="preserve">Διαθέσιμο στο:  </w:t>
      </w:r>
      <w:r w:rsidR="0023610D" w:rsidRPr="005B170F">
        <w:rPr>
          <w:rFonts w:asciiTheme="minorHAnsi" w:eastAsia="Batang" w:hAnsiTheme="minorHAnsi" w:cstheme="minorHAnsi"/>
          <w:color w:val="1F3864" w:themeColor="accent5" w:themeShade="80"/>
          <w:sz w:val="20"/>
          <w:szCs w:val="20"/>
        </w:rPr>
        <w:t xml:space="preserve"> </w:t>
      </w:r>
      <w:hyperlink r:id="rId78" w:history="1">
        <w:r w:rsidR="0044167F" w:rsidRPr="005B170F">
          <w:rPr>
            <w:rStyle w:val="Hyperlink"/>
            <w:rFonts w:asciiTheme="minorHAnsi" w:hAnsiTheme="minorHAnsi" w:cstheme="minorHAnsi"/>
            <w:color w:val="1F3864" w:themeColor="accent5" w:themeShade="80"/>
            <w:sz w:val="20"/>
            <w:szCs w:val="20"/>
            <w:lang w:eastAsia="el-GR"/>
          </w:rPr>
          <w:t>http://www.eeep.gr/downloads.htm</w:t>
        </w:r>
      </w:hyperlink>
      <w:r w:rsidR="00F6190F" w:rsidRPr="005B170F">
        <w:rPr>
          <w:rFonts w:asciiTheme="minorHAnsi" w:hAnsiTheme="minorHAnsi" w:cstheme="minorHAnsi"/>
          <w:color w:val="1F3864" w:themeColor="accent5" w:themeShade="80"/>
          <w:sz w:val="20"/>
          <w:szCs w:val="20"/>
        </w:rPr>
        <w:t xml:space="preserve"> </w:t>
      </w:r>
    </w:p>
    <w:p w14:paraId="24B0F38B" w14:textId="77777777" w:rsidR="00E645B1" w:rsidRPr="005B170F" w:rsidRDefault="00E645B1" w:rsidP="00E64C88">
      <w:pPr>
        <w:tabs>
          <w:tab w:val="left" w:pos="1560"/>
        </w:tabs>
        <w:jc w:val="both"/>
        <w:rPr>
          <w:rFonts w:asciiTheme="minorHAnsi" w:eastAsia="Batang" w:hAnsiTheme="minorHAnsi" w:cstheme="minorHAnsi"/>
          <w:b/>
          <w:i/>
          <w:color w:val="1F3864" w:themeColor="accent5" w:themeShade="80"/>
          <w:sz w:val="20"/>
          <w:szCs w:val="20"/>
        </w:rPr>
      </w:pPr>
    </w:p>
    <w:p w14:paraId="337BF423" w14:textId="77777777" w:rsidR="002E6EDB" w:rsidRPr="005B170F" w:rsidRDefault="002E6EDB" w:rsidP="00E64C88">
      <w:pPr>
        <w:ind w:left="720" w:hanging="720"/>
        <w:jc w:val="both"/>
        <w:rPr>
          <w:rFonts w:asciiTheme="minorHAnsi" w:eastAsia="Batang" w:hAnsiTheme="minorHAnsi" w:cstheme="minorHAnsi"/>
          <w:b/>
          <w:color w:val="1F3864" w:themeColor="accent5" w:themeShade="80"/>
          <w:sz w:val="20"/>
          <w:szCs w:val="20"/>
          <w:lang w:val="en-US"/>
        </w:rPr>
      </w:pPr>
      <w:r w:rsidRPr="005B170F">
        <w:rPr>
          <w:rFonts w:asciiTheme="minorHAnsi" w:eastAsia="Batang" w:hAnsiTheme="minorHAnsi" w:cstheme="minorHAnsi"/>
          <w:b/>
          <w:color w:val="1F3864" w:themeColor="accent5" w:themeShade="80"/>
          <w:sz w:val="20"/>
          <w:szCs w:val="20"/>
          <w:lang w:val="en-US"/>
        </w:rPr>
        <w:t>2007</w:t>
      </w:r>
    </w:p>
    <w:p w14:paraId="3551B7FC" w14:textId="431C146D" w:rsidR="00E07FF8" w:rsidRPr="00FA19A5" w:rsidRDefault="00D6150C" w:rsidP="00E64C88">
      <w:pPr>
        <w:ind w:left="720" w:hanging="720"/>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lang w:val="en-GB"/>
        </w:rPr>
        <w:t xml:space="preserve">13. </w:t>
      </w:r>
      <w:r w:rsidR="00E07FF8" w:rsidRPr="005B170F">
        <w:rPr>
          <w:rFonts w:asciiTheme="minorHAnsi" w:eastAsia="Batang" w:hAnsiTheme="minorHAnsi" w:cstheme="minorHAnsi"/>
          <w:color w:val="1F3864" w:themeColor="accent5" w:themeShade="80"/>
          <w:sz w:val="20"/>
          <w:szCs w:val="20"/>
          <w:lang w:val="en-GB"/>
        </w:rPr>
        <w:t xml:space="preserve">Kourtis-Kazoullis, V. (2007). Bilingualism on the Internet: The Teaching/Learning of Greek as a Second Language in Higher Education. </w:t>
      </w:r>
      <w:r w:rsidR="00E07FF8" w:rsidRPr="005B170F">
        <w:rPr>
          <w:rFonts w:asciiTheme="minorHAnsi" w:eastAsia="Batang" w:hAnsiTheme="minorHAnsi" w:cstheme="minorHAnsi"/>
          <w:i/>
          <w:color w:val="1F3864" w:themeColor="accent5" w:themeShade="80"/>
          <w:sz w:val="20"/>
          <w:szCs w:val="20"/>
          <w:lang w:val="en-GB"/>
        </w:rPr>
        <w:t>Proceedings of the Biennial International Conference of Greek Studies, Greek Research in Australia</w:t>
      </w:r>
      <w:r w:rsidR="00E07FF8" w:rsidRPr="005B170F">
        <w:rPr>
          <w:rFonts w:asciiTheme="minorHAnsi" w:eastAsia="Batang" w:hAnsiTheme="minorHAnsi" w:cstheme="minorHAnsi"/>
          <w:color w:val="1F3864" w:themeColor="accent5" w:themeShade="80"/>
          <w:sz w:val="20"/>
          <w:szCs w:val="20"/>
          <w:lang w:val="en-GB"/>
        </w:rPr>
        <w:t xml:space="preserve"> (</w:t>
      </w:r>
      <w:r w:rsidR="00410C68" w:rsidRPr="005B170F">
        <w:rPr>
          <w:rFonts w:asciiTheme="minorHAnsi" w:eastAsia="Batang" w:hAnsiTheme="minorHAnsi" w:cstheme="minorHAnsi"/>
          <w:color w:val="1F3864" w:themeColor="accent5" w:themeShade="80"/>
          <w:sz w:val="20"/>
          <w:szCs w:val="20"/>
        </w:rPr>
        <w:t>σσ</w:t>
      </w:r>
      <w:r w:rsidR="00410C68" w:rsidRPr="005B170F">
        <w:rPr>
          <w:rFonts w:asciiTheme="minorHAnsi" w:eastAsia="Batang" w:hAnsiTheme="minorHAnsi" w:cstheme="minorHAnsi"/>
          <w:color w:val="1F3864" w:themeColor="accent5" w:themeShade="80"/>
          <w:sz w:val="20"/>
          <w:szCs w:val="20"/>
          <w:lang w:val="en-GB"/>
        </w:rPr>
        <w:t>.</w:t>
      </w:r>
      <w:r w:rsidR="009D5EF7" w:rsidRPr="005B170F">
        <w:rPr>
          <w:rFonts w:asciiTheme="minorHAnsi" w:eastAsia="Batang" w:hAnsiTheme="minorHAnsi" w:cstheme="minorHAnsi"/>
          <w:color w:val="1F3864" w:themeColor="accent5" w:themeShade="80"/>
          <w:sz w:val="20"/>
          <w:szCs w:val="20"/>
          <w:lang w:val="en-GB"/>
        </w:rPr>
        <w:t xml:space="preserve"> </w:t>
      </w:r>
      <w:r w:rsidR="00E07FF8" w:rsidRPr="005B170F">
        <w:rPr>
          <w:rFonts w:asciiTheme="minorHAnsi" w:eastAsia="Batang" w:hAnsiTheme="minorHAnsi" w:cstheme="minorHAnsi"/>
          <w:color w:val="1F3864" w:themeColor="accent5" w:themeShade="80"/>
          <w:sz w:val="20"/>
          <w:szCs w:val="20"/>
          <w:lang w:val="en-GB"/>
        </w:rPr>
        <w:t xml:space="preserve">199-210).  </w:t>
      </w:r>
      <w:r w:rsidR="00E07FF8" w:rsidRPr="005B170F">
        <w:rPr>
          <w:rFonts w:asciiTheme="minorHAnsi" w:eastAsia="Batang" w:hAnsiTheme="minorHAnsi" w:cstheme="minorHAnsi"/>
          <w:color w:val="1F3864" w:themeColor="accent5" w:themeShade="80"/>
          <w:sz w:val="20"/>
          <w:szCs w:val="20"/>
          <w:lang w:val="en-US"/>
        </w:rPr>
        <w:t>Adelaide</w:t>
      </w:r>
      <w:r w:rsidR="00E07FF8" w:rsidRPr="00FA19A5">
        <w:rPr>
          <w:rFonts w:asciiTheme="minorHAnsi" w:eastAsia="Batang" w:hAnsiTheme="minorHAnsi" w:cstheme="minorHAnsi"/>
          <w:color w:val="1F3864" w:themeColor="accent5" w:themeShade="80"/>
          <w:sz w:val="20"/>
          <w:szCs w:val="20"/>
        </w:rPr>
        <w:t xml:space="preserve">, </w:t>
      </w:r>
      <w:r w:rsidR="00E07FF8" w:rsidRPr="005B170F">
        <w:rPr>
          <w:rFonts w:asciiTheme="minorHAnsi" w:eastAsia="Batang" w:hAnsiTheme="minorHAnsi" w:cstheme="minorHAnsi"/>
          <w:color w:val="1F3864" w:themeColor="accent5" w:themeShade="80"/>
          <w:sz w:val="20"/>
          <w:szCs w:val="20"/>
          <w:lang w:val="en-US"/>
        </w:rPr>
        <w:t>Australia</w:t>
      </w:r>
      <w:r w:rsidR="00E07FF8" w:rsidRPr="00FA19A5">
        <w:rPr>
          <w:rFonts w:asciiTheme="minorHAnsi" w:eastAsia="Batang" w:hAnsiTheme="minorHAnsi" w:cstheme="minorHAnsi"/>
          <w:color w:val="1F3864" w:themeColor="accent5" w:themeShade="80"/>
          <w:sz w:val="20"/>
          <w:szCs w:val="20"/>
        </w:rPr>
        <w:t xml:space="preserve">: </w:t>
      </w:r>
      <w:r w:rsidR="00E07FF8" w:rsidRPr="005B170F">
        <w:rPr>
          <w:rFonts w:asciiTheme="minorHAnsi" w:eastAsia="Batang" w:hAnsiTheme="minorHAnsi" w:cstheme="minorHAnsi"/>
          <w:color w:val="1F3864" w:themeColor="accent5" w:themeShade="80"/>
          <w:sz w:val="20"/>
          <w:szCs w:val="20"/>
          <w:lang w:val="en-US"/>
        </w:rPr>
        <w:t>University</w:t>
      </w:r>
      <w:r w:rsidR="00E07FF8" w:rsidRPr="00FA19A5">
        <w:rPr>
          <w:rFonts w:asciiTheme="minorHAnsi" w:eastAsia="Batang" w:hAnsiTheme="minorHAnsi" w:cstheme="minorHAnsi"/>
          <w:color w:val="1F3864" w:themeColor="accent5" w:themeShade="80"/>
          <w:sz w:val="20"/>
          <w:szCs w:val="20"/>
        </w:rPr>
        <w:t xml:space="preserve"> </w:t>
      </w:r>
      <w:r w:rsidR="00E07FF8" w:rsidRPr="005B170F">
        <w:rPr>
          <w:rFonts w:asciiTheme="minorHAnsi" w:eastAsia="Batang" w:hAnsiTheme="minorHAnsi" w:cstheme="minorHAnsi"/>
          <w:color w:val="1F3864" w:themeColor="accent5" w:themeShade="80"/>
          <w:sz w:val="20"/>
          <w:szCs w:val="20"/>
          <w:lang w:val="en-US"/>
        </w:rPr>
        <w:t>of</w:t>
      </w:r>
      <w:r w:rsidR="00E07FF8" w:rsidRPr="00FA19A5">
        <w:rPr>
          <w:rFonts w:asciiTheme="minorHAnsi" w:eastAsia="Batang" w:hAnsiTheme="minorHAnsi" w:cstheme="minorHAnsi"/>
          <w:color w:val="1F3864" w:themeColor="accent5" w:themeShade="80"/>
          <w:sz w:val="20"/>
          <w:szCs w:val="20"/>
        </w:rPr>
        <w:t xml:space="preserve"> </w:t>
      </w:r>
      <w:r w:rsidR="00E07FF8" w:rsidRPr="005B170F">
        <w:rPr>
          <w:rFonts w:asciiTheme="minorHAnsi" w:eastAsia="Batang" w:hAnsiTheme="minorHAnsi" w:cstheme="minorHAnsi"/>
          <w:color w:val="1F3864" w:themeColor="accent5" w:themeShade="80"/>
          <w:sz w:val="20"/>
          <w:szCs w:val="20"/>
          <w:lang w:val="en-US"/>
        </w:rPr>
        <w:t>Flinders</w:t>
      </w:r>
      <w:r w:rsidR="00E07FF8" w:rsidRPr="00FA19A5">
        <w:rPr>
          <w:rFonts w:asciiTheme="minorHAnsi" w:eastAsia="Batang" w:hAnsiTheme="minorHAnsi" w:cstheme="minorHAnsi"/>
          <w:color w:val="1F3864" w:themeColor="accent5" w:themeShade="80"/>
          <w:sz w:val="20"/>
          <w:szCs w:val="20"/>
        </w:rPr>
        <w:t>.</w:t>
      </w:r>
      <w:r w:rsidR="00F6190F" w:rsidRPr="00FA19A5">
        <w:rPr>
          <w:rFonts w:asciiTheme="minorHAnsi" w:eastAsia="Batang" w:hAnsiTheme="minorHAnsi" w:cstheme="minorHAnsi"/>
          <w:color w:val="1F3864" w:themeColor="accent5" w:themeShade="80"/>
          <w:sz w:val="20"/>
          <w:szCs w:val="20"/>
        </w:rPr>
        <w:t xml:space="preserve"> </w:t>
      </w:r>
    </w:p>
    <w:p w14:paraId="1B0C0D26" w14:textId="77777777" w:rsidR="009D5EF7" w:rsidRPr="00FA19A5" w:rsidRDefault="009D5EF7" w:rsidP="00E64C88">
      <w:pPr>
        <w:ind w:left="720" w:hanging="720"/>
        <w:jc w:val="both"/>
        <w:rPr>
          <w:rFonts w:asciiTheme="minorHAnsi" w:eastAsia="Batang" w:hAnsiTheme="minorHAnsi" w:cstheme="minorHAnsi"/>
          <w:color w:val="1F3864" w:themeColor="accent5" w:themeShade="80"/>
          <w:sz w:val="20"/>
          <w:szCs w:val="20"/>
        </w:rPr>
      </w:pPr>
    </w:p>
    <w:p w14:paraId="38613309" w14:textId="77777777" w:rsidR="002E6EDB" w:rsidRPr="00FA19A5" w:rsidRDefault="002E6EDB" w:rsidP="00E64C88">
      <w:pPr>
        <w:ind w:left="720" w:hanging="720"/>
        <w:jc w:val="both"/>
        <w:rPr>
          <w:rFonts w:asciiTheme="minorHAnsi" w:eastAsia="Batang" w:hAnsiTheme="minorHAnsi" w:cstheme="minorHAnsi"/>
          <w:b/>
          <w:color w:val="1F3864" w:themeColor="accent5" w:themeShade="80"/>
          <w:sz w:val="20"/>
          <w:szCs w:val="20"/>
        </w:rPr>
      </w:pPr>
      <w:r w:rsidRPr="00FA19A5">
        <w:rPr>
          <w:rFonts w:asciiTheme="minorHAnsi" w:eastAsia="Batang" w:hAnsiTheme="minorHAnsi" w:cstheme="minorHAnsi"/>
          <w:b/>
          <w:color w:val="1F3864" w:themeColor="accent5" w:themeShade="80"/>
          <w:sz w:val="20"/>
          <w:szCs w:val="20"/>
        </w:rPr>
        <w:t>2006</w:t>
      </w:r>
    </w:p>
    <w:p w14:paraId="03EFBE02" w14:textId="27488319" w:rsidR="009C1775" w:rsidRPr="00FA19A5" w:rsidRDefault="00D6150C" w:rsidP="00E64C88">
      <w:pPr>
        <w:pStyle w:val="BodyText2"/>
        <w:ind w:left="600" w:hanging="600"/>
        <w:jc w:val="both"/>
        <w:rPr>
          <w:rFonts w:asciiTheme="minorHAnsi" w:eastAsia="Batang" w:hAnsiTheme="minorHAnsi" w:cstheme="minorHAnsi"/>
          <w:b w:val="0"/>
          <w:color w:val="1F3864" w:themeColor="accent5" w:themeShade="80"/>
          <w:sz w:val="20"/>
          <w:szCs w:val="20"/>
          <w:lang w:val="el-GR"/>
        </w:rPr>
      </w:pPr>
      <w:r w:rsidRPr="00FA19A5">
        <w:rPr>
          <w:rFonts w:asciiTheme="minorHAnsi" w:eastAsia="Batang" w:hAnsiTheme="minorHAnsi" w:cstheme="minorHAnsi"/>
          <w:b w:val="0"/>
          <w:color w:val="1F3864" w:themeColor="accent5" w:themeShade="80"/>
          <w:sz w:val="20"/>
          <w:szCs w:val="20"/>
          <w:lang w:val="el-GR"/>
        </w:rPr>
        <w:t xml:space="preserve">12. </w:t>
      </w:r>
      <w:r w:rsidR="009C1775" w:rsidRPr="005B170F">
        <w:rPr>
          <w:rFonts w:asciiTheme="minorHAnsi" w:eastAsia="Batang" w:hAnsiTheme="minorHAnsi" w:cstheme="minorHAnsi"/>
          <w:b w:val="0"/>
          <w:color w:val="1F3864" w:themeColor="accent5" w:themeShade="80"/>
          <w:sz w:val="20"/>
          <w:szCs w:val="20"/>
          <w:lang w:val="el-GR"/>
        </w:rPr>
        <w:t>Κούρτη</w:t>
      </w:r>
      <w:r w:rsidR="009C1775" w:rsidRPr="00FA19A5">
        <w:rPr>
          <w:rFonts w:asciiTheme="minorHAnsi" w:eastAsia="Batang" w:hAnsiTheme="minorHAnsi" w:cstheme="minorHAnsi"/>
          <w:b w:val="0"/>
          <w:color w:val="1F3864" w:themeColor="accent5" w:themeShade="80"/>
          <w:sz w:val="20"/>
          <w:szCs w:val="20"/>
          <w:lang w:val="el-GR"/>
        </w:rPr>
        <w:t>-</w:t>
      </w:r>
      <w:r w:rsidR="009C1775" w:rsidRPr="005B170F">
        <w:rPr>
          <w:rFonts w:asciiTheme="minorHAnsi" w:eastAsia="Batang" w:hAnsiTheme="minorHAnsi" w:cstheme="minorHAnsi"/>
          <w:b w:val="0"/>
          <w:color w:val="1F3864" w:themeColor="accent5" w:themeShade="80"/>
          <w:sz w:val="20"/>
          <w:szCs w:val="20"/>
          <w:lang w:val="el-GR"/>
        </w:rPr>
        <w:t>Καζούλλη</w:t>
      </w:r>
      <w:r w:rsidR="009C1775" w:rsidRPr="00FA19A5">
        <w:rPr>
          <w:rFonts w:asciiTheme="minorHAnsi" w:eastAsia="Batang" w:hAnsiTheme="minorHAnsi" w:cstheme="minorHAnsi"/>
          <w:b w:val="0"/>
          <w:color w:val="1F3864" w:themeColor="accent5" w:themeShade="80"/>
          <w:sz w:val="20"/>
          <w:szCs w:val="20"/>
          <w:lang w:val="el-GR"/>
        </w:rPr>
        <w:t xml:space="preserve">, </w:t>
      </w:r>
      <w:r w:rsidR="009C1775" w:rsidRPr="005B170F">
        <w:rPr>
          <w:rFonts w:asciiTheme="minorHAnsi" w:eastAsia="Batang" w:hAnsiTheme="minorHAnsi" w:cstheme="minorHAnsi"/>
          <w:b w:val="0"/>
          <w:color w:val="1F3864" w:themeColor="accent5" w:themeShade="80"/>
          <w:sz w:val="20"/>
          <w:szCs w:val="20"/>
          <w:lang w:val="el-GR"/>
        </w:rPr>
        <w:t>Β</w:t>
      </w:r>
      <w:r w:rsidR="009C1775" w:rsidRPr="00FA19A5">
        <w:rPr>
          <w:rFonts w:asciiTheme="minorHAnsi" w:eastAsia="Batang" w:hAnsiTheme="minorHAnsi" w:cstheme="minorHAnsi"/>
          <w:b w:val="0"/>
          <w:color w:val="1F3864" w:themeColor="accent5" w:themeShade="80"/>
          <w:sz w:val="20"/>
          <w:szCs w:val="20"/>
          <w:lang w:val="el-GR"/>
        </w:rPr>
        <w:t xml:space="preserve">. (2006). </w:t>
      </w:r>
      <w:r w:rsidR="009C1775" w:rsidRPr="005B170F">
        <w:rPr>
          <w:rFonts w:asciiTheme="minorHAnsi" w:hAnsiTheme="minorHAnsi" w:cstheme="minorHAnsi"/>
          <w:b w:val="0"/>
          <w:color w:val="1F3864" w:themeColor="accent5" w:themeShade="80"/>
          <w:sz w:val="20"/>
          <w:szCs w:val="20"/>
          <w:lang w:val="el-GR"/>
        </w:rPr>
        <w:t xml:space="preserve">Η Πολιτισμική και Γλωσσική Ετερότητα στο Σχολείο Γίνεται Βιβλίο, με Συγγραφείς τους Ίδιους τους Μαθητές. </w:t>
      </w:r>
      <w:r w:rsidR="009C1775" w:rsidRPr="005B170F">
        <w:rPr>
          <w:rFonts w:asciiTheme="minorHAnsi" w:hAnsiTheme="minorHAnsi" w:cstheme="minorHAnsi"/>
          <w:b w:val="0"/>
          <w:i/>
          <w:iCs/>
          <w:color w:val="1F3864" w:themeColor="accent5" w:themeShade="80"/>
          <w:sz w:val="20"/>
          <w:szCs w:val="20"/>
          <w:lang w:val="el-GR"/>
        </w:rPr>
        <w:t xml:space="preserve">Πρακτικά </w:t>
      </w:r>
      <w:r w:rsidR="009C1775" w:rsidRPr="005B170F">
        <w:rPr>
          <w:rFonts w:asciiTheme="minorHAnsi" w:hAnsiTheme="minorHAnsi" w:cstheme="minorHAnsi"/>
          <w:b w:val="0"/>
          <w:i/>
          <w:iCs/>
          <w:color w:val="1F3864" w:themeColor="accent5" w:themeShade="80"/>
          <w:sz w:val="20"/>
          <w:szCs w:val="20"/>
        </w:rPr>
        <w:t>IA</w:t>
      </w:r>
      <w:r w:rsidR="009C1775" w:rsidRPr="005B170F">
        <w:rPr>
          <w:rFonts w:asciiTheme="minorHAnsi" w:hAnsiTheme="minorHAnsi" w:cstheme="minorHAnsi"/>
          <w:b w:val="0"/>
          <w:i/>
          <w:iCs/>
          <w:color w:val="1F3864" w:themeColor="accent5" w:themeShade="80"/>
          <w:sz w:val="20"/>
          <w:szCs w:val="20"/>
          <w:lang w:val="el-GR"/>
        </w:rPr>
        <w:t xml:space="preserve">΄ Διεθνούς Συνεδρίου με θέμα «Το Σχολείο στην Κοινωνία της Πληροφορίας και της </w:t>
      </w:r>
      <w:proofErr w:type="spellStart"/>
      <w:r w:rsidR="009C1775" w:rsidRPr="005B170F">
        <w:rPr>
          <w:rFonts w:asciiTheme="minorHAnsi" w:hAnsiTheme="minorHAnsi" w:cstheme="minorHAnsi"/>
          <w:b w:val="0"/>
          <w:i/>
          <w:iCs/>
          <w:color w:val="1F3864" w:themeColor="accent5" w:themeShade="80"/>
          <w:sz w:val="20"/>
          <w:szCs w:val="20"/>
          <w:lang w:val="el-GR"/>
        </w:rPr>
        <w:t>Πολυπολιτισμικότητας</w:t>
      </w:r>
      <w:proofErr w:type="spellEnd"/>
      <w:r w:rsidR="009C1775" w:rsidRPr="005B170F">
        <w:rPr>
          <w:rFonts w:asciiTheme="minorHAnsi" w:hAnsiTheme="minorHAnsi" w:cstheme="minorHAnsi"/>
          <w:b w:val="0"/>
          <w:i/>
          <w:iCs/>
          <w:color w:val="1F3864" w:themeColor="accent5" w:themeShade="80"/>
          <w:sz w:val="20"/>
          <w:szCs w:val="20"/>
          <w:lang w:val="el-GR"/>
        </w:rPr>
        <w:t>»</w:t>
      </w:r>
      <w:r w:rsidR="009C1775" w:rsidRPr="005B170F">
        <w:rPr>
          <w:rFonts w:asciiTheme="minorHAnsi" w:hAnsiTheme="minorHAnsi" w:cstheme="minorHAnsi"/>
          <w:b w:val="0"/>
          <w:color w:val="1F3864" w:themeColor="accent5" w:themeShade="80"/>
          <w:sz w:val="20"/>
          <w:szCs w:val="20"/>
          <w:lang w:val="el-GR"/>
        </w:rPr>
        <w:t xml:space="preserve"> (</w:t>
      </w:r>
      <w:r w:rsidR="00410C68" w:rsidRPr="005B170F">
        <w:rPr>
          <w:rFonts w:asciiTheme="minorHAnsi" w:hAnsiTheme="minorHAnsi" w:cstheme="minorHAnsi"/>
          <w:b w:val="0"/>
          <w:color w:val="1F3864" w:themeColor="accent5" w:themeShade="80"/>
          <w:sz w:val="20"/>
          <w:szCs w:val="20"/>
          <w:lang w:val="el-GR"/>
        </w:rPr>
        <w:t>σσ.</w:t>
      </w:r>
      <w:r w:rsidR="009C1775" w:rsidRPr="005B170F">
        <w:rPr>
          <w:rFonts w:asciiTheme="minorHAnsi" w:hAnsiTheme="minorHAnsi" w:cstheme="minorHAnsi"/>
          <w:b w:val="0"/>
          <w:color w:val="1F3864" w:themeColor="accent5" w:themeShade="80"/>
          <w:sz w:val="20"/>
          <w:szCs w:val="20"/>
          <w:lang w:val="el-GR"/>
        </w:rPr>
        <w:t xml:space="preserve"> 441-448). Ρόδος: Παιδαγωγική Εταιρεία Ελλάδος, Σχολή Ανθρωπιστικών Επιστημών του Πανεπιστημίου Αιγαίου</w:t>
      </w:r>
      <w:r w:rsidR="009C1775" w:rsidRPr="005B170F">
        <w:rPr>
          <w:rFonts w:asciiTheme="minorHAnsi" w:eastAsia="Batang" w:hAnsiTheme="minorHAnsi" w:cstheme="minorHAnsi"/>
          <w:b w:val="0"/>
          <w:color w:val="1F3864" w:themeColor="accent5" w:themeShade="80"/>
          <w:sz w:val="20"/>
          <w:szCs w:val="20"/>
          <w:lang w:val="el-GR"/>
        </w:rPr>
        <w:t>.</w:t>
      </w:r>
      <w:r w:rsidR="00F6190F" w:rsidRPr="005B170F">
        <w:rPr>
          <w:rFonts w:asciiTheme="minorHAnsi" w:hAnsiTheme="minorHAnsi" w:cstheme="minorHAnsi"/>
          <w:bCs w:val="0"/>
          <w:color w:val="1F3864" w:themeColor="accent5" w:themeShade="80"/>
          <w:sz w:val="20"/>
          <w:szCs w:val="20"/>
          <w:lang w:val="el-GR"/>
        </w:rPr>
        <w:t xml:space="preserve"> </w:t>
      </w:r>
    </w:p>
    <w:p w14:paraId="1F590F1F" w14:textId="77777777" w:rsidR="009C1775" w:rsidRPr="00FA19A5" w:rsidRDefault="009C1775" w:rsidP="00E64C88">
      <w:pPr>
        <w:ind w:left="720" w:hanging="720"/>
        <w:jc w:val="both"/>
        <w:rPr>
          <w:rFonts w:asciiTheme="minorHAnsi" w:eastAsia="Batang" w:hAnsiTheme="minorHAnsi" w:cstheme="minorHAnsi"/>
          <w:color w:val="1F3864" w:themeColor="accent5" w:themeShade="80"/>
          <w:sz w:val="20"/>
          <w:szCs w:val="20"/>
        </w:rPr>
      </w:pPr>
    </w:p>
    <w:p w14:paraId="36A5DB2C" w14:textId="77777777" w:rsidR="002E6EDB" w:rsidRPr="005B170F" w:rsidRDefault="002E6EDB" w:rsidP="00E64C88">
      <w:pPr>
        <w:ind w:left="720" w:hanging="720"/>
        <w:jc w:val="both"/>
        <w:rPr>
          <w:rFonts w:asciiTheme="minorHAnsi" w:eastAsia="Batang" w:hAnsiTheme="minorHAnsi" w:cstheme="minorHAnsi"/>
          <w:b/>
          <w:color w:val="1F3864" w:themeColor="accent5" w:themeShade="80"/>
          <w:sz w:val="20"/>
          <w:szCs w:val="20"/>
          <w:lang w:val="en-US"/>
        </w:rPr>
      </w:pPr>
      <w:r w:rsidRPr="005B170F">
        <w:rPr>
          <w:rFonts w:asciiTheme="minorHAnsi" w:eastAsia="Batang" w:hAnsiTheme="minorHAnsi" w:cstheme="minorHAnsi"/>
          <w:b/>
          <w:color w:val="1F3864" w:themeColor="accent5" w:themeShade="80"/>
          <w:sz w:val="20"/>
          <w:szCs w:val="20"/>
          <w:lang w:val="en-US"/>
        </w:rPr>
        <w:t>2005</w:t>
      </w:r>
    </w:p>
    <w:p w14:paraId="13D608B2" w14:textId="23DA2655" w:rsidR="00E07FF8" w:rsidRPr="005B170F" w:rsidRDefault="00D6150C" w:rsidP="00E64C88">
      <w:pPr>
        <w:ind w:left="720" w:hanging="720"/>
        <w:jc w:val="both"/>
        <w:rPr>
          <w:rFonts w:asciiTheme="minorHAnsi" w:hAnsiTheme="minorHAnsi" w:cstheme="minorHAnsi"/>
          <w:bCs/>
          <w:color w:val="1F3864" w:themeColor="accent5" w:themeShade="80"/>
          <w:sz w:val="20"/>
          <w:szCs w:val="20"/>
          <w:lang w:val="en-US"/>
        </w:rPr>
      </w:pPr>
      <w:r w:rsidRPr="005B170F">
        <w:rPr>
          <w:rFonts w:asciiTheme="minorHAnsi" w:eastAsia="Batang" w:hAnsiTheme="minorHAnsi" w:cstheme="minorHAnsi"/>
          <w:color w:val="1F3864" w:themeColor="accent5" w:themeShade="80"/>
          <w:sz w:val="20"/>
          <w:szCs w:val="20"/>
          <w:lang w:val="en-GB"/>
        </w:rPr>
        <w:t xml:space="preserve">11. </w:t>
      </w:r>
      <w:r w:rsidR="00E07FF8" w:rsidRPr="005B170F">
        <w:rPr>
          <w:rFonts w:asciiTheme="minorHAnsi" w:eastAsia="Batang" w:hAnsiTheme="minorHAnsi" w:cstheme="minorHAnsi"/>
          <w:color w:val="1F3864" w:themeColor="accent5" w:themeShade="80"/>
          <w:sz w:val="20"/>
          <w:szCs w:val="20"/>
          <w:lang w:val="en-GB"/>
        </w:rPr>
        <w:t xml:space="preserve">Georgalidou, M. and </w:t>
      </w:r>
      <w:r w:rsidR="00E07FF8" w:rsidRPr="005B170F">
        <w:rPr>
          <w:rFonts w:asciiTheme="minorHAnsi" w:eastAsia="Batang" w:hAnsiTheme="minorHAnsi" w:cstheme="minorHAnsi"/>
          <w:color w:val="1F3864" w:themeColor="accent5" w:themeShade="80"/>
          <w:sz w:val="20"/>
          <w:szCs w:val="20"/>
          <w:u w:val="single"/>
          <w:lang w:val="en-GB"/>
        </w:rPr>
        <w:t>Kourtis-Kazoullis, V.</w:t>
      </w:r>
      <w:r w:rsidR="00E07FF8" w:rsidRPr="005B170F">
        <w:rPr>
          <w:rFonts w:asciiTheme="minorHAnsi" w:eastAsia="Batang" w:hAnsiTheme="minorHAnsi" w:cstheme="minorHAnsi"/>
          <w:color w:val="1F3864" w:themeColor="accent5" w:themeShade="80"/>
          <w:sz w:val="20"/>
          <w:szCs w:val="20"/>
          <w:lang w:val="en-GB"/>
        </w:rPr>
        <w:t xml:space="preserve"> (2005). Foreign Language Learning in Higher Education: The Example of Teaching English at the Department of Mediterranean Studies. </w:t>
      </w:r>
      <w:r w:rsidR="00E07FF8" w:rsidRPr="005B170F">
        <w:rPr>
          <w:rFonts w:asciiTheme="minorHAnsi" w:eastAsia="Batang" w:hAnsiTheme="minorHAnsi" w:cstheme="minorHAnsi"/>
          <w:i/>
          <w:iCs/>
          <w:color w:val="1F3864" w:themeColor="accent5" w:themeShade="80"/>
          <w:sz w:val="20"/>
          <w:szCs w:val="20"/>
          <w:lang w:val="en-GB"/>
        </w:rPr>
        <w:t>Proceedings of the 16</w:t>
      </w:r>
      <w:r w:rsidR="00E07FF8" w:rsidRPr="005B170F">
        <w:rPr>
          <w:rFonts w:asciiTheme="minorHAnsi" w:eastAsia="Batang" w:hAnsiTheme="minorHAnsi" w:cstheme="minorHAnsi"/>
          <w:i/>
          <w:iCs/>
          <w:color w:val="1F3864" w:themeColor="accent5" w:themeShade="80"/>
          <w:sz w:val="20"/>
          <w:szCs w:val="20"/>
          <w:vertAlign w:val="superscript"/>
          <w:lang w:val="en-GB"/>
        </w:rPr>
        <w:t>th</w:t>
      </w:r>
      <w:r w:rsidR="00E07FF8" w:rsidRPr="005B170F">
        <w:rPr>
          <w:rFonts w:asciiTheme="minorHAnsi" w:eastAsia="Batang" w:hAnsiTheme="minorHAnsi" w:cstheme="minorHAnsi"/>
          <w:i/>
          <w:iCs/>
          <w:color w:val="1F3864" w:themeColor="accent5" w:themeShade="80"/>
          <w:sz w:val="20"/>
          <w:szCs w:val="20"/>
          <w:lang w:val="en-GB"/>
        </w:rPr>
        <w:t xml:space="preserve"> International Symposium on Theoretical and Applied Linguistics</w:t>
      </w:r>
      <w:r w:rsidR="009D5EF7" w:rsidRPr="005B170F">
        <w:rPr>
          <w:rFonts w:asciiTheme="minorHAnsi" w:eastAsia="Batang" w:hAnsiTheme="minorHAnsi" w:cstheme="minorHAnsi"/>
          <w:color w:val="1F3864" w:themeColor="accent5" w:themeShade="80"/>
          <w:sz w:val="20"/>
          <w:szCs w:val="20"/>
          <w:lang w:val="en-GB"/>
        </w:rPr>
        <w:t xml:space="preserve"> (</w:t>
      </w:r>
      <w:r w:rsidR="00410C68" w:rsidRPr="005B170F">
        <w:rPr>
          <w:rFonts w:asciiTheme="minorHAnsi" w:eastAsia="Batang" w:hAnsiTheme="minorHAnsi" w:cstheme="minorHAnsi"/>
          <w:color w:val="1F3864" w:themeColor="accent5" w:themeShade="80"/>
          <w:sz w:val="20"/>
          <w:szCs w:val="20"/>
        </w:rPr>
        <w:t>σσ</w:t>
      </w:r>
      <w:r w:rsidR="00410C68" w:rsidRPr="005B170F">
        <w:rPr>
          <w:rFonts w:asciiTheme="minorHAnsi" w:eastAsia="Batang" w:hAnsiTheme="minorHAnsi" w:cstheme="minorHAnsi"/>
          <w:color w:val="1F3864" w:themeColor="accent5" w:themeShade="80"/>
          <w:sz w:val="20"/>
          <w:szCs w:val="20"/>
          <w:lang w:val="en-GB"/>
        </w:rPr>
        <w:t>.</w:t>
      </w:r>
      <w:r w:rsidR="00E07FF8" w:rsidRPr="005B170F">
        <w:rPr>
          <w:rFonts w:asciiTheme="minorHAnsi" w:eastAsia="Batang" w:hAnsiTheme="minorHAnsi" w:cstheme="minorHAnsi"/>
          <w:color w:val="1F3864" w:themeColor="accent5" w:themeShade="80"/>
          <w:sz w:val="20"/>
          <w:szCs w:val="20"/>
          <w:lang w:val="en-GB"/>
        </w:rPr>
        <w:t xml:space="preserve"> 446-462). </w:t>
      </w:r>
      <w:r w:rsidR="00E07FF8" w:rsidRPr="005B170F">
        <w:rPr>
          <w:rFonts w:asciiTheme="minorHAnsi" w:eastAsia="Batang" w:hAnsiTheme="minorHAnsi" w:cstheme="minorHAnsi"/>
          <w:color w:val="1F3864" w:themeColor="accent5" w:themeShade="80"/>
          <w:sz w:val="20"/>
          <w:szCs w:val="20"/>
          <w:lang w:val="en-US"/>
        </w:rPr>
        <w:t>Thessaloniki</w:t>
      </w:r>
      <w:r w:rsidR="00E07FF8" w:rsidRPr="005B170F">
        <w:rPr>
          <w:rFonts w:asciiTheme="minorHAnsi" w:eastAsia="Batang" w:hAnsiTheme="minorHAnsi" w:cstheme="minorHAnsi"/>
          <w:color w:val="1F3864" w:themeColor="accent5" w:themeShade="80"/>
          <w:sz w:val="20"/>
          <w:szCs w:val="20"/>
          <w:lang w:val="en-GB"/>
        </w:rPr>
        <w:t>:</w:t>
      </w:r>
      <w:r w:rsidR="00E07FF8" w:rsidRPr="005B170F">
        <w:rPr>
          <w:rFonts w:asciiTheme="minorHAnsi" w:eastAsia="Batang" w:hAnsiTheme="minorHAnsi" w:cstheme="minorHAnsi"/>
          <w:color w:val="1F3864" w:themeColor="accent5" w:themeShade="80"/>
          <w:sz w:val="20"/>
          <w:szCs w:val="20"/>
          <w:lang w:val="en-US"/>
        </w:rPr>
        <w:t xml:space="preserve"> Department of Theoretical and Applied Linguistics, School of English</w:t>
      </w:r>
      <w:r w:rsidR="00E07FF8" w:rsidRPr="005B170F">
        <w:rPr>
          <w:rFonts w:asciiTheme="minorHAnsi" w:eastAsia="Batang" w:hAnsiTheme="minorHAnsi" w:cstheme="minorHAnsi"/>
          <w:color w:val="1F3864" w:themeColor="accent5" w:themeShade="80"/>
          <w:sz w:val="20"/>
          <w:szCs w:val="20"/>
          <w:lang w:val="en-GB"/>
        </w:rPr>
        <w:t xml:space="preserve">, </w:t>
      </w:r>
      <w:r w:rsidR="00E07FF8" w:rsidRPr="005B170F">
        <w:rPr>
          <w:rFonts w:asciiTheme="minorHAnsi" w:eastAsia="Batang" w:hAnsiTheme="minorHAnsi" w:cstheme="minorHAnsi"/>
          <w:color w:val="1F3864" w:themeColor="accent5" w:themeShade="80"/>
          <w:sz w:val="20"/>
          <w:szCs w:val="20"/>
          <w:lang w:val="en-US"/>
        </w:rPr>
        <w:t>Aristotle University</w:t>
      </w:r>
      <w:r w:rsidR="00E07FF8" w:rsidRPr="005B170F">
        <w:rPr>
          <w:rFonts w:asciiTheme="minorHAnsi" w:eastAsia="Batang" w:hAnsiTheme="minorHAnsi" w:cstheme="minorHAnsi"/>
          <w:color w:val="1F3864" w:themeColor="accent5" w:themeShade="80"/>
          <w:sz w:val="20"/>
          <w:szCs w:val="20"/>
          <w:lang w:val="en-GB"/>
        </w:rPr>
        <w:t>.</w:t>
      </w:r>
      <w:r w:rsidR="00E07FF8" w:rsidRPr="005B170F">
        <w:rPr>
          <w:rFonts w:asciiTheme="minorHAnsi" w:eastAsia="Batang" w:hAnsiTheme="minorHAnsi" w:cstheme="minorHAnsi"/>
          <w:color w:val="1F3864" w:themeColor="accent5" w:themeShade="80"/>
          <w:sz w:val="20"/>
          <w:szCs w:val="20"/>
          <w:lang w:val="en-US"/>
        </w:rPr>
        <w:t xml:space="preserve"> </w:t>
      </w:r>
    </w:p>
    <w:p w14:paraId="151842BF" w14:textId="77777777" w:rsidR="00B61D26" w:rsidRPr="005B170F" w:rsidRDefault="00B61D26" w:rsidP="00E64C88">
      <w:pPr>
        <w:ind w:left="720" w:hanging="720"/>
        <w:jc w:val="both"/>
        <w:rPr>
          <w:rFonts w:asciiTheme="minorHAnsi" w:hAnsiTheme="minorHAnsi" w:cstheme="minorHAnsi"/>
          <w:bCs/>
          <w:color w:val="1F3864" w:themeColor="accent5" w:themeShade="80"/>
          <w:sz w:val="20"/>
          <w:szCs w:val="20"/>
          <w:lang w:val="en-US"/>
        </w:rPr>
      </w:pPr>
    </w:p>
    <w:p w14:paraId="5EC5680F" w14:textId="77777777" w:rsidR="00E07FF8" w:rsidRPr="005B170F" w:rsidRDefault="002E6EDB" w:rsidP="00E64C88">
      <w:pPr>
        <w:ind w:left="720" w:hanging="720"/>
        <w:jc w:val="both"/>
        <w:rPr>
          <w:rFonts w:asciiTheme="minorHAnsi" w:eastAsia="Batang" w:hAnsiTheme="minorHAnsi" w:cstheme="minorHAnsi"/>
          <w:b/>
          <w:color w:val="1F3864" w:themeColor="accent5" w:themeShade="80"/>
          <w:sz w:val="20"/>
          <w:szCs w:val="20"/>
          <w:lang w:val="en-US"/>
        </w:rPr>
      </w:pPr>
      <w:r w:rsidRPr="005B170F">
        <w:rPr>
          <w:rFonts w:asciiTheme="minorHAnsi" w:hAnsiTheme="minorHAnsi" w:cstheme="minorHAnsi"/>
          <w:b/>
          <w:bCs/>
          <w:color w:val="1F3864" w:themeColor="accent5" w:themeShade="80"/>
          <w:sz w:val="20"/>
          <w:szCs w:val="20"/>
          <w:lang w:val="en-US"/>
        </w:rPr>
        <w:t>2003</w:t>
      </w:r>
    </w:p>
    <w:p w14:paraId="5635FD03" w14:textId="77777777" w:rsidR="00DA20C4" w:rsidRPr="005B170F" w:rsidRDefault="00D6150C" w:rsidP="00E64C88">
      <w:pPr>
        <w:ind w:left="720" w:hanging="720"/>
        <w:jc w:val="both"/>
        <w:rPr>
          <w:rFonts w:asciiTheme="minorHAnsi" w:eastAsia="Batang" w:hAnsiTheme="minorHAnsi" w:cstheme="minorHAnsi"/>
          <w:color w:val="1F3864" w:themeColor="accent5" w:themeShade="80"/>
          <w:sz w:val="20"/>
          <w:szCs w:val="20"/>
          <w:lang w:val="en-US"/>
        </w:rPr>
      </w:pPr>
      <w:r w:rsidRPr="005B170F">
        <w:rPr>
          <w:rFonts w:asciiTheme="minorHAnsi" w:eastAsia="Batang" w:hAnsiTheme="minorHAnsi" w:cstheme="minorHAnsi"/>
          <w:color w:val="1F3864" w:themeColor="accent5" w:themeShade="80"/>
          <w:sz w:val="20"/>
          <w:szCs w:val="20"/>
          <w:lang w:val="en-GB"/>
        </w:rPr>
        <w:t xml:space="preserve">10. </w:t>
      </w:r>
      <w:r w:rsidR="00DA20C4" w:rsidRPr="005B170F">
        <w:rPr>
          <w:rFonts w:asciiTheme="minorHAnsi" w:eastAsia="Batang" w:hAnsiTheme="minorHAnsi" w:cstheme="minorHAnsi"/>
          <w:color w:val="1F3864" w:themeColor="accent5" w:themeShade="80"/>
          <w:sz w:val="20"/>
          <w:szCs w:val="20"/>
          <w:lang w:val="en-GB"/>
        </w:rPr>
        <w:t xml:space="preserve">Kourtis-Kazoullis, V. (2003). Bilingualism and Information and Communication Technology (ICT). </w:t>
      </w:r>
      <w:r w:rsidR="003C3B8F" w:rsidRPr="005B170F">
        <w:rPr>
          <w:rFonts w:asciiTheme="minorHAnsi" w:eastAsia="Batang" w:hAnsiTheme="minorHAnsi" w:cstheme="minorHAnsi"/>
          <w:color w:val="1F3864" w:themeColor="accent5" w:themeShade="80"/>
          <w:sz w:val="20"/>
          <w:szCs w:val="20"/>
          <w:lang w:val="en-US"/>
        </w:rPr>
        <w:t xml:space="preserve">In: </w:t>
      </w:r>
      <w:r w:rsidR="00DA20C4" w:rsidRPr="005B170F">
        <w:rPr>
          <w:rFonts w:asciiTheme="minorHAnsi" w:eastAsia="Batang" w:hAnsiTheme="minorHAnsi" w:cstheme="minorHAnsi"/>
          <w:i/>
          <w:iCs/>
          <w:color w:val="1F3864" w:themeColor="accent5" w:themeShade="80"/>
          <w:sz w:val="20"/>
          <w:szCs w:val="20"/>
          <w:lang w:val="en-GB"/>
        </w:rPr>
        <w:t>Proceedings of the 1st International Conference in ICT in the Diaspora</w:t>
      </w:r>
      <w:r w:rsidR="00DA20C4" w:rsidRPr="005B170F">
        <w:rPr>
          <w:rFonts w:asciiTheme="minorHAnsi" w:eastAsia="Batang" w:hAnsiTheme="minorHAnsi" w:cstheme="minorHAnsi"/>
          <w:color w:val="1F3864" w:themeColor="accent5" w:themeShade="80"/>
          <w:sz w:val="20"/>
          <w:szCs w:val="20"/>
          <w:lang w:val="en-GB"/>
        </w:rPr>
        <w:t>. (</w:t>
      </w:r>
      <w:r w:rsidR="00410C68" w:rsidRPr="005B170F">
        <w:rPr>
          <w:rFonts w:asciiTheme="minorHAnsi" w:eastAsia="Batang" w:hAnsiTheme="minorHAnsi" w:cstheme="minorHAnsi"/>
          <w:color w:val="1F3864" w:themeColor="accent5" w:themeShade="80"/>
          <w:sz w:val="20"/>
          <w:szCs w:val="20"/>
        </w:rPr>
        <w:t>σσ</w:t>
      </w:r>
      <w:r w:rsidR="00410C68" w:rsidRPr="005B170F">
        <w:rPr>
          <w:rFonts w:asciiTheme="minorHAnsi" w:eastAsia="Batang" w:hAnsiTheme="minorHAnsi" w:cstheme="minorHAnsi"/>
          <w:color w:val="1F3864" w:themeColor="accent5" w:themeShade="80"/>
          <w:sz w:val="20"/>
          <w:szCs w:val="20"/>
          <w:lang w:val="en-GB"/>
        </w:rPr>
        <w:t>.</w:t>
      </w:r>
      <w:r w:rsidR="00DA20C4" w:rsidRPr="005B170F">
        <w:rPr>
          <w:rFonts w:asciiTheme="minorHAnsi" w:eastAsia="Batang" w:hAnsiTheme="minorHAnsi" w:cstheme="minorHAnsi"/>
          <w:color w:val="1F3864" w:themeColor="accent5" w:themeShade="80"/>
          <w:sz w:val="20"/>
          <w:szCs w:val="20"/>
          <w:lang w:val="en-GB"/>
        </w:rPr>
        <w:t xml:space="preserve"> 18-31). London: Hellenic Education Office of the Greek Embassy, Cyprus Education Mission. </w:t>
      </w:r>
    </w:p>
    <w:p w14:paraId="703835B4" w14:textId="77777777" w:rsidR="002E6EDB" w:rsidRPr="005B170F" w:rsidRDefault="002E6EDB" w:rsidP="00E64C88">
      <w:pPr>
        <w:ind w:left="720" w:hanging="720"/>
        <w:jc w:val="both"/>
        <w:rPr>
          <w:rFonts w:asciiTheme="minorHAnsi" w:eastAsia="Batang" w:hAnsiTheme="minorHAnsi" w:cstheme="minorHAnsi"/>
          <w:color w:val="1F3864" w:themeColor="accent5" w:themeShade="80"/>
          <w:sz w:val="20"/>
          <w:szCs w:val="20"/>
          <w:lang w:val="en-US"/>
        </w:rPr>
      </w:pPr>
    </w:p>
    <w:p w14:paraId="37711D86" w14:textId="77777777" w:rsidR="002E6EDB" w:rsidRPr="005B170F" w:rsidRDefault="002E6EDB" w:rsidP="00E64C88">
      <w:pPr>
        <w:pStyle w:val="BodyText3"/>
        <w:rPr>
          <w:rFonts w:asciiTheme="minorHAnsi" w:eastAsia="Batang" w:hAnsiTheme="minorHAnsi" w:cstheme="minorHAnsi"/>
          <w:color w:val="1F3864" w:themeColor="accent5" w:themeShade="80"/>
          <w:sz w:val="20"/>
          <w:szCs w:val="20"/>
          <w:lang w:val="en-US"/>
        </w:rPr>
      </w:pPr>
      <w:r w:rsidRPr="005B170F">
        <w:rPr>
          <w:rFonts w:asciiTheme="minorHAnsi" w:eastAsia="Batang" w:hAnsiTheme="minorHAnsi" w:cstheme="minorHAnsi"/>
          <w:color w:val="1F3864" w:themeColor="accent5" w:themeShade="80"/>
          <w:sz w:val="20"/>
          <w:szCs w:val="20"/>
          <w:lang w:val="en-US"/>
        </w:rPr>
        <w:t>2002</w:t>
      </w:r>
    </w:p>
    <w:p w14:paraId="09865D26" w14:textId="02FD52F7" w:rsidR="00E07FF8" w:rsidRPr="00C95A4E" w:rsidRDefault="00D6150C" w:rsidP="00E64C88">
      <w:pPr>
        <w:ind w:left="720" w:hanging="720"/>
        <w:jc w:val="both"/>
        <w:rPr>
          <w:rFonts w:asciiTheme="minorHAnsi" w:eastAsia="Batang" w:hAnsiTheme="minorHAnsi" w:cstheme="minorHAnsi"/>
          <w:color w:val="1F3864" w:themeColor="accent5" w:themeShade="80"/>
          <w:sz w:val="20"/>
          <w:szCs w:val="20"/>
          <w:lang w:val="en-US"/>
        </w:rPr>
      </w:pPr>
      <w:r w:rsidRPr="005B170F">
        <w:rPr>
          <w:rFonts w:asciiTheme="minorHAnsi" w:eastAsia="Batang" w:hAnsiTheme="minorHAnsi" w:cstheme="minorHAnsi"/>
          <w:color w:val="1F3864" w:themeColor="accent5" w:themeShade="80"/>
          <w:sz w:val="20"/>
          <w:szCs w:val="20"/>
          <w:lang w:val="en-GB"/>
        </w:rPr>
        <w:t xml:space="preserve">9. </w:t>
      </w:r>
      <w:r w:rsidR="0013583A" w:rsidRPr="005B170F">
        <w:rPr>
          <w:rFonts w:asciiTheme="minorHAnsi" w:eastAsia="Batang" w:hAnsiTheme="minorHAnsi" w:cstheme="minorHAnsi"/>
          <w:color w:val="1F3864" w:themeColor="accent5" w:themeShade="80"/>
          <w:sz w:val="20"/>
          <w:szCs w:val="20"/>
          <w:lang w:val="en-GB"/>
        </w:rPr>
        <w:t xml:space="preserve"> </w:t>
      </w:r>
      <w:r w:rsidR="002E04D1" w:rsidRPr="005B170F">
        <w:rPr>
          <w:rFonts w:asciiTheme="minorHAnsi" w:eastAsia="Batang" w:hAnsiTheme="minorHAnsi" w:cstheme="minorHAnsi"/>
          <w:color w:val="1F3864" w:themeColor="accent5" w:themeShade="80"/>
          <w:sz w:val="20"/>
          <w:szCs w:val="20"/>
          <w:u w:val="single"/>
          <w:lang w:val="en-GB"/>
        </w:rPr>
        <w:t>Kourtis-Kazoullis, V.</w:t>
      </w:r>
      <w:r w:rsidR="002E04D1" w:rsidRPr="005B170F">
        <w:rPr>
          <w:rFonts w:asciiTheme="minorHAnsi" w:eastAsia="Batang" w:hAnsiTheme="minorHAnsi" w:cstheme="minorHAnsi"/>
          <w:color w:val="1F3864" w:themeColor="accent5" w:themeShade="80"/>
          <w:sz w:val="20"/>
          <w:szCs w:val="20"/>
          <w:lang w:val="en-GB"/>
        </w:rPr>
        <w:t xml:space="preserve"> </w:t>
      </w:r>
      <w:r w:rsidR="00E07FF8" w:rsidRPr="005B170F">
        <w:rPr>
          <w:rFonts w:asciiTheme="minorHAnsi" w:eastAsia="Batang" w:hAnsiTheme="minorHAnsi" w:cstheme="minorHAnsi"/>
          <w:color w:val="1F3864" w:themeColor="accent5" w:themeShade="80"/>
          <w:sz w:val="20"/>
          <w:szCs w:val="20"/>
          <w:lang w:val="en-GB"/>
        </w:rPr>
        <w:t xml:space="preserve">and Skourtou, </w:t>
      </w:r>
      <w:r w:rsidR="00E07FF8" w:rsidRPr="005B170F">
        <w:rPr>
          <w:rFonts w:asciiTheme="minorHAnsi" w:eastAsia="Batang" w:hAnsiTheme="minorHAnsi" w:cstheme="minorHAnsi"/>
          <w:color w:val="1F3864" w:themeColor="accent5" w:themeShade="80"/>
          <w:sz w:val="20"/>
          <w:szCs w:val="20"/>
        </w:rPr>
        <w:t>Ε</w:t>
      </w:r>
      <w:r w:rsidR="00E07FF8" w:rsidRPr="005B170F">
        <w:rPr>
          <w:rFonts w:asciiTheme="minorHAnsi" w:eastAsia="Batang" w:hAnsiTheme="minorHAnsi" w:cstheme="minorHAnsi"/>
          <w:color w:val="1F3864" w:themeColor="accent5" w:themeShade="80"/>
          <w:sz w:val="20"/>
          <w:szCs w:val="20"/>
          <w:lang w:val="en-GB"/>
        </w:rPr>
        <w:t xml:space="preserve">. (2002). The Importance of Pedagogy in Language Learning and Information and Communication Technology: </w:t>
      </w:r>
      <w:r w:rsidR="003A1E51" w:rsidRPr="005B170F">
        <w:rPr>
          <w:rFonts w:asciiTheme="minorHAnsi" w:eastAsia="Batang" w:hAnsiTheme="minorHAnsi" w:cstheme="minorHAnsi"/>
          <w:color w:val="1F3864" w:themeColor="accent5" w:themeShade="80"/>
          <w:sz w:val="20"/>
          <w:szCs w:val="20"/>
        </w:rPr>
        <w:t>Τ</w:t>
      </w:r>
      <w:r w:rsidR="00E07FF8" w:rsidRPr="005B170F">
        <w:rPr>
          <w:rFonts w:asciiTheme="minorHAnsi" w:eastAsia="Batang" w:hAnsiTheme="minorHAnsi" w:cstheme="minorHAnsi"/>
          <w:color w:val="1F3864" w:themeColor="accent5" w:themeShade="80"/>
          <w:sz w:val="20"/>
          <w:szCs w:val="20"/>
          <w:lang w:val="en-GB"/>
        </w:rPr>
        <w:t xml:space="preserve">he Example of </w:t>
      </w:r>
      <w:proofErr w:type="spellStart"/>
      <w:r w:rsidR="00E07FF8" w:rsidRPr="005B170F">
        <w:rPr>
          <w:rFonts w:asciiTheme="minorHAnsi" w:eastAsia="Batang" w:hAnsiTheme="minorHAnsi" w:cstheme="minorHAnsi"/>
          <w:color w:val="1F3864" w:themeColor="accent5" w:themeShade="80"/>
          <w:sz w:val="20"/>
          <w:szCs w:val="20"/>
          <w:lang w:val="en-GB"/>
        </w:rPr>
        <w:t>DiaLogos</w:t>
      </w:r>
      <w:proofErr w:type="spellEnd"/>
      <w:r w:rsidR="00E07FF8" w:rsidRPr="005B170F">
        <w:rPr>
          <w:rFonts w:asciiTheme="minorHAnsi" w:eastAsia="Batang" w:hAnsiTheme="minorHAnsi" w:cstheme="minorHAnsi"/>
          <w:color w:val="1F3864" w:themeColor="accent5" w:themeShade="80"/>
          <w:sz w:val="20"/>
          <w:szCs w:val="20"/>
          <w:lang w:val="en-GB"/>
        </w:rPr>
        <w:t xml:space="preserve">. </w:t>
      </w:r>
      <w:r w:rsidR="003C3B8F" w:rsidRPr="005B170F">
        <w:rPr>
          <w:rFonts w:asciiTheme="minorHAnsi" w:eastAsia="Batang" w:hAnsiTheme="minorHAnsi" w:cstheme="minorHAnsi"/>
          <w:color w:val="1F3864" w:themeColor="accent5" w:themeShade="80"/>
          <w:sz w:val="20"/>
          <w:szCs w:val="20"/>
          <w:lang w:val="en-US"/>
        </w:rPr>
        <w:t xml:space="preserve">In:  </w:t>
      </w:r>
      <w:r w:rsidR="00E07FF8" w:rsidRPr="005B170F">
        <w:rPr>
          <w:rFonts w:asciiTheme="minorHAnsi" w:eastAsia="Batang" w:hAnsiTheme="minorHAnsi" w:cstheme="minorHAnsi"/>
          <w:i/>
          <w:iCs/>
          <w:color w:val="1F3864" w:themeColor="accent5" w:themeShade="80"/>
          <w:sz w:val="20"/>
          <w:szCs w:val="20"/>
          <w:lang w:val="en-GB"/>
        </w:rPr>
        <w:t>Proceedings of 3</w:t>
      </w:r>
      <w:r w:rsidR="00E07FF8" w:rsidRPr="005B170F">
        <w:rPr>
          <w:rFonts w:asciiTheme="minorHAnsi" w:eastAsia="Batang" w:hAnsiTheme="minorHAnsi" w:cstheme="minorHAnsi"/>
          <w:i/>
          <w:iCs/>
          <w:color w:val="1F3864" w:themeColor="accent5" w:themeShade="80"/>
          <w:sz w:val="20"/>
          <w:szCs w:val="20"/>
          <w:vertAlign w:val="superscript"/>
          <w:lang w:val="en-GB"/>
        </w:rPr>
        <w:t>rd</w:t>
      </w:r>
      <w:r w:rsidR="00E07FF8" w:rsidRPr="005B170F">
        <w:rPr>
          <w:rFonts w:asciiTheme="minorHAnsi" w:eastAsia="Batang" w:hAnsiTheme="minorHAnsi" w:cstheme="minorHAnsi"/>
          <w:i/>
          <w:iCs/>
          <w:color w:val="1F3864" w:themeColor="accent5" w:themeShade="80"/>
          <w:sz w:val="20"/>
          <w:szCs w:val="20"/>
          <w:lang w:val="en-GB"/>
        </w:rPr>
        <w:t xml:space="preserve"> Hellenic Conference with International Participation «Information and Communication Technologies in Education»</w:t>
      </w:r>
      <w:r w:rsidR="00E07FF8" w:rsidRPr="005B170F">
        <w:rPr>
          <w:rFonts w:asciiTheme="minorHAnsi" w:eastAsia="Batang" w:hAnsiTheme="minorHAnsi" w:cstheme="minorHAnsi"/>
          <w:color w:val="1F3864" w:themeColor="accent5" w:themeShade="80"/>
          <w:sz w:val="20"/>
          <w:szCs w:val="20"/>
          <w:lang w:val="en-GB"/>
        </w:rPr>
        <w:t xml:space="preserve"> (</w:t>
      </w:r>
      <w:r w:rsidR="00410C68" w:rsidRPr="005B170F">
        <w:rPr>
          <w:rFonts w:asciiTheme="minorHAnsi" w:eastAsia="Batang" w:hAnsiTheme="minorHAnsi" w:cstheme="minorHAnsi"/>
          <w:color w:val="1F3864" w:themeColor="accent5" w:themeShade="80"/>
          <w:sz w:val="20"/>
          <w:szCs w:val="20"/>
        </w:rPr>
        <w:t>σσ</w:t>
      </w:r>
      <w:r w:rsidR="00410C68" w:rsidRPr="005B170F">
        <w:rPr>
          <w:rFonts w:asciiTheme="minorHAnsi" w:eastAsia="Batang" w:hAnsiTheme="minorHAnsi" w:cstheme="minorHAnsi"/>
          <w:color w:val="1F3864" w:themeColor="accent5" w:themeShade="80"/>
          <w:sz w:val="20"/>
          <w:szCs w:val="20"/>
          <w:lang w:val="en-GB"/>
        </w:rPr>
        <w:t>.</w:t>
      </w:r>
      <w:r w:rsidR="009D5EF7" w:rsidRPr="005B170F">
        <w:rPr>
          <w:rFonts w:asciiTheme="minorHAnsi" w:eastAsia="Batang" w:hAnsiTheme="minorHAnsi" w:cstheme="minorHAnsi"/>
          <w:color w:val="1F3864" w:themeColor="accent5" w:themeShade="80"/>
          <w:sz w:val="20"/>
          <w:szCs w:val="20"/>
          <w:lang w:val="en-GB"/>
        </w:rPr>
        <w:t xml:space="preserve"> </w:t>
      </w:r>
      <w:r w:rsidR="00E07FF8" w:rsidRPr="005B170F">
        <w:rPr>
          <w:rFonts w:asciiTheme="minorHAnsi" w:eastAsia="Batang" w:hAnsiTheme="minorHAnsi" w:cstheme="minorHAnsi"/>
          <w:color w:val="1F3864" w:themeColor="accent5" w:themeShade="80"/>
          <w:sz w:val="20"/>
          <w:szCs w:val="20"/>
          <w:lang w:val="en-GB"/>
        </w:rPr>
        <w:t>139-148). Rhodes</w:t>
      </w:r>
      <w:r w:rsidR="00E07FF8" w:rsidRPr="00C95A4E">
        <w:rPr>
          <w:rFonts w:asciiTheme="minorHAnsi" w:eastAsia="Batang" w:hAnsiTheme="minorHAnsi" w:cstheme="minorHAnsi"/>
          <w:color w:val="1F3864" w:themeColor="accent5" w:themeShade="80"/>
          <w:sz w:val="20"/>
          <w:szCs w:val="20"/>
          <w:lang w:val="en-US"/>
        </w:rPr>
        <w:t xml:space="preserve">: </w:t>
      </w:r>
      <w:r w:rsidR="00E07FF8" w:rsidRPr="005B170F">
        <w:rPr>
          <w:rFonts w:asciiTheme="minorHAnsi" w:eastAsia="Batang" w:hAnsiTheme="minorHAnsi" w:cstheme="minorHAnsi"/>
          <w:color w:val="1F3864" w:themeColor="accent5" w:themeShade="80"/>
          <w:sz w:val="20"/>
          <w:szCs w:val="20"/>
          <w:lang w:val="en-GB"/>
        </w:rPr>
        <w:t>University</w:t>
      </w:r>
      <w:r w:rsidR="00E07FF8" w:rsidRPr="00C95A4E">
        <w:rPr>
          <w:rFonts w:asciiTheme="minorHAnsi" w:eastAsia="Batang" w:hAnsiTheme="minorHAnsi" w:cstheme="minorHAnsi"/>
          <w:color w:val="1F3864" w:themeColor="accent5" w:themeShade="80"/>
          <w:sz w:val="20"/>
          <w:szCs w:val="20"/>
          <w:lang w:val="en-US"/>
        </w:rPr>
        <w:t xml:space="preserve"> </w:t>
      </w:r>
      <w:r w:rsidR="00E07FF8" w:rsidRPr="005B170F">
        <w:rPr>
          <w:rFonts w:asciiTheme="minorHAnsi" w:eastAsia="Batang" w:hAnsiTheme="minorHAnsi" w:cstheme="minorHAnsi"/>
          <w:color w:val="1F3864" w:themeColor="accent5" w:themeShade="80"/>
          <w:sz w:val="20"/>
          <w:szCs w:val="20"/>
          <w:lang w:val="en-GB"/>
        </w:rPr>
        <w:t>of</w:t>
      </w:r>
      <w:r w:rsidR="00E07FF8" w:rsidRPr="00C95A4E">
        <w:rPr>
          <w:rFonts w:asciiTheme="minorHAnsi" w:eastAsia="Batang" w:hAnsiTheme="minorHAnsi" w:cstheme="minorHAnsi"/>
          <w:color w:val="1F3864" w:themeColor="accent5" w:themeShade="80"/>
          <w:sz w:val="20"/>
          <w:szCs w:val="20"/>
          <w:lang w:val="en-US"/>
        </w:rPr>
        <w:t xml:space="preserve"> </w:t>
      </w:r>
      <w:r w:rsidR="00E07FF8" w:rsidRPr="005B170F">
        <w:rPr>
          <w:rFonts w:asciiTheme="minorHAnsi" w:eastAsia="Batang" w:hAnsiTheme="minorHAnsi" w:cstheme="minorHAnsi"/>
          <w:color w:val="1F3864" w:themeColor="accent5" w:themeShade="80"/>
          <w:sz w:val="20"/>
          <w:szCs w:val="20"/>
          <w:lang w:val="en-GB"/>
        </w:rPr>
        <w:t>the</w:t>
      </w:r>
      <w:r w:rsidR="00E07FF8" w:rsidRPr="00C95A4E">
        <w:rPr>
          <w:rFonts w:asciiTheme="minorHAnsi" w:eastAsia="Batang" w:hAnsiTheme="minorHAnsi" w:cstheme="minorHAnsi"/>
          <w:color w:val="1F3864" w:themeColor="accent5" w:themeShade="80"/>
          <w:sz w:val="20"/>
          <w:szCs w:val="20"/>
          <w:lang w:val="en-US"/>
        </w:rPr>
        <w:t xml:space="preserve"> </w:t>
      </w:r>
      <w:r w:rsidR="00E07FF8" w:rsidRPr="005B170F">
        <w:rPr>
          <w:rFonts w:asciiTheme="minorHAnsi" w:eastAsia="Batang" w:hAnsiTheme="minorHAnsi" w:cstheme="minorHAnsi"/>
          <w:color w:val="1F3864" w:themeColor="accent5" w:themeShade="80"/>
          <w:sz w:val="20"/>
          <w:szCs w:val="20"/>
          <w:lang w:val="en-GB"/>
        </w:rPr>
        <w:t>Aegean</w:t>
      </w:r>
      <w:r w:rsidR="00E07FF8" w:rsidRPr="00C95A4E">
        <w:rPr>
          <w:rFonts w:asciiTheme="minorHAnsi" w:eastAsia="Batang" w:hAnsiTheme="minorHAnsi" w:cstheme="minorHAnsi"/>
          <w:color w:val="1F3864" w:themeColor="accent5" w:themeShade="80"/>
          <w:sz w:val="20"/>
          <w:szCs w:val="20"/>
          <w:lang w:val="en-US"/>
        </w:rPr>
        <w:t>.</w:t>
      </w:r>
      <w:r w:rsidR="00F6190F" w:rsidRPr="00C95A4E">
        <w:rPr>
          <w:rFonts w:asciiTheme="minorHAnsi" w:hAnsiTheme="minorHAnsi" w:cstheme="minorHAnsi"/>
          <w:bCs/>
          <w:color w:val="1F3864" w:themeColor="accent5" w:themeShade="80"/>
          <w:sz w:val="20"/>
          <w:szCs w:val="20"/>
          <w:lang w:val="en-US"/>
        </w:rPr>
        <w:t xml:space="preserve"> </w:t>
      </w:r>
    </w:p>
    <w:p w14:paraId="02B02884" w14:textId="77777777" w:rsidR="00E07FF8" w:rsidRPr="00C95A4E" w:rsidRDefault="00E07FF8" w:rsidP="00E64C88">
      <w:pPr>
        <w:pStyle w:val="BodyText3"/>
        <w:rPr>
          <w:rFonts w:asciiTheme="minorHAnsi" w:eastAsia="Batang" w:hAnsiTheme="minorHAnsi" w:cstheme="minorHAnsi"/>
          <w:b w:val="0"/>
          <w:color w:val="1F3864" w:themeColor="accent5" w:themeShade="80"/>
          <w:sz w:val="20"/>
          <w:szCs w:val="20"/>
          <w:lang w:val="en-US"/>
        </w:rPr>
      </w:pPr>
    </w:p>
    <w:p w14:paraId="3B0EFBC9" w14:textId="77777777" w:rsidR="00DA20C4" w:rsidRPr="005B170F" w:rsidRDefault="00D6150C" w:rsidP="00E64C88">
      <w:pPr>
        <w:pStyle w:val="BodyText3"/>
        <w:ind w:left="600" w:hanging="600"/>
        <w:rPr>
          <w:rFonts w:asciiTheme="minorHAnsi" w:eastAsia="Batang" w:hAnsiTheme="minorHAnsi" w:cstheme="minorHAnsi"/>
          <w:b w:val="0"/>
          <w:color w:val="1F3864" w:themeColor="accent5" w:themeShade="80"/>
          <w:sz w:val="20"/>
          <w:szCs w:val="20"/>
        </w:rPr>
      </w:pPr>
      <w:r w:rsidRPr="00C95A4E">
        <w:rPr>
          <w:rFonts w:asciiTheme="minorHAnsi" w:eastAsia="Batang" w:hAnsiTheme="minorHAnsi" w:cstheme="minorHAnsi"/>
          <w:b w:val="0"/>
          <w:color w:val="1F3864" w:themeColor="accent5" w:themeShade="80"/>
          <w:sz w:val="20"/>
          <w:szCs w:val="20"/>
          <w:lang w:val="en-US"/>
        </w:rPr>
        <w:t xml:space="preserve">8. </w:t>
      </w:r>
      <w:r w:rsidR="00DA20C4" w:rsidRPr="005B170F">
        <w:rPr>
          <w:rFonts w:asciiTheme="minorHAnsi" w:eastAsia="Batang" w:hAnsiTheme="minorHAnsi" w:cstheme="minorHAnsi"/>
          <w:b w:val="0"/>
          <w:color w:val="1F3864" w:themeColor="accent5" w:themeShade="80"/>
          <w:sz w:val="20"/>
          <w:szCs w:val="20"/>
        </w:rPr>
        <w:t>Κούρτη</w:t>
      </w:r>
      <w:r w:rsidR="00DA20C4" w:rsidRPr="00C95A4E">
        <w:rPr>
          <w:rFonts w:asciiTheme="minorHAnsi" w:eastAsia="Batang" w:hAnsiTheme="minorHAnsi" w:cstheme="minorHAnsi"/>
          <w:b w:val="0"/>
          <w:color w:val="1F3864" w:themeColor="accent5" w:themeShade="80"/>
          <w:sz w:val="20"/>
          <w:szCs w:val="20"/>
          <w:lang w:val="en-US"/>
        </w:rPr>
        <w:t>-</w:t>
      </w:r>
      <w:r w:rsidR="00DA20C4" w:rsidRPr="005B170F">
        <w:rPr>
          <w:rFonts w:asciiTheme="minorHAnsi" w:eastAsia="Batang" w:hAnsiTheme="minorHAnsi" w:cstheme="minorHAnsi"/>
          <w:b w:val="0"/>
          <w:color w:val="1F3864" w:themeColor="accent5" w:themeShade="80"/>
          <w:sz w:val="20"/>
          <w:szCs w:val="20"/>
        </w:rPr>
        <w:t>Καζούλλη</w:t>
      </w:r>
      <w:r w:rsidR="00DA20C4" w:rsidRPr="00C95A4E">
        <w:rPr>
          <w:rFonts w:asciiTheme="minorHAnsi" w:eastAsia="Batang" w:hAnsiTheme="minorHAnsi" w:cstheme="minorHAnsi"/>
          <w:b w:val="0"/>
          <w:color w:val="1F3864" w:themeColor="accent5" w:themeShade="80"/>
          <w:sz w:val="20"/>
          <w:szCs w:val="20"/>
          <w:lang w:val="en-US"/>
        </w:rPr>
        <w:t xml:space="preserve">, </w:t>
      </w:r>
      <w:r w:rsidR="00DA20C4" w:rsidRPr="005B170F">
        <w:rPr>
          <w:rFonts w:asciiTheme="minorHAnsi" w:eastAsia="Batang" w:hAnsiTheme="minorHAnsi" w:cstheme="minorHAnsi"/>
          <w:b w:val="0"/>
          <w:color w:val="1F3864" w:themeColor="accent5" w:themeShade="80"/>
          <w:sz w:val="20"/>
          <w:szCs w:val="20"/>
        </w:rPr>
        <w:t>Β</w:t>
      </w:r>
      <w:r w:rsidR="00DA20C4" w:rsidRPr="00C95A4E">
        <w:rPr>
          <w:rFonts w:asciiTheme="minorHAnsi" w:eastAsia="Batang" w:hAnsiTheme="minorHAnsi" w:cstheme="minorHAnsi"/>
          <w:b w:val="0"/>
          <w:color w:val="1F3864" w:themeColor="accent5" w:themeShade="80"/>
          <w:sz w:val="20"/>
          <w:szCs w:val="20"/>
          <w:lang w:val="en-US"/>
        </w:rPr>
        <w:t xml:space="preserve">. (2002). </w:t>
      </w:r>
      <w:r w:rsidR="00DA20C4" w:rsidRPr="005B170F">
        <w:rPr>
          <w:rFonts w:asciiTheme="minorHAnsi" w:eastAsia="Batang" w:hAnsiTheme="minorHAnsi" w:cstheme="minorHAnsi"/>
          <w:b w:val="0"/>
          <w:color w:val="1F3864" w:themeColor="accent5" w:themeShade="80"/>
          <w:sz w:val="20"/>
          <w:szCs w:val="20"/>
          <w:lang w:val="en-US"/>
        </w:rPr>
        <w:t>My</w:t>
      </w:r>
      <w:r w:rsidR="00DA20C4" w:rsidRPr="00FA19A5">
        <w:rPr>
          <w:rFonts w:asciiTheme="minorHAnsi" w:eastAsia="Batang" w:hAnsiTheme="minorHAnsi" w:cstheme="minorHAnsi"/>
          <w:b w:val="0"/>
          <w:color w:val="1F3864" w:themeColor="accent5" w:themeShade="80"/>
          <w:sz w:val="20"/>
          <w:szCs w:val="20"/>
          <w:lang w:val="en-GB"/>
        </w:rPr>
        <w:t xml:space="preserve"> </w:t>
      </w:r>
      <w:r w:rsidR="00DA20C4" w:rsidRPr="005B170F">
        <w:rPr>
          <w:rFonts w:asciiTheme="minorHAnsi" w:eastAsia="Batang" w:hAnsiTheme="minorHAnsi" w:cstheme="minorHAnsi"/>
          <w:b w:val="0"/>
          <w:color w:val="1F3864" w:themeColor="accent5" w:themeShade="80"/>
          <w:sz w:val="20"/>
          <w:szCs w:val="20"/>
          <w:lang w:val="en-US"/>
        </w:rPr>
        <w:t>Electronic</w:t>
      </w:r>
      <w:r w:rsidR="00DA20C4" w:rsidRPr="00FA19A5">
        <w:rPr>
          <w:rFonts w:asciiTheme="minorHAnsi" w:eastAsia="Batang" w:hAnsiTheme="minorHAnsi" w:cstheme="minorHAnsi"/>
          <w:b w:val="0"/>
          <w:color w:val="1F3864" w:themeColor="accent5" w:themeShade="80"/>
          <w:sz w:val="20"/>
          <w:szCs w:val="20"/>
          <w:lang w:val="en-GB"/>
        </w:rPr>
        <w:t xml:space="preserve"> </w:t>
      </w:r>
      <w:r w:rsidR="00DA20C4" w:rsidRPr="005B170F">
        <w:rPr>
          <w:rFonts w:asciiTheme="minorHAnsi" w:eastAsia="Batang" w:hAnsiTheme="minorHAnsi" w:cstheme="minorHAnsi"/>
          <w:b w:val="0"/>
          <w:color w:val="1F3864" w:themeColor="accent5" w:themeShade="80"/>
          <w:sz w:val="20"/>
          <w:szCs w:val="20"/>
          <w:lang w:val="en-US"/>
        </w:rPr>
        <w:t>Computer</w:t>
      </w:r>
      <w:r w:rsidR="00DA20C4" w:rsidRPr="00FA19A5">
        <w:rPr>
          <w:rFonts w:asciiTheme="minorHAnsi" w:eastAsia="Batang" w:hAnsiTheme="minorHAnsi" w:cstheme="minorHAnsi"/>
          <w:b w:val="0"/>
          <w:color w:val="1F3864" w:themeColor="accent5" w:themeShade="80"/>
          <w:sz w:val="20"/>
          <w:szCs w:val="20"/>
          <w:lang w:val="en-GB"/>
        </w:rPr>
        <w:t xml:space="preserve"> </w:t>
      </w:r>
      <w:r w:rsidR="00DA20C4" w:rsidRPr="005B170F">
        <w:rPr>
          <w:rFonts w:asciiTheme="minorHAnsi" w:eastAsia="Batang" w:hAnsiTheme="minorHAnsi" w:cstheme="minorHAnsi"/>
          <w:b w:val="0"/>
          <w:color w:val="1F3864" w:themeColor="accent5" w:themeShade="80"/>
          <w:sz w:val="20"/>
          <w:szCs w:val="20"/>
          <w:lang w:val="en-US"/>
        </w:rPr>
        <w:t>Book</w:t>
      </w:r>
      <w:r w:rsidR="00DA20C4" w:rsidRPr="00FA19A5">
        <w:rPr>
          <w:rFonts w:asciiTheme="minorHAnsi" w:eastAsia="Batang" w:hAnsiTheme="minorHAnsi" w:cstheme="minorHAnsi"/>
          <w:b w:val="0"/>
          <w:color w:val="1F3864" w:themeColor="accent5" w:themeShade="80"/>
          <w:sz w:val="20"/>
          <w:szCs w:val="20"/>
          <w:lang w:val="en-GB"/>
        </w:rPr>
        <w:t xml:space="preserve">: </w:t>
      </w:r>
      <w:r w:rsidR="00DA20C4" w:rsidRPr="005B170F">
        <w:rPr>
          <w:rFonts w:asciiTheme="minorHAnsi" w:eastAsia="Batang" w:hAnsiTheme="minorHAnsi" w:cstheme="minorHAnsi"/>
          <w:b w:val="0"/>
          <w:color w:val="1F3864" w:themeColor="accent5" w:themeShade="80"/>
          <w:sz w:val="20"/>
          <w:szCs w:val="20"/>
        </w:rPr>
        <w:t>Ένα</w:t>
      </w:r>
      <w:r w:rsidR="00DA20C4" w:rsidRPr="00FA19A5">
        <w:rPr>
          <w:rFonts w:asciiTheme="minorHAnsi" w:eastAsia="Batang" w:hAnsiTheme="minorHAnsi" w:cstheme="minorHAnsi"/>
          <w:b w:val="0"/>
          <w:color w:val="1F3864" w:themeColor="accent5" w:themeShade="80"/>
          <w:sz w:val="20"/>
          <w:szCs w:val="20"/>
          <w:lang w:val="en-GB"/>
        </w:rPr>
        <w:t xml:space="preserve"> </w:t>
      </w:r>
      <w:r w:rsidR="00DA20C4" w:rsidRPr="005B170F">
        <w:rPr>
          <w:rFonts w:asciiTheme="minorHAnsi" w:eastAsia="Batang" w:hAnsiTheme="minorHAnsi" w:cstheme="minorHAnsi"/>
          <w:b w:val="0"/>
          <w:color w:val="1F3864" w:themeColor="accent5" w:themeShade="80"/>
          <w:sz w:val="20"/>
          <w:szCs w:val="20"/>
        </w:rPr>
        <w:t>Πολυδιάστατο</w:t>
      </w:r>
      <w:r w:rsidR="00DA20C4" w:rsidRPr="00FA19A5">
        <w:rPr>
          <w:rFonts w:asciiTheme="minorHAnsi" w:eastAsia="Batang" w:hAnsiTheme="minorHAnsi" w:cstheme="minorHAnsi"/>
          <w:b w:val="0"/>
          <w:color w:val="1F3864" w:themeColor="accent5" w:themeShade="80"/>
          <w:sz w:val="20"/>
          <w:szCs w:val="20"/>
          <w:lang w:val="en-GB"/>
        </w:rPr>
        <w:t xml:space="preserve"> </w:t>
      </w:r>
      <w:r w:rsidR="00DA20C4" w:rsidRPr="005B170F">
        <w:rPr>
          <w:rFonts w:asciiTheme="minorHAnsi" w:eastAsia="Batang" w:hAnsiTheme="minorHAnsi" w:cstheme="minorHAnsi"/>
          <w:b w:val="0"/>
          <w:color w:val="1F3864" w:themeColor="accent5" w:themeShade="80"/>
          <w:sz w:val="20"/>
          <w:szCs w:val="20"/>
        </w:rPr>
        <w:t>Ηλεκτρονικό</w:t>
      </w:r>
      <w:r w:rsidR="00DA20C4" w:rsidRPr="00FA19A5">
        <w:rPr>
          <w:rFonts w:asciiTheme="minorHAnsi" w:eastAsia="Batang" w:hAnsiTheme="minorHAnsi" w:cstheme="minorHAnsi"/>
          <w:b w:val="0"/>
          <w:color w:val="1F3864" w:themeColor="accent5" w:themeShade="80"/>
          <w:sz w:val="20"/>
          <w:szCs w:val="20"/>
          <w:lang w:val="en-GB"/>
        </w:rPr>
        <w:t xml:space="preserve"> </w:t>
      </w:r>
      <w:r w:rsidR="00DA20C4" w:rsidRPr="005B170F">
        <w:rPr>
          <w:rFonts w:asciiTheme="minorHAnsi" w:eastAsia="Batang" w:hAnsiTheme="minorHAnsi" w:cstheme="minorHAnsi"/>
          <w:b w:val="0"/>
          <w:color w:val="1F3864" w:themeColor="accent5" w:themeShade="80"/>
          <w:sz w:val="20"/>
          <w:szCs w:val="20"/>
        </w:rPr>
        <w:t>Βιβλίο</w:t>
      </w:r>
      <w:r w:rsidR="00DA20C4" w:rsidRPr="00FA19A5">
        <w:rPr>
          <w:rFonts w:asciiTheme="minorHAnsi" w:eastAsia="Batang" w:hAnsiTheme="minorHAnsi" w:cstheme="minorHAnsi"/>
          <w:b w:val="0"/>
          <w:color w:val="1F3864" w:themeColor="accent5" w:themeShade="80"/>
          <w:sz w:val="20"/>
          <w:szCs w:val="20"/>
          <w:lang w:val="en-GB"/>
        </w:rPr>
        <w:t xml:space="preserve"> </w:t>
      </w:r>
      <w:r w:rsidR="003C3B8F" w:rsidRPr="005B170F">
        <w:rPr>
          <w:rFonts w:asciiTheme="minorHAnsi" w:eastAsia="Batang" w:hAnsiTheme="minorHAnsi" w:cstheme="minorHAnsi"/>
          <w:b w:val="0"/>
          <w:color w:val="1F3864" w:themeColor="accent5" w:themeShade="80"/>
          <w:sz w:val="20"/>
          <w:szCs w:val="20"/>
        </w:rPr>
        <w:t>Στο</w:t>
      </w:r>
      <w:r w:rsidR="003C3B8F" w:rsidRPr="00FA19A5">
        <w:rPr>
          <w:rFonts w:asciiTheme="minorHAnsi" w:eastAsia="Batang" w:hAnsiTheme="minorHAnsi" w:cstheme="minorHAnsi"/>
          <w:b w:val="0"/>
          <w:color w:val="1F3864" w:themeColor="accent5" w:themeShade="80"/>
          <w:sz w:val="20"/>
          <w:szCs w:val="20"/>
          <w:lang w:val="en-GB"/>
        </w:rPr>
        <w:t xml:space="preserve">: </w:t>
      </w:r>
      <w:r w:rsidR="00DA20C4" w:rsidRPr="005B170F">
        <w:rPr>
          <w:rFonts w:asciiTheme="minorHAnsi" w:eastAsia="Batang" w:hAnsiTheme="minorHAnsi" w:cstheme="minorHAnsi"/>
          <w:b w:val="0"/>
          <w:i/>
          <w:iCs/>
          <w:color w:val="1F3864" w:themeColor="accent5" w:themeShade="80"/>
          <w:sz w:val="20"/>
          <w:szCs w:val="20"/>
        </w:rPr>
        <w:t>Πρακτικά</w:t>
      </w:r>
      <w:r w:rsidR="00DA20C4" w:rsidRPr="00FA19A5">
        <w:rPr>
          <w:rFonts w:asciiTheme="minorHAnsi" w:eastAsia="Batang" w:hAnsiTheme="minorHAnsi" w:cstheme="minorHAnsi"/>
          <w:b w:val="0"/>
          <w:i/>
          <w:iCs/>
          <w:color w:val="1F3864" w:themeColor="accent5" w:themeShade="80"/>
          <w:sz w:val="20"/>
          <w:szCs w:val="20"/>
          <w:lang w:val="en-GB"/>
        </w:rPr>
        <w:t xml:space="preserve"> </w:t>
      </w:r>
      <w:r w:rsidR="00DA20C4" w:rsidRPr="005B170F">
        <w:rPr>
          <w:rFonts w:asciiTheme="minorHAnsi" w:eastAsia="Batang" w:hAnsiTheme="minorHAnsi" w:cstheme="minorHAnsi"/>
          <w:b w:val="0"/>
          <w:i/>
          <w:iCs/>
          <w:color w:val="1F3864" w:themeColor="accent5" w:themeShade="80"/>
          <w:sz w:val="20"/>
          <w:szCs w:val="20"/>
        </w:rPr>
        <w:t>Διημερίδας</w:t>
      </w:r>
      <w:r w:rsidR="00DA20C4" w:rsidRPr="00FA19A5">
        <w:rPr>
          <w:rFonts w:asciiTheme="minorHAnsi" w:eastAsia="Batang" w:hAnsiTheme="minorHAnsi" w:cstheme="minorHAnsi"/>
          <w:b w:val="0"/>
          <w:i/>
          <w:iCs/>
          <w:color w:val="1F3864" w:themeColor="accent5" w:themeShade="80"/>
          <w:sz w:val="20"/>
          <w:szCs w:val="20"/>
          <w:lang w:val="en-GB"/>
        </w:rPr>
        <w:t xml:space="preserve"> </w:t>
      </w:r>
      <w:r w:rsidR="00DA20C4" w:rsidRPr="005B170F">
        <w:rPr>
          <w:rFonts w:asciiTheme="minorHAnsi" w:eastAsia="Batang" w:hAnsiTheme="minorHAnsi" w:cstheme="minorHAnsi"/>
          <w:b w:val="0"/>
          <w:i/>
          <w:iCs/>
          <w:color w:val="1F3864" w:themeColor="accent5" w:themeShade="80"/>
          <w:sz w:val="20"/>
          <w:szCs w:val="20"/>
        </w:rPr>
        <w:t>Η</w:t>
      </w:r>
      <w:r w:rsidR="00DA20C4" w:rsidRPr="00FA19A5">
        <w:rPr>
          <w:rFonts w:asciiTheme="minorHAnsi" w:eastAsia="Batang" w:hAnsiTheme="minorHAnsi" w:cstheme="minorHAnsi"/>
          <w:b w:val="0"/>
          <w:i/>
          <w:iCs/>
          <w:color w:val="1F3864" w:themeColor="accent5" w:themeShade="80"/>
          <w:sz w:val="20"/>
          <w:szCs w:val="20"/>
          <w:lang w:val="en-GB"/>
        </w:rPr>
        <w:t xml:space="preserve"> </w:t>
      </w:r>
      <w:r w:rsidR="00DA20C4" w:rsidRPr="005B170F">
        <w:rPr>
          <w:rFonts w:asciiTheme="minorHAnsi" w:eastAsia="Batang" w:hAnsiTheme="minorHAnsi" w:cstheme="minorHAnsi"/>
          <w:b w:val="0"/>
          <w:i/>
          <w:iCs/>
          <w:color w:val="1F3864" w:themeColor="accent5" w:themeShade="80"/>
          <w:sz w:val="20"/>
          <w:szCs w:val="20"/>
        </w:rPr>
        <w:t>Πληροφορική</w:t>
      </w:r>
      <w:r w:rsidR="00DA20C4" w:rsidRPr="00FA19A5">
        <w:rPr>
          <w:rFonts w:asciiTheme="minorHAnsi" w:eastAsia="Batang" w:hAnsiTheme="minorHAnsi" w:cstheme="minorHAnsi"/>
          <w:b w:val="0"/>
          <w:i/>
          <w:iCs/>
          <w:color w:val="1F3864" w:themeColor="accent5" w:themeShade="80"/>
          <w:sz w:val="20"/>
          <w:szCs w:val="20"/>
          <w:lang w:val="en-GB"/>
        </w:rPr>
        <w:t xml:space="preserve"> </w:t>
      </w:r>
      <w:r w:rsidR="00DA20C4" w:rsidRPr="005B170F">
        <w:rPr>
          <w:rFonts w:asciiTheme="minorHAnsi" w:eastAsia="Batang" w:hAnsiTheme="minorHAnsi" w:cstheme="minorHAnsi"/>
          <w:b w:val="0"/>
          <w:i/>
          <w:iCs/>
          <w:color w:val="1F3864" w:themeColor="accent5" w:themeShade="80"/>
          <w:sz w:val="20"/>
          <w:szCs w:val="20"/>
        </w:rPr>
        <w:t>στην</w:t>
      </w:r>
      <w:r w:rsidR="00DA20C4" w:rsidRPr="00FA19A5">
        <w:rPr>
          <w:rFonts w:asciiTheme="minorHAnsi" w:eastAsia="Batang" w:hAnsiTheme="minorHAnsi" w:cstheme="minorHAnsi"/>
          <w:b w:val="0"/>
          <w:i/>
          <w:iCs/>
          <w:color w:val="1F3864" w:themeColor="accent5" w:themeShade="80"/>
          <w:sz w:val="20"/>
          <w:szCs w:val="20"/>
          <w:lang w:val="en-GB"/>
        </w:rPr>
        <w:t xml:space="preserve"> </w:t>
      </w:r>
      <w:r w:rsidR="00DA20C4" w:rsidRPr="005B170F">
        <w:rPr>
          <w:rFonts w:asciiTheme="minorHAnsi" w:eastAsia="Batang" w:hAnsiTheme="minorHAnsi" w:cstheme="minorHAnsi"/>
          <w:b w:val="0"/>
          <w:i/>
          <w:iCs/>
          <w:color w:val="1F3864" w:themeColor="accent5" w:themeShade="80"/>
          <w:sz w:val="20"/>
          <w:szCs w:val="20"/>
        </w:rPr>
        <w:t>Εκπαίδευση</w:t>
      </w:r>
      <w:r w:rsidR="00DA20C4" w:rsidRPr="00FA19A5">
        <w:rPr>
          <w:rFonts w:asciiTheme="minorHAnsi" w:eastAsia="Batang" w:hAnsiTheme="minorHAnsi" w:cstheme="minorHAnsi"/>
          <w:b w:val="0"/>
          <w:i/>
          <w:iCs/>
          <w:color w:val="1F3864" w:themeColor="accent5" w:themeShade="80"/>
          <w:sz w:val="20"/>
          <w:szCs w:val="20"/>
          <w:lang w:val="en-GB"/>
        </w:rPr>
        <w:t xml:space="preserve">: </w:t>
      </w:r>
      <w:r w:rsidR="00DA20C4" w:rsidRPr="005B170F">
        <w:rPr>
          <w:rFonts w:asciiTheme="minorHAnsi" w:eastAsia="Batang" w:hAnsiTheme="minorHAnsi" w:cstheme="minorHAnsi"/>
          <w:b w:val="0"/>
          <w:i/>
          <w:iCs/>
          <w:color w:val="1F3864" w:themeColor="accent5" w:themeShade="80"/>
          <w:sz w:val="20"/>
          <w:szCs w:val="20"/>
        </w:rPr>
        <w:t>Τεχνικές</w:t>
      </w:r>
      <w:r w:rsidR="00DA20C4" w:rsidRPr="00FA19A5">
        <w:rPr>
          <w:rFonts w:asciiTheme="minorHAnsi" w:eastAsia="Batang" w:hAnsiTheme="minorHAnsi" w:cstheme="minorHAnsi"/>
          <w:b w:val="0"/>
          <w:i/>
          <w:iCs/>
          <w:color w:val="1F3864" w:themeColor="accent5" w:themeShade="80"/>
          <w:sz w:val="20"/>
          <w:szCs w:val="20"/>
          <w:lang w:val="en-GB"/>
        </w:rPr>
        <w:t xml:space="preserve">, </w:t>
      </w:r>
      <w:r w:rsidR="00DA20C4" w:rsidRPr="005B170F">
        <w:rPr>
          <w:rFonts w:asciiTheme="minorHAnsi" w:eastAsia="Batang" w:hAnsiTheme="minorHAnsi" w:cstheme="minorHAnsi"/>
          <w:b w:val="0"/>
          <w:i/>
          <w:iCs/>
          <w:color w:val="1F3864" w:themeColor="accent5" w:themeShade="80"/>
          <w:sz w:val="20"/>
          <w:szCs w:val="20"/>
        </w:rPr>
        <w:t>Εφαρμογές</w:t>
      </w:r>
      <w:r w:rsidR="00DA20C4" w:rsidRPr="00FA19A5">
        <w:rPr>
          <w:rFonts w:asciiTheme="minorHAnsi" w:eastAsia="Batang" w:hAnsiTheme="minorHAnsi" w:cstheme="minorHAnsi"/>
          <w:b w:val="0"/>
          <w:i/>
          <w:iCs/>
          <w:color w:val="1F3864" w:themeColor="accent5" w:themeShade="80"/>
          <w:sz w:val="20"/>
          <w:szCs w:val="20"/>
          <w:lang w:val="en-GB"/>
        </w:rPr>
        <w:t xml:space="preserve">, </w:t>
      </w:r>
      <w:r w:rsidR="00DA20C4" w:rsidRPr="005B170F">
        <w:rPr>
          <w:rFonts w:asciiTheme="minorHAnsi" w:eastAsia="Batang" w:hAnsiTheme="minorHAnsi" w:cstheme="minorHAnsi"/>
          <w:b w:val="0"/>
          <w:i/>
          <w:iCs/>
          <w:color w:val="1F3864" w:themeColor="accent5" w:themeShade="80"/>
          <w:sz w:val="20"/>
          <w:szCs w:val="20"/>
        </w:rPr>
        <w:t>Κατάρτιση</w:t>
      </w:r>
      <w:r w:rsidR="00DA20C4" w:rsidRPr="00FA19A5">
        <w:rPr>
          <w:rFonts w:asciiTheme="minorHAnsi" w:eastAsia="Batang" w:hAnsiTheme="minorHAnsi" w:cstheme="minorHAnsi"/>
          <w:b w:val="0"/>
          <w:i/>
          <w:iCs/>
          <w:color w:val="1F3864" w:themeColor="accent5" w:themeShade="80"/>
          <w:sz w:val="20"/>
          <w:szCs w:val="20"/>
          <w:lang w:val="en-GB"/>
        </w:rPr>
        <w:t xml:space="preserve"> </w:t>
      </w:r>
      <w:r w:rsidR="00DA20C4" w:rsidRPr="005B170F">
        <w:rPr>
          <w:rFonts w:asciiTheme="minorHAnsi" w:eastAsia="Batang" w:hAnsiTheme="minorHAnsi" w:cstheme="minorHAnsi"/>
          <w:b w:val="0"/>
          <w:i/>
          <w:iCs/>
          <w:color w:val="1F3864" w:themeColor="accent5" w:themeShade="80"/>
          <w:sz w:val="20"/>
          <w:szCs w:val="20"/>
        </w:rPr>
        <w:t>Εκπαιδευτικών</w:t>
      </w:r>
      <w:r w:rsidR="003C3B8F" w:rsidRPr="00FA19A5">
        <w:rPr>
          <w:rFonts w:asciiTheme="minorHAnsi" w:eastAsia="Batang" w:hAnsiTheme="minorHAnsi" w:cstheme="minorHAnsi"/>
          <w:b w:val="0"/>
          <w:i/>
          <w:iCs/>
          <w:color w:val="1F3864" w:themeColor="accent5" w:themeShade="80"/>
          <w:sz w:val="20"/>
          <w:szCs w:val="20"/>
          <w:lang w:val="en-GB"/>
        </w:rPr>
        <w:t xml:space="preserve"> </w:t>
      </w:r>
      <w:r w:rsidR="003C3B8F" w:rsidRPr="00FA19A5">
        <w:rPr>
          <w:rFonts w:asciiTheme="minorHAnsi" w:eastAsia="Batang" w:hAnsiTheme="minorHAnsi" w:cstheme="minorHAnsi"/>
          <w:b w:val="0"/>
          <w:color w:val="1F3864" w:themeColor="accent5" w:themeShade="80"/>
          <w:sz w:val="20"/>
          <w:szCs w:val="20"/>
          <w:lang w:val="en-GB"/>
        </w:rPr>
        <w:t>(</w:t>
      </w:r>
      <w:r w:rsidR="003C3B8F" w:rsidRPr="005B170F">
        <w:rPr>
          <w:rFonts w:asciiTheme="minorHAnsi" w:eastAsia="Batang" w:hAnsiTheme="minorHAnsi" w:cstheme="minorHAnsi"/>
          <w:b w:val="0"/>
          <w:color w:val="1F3864" w:themeColor="accent5" w:themeShade="80"/>
          <w:sz w:val="20"/>
          <w:szCs w:val="20"/>
        </w:rPr>
        <w:t>σσ</w:t>
      </w:r>
      <w:r w:rsidR="003C3B8F" w:rsidRPr="00FA19A5">
        <w:rPr>
          <w:rFonts w:asciiTheme="minorHAnsi" w:eastAsia="Batang" w:hAnsiTheme="minorHAnsi" w:cstheme="minorHAnsi"/>
          <w:b w:val="0"/>
          <w:color w:val="1F3864" w:themeColor="accent5" w:themeShade="80"/>
          <w:sz w:val="20"/>
          <w:szCs w:val="20"/>
          <w:lang w:val="en-GB"/>
        </w:rPr>
        <w:t>. 129-134).</w:t>
      </w:r>
      <w:r w:rsidR="00DA20C4" w:rsidRPr="00FA19A5">
        <w:rPr>
          <w:rFonts w:asciiTheme="minorHAnsi" w:eastAsia="Batang" w:hAnsiTheme="minorHAnsi" w:cstheme="minorHAnsi"/>
          <w:b w:val="0"/>
          <w:color w:val="1F3864" w:themeColor="accent5" w:themeShade="80"/>
          <w:sz w:val="20"/>
          <w:szCs w:val="20"/>
          <w:lang w:val="en-GB"/>
        </w:rPr>
        <w:t xml:space="preserve"> </w:t>
      </w:r>
      <w:r w:rsidR="00DA20C4" w:rsidRPr="005B170F">
        <w:rPr>
          <w:rFonts w:asciiTheme="minorHAnsi" w:eastAsia="Batang" w:hAnsiTheme="minorHAnsi" w:cstheme="minorHAnsi"/>
          <w:b w:val="0"/>
          <w:color w:val="1F3864" w:themeColor="accent5" w:themeShade="80"/>
          <w:sz w:val="20"/>
          <w:szCs w:val="20"/>
        </w:rPr>
        <w:t xml:space="preserve">Ρόδος: </w:t>
      </w:r>
      <w:r w:rsidR="004C6037">
        <w:rPr>
          <w:rFonts w:asciiTheme="minorHAnsi" w:eastAsia="Batang" w:hAnsiTheme="minorHAnsi" w:cstheme="minorHAnsi"/>
          <w:b w:val="0"/>
          <w:color w:val="1F3864" w:themeColor="accent5" w:themeShade="80"/>
          <w:sz w:val="20"/>
          <w:szCs w:val="20"/>
        </w:rPr>
        <w:t>Π.Τ.Δ.Ε.</w:t>
      </w:r>
      <w:r w:rsidR="00DA20C4" w:rsidRPr="005B170F">
        <w:rPr>
          <w:rFonts w:asciiTheme="minorHAnsi" w:eastAsia="Batang" w:hAnsiTheme="minorHAnsi" w:cstheme="minorHAnsi"/>
          <w:b w:val="0"/>
          <w:color w:val="1F3864" w:themeColor="accent5" w:themeShade="80"/>
          <w:sz w:val="20"/>
          <w:szCs w:val="20"/>
        </w:rPr>
        <w:t>, Πανεπιστήμιο Αιγαίου.</w:t>
      </w:r>
    </w:p>
    <w:p w14:paraId="48DE31D3" w14:textId="77777777" w:rsidR="00CB2EC5" w:rsidRPr="005B170F" w:rsidRDefault="00CB2EC5" w:rsidP="00E64C88">
      <w:pPr>
        <w:pStyle w:val="BodyText3"/>
        <w:rPr>
          <w:rFonts w:asciiTheme="minorHAnsi" w:eastAsia="Batang" w:hAnsiTheme="minorHAnsi" w:cstheme="minorHAnsi"/>
          <w:b w:val="0"/>
          <w:color w:val="1F3864" w:themeColor="accent5" w:themeShade="80"/>
          <w:sz w:val="20"/>
          <w:szCs w:val="20"/>
        </w:rPr>
      </w:pPr>
    </w:p>
    <w:p w14:paraId="0F2A5A66" w14:textId="77777777" w:rsidR="009C1775" w:rsidRPr="005B170F" w:rsidRDefault="00D6150C" w:rsidP="00E64C88">
      <w:pPr>
        <w:ind w:left="600" w:hanging="600"/>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7. </w:t>
      </w:r>
      <w:r w:rsidR="009C1775" w:rsidRPr="005B170F">
        <w:rPr>
          <w:rFonts w:asciiTheme="minorHAnsi" w:eastAsia="Batang" w:hAnsiTheme="minorHAnsi" w:cstheme="minorHAnsi"/>
          <w:color w:val="1F3864" w:themeColor="accent5" w:themeShade="80"/>
          <w:sz w:val="20"/>
          <w:szCs w:val="20"/>
        </w:rPr>
        <w:t>Κούρτη-Καζούλλη, Β.</w:t>
      </w:r>
      <w:r w:rsidR="00E609A4" w:rsidRPr="005B170F">
        <w:rPr>
          <w:rFonts w:asciiTheme="minorHAnsi" w:eastAsia="Batang" w:hAnsiTheme="minorHAnsi" w:cstheme="minorHAnsi"/>
          <w:color w:val="1F3864" w:themeColor="accent5" w:themeShade="80"/>
          <w:sz w:val="20"/>
          <w:szCs w:val="20"/>
        </w:rPr>
        <w:t xml:space="preserve"> (2002). </w:t>
      </w:r>
      <w:r w:rsidR="009C1775" w:rsidRPr="005B170F">
        <w:rPr>
          <w:rFonts w:asciiTheme="minorHAnsi" w:eastAsia="Batang" w:hAnsiTheme="minorHAnsi" w:cstheme="minorHAnsi"/>
          <w:color w:val="1F3864" w:themeColor="accent5" w:themeShade="80"/>
          <w:sz w:val="20"/>
          <w:szCs w:val="20"/>
        </w:rPr>
        <w:t xml:space="preserve"> </w:t>
      </w:r>
      <w:proofErr w:type="spellStart"/>
      <w:r w:rsidR="009C1775" w:rsidRPr="005B170F">
        <w:rPr>
          <w:rFonts w:asciiTheme="minorHAnsi" w:eastAsia="Batang" w:hAnsiTheme="minorHAnsi" w:cstheme="minorHAnsi"/>
          <w:color w:val="1F3864" w:themeColor="accent5" w:themeShade="80"/>
          <w:sz w:val="20"/>
          <w:szCs w:val="20"/>
        </w:rPr>
        <w:t>ΔιαΛογος</w:t>
      </w:r>
      <w:proofErr w:type="spellEnd"/>
      <w:r w:rsidR="009C1775" w:rsidRPr="005B170F">
        <w:rPr>
          <w:rFonts w:asciiTheme="minorHAnsi" w:eastAsia="Batang" w:hAnsiTheme="minorHAnsi" w:cstheme="minorHAnsi"/>
          <w:color w:val="1F3864" w:themeColor="accent5" w:themeShade="80"/>
          <w:sz w:val="20"/>
          <w:szCs w:val="20"/>
        </w:rPr>
        <w:t xml:space="preserve"> Ένα Εναλλακτικό Μαθησιακό Περιβάλλον για τη Διδασκαλία Δεύτερης Γλώσσας. </w:t>
      </w:r>
      <w:r w:rsidR="003C3B8F" w:rsidRPr="005B170F">
        <w:rPr>
          <w:rFonts w:asciiTheme="minorHAnsi" w:eastAsia="Batang" w:hAnsiTheme="minorHAnsi" w:cstheme="minorHAnsi"/>
          <w:color w:val="1F3864" w:themeColor="accent5" w:themeShade="80"/>
          <w:sz w:val="20"/>
          <w:szCs w:val="20"/>
        </w:rPr>
        <w:t>Στο:</w:t>
      </w:r>
      <w:r w:rsidR="003C3B8F" w:rsidRPr="005B170F">
        <w:rPr>
          <w:rFonts w:asciiTheme="minorHAnsi" w:eastAsia="Batang" w:hAnsiTheme="minorHAnsi" w:cstheme="minorHAnsi"/>
          <w:b/>
          <w:color w:val="1F3864" w:themeColor="accent5" w:themeShade="80"/>
          <w:sz w:val="20"/>
          <w:szCs w:val="20"/>
        </w:rPr>
        <w:t xml:space="preserve"> </w:t>
      </w:r>
      <w:r w:rsidR="009C1775" w:rsidRPr="005B170F">
        <w:rPr>
          <w:rFonts w:asciiTheme="minorHAnsi" w:eastAsia="Batang" w:hAnsiTheme="minorHAnsi" w:cstheme="minorHAnsi"/>
          <w:i/>
          <w:iCs/>
          <w:color w:val="1F3864" w:themeColor="accent5" w:themeShade="80"/>
          <w:sz w:val="20"/>
          <w:szCs w:val="20"/>
        </w:rPr>
        <w:t>Πρακτικά</w:t>
      </w:r>
      <w:r w:rsidR="009C1775" w:rsidRPr="005B170F">
        <w:rPr>
          <w:rFonts w:asciiTheme="minorHAnsi" w:eastAsia="Batang" w:hAnsiTheme="minorHAnsi" w:cstheme="minorHAnsi"/>
          <w:color w:val="1F3864" w:themeColor="accent5" w:themeShade="80"/>
          <w:sz w:val="20"/>
          <w:szCs w:val="20"/>
        </w:rPr>
        <w:t xml:space="preserve"> </w:t>
      </w:r>
      <w:r w:rsidR="009C1775" w:rsidRPr="005B170F">
        <w:rPr>
          <w:rFonts w:asciiTheme="minorHAnsi" w:eastAsia="Batang" w:hAnsiTheme="minorHAnsi" w:cstheme="minorHAnsi"/>
          <w:i/>
          <w:iCs/>
          <w:color w:val="1F3864" w:themeColor="accent5" w:themeShade="80"/>
          <w:sz w:val="20"/>
          <w:szCs w:val="20"/>
        </w:rPr>
        <w:t>Συνεδρίου Ελληνική Παιδεία και Παγκοσμιοποίηση</w:t>
      </w:r>
      <w:r w:rsidR="009C1775" w:rsidRPr="005B170F">
        <w:rPr>
          <w:rFonts w:asciiTheme="minorHAnsi" w:eastAsia="Batang" w:hAnsiTheme="minorHAnsi" w:cstheme="minorHAnsi"/>
          <w:color w:val="1F3864" w:themeColor="accent5" w:themeShade="80"/>
          <w:sz w:val="20"/>
          <w:szCs w:val="20"/>
        </w:rPr>
        <w:t xml:space="preserve">. Ναύπλιο: Παιδαγωγική Εταιρία Ελλάδος.  </w:t>
      </w:r>
    </w:p>
    <w:p w14:paraId="66DAC05C" w14:textId="4B64772A" w:rsidR="009C1775" w:rsidRPr="005B170F" w:rsidRDefault="00043D03" w:rsidP="00C64636">
      <w:pPr>
        <w:pStyle w:val="BodyText3"/>
        <w:ind w:left="600"/>
        <w:jc w:val="left"/>
        <w:rPr>
          <w:rFonts w:asciiTheme="minorHAnsi" w:hAnsiTheme="minorHAnsi" w:cstheme="minorHAnsi"/>
          <w:b w:val="0"/>
          <w:bCs w:val="0"/>
          <w:color w:val="1F3864" w:themeColor="accent5" w:themeShade="80"/>
          <w:sz w:val="20"/>
          <w:szCs w:val="20"/>
        </w:rPr>
      </w:pPr>
      <w:r>
        <w:rPr>
          <w:rFonts w:asciiTheme="minorHAnsi" w:eastAsia="Batang" w:hAnsiTheme="minorHAnsi" w:cstheme="minorHAnsi"/>
          <w:b w:val="0"/>
          <w:color w:val="1F3864" w:themeColor="accent5" w:themeShade="80"/>
          <w:sz w:val="20"/>
          <w:szCs w:val="20"/>
        </w:rPr>
        <w:t xml:space="preserve">Διαθέσιμο στο:  </w:t>
      </w:r>
      <w:r w:rsidR="00C64636" w:rsidRPr="005B170F">
        <w:rPr>
          <w:rFonts w:asciiTheme="minorHAnsi" w:eastAsia="Batang" w:hAnsiTheme="minorHAnsi" w:cstheme="minorHAnsi"/>
          <w:color w:val="1F3864" w:themeColor="accent5" w:themeShade="80"/>
          <w:sz w:val="20"/>
          <w:szCs w:val="20"/>
        </w:rPr>
        <w:t xml:space="preserve"> </w:t>
      </w:r>
      <w:hyperlink r:id="rId79" w:history="1">
        <w:r w:rsidR="009C1775" w:rsidRPr="005B170F">
          <w:rPr>
            <w:rStyle w:val="Hyperlink"/>
            <w:rFonts w:asciiTheme="minorHAnsi" w:eastAsia="Batang" w:hAnsiTheme="minorHAnsi" w:cstheme="minorHAnsi"/>
            <w:b w:val="0"/>
            <w:bCs w:val="0"/>
            <w:color w:val="1F3864" w:themeColor="accent5" w:themeShade="80"/>
            <w:sz w:val="20"/>
            <w:szCs w:val="20"/>
            <w:u w:val="none"/>
          </w:rPr>
          <w:t>http://www.pee.gr/praktika_synedrion/synedrio_nayplioy/c/3/mer_g_th_en_3/koyrti_kazoyli.htm</w:t>
        </w:r>
      </w:hyperlink>
      <w:r w:rsidR="00F6190F" w:rsidRPr="005B170F">
        <w:rPr>
          <w:rFonts w:asciiTheme="minorHAnsi" w:hAnsiTheme="minorHAnsi" w:cstheme="minorHAnsi"/>
          <w:color w:val="1F3864" w:themeColor="accent5" w:themeShade="80"/>
          <w:sz w:val="20"/>
          <w:szCs w:val="20"/>
        </w:rPr>
        <w:t xml:space="preserve"> </w:t>
      </w:r>
    </w:p>
    <w:p w14:paraId="71128A4C" w14:textId="77777777" w:rsidR="009052EB" w:rsidRPr="005B170F" w:rsidRDefault="009052EB" w:rsidP="00F83A81">
      <w:pPr>
        <w:pStyle w:val="BodyText3"/>
        <w:rPr>
          <w:rFonts w:asciiTheme="minorHAnsi" w:hAnsiTheme="minorHAnsi" w:cstheme="minorHAnsi"/>
          <w:color w:val="1F3864" w:themeColor="accent5" w:themeShade="80"/>
          <w:sz w:val="20"/>
          <w:szCs w:val="20"/>
        </w:rPr>
      </w:pPr>
    </w:p>
    <w:p w14:paraId="6F506FA1" w14:textId="77777777" w:rsidR="002E6EDB" w:rsidRPr="005B170F" w:rsidRDefault="002E6EDB" w:rsidP="00E64C88">
      <w:pPr>
        <w:pStyle w:val="BodyText3"/>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2001</w:t>
      </w:r>
    </w:p>
    <w:p w14:paraId="7BD77496" w14:textId="683C7141" w:rsidR="00E07FF8" w:rsidRPr="005B170F" w:rsidRDefault="00D6150C" w:rsidP="00E64C88">
      <w:pPr>
        <w:ind w:left="720" w:hanging="720"/>
        <w:jc w:val="both"/>
        <w:rPr>
          <w:rFonts w:asciiTheme="minorHAnsi" w:eastAsia="Batang" w:hAnsiTheme="minorHAnsi" w:cstheme="minorHAnsi"/>
          <w:snapToGrid w:val="0"/>
          <w:color w:val="1F3864" w:themeColor="accent5" w:themeShade="80"/>
          <w:sz w:val="20"/>
          <w:szCs w:val="20"/>
        </w:rPr>
      </w:pPr>
      <w:r w:rsidRPr="005B170F">
        <w:rPr>
          <w:rFonts w:asciiTheme="minorHAnsi" w:eastAsia="Batang" w:hAnsiTheme="minorHAnsi" w:cstheme="minorHAnsi"/>
          <w:snapToGrid w:val="0"/>
          <w:color w:val="1F3864" w:themeColor="accent5" w:themeShade="80"/>
          <w:sz w:val="20"/>
          <w:szCs w:val="20"/>
        </w:rPr>
        <w:t xml:space="preserve">6. </w:t>
      </w:r>
      <w:r w:rsidR="00E07FF8" w:rsidRPr="005B170F">
        <w:rPr>
          <w:rFonts w:asciiTheme="minorHAnsi" w:eastAsia="Batang" w:hAnsiTheme="minorHAnsi" w:cstheme="minorHAnsi"/>
          <w:snapToGrid w:val="0"/>
          <w:color w:val="1F3864" w:themeColor="accent5" w:themeShade="80"/>
          <w:sz w:val="20"/>
          <w:szCs w:val="20"/>
          <w:u w:val="single"/>
        </w:rPr>
        <w:t>Κούρτη-Καζούλλη, Β.</w:t>
      </w:r>
      <w:r w:rsidR="00E07FF8" w:rsidRPr="005B170F">
        <w:rPr>
          <w:rFonts w:asciiTheme="minorHAnsi" w:eastAsia="Batang" w:hAnsiTheme="minorHAnsi" w:cstheme="minorHAnsi"/>
          <w:snapToGrid w:val="0"/>
          <w:color w:val="1F3864" w:themeColor="accent5" w:themeShade="80"/>
          <w:sz w:val="20"/>
          <w:szCs w:val="20"/>
        </w:rPr>
        <w:t xml:space="preserve"> και Σκούρτου, Ε. (2001). Ενδυνάμωση του Δίγλωσσου Μαθητή και της Γλώσσας /των Γλωσσών του. </w:t>
      </w:r>
      <w:r w:rsidR="003C3B8F" w:rsidRPr="005B170F">
        <w:rPr>
          <w:rFonts w:asciiTheme="minorHAnsi" w:eastAsia="Batang" w:hAnsiTheme="minorHAnsi" w:cstheme="minorHAnsi"/>
          <w:color w:val="1F3864" w:themeColor="accent5" w:themeShade="80"/>
          <w:sz w:val="20"/>
          <w:szCs w:val="20"/>
        </w:rPr>
        <w:t>Στο:</w:t>
      </w:r>
      <w:r w:rsidR="003C3B8F" w:rsidRPr="005B170F">
        <w:rPr>
          <w:rFonts w:asciiTheme="minorHAnsi" w:eastAsia="Batang" w:hAnsiTheme="minorHAnsi" w:cstheme="minorHAnsi"/>
          <w:b/>
          <w:color w:val="1F3864" w:themeColor="accent5" w:themeShade="80"/>
          <w:sz w:val="20"/>
          <w:szCs w:val="20"/>
        </w:rPr>
        <w:t xml:space="preserve"> </w:t>
      </w:r>
      <w:r w:rsidR="00E07FF8" w:rsidRPr="005B170F">
        <w:rPr>
          <w:rFonts w:asciiTheme="minorHAnsi" w:eastAsia="Batang" w:hAnsiTheme="minorHAnsi" w:cstheme="minorHAnsi"/>
          <w:i/>
          <w:iCs/>
          <w:snapToGrid w:val="0"/>
          <w:color w:val="1F3864" w:themeColor="accent5" w:themeShade="80"/>
          <w:sz w:val="20"/>
          <w:szCs w:val="20"/>
        </w:rPr>
        <w:t>Πρακτικά</w:t>
      </w:r>
      <w:r w:rsidR="003A1E51" w:rsidRPr="005B170F">
        <w:rPr>
          <w:rFonts w:asciiTheme="minorHAnsi" w:eastAsia="Batang" w:hAnsiTheme="minorHAnsi" w:cstheme="minorHAnsi"/>
          <w:i/>
          <w:iCs/>
          <w:snapToGrid w:val="0"/>
          <w:color w:val="1F3864" w:themeColor="accent5" w:themeShade="80"/>
          <w:sz w:val="20"/>
          <w:szCs w:val="20"/>
        </w:rPr>
        <w:t xml:space="preserve"> του </w:t>
      </w:r>
      <w:r w:rsidR="00E07FF8" w:rsidRPr="005B170F">
        <w:rPr>
          <w:rFonts w:asciiTheme="minorHAnsi" w:eastAsia="Batang" w:hAnsiTheme="minorHAnsi" w:cstheme="minorHAnsi"/>
          <w:i/>
          <w:iCs/>
          <w:snapToGrid w:val="0"/>
          <w:color w:val="1F3864" w:themeColor="accent5" w:themeShade="80"/>
          <w:sz w:val="20"/>
          <w:szCs w:val="20"/>
        </w:rPr>
        <w:t>Συνεδρίου Η Συμβολή της Διδασκαλίας και Εκμάθησης Γλωσσών στην Προώθηση ενός Πολιτισμού Ειρήνης</w:t>
      </w:r>
      <w:r w:rsidR="00E07FF8" w:rsidRPr="005B170F">
        <w:rPr>
          <w:rFonts w:asciiTheme="minorHAnsi" w:eastAsia="Batang" w:hAnsiTheme="minorHAnsi" w:cstheme="minorHAnsi"/>
          <w:snapToGrid w:val="0"/>
          <w:color w:val="1F3864" w:themeColor="accent5" w:themeShade="80"/>
          <w:sz w:val="20"/>
          <w:szCs w:val="20"/>
        </w:rPr>
        <w:t xml:space="preserve"> (</w:t>
      </w:r>
      <w:r w:rsidR="00410C68" w:rsidRPr="005B170F">
        <w:rPr>
          <w:rFonts w:asciiTheme="minorHAnsi" w:eastAsia="Batang" w:hAnsiTheme="minorHAnsi" w:cstheme="minorHAnsi"/>
          <w:snapToGrid w:val="0"/>
          <w:color w:val="1F3864" w:themeColor="accent5" w:themeShade="80"/>
          <w:sz w:val="20"/>
          <w:szCs w:val="20"/>
        </w:rPr>
        <w:t>σσ.</w:t>
      </w:r>
      <w:r w:rsidR="00E07FF8" w:rsidRPr="005B170F">
        <w:rPr>
          <w:rFonts w:asciiTheme="minorHAnsi" w:eastAsia="Batang" w:hAnsiTheme="minorHAnsi" w:cstheme="minorHAnsi"/>
          <w:snapToGrid w:val="0"/>
          <w:color w:val="1F3864" w:themeColor="accent5" w:themeShade="80"/>
          <w:sz w:val="20"/>
          <w:szCs w:val="20"/>
        </w:rPr>
        <w:t xml:space="preserve"> 251-257). Θεσσαλονίκη: Ελληνική Εταιρία Εφαρμοσμένης Γλωσσολογίας / Greek </w:t>
      </w:r>
      <w:proofErr w:type="spellStart"/>
      <w:r w:rsidR="00E07FF8" w:rsidRPr="005B170F">
        <w:rPr>
          <w:rFonts w:asciiTheme="minorHAnsi" w:eastAsia="Batang" w:hAnsiTheme="minorHAnsi" w:cstheme="minorHAnsi"/>
          <w:snapToGrid w:val="0"/>
          <w:color w:val="1F3864" w:themeColor="accent5" w:themeShade="80"/>
          <w:sz w:val="20"/>
          <w:szCs w:val="20"/>
        </w:rPr>
        <w:t>Applied</w:t>
      </w:r>
      <w:proofErr w:type="spellEnd"/>
      <w:r w:rsidR="00E07FF8" w:rsidRPr="005B170F">
        <w:rPr>
          <w:rFonts w:asciiTheme="minorHAnsi" w:eastAsia="Batang" w:hAnsiTheme="minorHAnsi" w:cstheme="minorHAnsi"/>
          <w:snapToGrid w:val="0"/>
          <w:color w:val="1F3864" w:themeColor="accent5" w:themeShade="80"/>
          <w:sz w:val="20"/>
          <w:szCs w:val="20"/>
        </w:rPr>
        <w:t xml:space="preserve"> </w:t>
      </w:r>
      <w:proofErr w:type="spellStart"/>
      <w:r w:rsidR="00E07FF8" w:rsidRPr="005B170F">
        <w:rPr>
          <w:rFonts w:asciiTheme="minorHAnsi" w:eastAsia="Batang" w:hAnsiTheme="minorHAnsi" w:cstheme="minorHAnsi"/>
          <w:snapToGrid w:val="0"/>
          <w:color w:val="1F3864" w:themeColor="accent5" w:themeShade="80"/>
          <w:sz w:val="20"/>
          <w:szCs w:val="20"/>
        </w:rPr>
        <w:t>Linguistics</w:t>
      </w:r>
      <w:proofErr w:type="spellEnd"/>
      <w:r w:rsidR="00E07FF8" w:rsidRPr="005B170F">
        <w:rPr>
          <w:rFonts w:asciiTheme="minorHAnsi" w:eastAsia="Batang" w:hAnsiTheme="minorHAnsi" w:cstheme="minorHAnsi"/>
          <w:snapToGrid w:val="0"/>
          <w:color w:val="1F3864" w:themeColor="accent5" w:themeShade="80"/>
          <w:sz w:val="20"/>
          <w:szCs w:val="20"/>
        </w:rPr>
        <w:t xml:space="preserve"> Association (GALA), Τμήμα Αγγλικής Γλώσσας και Φιλολογίας, Αριστοτέλειο Πανεπιστήμιο.</w:t>
      </w:r>
      <w:r w:rsidR="00F6190F" w:rsidRPr="005B170F">
        <w:rPr>
          <w:rFonts w:asciiTheme="minorHAnsi" w:eastAsia="Batang" w:hAnsiTheme="minorHAnsi" w:cstheme="minorHAnsi"/>
          <w:snapToGrid w:val="0"/>
          <w:color w:val="1F3864" w:themeColor="accent5" w:themeShade="80"/>
          <w:sz w:val="20"/>
          <w:szCs w:val="20"/>
        </w:rPr>
        <w:t xml:space="preserve"> </w:t>
      </w:r>
    </w:p>
    <w:p w14:paraId="13A09D80" w14:textId="77777777" w:rsidR="00DA20C4" w:rsidRPr="005B170F" w:rsidRDefault="00DA20C4" w:rsidP="00E64C88">
      <w:pPr>
        <w:ind w:left="720" w:hanging="720"/>
        <w:jc w:val="both"/>
        <w:rPr>
          <w:rFonts w:asciiTheme="minorHAnsi" w:eastAsia="Batang" w:hAnsiTheme="minorHAnsi" w:cstheme="minorHAnsi"/>
          <w:snapToGrid w:val="0"/>
          <w:color w:val="1F3864" w:themeColor="accent5" w:themeShade="80"/>
          <w:sz w:val="20"/>
          <w:szCs w:val="20"/>
        </w:rPr>
      </w:pPr>
    </w:p>
    <w:p w14:paraId="13C6E67C" w14:textId="77777777" w:rsidR="00DA20C4" w:rsidRPr="005B170F" w:rsidRDefault="00D6150C" w:rsidP="00E64C88">
      <w:pPr>
        <w:ind w:left="600" w:hanging="600"/>
        <w:jc w:val="both"/>
        <w:rPr>
          <w:rFonts w:asciiTheme="minorHAnsi" w:eastAsia="Batang" w:hAnsiTheme="minorHAnsi" w:cstheme="minorHAnsi"/>
          <w:snapToGrid w:val="0"/>
          <w:color w:val="1F3864" w:themeColor="accent5" w:themeShade="80"/>
          <w:sz w:val="20"/>
          <w:szCs w:val="20"/>
        </w:rPr>
      </w:pPr>
      <w:r w:rsidRPr="005B170F">
        <w:rPr>
          <w:rFonts w:asciiTheme="minorHAnsi" w:eastAsia="Batang" w:hAnsiTheme="minorHAnsi" w:cstheme="minorHAnsi"/>
          <w:snapToGrid w:val="0"/>
          <w:color w:val="1F3864" w:themeColor="accent5" w:themeShade="80"/>
          <w:sz w:val="20"/>
          <w:szCs w:val="20"/>
        </w:rPr>
        <w:t xml:space="preserve">5. </w:t>
      </w:r>
      <w:r w:rsidR="00DA20C4" w:rsidRPr="005B170F">
        <w:rPr>
          <w:rFonts w:asciiTheme="minorHAnsi" w:eastAsia="Batang" w:hAnsiTheme="minorHAnsi" w:cstheme="minorHAnsi"/>
          <w:snapToGrid w:val="0"/>
          <w:color w:val="1F3864" w:themeColor="accent5" w:themeShade="80"/>
          <w:sz w:val="20"/>
          <w:szCs w:val="20"/>
          <w:u w:val="single"/>
        </w:rPr>
        <w:t>Κούρτη-Καζούλλη, Β.</w:t>
      </w:r>
      <w:r w:rsidR="00DA20C4" w:rsidRPr="005B170F">
        <w:rPr>
          <w:rFonts w:asciiTheme="minorHAnsi" w:eastAsia="Batang" w:hAnsiTheme="minorHAnsi" w:cstheme="minorHAnsi"/>
          <w:snapToGrid w:val="0"/>
          <w:color w:val="1F3864" w:themeColor="accent5" w:themeShade="80"/>
          <w:sz w:val="20"/>
          <w:szCs w:val="20"/>
        </w:rPr>
        <w:t xml:space="preserve"> και Σκούρτου, Ε. (2001). Αδελφοποίηση Σχολικών Τάξεων σε Περιβάλλον Διαδικτύου. </w:t>
      </w:r>
      <w:r w:rsidR="00DA20C4" w:rsidRPr="005B170F">
        <w:rPr>
          <w:rFonts w:asciiTheme="minorHAnsi" w:eastAsia="Batang" w:hAnsiTheme="minorHAnsi" w:cstheme="minorHAnsi"/>
          <w:i/>
          <w:iCs/>
          <w:snapToGrid w:val="0"/>
          <w:color w:val="1F3864" w:themeColor="accent5" w:themeShade="80"/>
          <w:sz w:val="20"/>
          <w:szCs w:val="20"/>
        </w:rPr>
        <w:t>Πρακτικά Διημερίδας Νέες Παράμετροι στην Εκπαίδευση: Εκπαίδευση από Απόσταση και δια Βίου Εκπαίδευση</w:t>
      </w:r>
      <w:r w:rsidR="00DA20C4" w:rsidRPr="005B170F">
        <w:rPr>
          <w:rFonts w:asciiTheme="minorHAnsi" w:eastAsia="Batang" w:hAnsiTheme="minorHAnsi" w:cstheme="minorHAnsi"/>
          <w:snapToGrid w:val="0"/>
          <w:color w:val="1F3864" w:themeColor="accent5" w:themeShade="80"/>
          <w:sz w:val="20"/>
          <w:szCs w:val="20"/>
        </w:rPr>
        <w:t xml:space="preserve">  (</w:t>
      </w:r>
      <w:r w:rsidR="00410C68" w:rsidRPr="005B170F">
        <w:rPr>
          <w:rFonts w:asciiTheme="minorHAnsi" w:eastAsia="Batang" w:hAnsiTheme="minorHAnsi" w:cstheme="minorHAnsi"/>
          <w:snapToGrid w:val="0"/>
          <w:color w:val="1F3864" w:themeColor="accent5" w:themeShade="80"/>
          <w:sz w:val="20"/>
          <w:szCs w:val="20"/>
        </w:rPr>
        <w:t>σσ.</w:t>
      </w:r>
      <w:r w:rsidR="00DA20C4" w:rsidRPr="005B170F">
        <w:rPr>
          <w:rFonts w:asciiTheme="minorHAnsi" w:eastAsia="Batang" w:hAnsiTheme="minorHAnsi" w:cstheme="minorHAnsi"/>
          <w:snapToGrid w:val="0"/>
          <w:color w:val="1F3864" w:themeColor="accent5" w:themeShade="80"/>
          <w:sz w:val="20"/>
          <w:szCs w:val="20"/>
        </w:rPr>
        <w:t xml:space="preserve"> 78-84). Ρόδος: </w:t>
      </w:r>
      <w:r w:rsidR="004C6037">
        <w:rPr>
          <w:rFonts w:asciiTheme="minorHAnsi" w:eastAsia="Batang" w:hAnsiTheme="minorHAnsi" w:cstheme="minorHAnsi"/>
          <w:snapToGrid w:val="0"/>
          <w:color w:val="1F3864" w:themeColor="accent5" w:themeShade="80"/>
          <w:sz w:val="20"/>
          <w:szCs w:val="20"/>
        </w:rPr>
        <w:t>Π.Τ.Δ.Ε.</w:t>
      </w:r>
      <w:r w:rsidR="00DA20C4" w:rsidRPr="005B170F">
        <w:rPr>
          <w:rFonts w:asciiTheme="minorHAnsi" w:eastAsia="Batang" w:hAnsiTheme="minorHAnsi" w:cstheme="minorHAnsi"/>
          <w:snapToGrid w:val="0"/>
          <w:color w:val="1F3864" w:themeColor="accent5" w:themeShade="80"/>
          <w:sz w:val="20"/>
          <w:szCs w:val="20"/>
        </w:rPr>
        <w:t>, Πανεπιστήμιο Αιγαίου.</w:t>
      </w:r>
    </w:p>
    <w:p w14:paraId="5084D240" w14:textId="77777777" w:rsidR="002E6EDB" w:rsidRPr="005B170F" w:rsidRDefault="002E6EDB" w:rsidP="00E64C88">
      <w:pPr>
        <w:ind w:left="600" w:hanging="600"/>
        <w:jc w:val="both"/>
        <w:rPr>
          <w:rFonts w:asciiTheme="minorHAnsi" w:eastAsia="Batang" w:hAnsiTheme="minorHAnsi" w:cstheme="minorHAnsi"/>
          <w:snapToGrid w:val="0"/>
          <w:color w:val="1F3864" w:themeColor="accent5" w:themeShade="80"/>
          <w:sz w:val="20"/>
          <w:szCs w:val="20"/>
          <w:highlight w:val="yellow"/>
        </w:rPr>
      </w:pPr>
    </w:p>
    <w:p w14:paraId="1282CBBA" w14:textId="77777777" w:rsidR="002E6EDB" w:rsidRPr="005B170F" w:rsidRDefault="002E6EDB" w:rsidP="00E64C88">
      <w:pPr>
        <w:ind w:left="720" w:hanging="720"/>
        <w:jc w:val="both"/>
        <w:rPr>
          <w:rFonts w:asciiTheme="minorHAnsi" w:eastAsia="Batang" w:hAnsiTheme="minorHAnsi" w:cstheme="minorHAnsi"/>
          <w:b/>
          <w:snapToGrid w:val="0"/>
          <w:color w:val="1F3864" w:themeColor="accent5" w:themeShade="80"/>
          <w:sz w:val="20"/>
          <w:szCs w:val="20"/>
        </w:rPr>
      </w:pPr>
      <w:r w:rsidRPr="005B170F">
        <w:rPr>
          <w:rFonts w:asciiTheme="minorHAnsi" w:eastAsia="Batang" w:hAnsiTheme="minorHAnsi" w:cstheme="minorHAnsi"/>
          <w:b/>
          <w:snapToGrid w:val="0"/>
          <w:color w:val="1F3864" w:themeColor="accent5" w:themeShade="80"/>
          <w:sz w:val="20"/>
          <w:szCs w:val="20"/>
        </w:rPr>
        <w:t>2000</w:t>
      </w:r>
    </w:p>
    <w:p w14:paraId="3ECE5651" w14:textId="77777777" w:rsidR="00DA20C4" w:rsidRPr="005B170F" w:rsidRDefault="00D6150C" w:rsidP="00E64C88">
      <w:pPr>
        <w:ind w:left="600" w:hanging="600"/>
        <w:jc w:val="both"/>
        <w:rPr>
          <w:rFonts w:asciiTheme="minorHAnsi" w:eastAsia="Batang" w:hAnsiTheme="minorHAnsi" w:cstheme="minorHAnsi"/>
          <w:snapToGrid w:val="0"/>
          <w:color w:val="1F3864" w:themeColor="accent5" w:themeShade="80"/>
          <w:sz w:val="20"/>
          <w:szCs w:val="20"/>
          <w:lang w:val="en-US"/>
        </w:rPr>
      </w:pPr>
      <w:r w:rsidRPr="005B170F">
        <w:rPr>
          <w:rFonts w:asciiTheme="minorHAnsi" w:eastAsia="Batang" w:hAnsiTheme="minorHAnsi" w:cstheme="minorHAnsi"/>
          <w:snapToGrid w:val="0"/>
          <w:color w:val="1F3864" w:themeColor="accent5" w:themeShade="80"/>
          <w:sz w:val="20"/>
          <w:szCs w:val="20"/>
        </w:rPr>
        <w:t xml:space="preserve">4. </w:t>
      </w:r>
      <w:r w:rsidR="00DA20C4" w:rsidRPr="005B170F">
        <w:rPr>
          <w:rFonts w:asciiTheme="minorHAnsi" w:eastAsia="Batang" w:hAnsiTheme="minorHAnsi" w:cstheme="minorHAnsi"/>
          <w:snapToGrid w:val="0"/>
          <w:color w:val="1F3864" w:themeColor="accent5" w:themeShade="80"/>
          <w:sz w:val="20"/>
          <w:szCs w:val="20"/>
          <w:u w:val="single"/>
          <w:lang w:val="en-GB"/>
        </w:rPr>
        <w:t>Kourtis</w:t>
      </w:r>
      <w:r w:rsidR="00DA20C4" w:rsidRPr="005B170F">
        <w:rPr>
          <w:rFonts w:asciiTheme="minorHAnsi" w:eastAsia="Batang" w:hAnsiTheme="minorHAnsi" w:cstheme="minorHAnsi"/>
          <w:snapToGrid w:val="0"/>
          <w:color w:val="1F3864" w:themeColor="accent5" w:themeShade="80"/>
          <w:sz w:val="20"/>
          <w:szCs w:val="20"/>
          <w:u w:val="single"/>
        </w:rPr>
        <w:t>-</w:t>
      </w:r>
      <w:r w:rsidR="00DA20C4" w:rsidRPr="005B170F">
        <w:rPr>
          <w:rFonts w:asciiTheme="minorHAnsi" w:eastAsia="Batang" w:hAnsiTheme="minorHAnsi" w:cstheme="minorHAnsi"/>
          <w:snapToGrid w:val="0"/>
          <w:color w:val="1F3864" w:themeColor="accent5" w:themeShade="80"/>
          <w:sz w:val="20"/>
          <w:szCs w:val="20"/>
          <w:u w:val="single"/>
          <w:lang w:val="en-GB"/>
        </w:rPr>
        <w:t>Kazoullis</w:t>
      </w:r>
      <w:r w:rsidR="00DA20C4" w:rsidRPr="005B170F">
        <w:rPr>
          <w:rFonts w:asciiTheme="minorHAnsi" w:eastAsia="Batang" w:hAnsiTheme="minorHAnsi" w:cstheme="minorHAnsi"/>
          <w:snapToGrid w:val="0"/>
          <w:color w:val="1F3864" w:themeColor="accent5" w:themeShade="80"/>
          <w:sz w:val="20"/>
          <w:szCs w:val="20"/>
          <w:u w:val="single"/>
        </w:rPr>
        <w:t xml:space="preserve">, </w:t>
      </w:r>
      <w:r w:rsidR="00DA20C4" w:rsidRPr="005B170F">
        <w:rPr>
          <w:rFonts w:asciiTheme="minorHAnsi" w:eastAsia="Batang" w:hAnsiTheme="minorHAnsi" w:cstheme="minorHAnsi"/>
          <w:snapToGrid w:val="0"/>
          <w:color w:val="1F3864" w:themeColor="accent5" w:themeShade="80"/>
          <w:sz w:val="20"/>
          <w:szCs w:val="20"/>
          <w:u w:val="single"/>
          <w:lang w:val="en-GB"/>
        </w:rPr>
        <w:t>V</w:t>
      </w:r>
      <w:r w:rsidR="00DA20C4" w:rsidRPr="005B170F">
        <w:rPr>
          <w:rFonts w:asciiTheme="minorHAnsi" w:eastAsia="Batang" w:hAnsiTheme="minorHAnsi" w:cstheme="minorHAnsi"/>
          <w:snapToGrid w:val="0"/>
          <w:color w:val="1F3864" w:themeColor="accent5" w:themeShade="80"/>
          <w:sz w:val="20"/>
          <w:szCs w:val="20"/>
          <w:u w:val="single"/>
        </w:rPr>
        <w:t xml:space="preserve">. </w:t>
      </w:r>
      <w:r w:rsidR="00DA20C4" w:rsidRPr="005B170F">
        <w:rPr>
          <w:rFonts w:asciiTheme="minorHAnsi" w:eastAsia="Batang" w:hAnsiTheme="minorHAnsi" w:cstheme="minorHAnsi"/>
          <w:snapToGrid w:val="0"/>
          <w:color w:val="1F3864" w:themeColor="accent5" w:themeShade="80"/>
          <w:sz w:val="20"/>
          <w:szCs w:val="20"/>
          <w:lang w:val="en-GB"/>
        </w:rPr>
        <w:t>and</w:t>
      </w:r>
      <w:r w:rsidR="00DA20C4" w:rsidRPr="005B170F">
        <w:rPr>
          <w:rFonts w:asciiTheme="minorHAnsi" w:eastAsia="Batang" w:hAnsiTheme="minorHAnsi" w:cstheme="minorHAnsi"/>
          <w:snapToGrid w:val="0"/>
          <w:color w:val="1F3864" w:themeColor="accent5" w:themeShade="80"/>
          <w:sz w:val="20"/>
          <w:szCs w:val="20"/>
        </w:rPr>
        <w:t xml:space="preserve"> </w:t>
      </w:r>
      <w:r w:rsidR="00DA20C4" w:rsidRPr="005B170F">
        <w:rPr>
          <w:rFonts w:asciiTheme="minorHAnsi" w:eastAsia="Batang" w:hAnsiTheme="minorHAnsi" w:cstheme="minorHAnsi"/>
          <w:snapToGrid w:val="0"/>
          <w:color w:val="1F3864" w:themeColor="accent5" w:themeShade="80"/>
          <w:sz w:val="20"/>
          <w:szCs w:val="20"/>
          <w:lang w:val="en-GB"/>
        </w:rPr>
        <w:t>Skourtou</w:t>
      </w:r>
      <w:r w:rsidR="00DA20C4" w:rsidRPr="005B170F">
        <w:rPr>
          <w:rFonts w:asciiTheme="minorHAnsi" w:eastAsia="Batang" w:hAnsiTheme="minorHAnsi" w:cstheme="minorHAnsi"/>
          <w:snapToGrid w:val="0"/>
          <w:color w:val="1F3864" w:themeColor="accent5" w:themeShade="80"/>
          <w:sz w:val="20"/>
          <w:szCs w:val="20"/>
        </w:rPr>
        <w:t xml:space="preserve">, Ε. (2000). </w:t>
      </w:r>
      <w:r w:rsidR="00DA20C4" w:rsidRPr="005B170F">
        <w:rPr>
          <w:rFonts w:asciiTheme="minorHAnsi" w:eastAsia="Batang" w:hAnsiTheme="minorHAnsi" w:cstheme="minorHAnsi"/>
          <w:snapToGrid w:val="0"/>
          <w:color w:val="1F3864" w:themeColor="accent5" w:themeShade="80"/>
          <w:sz w:val="20"/>
          <w:szCs w:val="20"/>
          <w:lang w:val="en-GB"/>
        </w:rPr>
        <w:t xml:space="preserve">Language Diversity and Teaching of Foreign and Second Languages. </w:t>
      </w:r>
      <w:r w:rsidR="00DA20C4" w:rsidRPr="005B170F">
        <w:rPr>
          <w:rFonts w:asciiTheme="minorHAnsi" w:eastAsia="Batang" w:hAnsiTheme="minorHAnsi" w:cstheme="minorHAnsi"/>
          <w:i/>
          <w:iCs/>
          <w:snapToGrid w:val="0"/>
          <w:color w:val="1F3864" w:themeColor="accent5" w:themeShade="80"/>
          <w:sz w:val="20"/>
          <w:szCs w:val="20"/>
          <w:lang w:val="en-GB"/>
        </w:rPr>
        <w:t xml:space="preserve">Congress of Sustainable Development in the Islands and the Roles of Research and Higher Education </w:t>
      </w:r>
      <w:r w:rsidR="00DA20C4" w:rsidRPr="005B170F">
        <w:rPr>
          <w:rFonts w:asciiTheme="minorHAnsi" w:eastAsia="Batang" w:hAnsiTheme="minorHAnsi" w:cstheme="minorHAnsi"/>
          <w:iCs/>
          <w:snapToGrid w:val="0"/>
          <w:color w:val="1F3864" w:themeColor="accent5" w:themeShade="80"/>
          <w:sz w:val="20"/>
          <w:szCs w:val="20"/>
          <w:lang w:val="en-GB"/>
        </w:rPr>
        <w:t>(</w:t>
      </w:r>
      <w:r w:rsidR="00410C68" w:rsidRPr="005B170F">
        <w:rPr>
          <w:rFonts w:asciiTheme="minorHAnsi" w:eastAsia="Batang" w:hAnsiTheme="minorHAnsi" w:cstheme="minorHAnsi"/>
          <w:iCs/>
          <w:snapToGrid w:val="0"/>
          <w:color w:val="1F3864" w:themeColor="accent5" w:themeShade="80"/>
          <w:sz w:val="20"/>
          <w:szCs w:val="20"/>
        </w:rPr>
        <w:t>σσ</w:t>
      </w:r>
      <w:r w:rsidR="00410C68" w:rsidRPr="005B170F">
        <w:rPr>
          <w:rFonts w:asciiTheme="minorHAnsi" w:eastAsia="Batang" w:hAnsiTheme="minorHAnsi" w:cstheme="minorHAnsi"/>
          <w:iCs/>
          <w:snapToGrid w:val="0"/>
          <w:color w:val="1F3864" w:themeColor="accent5" w:themeShade="80"/>
          <w:sz w:val="20"/>
          <w:szCs w:val="20"/>
          <w:lang w:val="en-GB"/>
        </w:rPr>
        <w:t>.</w:t>
      </w:r>
      <w:r w:rsidR="00DA20C4" w:rsidRPr="005B170F">
        <w:rPr>
          <w:rFonts w:asciiTheme="minorHAnsi" w:eastAsia="Batang" w:hAnsiTheme="minorHAnsi" w:cstheme="minorHAnsi"/>
          <w:iCs/>
          <w:snapToGrid w:val="0"/>
          <w:color w:val="1F3864" w:themeColor="accent5" w:themeShade="80"/>
          <w:sz w:val="20"/>
          <w:szCs w:val="20"/>
          <w:lang w:val="en-GB"/>
        </w:rPr>
        <w:t xml:space="preserve"> 217-221)</w:t>
      </w:r>
      <w:r w:rsidR="00DA20C4" w:rsidRPr="005B170F">
        <w:rPr>
          <w:rFonts w:asciiTheme="minorHAnsi" w:eastAsia="Batang" w:hAnsiTheme="minorHAnsi" w:cstheme="minorHAnsi"/>
          <w:snapToGrid w:val="0"/>
          <w:color w:val="1F3864" w:themeColor="accent5" w:themeShade="80"/>
          <w:sz w:val="20"/>
          <w:szCs w:val="20"/>
          <w:lang w:val="en-GB"/>
        </w:rPr>
        <w:t xml:space="preserve">.  </w:t>
      </w:r>
      <w:r w:rsidR="00DA20C4" w:rsidRPr="005B170F">
        <w:rPr>
          <w:rFonts w:asciiTheme="minorHAnsi" w:eastAsia="Batang" w:hAnsiTheme="minorHAnsi" w:cstheme="minorHAnsi"/>
          <w:snapToGrid w:val="0"/>
          <w:color w:val="1F3864" w:themeColor="accent5" w:themeShade="80"/>
          <w:sz w:val="20"/>
          <w:szCs w:val="20"/>
        </w:rPr>
        <w:t>Ρόδος</w:t>
      </w:r>
      <w:r w:rsidR="00DA20C4" w:rsidRPr="005B170F">
        <w:rPr>
          <w:rFonts w:asciiTheme="minorHAnsi" w:eastAsia="Batang" w:hAnsiTheme="minorHAnsi" w:cstheme="minorHAnsi"/>
          <w:snapToGrid w:val="0"/>
          <w:color w:val="1F3864" w:themeColor="accent5" w:themeShade="80"/>
          <w:sz w:val="20"/>
          <w:szCs w:val="20"/>
          <w:lang w:val="en-GB"/>
        </w:rPr>
        <w:t>:</w:t>
      </w:r>
      <w:r w:rsidR="00DA20C4" w:rsidRPr="005B170F">
        <w:rPr>
          <w:rFonts w:asciiTheme="minorHAnsi" w:eastAsia="Batang" w:hAnsiTheme="minorHAnsi" w:cstheme="minorHAnsi"/>
          <w:snapToGrid w:val="0"/>
          <w:color w:val="1F3864" w:themeColor="accent5" w:themeShade="80"/>
          <w:sz w:val="20"/>
          <w:szCs w:val="20"/>
          <w:lang w:val="en-US"/>
        </w:rPr>
        <w:t xml:space="preserve"> University of the Aegean, National Technical University of Athens, Democritus University of Thrace, University of Cyprus, Prelude </w:t>
      </w:r>
      <w:proofErr w:type="spellStart"/>
      <w:r w:rsidR="00DA20C4" w:rsidRPr="005B170F">
        <w:rPr>
          <w:rFonts w:asciiTheme="minorHAnsi" w:eastAsia="Batang" w:hAnsiTheme="minorHAnsi" w:cstheme="minorHAnsi"/>
          <w:snapToGrid w:val="0"/>
          <w:color w:val="1F3864" w:themeColor="accent5" w:themeShade="80"/>
          <w:sz w:val="20"/>
          <w:szCs w:val="20"/>
          <w:lang w:val="en-US"/>
        </w:rPr>
        <w:t>Bruxelles</w:t>
      </w:r>
      <w:proofErr w:type="spellEnd"/>
      <w:r w:rsidR="00DA20C4" w:rsidRPr="005B170F">
        <w:rPr>
          <w:rFonts w:asciiTheme="minorHAnsi" w:eastAsia="Batang" w:hAnsiTheme="minorHAnsi" w:cstheme="minorHAnsi"/>
          <w:snapToGrid w:val="0"/>
          <w:color w:val="1F3864" w:themeColor="accent5" w:themeShade="80"/>
          <w:sz w:val="20"/>
          <w:szCs w:val="20"/>
          <w:lang w:val="en-US"/>
        </w:rPr>
        <w:t>.</w:t>
      </w:r>
    </w:p>
    <w:p w14:paraId="0CD240AA" w14:textId="77777777" w:rsidR="00DA20C4" w:rsidRPr="005B170F" w:rsidRDefault="00DA20C4" w:rsidP="00E64C88">
      <w:pPr>
        <w:jc w:val="both"/>
        <w:rPr>
          <w:rFonts w:asciiTheme="minorHAnsi" w:eastAsia="Batang" w:hAnsiTheme="minorHAnsi" w:cstheme="minorHAnsi"/>
          <w:color w:val="1F3864" w:themeColor="accent5" w:themeShade="80"/>
          <w:sz w:val="20"/>
          <w:szCs w:val="20"/>
          <w:highlight w:val="yellow"/>
          <w:lang w:val="en-US"/>
        </w:rPr>
      </w:pPr>
    </w:p>
    <w:p w14:paraId="7907680F" w14:textId="77777777" w:rsidR="00DA20C4" w:rsidRPr="005B170F" w:rsidRDefault="00D6150C" w:rsidP="00E64C88">
      <w:pPr>
        <w:ind w:left="720" w:hanging="720"/>
        <w:jc w:val="both"/>
        <w:rPr>
          <w:rFonts w:asciiTheme="minorHAnsi" w:eastAsia="Batang" w:hAnsiTheme="minorHAnsi" w:cstheme="minorHAnsi"/>
          <w:snapToGrid w:val="0"/>
          <w:color w:val="1F3864" w:themeColor="accent5" w:themeShade="80"/>
          <w:sz w:val="20"/>
          <w:szCs w:val="20"/>
        </w:rPr>
      </w:pPr>
      <w:r w:rsidRPr="005B170F">
        <w:rPr>
          <w:rFonts w:asciiTheme="minorHAnsi" w:eastAsia="Batang" w:hAnsiTheme="minorHAnsi" w:cstheme="minorHAnsi"/>
          <w:snapToGrid w:val="0"/>
          <w:color w:val="1F3864" w:themeColor="accent5" w:themeShade="80"/>
          <w:sz w:val="20"/>
          <w:szCs w:val="20"/>
        </w:rPr>
        <w:t xml:space="preserve">3. </w:t>
      </w:r>
      <w:r w:rsidR="00DA20C4" w:rsidRPr="005B170F">
        <w:rPr>
          <w:rFonts w:asciiTheme="minorHAnsi" w:eastAsia="Batang" w:hAnsiTheme="minorHAnsi" w:cstheme="minorHAnsi"/>
          <w:snapToGrid w:val="0"/>
          <w:color w:val="1F3864" w:themeColor="accent5" w:themeShade="80"/>
          <w:sz w:val="20"/>
          <w:szCs w:val="20"/>
        </w:rPr>
        <w:t xml:space="preserve">Σκούρτου, Ε., </w:t>
      </w:r>
      <w:r w:rsidR="00DA20C4" w:rsidRPr="005B170F">
        <w:rPr>
          <w:rFonts w:asciiTheme="minorHAnsi" w:eastAsia="Batang" w:hAnsiTheme="minorHAnsi" w:cstheme="minorHAnsi"/>
          <w:snapToGrid w:val="0"/>
          <w:color w:val="1F3864" w:themeColor="accent5" w:themeShade="80"/>
          <w:sz w:val="20"/>
          <w:szCs w:val="20"/>
          <w:u w:val="single"/>
        </w:rPr>
        <w:t>Κούρτη-Καζούλλη, Β.,</w:t>
      </w:r>
      <w:r w:rsidR="00DA20C4" w:rsidRPr="005B170F">
        <w:rPr>
          <w:rFonts w:asciiTheme="minorHAnsi" w:eastAsia="Batang" w:hAnsiTheme="minorHAnsi" w:cstheme="minorHAnsi"/>
          <w:snapToGrid w:val="0"/>
          <w:color w:val="1F3864" w:themeColor="accent5" w:themeShade="80"/>
          <w:sz w:val="20"/>
          <w:szCs w:val="20"/>
        </w:rPr>
        <w:t xml:space="preserve"> </w:t>
      </w:r>
      <w:proofErr w:type="spellStart"/>
      <w:r w:rsidR="00DA20C4" w:rsidRPr="005B170F">
        <w:rPr>
          <w:rFonts w:asciiTheme="minorHAnsi" w:eastAsia="Batang" w:hAnsiTheme="minorHAnsi" w:cstheme="minorHAnsi"/>
          <w:snapToGrid w:val="0"/>
          <w:color w:val="1F3864" w:themeColor="accent5" w:themeShade="80"/>
          <w:sz w:val="20"/>
          <w:szCs w:val="20"/>
        </w:rPr>
        <w:t>Δέδε</w:t>
      </w:r>
      <w:proofErr w:type="spellEnd"/>
      <w:r w:rsidR="00DA20C4" w:rsidRPr="005B170F">
        <w:rPr>
          <w:rFonts w:asciiTheme="minorHAnsi" w:eastAsia="Batang" w:hAnsiTheme="minorHAnsi" w:cstheme="minorHAnsi"/>
          <w:snapToGrid w:val="0"/>
          <w:color w:val="1F3864" w:themeColor="accent5" w:themeShade="80"/>
          <w:sz w:val="20"/>
          <w:szCs w:val="20"/>
        </w:rPr>
        <w:t xml:space="preserve">, Κ. και </w:t>
      </w:r>
      <w:proofErr w:type="spellStart"/>
      <w:r w:rsidR="00DA20C4" w:rsidRPr="005B170F">
        <w:rPr>
          <w:rFonts w:asciiTheme="minorHAnsi" w:eastAsia="Batang" w:hAnsiTheme="minorHAnsi" w:cstheme="minorHAnsi"/>
          <w:snapToGrid w:val="0"/>
          <w:color w:val="1F3864" w:themeColor="accent5" w:themeShade="80"/>
          <w:sz w:val="20"/>
          <w:szCs w:val="20"/>
        </w:rPr>
        <w:t>Φιλιππάρδου</w:t>
      </w:r>
      <w:proofErr w:type="spellEnd"/>
      <w:r w:rsidR="00DA20C4" w:rsidRPr="005B170F">
        <w:rPr>
          <w:rFonts w:asciiTheme="minorHAnsi" w:eastAsia="Batang" w:hAnsiTheme="minorHAnsi" w:cstheme="minorHAnsi"/>
          <w:snapToGrid w:val="0"/>
          <w:color w:val="1F3864" w:themeColor="accent5" w:themeShade="80"/>
          <w:sz w:val="20"/>
          <w:szCs w:val="20"/>
        </w:rPr>
        <w:t xml:space="preserve">, Χρ. (2000). Ενδυνάμωση / Αποδυνάμωση Δίγλωσσων Μαθητών: Ένα </w:t>
      </w:r>
      <w:proofErr w:type="spellStart"/>
      <w:r w:rsidR="00DA20C4" w:rsidRPr="005B170F">
        <w:rPr>
          <w:rFonts w:asciiTheme="minorHAnsi" w:eastAsia="Batang" w:hAnsiTheme="minorHAnsi" w:cstheme="minorHAnsi"/>
          <w:snapToGrid w:val="0"/>
          <w:color w:val="1F3864" w:themeColor="accent5" w:themeShade="80"/>
          <w:sz w:val="20"/>
          <w:szCs w:val="20"/>
        </w:rPr>
        <w:t>Bασικό</w:t>
      </w:r>
      <w:proofErr w:type="spellEnd"/>
      <w:r w:rsidR="00DA20C4" w:rsidRPr="005B170F">
        <w:rPr>
          <w:rFonts w:asciiTheme="minorHAnsi" w:eastAsia="Batang" w:hAnsiTheme="minorHAnsi" w:cstheme="minorHAnsi"/>
          <w:snapToGrid w:val="0"/>
          <w:color w:val="1F3864" w:themeColor="accent5" w:themeShade="80"/>
          <w:sz w:val="20"/>
          <w:szCs w:val="20"/>
        </w:rPr>
        <w:t xml:space="preserve"> Δίλημμα στην Εκπαίδευση. Στο</w:t>
      </w:r>
      <w:r w:rsidR="00B226D6" w:rsidRPr="005B170F">
        <w:rPr>
          <w:rFonts w:asciiTheme="minorHAnsi" w:eastAsia="Batang" w:hAnsiTheme="minorHAnsi" w:cstheme="minorHAnsi"/>
          <w:snapToGrid w:val="0"/>
          <w:color w:val="1F3864" w:themeColor="accent5" w:themeShade="80"/>
          <w:sz w:val="20"/>
          <w:szCs w:val="20"/>
        </w:rPr>
        <w:t>:</w:t>
      </w:r>
      <w:r w:rsidR="00DA20C4" w:rsidRPr="005B170F">
        <w:rPr>
          <w:rFonts w:asciiTheme="minorHAnsi" w:eastAsia="Batang" w:hAnsiTheme="minorHAnsi" w:cstheme="minorHAnsi"/>
          <w:snapToGrid w:val="0"/>
          <w:color w:val="1F3864" w:themeColor="accent5" w:themeShade="80"/>
          <w:sz w:val="20"/>
          <w:szCs w:val="20"/>
        </w:rPr>
        <w:t xml:space="preserve"> </w:t>
      </w:r>
      <w:r w:rsidR="00DA20C4" w:rsidRPr="005B170F">
        <w:rPr>
          <w:rFonts w:asciiTheme="minorHAnsi" w:eastAsia="Batang" w:hAnsiTheme="minorHAnsi" w:cstheme="minorHAnsi"/>
          <w:color w:val="1F3864" w:themeColor="accent5" w:themeShade="80"/>
          <w:sz w:val="20"/>
          <w:szCs w:val="20"/>
        </w:rPr>
        <w:t xml:space="preserve">Π. </w:t>
      </w:r>
      <w:proofErr w:type="spellStart"/>
      <w:r w:rsidR="00DA20C4" w:rsidRPr="005B170F">
        <w:rPr>
          <w:rFonts w:asciiTheme="minorHAnsi" w:eastAsia="Batang" w:hAnsiTheme="minorHAnsi" w:cstheme="minorHAnsi"/>
          <w:color w:val="1F3864" w:themeColor="accent5" w:themeShade="80"/>
          <w:sz w:val="20"/>
          <w:szCs w:val="20"/>
        </w:rPr>
        <w:t>Γεωργογιάννης</w:t>
      </w:r>
      <w:proofErr w:type="spellEnd"/>
      <w:r w:rsidR="00DA20C4" w:rsidRPr="005B170F">
        <w:rPr>
          <w:rFonts w:asciiTheme="minorHAnsi" w:eastAsia="Batang" w:hAnsiTheme="minorHAnsi" w:cstheme="minorHAnsi"/>
          <w:color w:val="1F3864" w:themeColor="accent5" w:themeShade="80"/>
          <w:sz w:val="20"/>
          <w:szCs w:val="20"/>
        </w:rPr>
        <w:t xml:space="preserve"> </w:t>
      </w:r>
      <w:r w:rsidR="00410C68" w:rsidRPr="005B170F">
        <w:rPr>
          <w:rFonts w:asciiTheme="minorHAnsi" w:eastAsia="Batang" w:hAnsiTheme="minorHAnsi" w:cstheme="minorHAnsi"/>
          <w:color w:val="1F3864" w:themeColor="accent5" w:themeShade="80"/>
          <w:sz w:val="20"/>
          <w:szCs w:val="20"/>
        </w:rPr>
        <w:t>(Επιμ.)</w:t>
      </w:r>
      <w:r w:rsidR="00DA20C4" w:rsidRPr="005B170F">
        <w:rPr>
          <w:rFonts w:asciiTheme="minorHAnsi" w:eastAsia="Batang" w:hAnsiTheme="minorHAnsi" w:cstheme="minorHAnsi"/>
          <w:color w:val="1F3864" w:themeColor="accent5" w:themeShade="80"/>
          <w:sz w:val="20"/>
          <w:szCs w:val="20"/>
        </w:rPr>
        <w:t xml:space="preserve"> </w:t>
      </w:r>
      <w:r w:rsidR="00DA20C4" w:rsidRPr="005B170F">
        <w:rPr>
          <w:rFonts w:asciiTheme="minorHAnsi" w:eastAsia="Batang" w:hAnsiTheme="minorHAnsi" w:cstheme="minorHAnsi"/>
          <w:i/>
          <w:iCs/>
          <w:snapToGrid w:val="0"/>
          <w:color w:val="1F3864" w:themeColor="accent5" w:themeShade="80"/>
          <w:sz w:val="20"/>
          <w:szCs w:val="20"/>
        </w:rPr>
        <w:t>Πρακτικά Συνεδρίου «Η Ελληνική ως Δεύτερη ή Ξένη γλώσσα: Μια Διαπολιτισμική Προσέγγιση»</w:t>
      </w:r>
      <w:r w:rsidR="00DA20C4" w:rsidRPr="005B170F">
        <w:rPr>
          <w:rFonts w:asciiTheme="minorHAnsi" w:eastAsia="Batang" w:hAnsiTheme="minorHAnsi" w:cstheme="minorHAnsi"/>
          <w:snapToGrid w:val="0"/>
          <w:color w:val="1F3864" w:themeColor="accent5" w:themeShade="80"/>
          <w:sz w:val="20"/>
          <w:szCs w:val="20"/>
        </w:rPr>
        <w:t xml:space="preserve"> (</w:t>
      </w:r>
      <w:r w:rsidR="00410C68" w:rsidRPr="005B170F">
        <w:rPr>
          <w:rFonts w:asciiTheme="minorHAnsi" w:eastAsia="Batang" w:hAnsiTheme="minorHAnsi" w:cstheme="minorHAnsi"/>
          <w:snapToGrid w:val="0"/>
          <w:color w:val="1F3864" w:themeColor="accent5" w:themeShade="80"/>
          <w:sz w:val="20"/>
          <w:szCs w:val="20"/>
        </w:rPr>
        <w:t>σσ.</w:t>
      </w:r>
      <w:r w:rsidR="00DA20C4" w:rsidRPr="005B170F">
        <w:rPr>
          <w:rFonts w:asciiTheme="minorHAnsi" w:eastAsia="Batang" w:hAnsiTheme="minorHAnsi" w:cstheme="minorHAnsi"/>
          <w:snapToGrid w:val="0"/>
          <w:color w:val="1F3864" w:themeColor="accent5" w:themeShade="80"/>
          <w:sz w:val="20"/>
          <w:szCs w:val="20"/>
        </w:rPr>
        <w:t xml:space="preserve"> 329-342)</w:t>
      </w:r>
      <w:r w:rsidR="00B226D6" w:rsidRPr="005B170F">
        <w:rPr>
          <w:rFonts w:asciiTheme="minorHAnsi" w:eastAsia="Batang" w:hAnsiTheme="minorHAnsi" w:cstheme="minorHAnsi"/>
          <w:snapToGrid w:val="0"/>
          <w:color w:val="1F3864" w:themeColor="accent5" w:themeShade="80"/>
          <w:sz w:val="20"/>
          <w:szCs w:val="20"/>
        </w:rPr>
        <w:t>.</w:t>
      </w:r>
      <w:r w:rsidR="00DA20C4" w:rsidRPr="005B170F">
        <w:rPr>
          <w:rFonts w:asciiTheme="minorHAnsi" w:eastAsia="Batang" w:hAnsiTheme="minorHAnsi" w:cstheme="minorHAnsi"/>
          <w:snapToGrid w:val="0"/>
          <w:color w:val="1F3864" w:themeColor="accent5" w:themeShade="80"/>
          <w:sz w:val="20"/>
          <w:szCs w:val="20"/>
        </w:rPr>
        <w:t xml:space="preserve"> Πάτρα: Κέντρο Διαπολιτισμικής Εκπαίδευσης, </w:t>
      </w:r>
      <w:r w:rsidR="004C6037">
        <w:rPr>
          <w:rFonts w:asciiTheme="minorHAnsi" w:eastAsia="Batang" w:hAnsiTheme="minorHAnsi" w:cstheme="minorHAnsi"/>
          <w:snapToGrid w:val="0"/>
          <w:color w:val="1F3864" w:themeColor="accent5" w:themeShade="80"/>
          <w:sz w:val="20"/>
          <w:szCs w:val="20"/>
        </w:rPr>
        <w:t>Π.Τ.Δ.Ε.</w:t>
      </w:r>
      <w:r w:rsidR="00DA20C4" w:rsidRPr="005B170F">
        <w:rPr>
          <w:rFonts w:asciiTheme="minorHAnsi" w:eastAsia="Batang" w:hAnsiTheme="minorHAnsi" w:cstheme="minorHAnsi"/>
          <w:snapToGrid w:val="0"/>
          <w:color w:val="1F3864" w:themeColor="accent5" w:themeShade="80"/>
          <w:sz w:val="20"/>
          <w:szCs w:val="20"/>
        </w:rPr>
        <w:t>, Πανεπιστήμιο Πατρών.</w:t>
      </w:r>
    </w:p>
    <w:p w14:paraId="2C301165" w14:textId="77777777" w:rsidR="00DA20C4" w:rsidRPr="005B170F" w:rsidRDefault="00DA20C4" w:rsidP="00E64C88">
      <w:pPr>
        <w:ind w:left="720" w:hanging="720"/>
        <w:jc w:val="both"/>
        <w:rPr>
          <w:rFonts w:asciiTheme="minorHAnsi" w:eastAsia="Batang" w:hAnsiTheme="minorHAnsi" w:cstheme="minorHAnsi"/>
          <w:snapToGrid w:val="0"/>
          <w:color w:val="1F3864" w:themeColor="accent5" w:themeShade="80"/>
          <w:sz w:val="20"/>
          <w:szCs w:val="20"/>
        </w:rPr>
      </w:pPr>
    </w:p>
    <w:p w14:paraId="758E7FA6" w14:textId="4B8E95D8" w:rsidR="00DA20C4" w:rsidRDefault="00D6150C" w:rsidP="00AB092E">
      <w:pPr>
        <w:ind w:left="720" w:hanging="720"/>
        <w:jc w:val="both"/>
        <w:rPr>
          <w:rFonts w:asciiTheme="minorHAnsi" w:eastAsia="Batang" w:hAnsiTheme="minorHAnsi" w:cstheme="minorHAnsi"/>
          <w:snapToGrid w:val="0"/>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2. </w:t>
      </w:r>
      <w:hyperlink r:id="rId80" w:history="1">
        <w:r w:rsidR="00DA20C4" w:rsidRPr="005B170F">
          <w:rPr>
            <w:rStyle w:val="Hyperlink"/>
            <w:rFonts w:asciiTheme="minorHAnsi" w:eastAsia="Batang" w:hAnsiTheme="minorHAnsi" w:cstheme="minorHAnsi"/>
            <w:snapToGrid w:val="0"/>
            <w:color w:val="1F3864" w:themeColor="accent5" w:themeShade="80"/>
            <w:sz w:val="20"/>
            <w:szCs w:val="20"/>
            <w:u w:val="none"/>
          </w:rPr>
          <w:t xml:space="preserve">Σκούρτου, Ε. και </w:t>
        </w:r>
        <w:r w:rsidR="00DA20C4" w:rsidRPr="005B170F">
          <w:rPr>
            <w:rStyle w:val="Hyperlink"/>
            <w:rFonts w:asciiTheme="minorHAnsi" w:eastAsia="Batang" w:hAnsiTheme="minorHAnsi" w:cstheme="minorHAnsi"/>
            <w:snapToGrid w:val="0"/>
            <w:color w:val="1F3864" w:themeColor="accent5" w:themeShade="80"/>
            <w:sz w:val="20"/>
            <w:szCs w:val="20"/>
          </w:rPr>
          <w:t xml:space="preserve">Κούρτη-Καζούλλη, Β. </w:t>
        </w:r>
        <w:r w:rsidR="00DA20C4" w:rsidRPr="005B170F">
          <w:rPr>
            <w:rStyle w:val="Hyperlink"/>
            <w:rFonts w:asciiTheme="minorHAnsi" w:eastAsia="Batang" w:hAnsiTheme="minorHAnsi" w:cstheme="minorHAnsi"/>
            <w:snapToGrid w:val="0"/>
            <w:color w:val="1F3864" w:themeColor="accent5" w:themeShade="80"/>
            <w:sz w:val="20"/>
            <w:szCs w:val="20"/>
            <w:u w:val="none"/>
          </w:rPr>
          <w:t>(2000).</w:t>
        </w:r>
      </w:hyperlink>
      <w:r w:rsidR="00DA20C4" w:rsidRPr="005B170F">
        <w:rPr>
          <w:rFonts w:asciiTheme="minorHAnsi" w:eastAsia="Batang" w:hAnsiTheme="minorHAnsi" w:cstheme="minorHAnsi"/>
          <w:snapToGrid w:val="0"/>
          <w:color w:val="1F3864" w:themeColor="accent5" w:themeShade="80"/>
          <w:sz w:val="20"/>
          <w:szCs w:val="20"/>
        </w:rPr>
        <w:t xml:space="preserve"> Ζητήματα Διδασκαλίας της Δεύτερης Γλώσσας μέσω Διαδικτύου: Παράδειγμα Αδελφοποίησης Τάξεων Καναδά – Ελλάδας. Στο Ν. Αντωνοπούλου, Α. </w:t>
      </w:r>
      <w:proofErr w:type="spellStart"/>
      <w:r w:rsidR="00DA20C4" w:rsidRPr="005B170F">
        <w:rPr>
          <w:rFonts w:asciiTheme="minorHAnsi" w:eastAsia="Batang" w:hAnsiTheme="minorHAnsi" w:cstheme="minorHAnsi"/>
          <w:snapToGrid w:val="0"/>
          <w:color w:val="1F3864" w:themeColor="accent5" w:themeShade="80"/>
          <w:sz w:val="20"/>
          <w:szCs w:val="20"/>
        </w:rPr>
        <w:t>Τσαγγαλίδης</w:t>
      </w:r>
      <w:proofErr w:type="spellEnd"/>
      <w:r w:rsidR="00DA20C4" w:rsidRPr="005B170F">
        <w:rPr>
          <w:rFonts w:asciiTheme="minorHAnsi" w:eastAsia="Batang" w:hAnsiTheme="minorHAnsi" w:cstheme="minorHAnsi"/>
          <w:snapToGrid w:val="0"/>
          <w:color w:val="1F3864" w:themeColor="accent5" w:themeShade="80"/>
          <w:sz w:val="20"/>
          <w:szCs w:val="20"/>
        </w:rPr>
        <w:t xml:space="preserve">, και Μ. Μουμτζή </w:t>
      </w:r>
      <w:r w:rsidR="00410C68" w:rsidRPr="005B170F">
        <w:rPr>
          <w:rFonts w:asciiTheme="minorHAnsi" w:eastAsia="Batang" w:hAnsiTheme="minorHAnsi" w:cstheme="minorHAnsi"/>
          <w:snapToGrid w:val="0"/>
          <w:color w:val="1F3864" w:themeColor="accent5" w:themeShade="80"/>
          <w:sz w:val="20"/>
          <w:szCs w:val="20"/>
        </w:rPr>
        <w:t>(Επιμ.)</w:t>
      </w:r>
      <w:r w:rsidR="00DA20C4" w:rsidRPr="005B170F">
        <w:rPr>
          <w:rFonts w:asciiTheme="minorHAnsi" w:eastAsia="Batang" w:hAnsiTheme="minorHAnsi" w:cstheme="minorHAnsi"/>
          <w:snapToGrid w:val="0"/>
          <w:color w:val="1F3864" w:themeColor="accent5" w:themeShade="80"/>
          <w:sz w:val="20"/>
          <w:szCs w:val="20"/>
        </w:rPr>
        <w:t xml:space="preserve"> </w:t>
      </w:r>
      <w:r w:rsidR="00DA20C4" w:rsidRPr="005B170F">
        <w:rPr>
          <w:rFonts w:asciiTheme="minorHAnsi" w:eastAsia="Batang" w:hAnsiTheme="minorHAnsi" w:cstheme="minorHAnsi"/>
          <w:i/>
          <w:iCs/>
          <w:snapToGrid w:val="0"/>
          <w:color w:val="1F3864" w:themeColor="accent5" w:themeShade="80"/>
          <w:sz w:val="20"/>
          <w:szCs w:val="20"/>
        </w:rPr>
        <w:t>Πρακτικά Συνεδρίου η Διδασκαλία της Ελληνικής ως Ξένης /Δεύτερης Γλώσσας: Αρχές, Προβλήματα, Προοπτικές</w:t>
      </w:r>
      <w:r w:rsidR="00DA20C4" w:rsidRPr="005B170F">
        <w:rPr>
          <w:rFonts w:asciiTheme="minorHAnsi" w:eastAsia="Batang" w:hAnsiTheme="minorHAnsi" w:cstheme="minorHAnsi"/>
          <w:snapToGrid w:val="0"/>
          <w:color w:val="1F3864" w:themeColor="accent5" w:themeShade="80"/>
          <w:sz w:val="20"/>
          <w:szCs w:val="20"/>
        </w:rPr>
        <w:t xml:space="preserve"> (</w:t>
      </w:r>
      <w:r w:rsidR="00410C68" w:rsidRPr="005B170F">
        <w:rPr>
          <w:rFonts w:asciiTheme="minorHAnsi" w:eastAsia="Batang" w:hAnsiTheme="minorHAnsi" w:cstheme="minorHAnsi"/>
          <w:snapToGrid w:val="0"/>
          <w:color w:val="1F3864" w:themeColor="accent5" w:themeShade="80"/>
          <w:sz w:val="20"/>
          <w:szCs w:val="20"/>
        </w:rPr>
        <w:t>σσ.</w:t>
      </w:r>
      <w:r w:rsidR="00DA20C4" w:rsidRPr="005B170F">
        <w:rPr>
          <w:rFonts w:asciiTheme="minorHAnsi" w:eastAsia="Batang" w:hAnsiTheme="minorHAnsi" w:cstheme="minorHAnsi"/>
          <w:snapToGrid w:val="0"/>
          <w:color w:val="1F3864" w:themeColor="accent5" w:themeShade="80"/>
          <w:sz w:val="20"/>
          <w:szCs w:val="20"/>
        </w:rPr>
        <w:t xml:space="preserve"> 335-346). Θεσσαλονίκη: Κέντρο Ελληνικής Γλώσσας (ΚΕΓ), Τμήμα Στήριξης και Προβολής της Ελληνικής Γλώσσας.</w:t>
      </w:r>
    </w:p>
    <w:p w14:paraId="38174C45" w14:textId="70D5D3DF" w:rsidR="00280F2B" w:rsidRDefault="00280F2B" w:rsidP="00AB092E">
      <w:pPr>
        <w:ind w:left="720" w:hanging="720"/>
        <w:jc w:val="both"/>
        <w:rPr>
          <w:rFonts w:asciiTheme="minorHAnsi" w:eastAsia="Batang" w:hAnsiTheme="minorHAnsi" w:cstheme="minorHAnsi"/>
          <w:snapToGrid w:val="0"/>
          <w:color w:val="1F3864" w:themeColor="accent5" w:themeShade="80"/>
          <w:sz w:val="20"/>
          <w:szCs w:val="20"/>
        </w:rPr>
      </w:pPr>
    </w:p>
    <w:p w14:paraId="562E05ED" w14:textId="77777777" w:rsidR="00280F2B" w:rsidRPr="00AB092E" w:rsidRDefault="00280F2B" w:rsidP="00AB092E">
      <w:pPr>
        <w:ind w:left="720" w:hanging="720"/>
        <w:jc w:val="both"/>
        <w:rPr>
          <w:rFonts w:asciiTheme="minorHAnsi" w:eastAsia="Batang" w:hAnsiTheme="minorHAnsi" w:cstheme="minorHAnsi"/>
          <w:snapToGrid w:val="0"/>
          <w:color w:val="1F3864" w:themeColor="accent5" w:themeShade="80"/>
          <w:sz w:val="20"/>
          <w:szCs w:val="20"/>
        </w:rPr>
      </w:pPr>
    </w:p>
    <w:p w14:paraId="76C3FE1C" w14:textId="77777777" w:rsidR="002E6EDB" w:rsidRPr="005B170F" w:rsidRDefault="002E6EDB" w:rsidP="00E64C88">
      <w:pPr>
        <w:pStyle w:val="BodyTextIndent"/>
        <w:ind w:left="0"/>
        <w:rPr>
          <w:rFonts w:asciiTheme="minorHAnsi" w:eastAsia="Batang"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1999</w:t>
      </w:r>
    </w:p>
    <w:p w14:paraId="57F86D49" w14:textId="77777777" w:rsidR="00DA20C4" w:rsidRDefault="00D6150C" w:rsidP="00B226D6">
      <w:pPr>
        <w:ind w:left="720" w:hanging="720"/>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1. </w:t>
      </w:r>
      <w:proofErr w:type="spellStart"/>
      <w:r w:rsidR="00DA20C4" w:rsidRPr="005B170F">
        <w:rPr>
          <w:rFonts w:asciiTheme="minorHAnsi" w:eastAsia="Batang" w:hAnsiTheme="minorHAnsi" w:cstheme="minorHAnsi"/>
          <w:color w:val="1F3864" w:themeColor="accent5" w:themeShade="80"/>
          <w:sz w:val="20"/>
          <w:szCs w:val="20"/>
        </w:rPr>
        <w:t>Δέδε</w:t>
      </w:r>
      <w:proofErr w:type="spellEnd"/>
      <w:r w:rsidR="00DA20C4" w:rsidRPr="005B170F">
        <w:rPr>
          <w:rFonts w:asciiTheme="minorHAnsi" w:eastAsia="Batang" w:hAnsiTheme="minorHAnsi" w:cstheme="minorHAnsi"/>
          <w:color w:val="1F3864" w:themeColor="accent5" w:themeShade="80"/>
          <w:sz w:val="20"/>
          <w:szCs w:val="20"/>
        </w:rPr>
        <w:t xml:space="preserve">, Κ., </w:t>
      </w:r>
      <w:r w:rsidR="00DA20C4" w:rsidRPr="005B170F">
        <w:rPr>
          <w:rFonts w:asciiTheme="minorHAnsi" w:eastAsia="Batang" w:hAnsiTheme="minorHAnsi" w:cstheme="minorHAnsi"/>
          <w:color w:val="1F3864" w:themeColor="accent5" w:themeShade="80"/>
          <w:sz w:val="20"/>
          <w:szCs w:val="20"/>
          <w:u w:val="single"/>
        </w:rPr>
        <w:t>Κούρτη-Καζούλλη, Β.,</w:t>
      </w:r>
      <w:r w:rsidR="00DA20C4" w:rsidRPr="005B170F">
        <w:rPr>
          <w:rFonts w:asciiTheme="minorHAnsi" w:eastAsia="Batang" w:hAnsiTheme="minorHAnsi" w:cstheme="minorHAnsi"/>
          <w:color w:val="1F3864" w:themeColor="accent5" w:themeShade="80"/>
          <w:sz w:val="20"/>
          <w:szCs w:val="20"/>
        </w:rPr>
        <w:t xml:space="preserve"> Σκούρτου, Ε. και </w:t>
      </w:r>
      <w:proofErr w:type="spellStart"/>
      <w:r w:rsidR="00DA20C4" w:rsidRPr="005B170F">
        <w:rPr>
          <w:rFonts w:asciiTheme="minorHAnsi" w:eastAsia="Batang" w:hAnsiTheme="minorHAnsi" w:cstheme="minorHAnsi"/>
          <w:color w:val="1F3864" w:themeColor="accent5" w:themeShade="80"/>
          <w:sz w:val="20"/>
          <w:szCs w:val="20"/>
        </w:rPr>
        <w:t>Φιλιππάρδου</w:t>
      </w:r>
      <w:proofErr w:type="spellEnd"/>
      <w:r w:rsidR="00DA20C4" w:rsidRPr="005B170F">
        <w:rPr>
          <w:rFonts w:asciiTheme="minorHAnsi" w:eastAsia="Batang" w:hAnsiTheme="minorHAnsi" w:cstheme="minorHAnsi"/>
          <w:color w:val="1F3864" w:themeColor="accent5" w:themeShade="80"/>
          <w:sz w:val="20"/>
          <w:szCs w:val="20"/>
        </w:rPr>
        <w:t xml:space="preserve">, Χρ. (1999). Η Διδασκαλία της Δεύτερης Γλώσσας μέσω Διαδικτύου - Μία νέα Προοπτική για την Ελληνική Γλώσσα. Στο Μ. Δαμανάκης και Θ. Μιχελακάκη </w:t>
      </w:r>
      <w:r w:rsidR="00410C68" w:rsidRPr="005B170F">
        <w:rPr>
          <w:rFonts w:asciiTheme="minorHAnsi" w:eastAsia="Batang" w:hAnsiTheme="minorHAnsi" w:cstheme="minorHAnsi"/>
          <w:color w:val="1F3864" w:themeColor="accent5" w:themeShade="80"/>
          <w:sz w:val="20"/>
          <w:szCs w:val="20"/>
        </w:rPr>
        <w:t>(Επιμ.)</w:t>
      </w:r>
      <w:r w:rsidR="00DA20C4" w:rsidRPr="005B170F">
        <w:rPr>
          <w:rFonts w:asciiTheme="minorHAnsi" w:eastAsia="Batang" w:hAnsiTheme="minorHAnsi" w:cstheme="minorHAnsi"/>
          <w:color w:val="1F3864" w:themeColor="accent5" w:themeShade="80"/>
          <w:sz w:val="20"/>
          <w:szCs w:val="20"/>
        </w:rPr>
        <w:t xml:space="preserve"> </w:t>
      </w:r>
      <w:r w:rsidR="00DA20C4" w:rsidRPr="005B170F">
        <w:rPr>
          <w:rFonts w:asciiTheme="minorHAnsi" w:eastAsia="Batang" w:hAnsiTheme="minorHAnsi" w:cstheme="minorHAnsi"/>
          <w:i/>
          <w:iCs/>
          <w:color w:val="1F3864" w:themeColor="accent5" w:themeShade="80"/>
          <w:sz w:val="20"/>
          <w:szCs w:val="20"/>
        </w:rPr>
        <w:t xml:space="preserve">Πρακτικά Συνεδρίου Παιδεία Ομογενών </w:t>
      </w:r>
      <w:r w:rsidR="00DA20C4" w:rsidRPr="005B170F">
        <w:rPr>
          <w:rFonts w:asciiTheme="minorHAnsi" w:eastAsia="Batang" w:hAnsiTheme="minorHAnsi" w:cstheme="minorHAnsi"/>
          <w:color w:val="1F3864" w:themeColor="accent5" w:themeShade="80"/>
          <w:sz w:val="20"/>
          <w:szCs w:val="20"/>
        </w:rPr>
        <w:t>(</w:t>
      </w:r>
      <w:r w:rsidR="00410C68" w:rsidRPr="005B170F">
        <w:rPr>
          <w:rFonts w:asciiTheme="minorHAnsi" w:eastAsia="Batang" w:hAnsiTheme="minorHAnsi" w:cstheme="minorHAnsi"/>
          <w:color w:val="1F3864" w:themeColor="accent5" w:themeShade="80"/>
          <w:sz w:val="20"/>
          <w:szCs w:val="20"/>
        </w:rPr>
        <w:t>σσ.</w:t>
      </w:r>
      <w:r w:rsidR="00DA20C4" w:rsidRPr="005B170F">
        <w:rPr>
          <w:rFonts w:asciiTheme="minorHAnsi" w:eastAsia="Batang" w:hAnsiTheme="minorHAnsi" w:cstheme="minorHAnsi"/>
          <w:color w:val="1F3864" w:themeColor="accent5" w:themeShade="80"/>
          <w:sz w:val="20"/>
          <w:szCs w:val="20"/>
        </w:rPr>
        <w:t xml:space="preserve"> 216-226). Ρέθυμνο: Εργαστήριο Διαπολιτισμικών και Μεταναστευτικών Ερευνών, </w:t>
      </w:r>
      <w:r w:rsidR="004C6037">
        <w:rPr>
          <w:rFonts w:asciiTheme="minorHAnsi" w:eastAsia="Batang" w:hAnsiTheme="minorHAnsi" w:cstheme="minorHAnsi"/>
          <w:color w:val="1F3864" w:themeColor="accent5" w:themeShade="80"/>
          <w:sz w:val="20"/>
          <w:szCs w:val="20"/>
        </w:rPr>
        <w:t>Π.Τ.Δ.Ε.</w:t>
      </w:r>
      <w:r w:rsidR="00DA20C4" w:rsidRPr="005B170F">
        <w:rPr>
          <w:rFonts w:asciiTheme="minorHAnsi" w:eastAsia="Batang" w:hAnsiTheme="minorHAnsi" w:cstheme="minorHAnsi"/>
          <w:color w:val="1F3864" w:themeColor="accent5" w:themeShade="80"/>
          <w:sz w:val="20"/>
          <w:szCs w:val="20"/>
        </w:rPr>
        <w:t>, Πανεπιστήμιο Κρήτης.</w:t>
      </w:r>
    </w:p>
    <w:p w14:paraId="70855FC2" w14:textId="77777777" w:rsidR="00F440ED" w:rsidRPr="005B170F" w:rsidRDefault="00F440ED" w:rsidP="00B226D6">
      <w:pPr>
        <w:ind w:left="720" w:hanging="720"/>
        <w:jc w:val="both"/>
        <w:rPr>
          <w:rFonts w:asciiTheme="minorHAnsi" w:eastAsia="Batang" w:hAnsiTheme="minorHAnsi" w:cstheme="minorHAnsi"/>
          <w:color w:val="1F3864" w:themeColor="accent5" w:themeShade="80"/>
          <w:sz w:val="20"/>
          <w:szCs w:val="20"/>
        </w:rPr>
      </w:pPr>
    </w:p>
    <w:p w14:paraId="695AA181" w14:textId="6FA1071D" w:rsidR="00751E9D" w:rsidRPr="00E83312" w:rsidRDefault="00751E9D" w:rsidP="00AB092E">
      <w:pPr>
        <w:pStyle w:val="ListParagraph"/>
        <w:numPr>
          <w:ilvl w:val="1"/>
          <w:numId w:val="33"/>
        </w:numPr>
        <w:pBdr>
          <w:top w:val="single" w:sz="4" w:space="1" w:color="auto"/>
          <w:left w:val="single" w:sz="4" w:space="4" w:color="auto"/>
          <w:bottom w:val="single" w:sz="4" w:space="1" w:color="auto"/>
          <w:right w:val="single" w:sz="4" w:space="4" w:color="auto"/>
        </w:pBdr>
        <w:shd w:val="clear" w:color="auto" w:fill="DEEAF6" w:themeFill="accent1" w:themeFillTint="33"/>
        <w:jc w:val="both"/>
        <w:rPr>
          <w:rFonts w:asciiTheme="minorHAnsi" w:eastAsia="Batang" w:hAnsiTheme="minorHAnsi" w:cstheme="minorHAnsi"/>
          <w:b/>
          <w:bCs/>
          <w:color w:val="1F3864" w:themeColor="accent5" w:themeShade="80"/>
          <w:sz w:val="20"/>
          <w:szCs w:val="20"/>
        </w:rPr>
      </w:pPr>
      <w:r w:rsidRPr="00E83312">
        <w:rPr>
          <w:rFonts w:asciiTheme="minorHAnsi" w:eastAsia="Batang" w:hAnsiTheme="minorHAnsi" w:cstheme="minorHAnsi"/>
          <w:b/>
          <w:bCs/>
          <w:color w:val="1F3864" w:themeColor="accent5" w:themeShade="80"/>
          <w:sz w:val="20"/>
          <w:szCs w:val="20"/>
        </w:rPr>
        <w:t xml:space="preserve"> </w:t>
      </w:r>
      <w:r w:rsidR="00C746B3" w:rsidRPr="00E83312">
        <w:rPr>
          <w:rFonts w:asciiTheme="minorHAnsi" w:eastAsia="Batang" w:hAnsiTheme="minorHAnsi" w:cstheme="minorHAnsi"/>
          <w:b/>
          <w:bCs/>
          <w:color w:val="1F3864" w:themeColor="accent5" w:themeShade="80"/>
          <w:sz w:val="20"/>
          <w:szCs w:val="20"/>
        </w:rPr>
        <w:t>Συγγραφή και επικαιροποίηση διδακτικού υλικού για ΠΜΣ</w:t>
      </w:r>
    </w:p>
    <w:p w14:paraId="0CEE89E1" w14:textId="362C2DD1" w:rsidR="00C746B3" w:rsidRDefault="00C746B3" w:rsidP="00C746B3">
      <w:pPr>
        <w:spacing w:after="200"/>
        <w:ind w:left="709" w:hanging="709"/>
        <w:contextualSpacing/>
        <w:jc w:val="both"/>
        <w:rPr>
          <w:rFonts w:asciiTheme="minorHAnsi" w:eastAsia="Batang" w:hAnsiTheme="minorHAnsi" w:cstheme="minorHAnsi"/>
          <w:color w:val="1F3864" w:themeColor="accent5" w:themeShade="80"/>
          <w:sz w:val="20"/>
          <w:szCs w:val="20"/>
        </w:rPr>
      </w:pPr>
      <w:r w:rsidRPr="00C746B3">
        <w:rPr>
          <w:rFonts w:asciiTheme="minorHAnsi" w:eastAsia="Batang" w:hAnsiTheme="minorHAnsi" w:cstheme="minorHAnsi"/>
          <w:color w:val="1F3864" w:themeColor="accent5" w:themeShade="80"/>
          <w:sz w:val="20"/>
          <w:szCs w:val="20"/>
        </w:rPr>
        <w:t xml:space="preserve">Συγγραφή και επικαιροποίηση διδακτικού υλικού για το ΠΜΣ του ΕΑΠ «Διδακτική της Αγγλικής ως Ξένης/Διεθνούς Γλώσσας (ΑΓΓ)». </w:t>
      </w:r>
    </w:p>
    <w:p w14:paraId="57E683CA" w14:textId="77777777" w:rsidR="00C746B3" w:rsidRDefault="00C746B3" w:rsidP="00C746B3">
      <w:pPr>
        <w:spacing w:after="200"/>
        <w:ind w:left="709" w:hanging="709"/>
        <w:contextualSpacing/>
        <w:jc w:val="both"/>
        <w:rPr>
          <w:rFonts w:asciiTheme="minorHAnsi" w:eastAsia="Batang" w:hAnsiTheme="minorHAnsi" w:cstheme="minorHAnsi"/>
          <w:color w:val="1F3864" w:themeColor="accent5" w:themeShade="80"/>
          <w:sz w:val="20"/>
          <w:szCs w:val="20"/>
        </w:rPr>
      </w:pPr>
    </w:p>
    <w:p w14:paraId="27469EEB" w14:textId="77777777" w:rsidR="00C746B3" w:rsidRDefault="00C746B3" w:rsidP="00C746B3">
      <w:pPr>
        <w:spacing w:after="200"/>
        <w:ind w:left="709" w:hanging="709"/>
        <w:contextualSpacing/>
        <w:jc w:val="both"/>
        <w:rPr>
          <w:rFonts w:asciiTheme="minorHAnsi" w:eastAsia="Batang" w:hAnsiTheme="minorHAnsi" w:cstheme="minorHAnsi"/>
          <w:color w:val="1F3864" w:themeColor="accent5" w:themeShade="80"/>
          <w:sz w:val="20"/>
          <w:szCs w:val="20"/>
        </w:rPr>
      </w:pPr>
      <w:r w:rsidRPr="00C746B3">
        <w:rPr>
          <w:rFonts w:asciiTheme="minorHAnsi" w:eastAsia="Batang" w:hAnsiTheme="minorHAnsi" w:cstheme="minorHAnsi"/>
          <w:color w:val="1F3864" w:themeColor="accent5" w:themeShade="80"/>
          <w:sz w:val="20"/>
          <w:szCs w:val="20"/>
        </w:rPr>
        <w:t xml:space="preserve">Θεματικές ενότητες: </w:t>
      </w:r>
    </w:p>
    <w:p w14:paraId="52801E2F" w14:textId="1812E0CC" w:rsidR="00C746B3" w:rsidRDefault="00C746B3" w:rsidP="00C746B3">
      <w:pPr>
        <w:spacing w:after="200"/>
        <w:ind w:left="709" w:hanging="709"/>
        <w:contextualSpacing/>
        <w:jc w:val="both"/>
        <w:rPr>
          <w:rFonts w:asciiTheme="minorHAnsi" w:eastAsia="Batang" w:hAnsiTheme="minorHAnsi" w:cstheme="minorHAnsi"/>
          <w:color w:val="1F3864" w:themeColor="accent5" w:themeShade="80"/>
          <w:sz w:val="20"/>
          <w:szCs w:val="20"/>
        </w:rPr>
      </w:pPr>
      <w:r w:rsidRPr="00C746B3">
        <w:rPr>
          <w:rFonts w:asciiTheme="minorHAnsi" w:eastAsia="Batang" w:hAnsiTheme="minorHAnsi" w:cstheme="minorHAnsi"/>
          <w:color w:val="1F3864" w:themeColor="accent5" w:themeShade="80"/>
          <w:sz w:val="20"/>
          <w:szCs w:val="20"/>
        </w:rPr>
        <w:t xml:space="preserve">(1) ΑΓΓ21 Σχεδιασμός, Ανάπτυξη και Αξιολόγηση Προγραμμάτων Σπουδών και Διδακτικών Εγχειριδίων στη Διδασκαλία της Αγγλικής Γλώσσας και </w:t>
      </w:r>
    </w:p>
    <w:p w14:paraId="22301974" w14:textId="415AC68E" w:rsidR="00C746B3" w:rsidRPr="00C746B3" w:rsidRDefault="00C746B3" w:rsidP="00C746B3">
      <w:pPr>
        <w:spacing w:after="200"/>
        <w:ind w:left="709" w:hanging="709"/>
        <w:contextualSpacing/>
        <w:jc w:val="both"/>
        <w:rPr>
          <w:rFonts w:asciiTheme="minorHAnsi" w:eastAsia="Batang" w:hAnsiTheme="minorHAnsi" w:cstheme="minorHAnsi"/>
          <w:color w:val="1F3864" w:themeColor="accent5" w:themeShade="80"/>
          <w:sz w:val="20"/>
          <w:szCs w:val="20"/>
        </w:rPr>
      </w:pPr>
      <w:r w:rsidRPr="00C746B3">
        <w:rPr>
          <w:rFonts w:asciiTheme="minorHAnsi" w:eastAsia="Batang" w:hAnsiTheme="minorHAnsi" w:cstheme="minorHAnsi"/>
          <w:color w:val="1F3864" w:themeColor="accent5" w:themeShade="80"/>
          <w:sz w:val="20"/>
          <w:szCs w:val="20"/>
        </w:rPr>
        <w:t xml:space="preserve">(2) ΑΓΓ31 Η Χρήση της Εκπαιδευτικής Τεχνολογίας στη Διδασκαλία της Αγγλικής Γλώσσας. </w:t>
      </w:r>
    </w:p>
    <w:p w14:paraId="0018E2E2" w14:textId="77777777" w:rsidR="008B4D85" w:rsidRPr="00E83312" w:rsidRDefault="008B4D85" w:rsidP="00751E9D">
      <w:pPr>
        <w:jc w:val="both"/>
        <w:rPr>
          <w:rFonts w:asciiTheme="minorHAnsi" w:hAnsiTheme="minorHAnsi" w:cstheme="minorHAnsi"/>
          <w:bCs/>
          <w:color w:val="1F3864" w:themeColor="accent5" w:themeShade="80"/>
          <w:sz w:val="20"/>
          <w:szCs w:val="20"/>
          <w:u w:val="single"/>
        </w:rPr>
      </w:pPr>
      <w:bookmarkStart w:id="25" w:name="_Hlk6354634"/>
    </w:p>
    <w:p w14:paraId="55C49612" w14:textId="77777777" w:rsidR="008B4D85" w:rsidRPr="005B170F" w:rsidRDefault="008B4D85" w:rsidP="008B4D85">
      <w:pPr>
        <w:pStyle w:val="ListParagraph"/>
        <w:numPr>
          <w:ilvl w:val="1"/>
          <w:numId w:val="33"/>
        </w:numPr>
        <w:pBdr>
          <w:top w:val="single" w:sz="4" w:space="1" w:color="auto"/>
          <w:left w:val="single" w:sz="4" w:space="4" w:color="auto"/>
          <w:bottom w:val="single" w:sz="4" w:space="1" w:color="auto"/>
          <w:right w:val="single" w:sz="4" w:space="4" w:color="auto"/>
        </w:pBdr>
        <w:shd w:val="clear" w:color="auto" w:fill="DEEAF6" w:themeFill="accent1" w:themeFillTint="33"/>
        <w:rPr>
          <w:rFonts w:asciiTheme="minorHAnsi" w:hAnsiTheme="minorHAnsi" w:cstheme="minorHAnsi"/>
          <w:b/>
          <w:bCs/>
          <w:color w:val="1F3864" w:themeColor="accent5" w:themeShade="80"/>
          <w:sz w:val="20"/>
          <w:szCs w:val="20"/>
        </w:rPr>
      </w:pPr>
      <w:r w:rsidRPr="00E83312">
        <w:rPr>
          <w:rFonts w:asciiTheme="minorHAnsi" w:eastAsia="Batang" w:hAnsiTheme="minorHAnsi" w:cstheme="minorHAnsi"/>
          <w:b/>
          <w:bCs/>
          <w:color w:val="1F3864" w:themeColor="accent5" w:themeShade="80"/>
          <w:sz w:val="20"/>
          <w:szCs w:val="20"/>
        </w:rPr>
        <w:t xml:space="preserve"> </w:t>
      </w:r>
      <w:r w:rsidR="005F578D" w:rsidRPr="005B170F">
        <w:rPr>
          <w:rFonts w:asciiTheme="minorHAnsi" w:eastAsia="Batang" w:hAnsiTheme="minorHAnsi" w:cstheme="minorHAnsi"/>
          <w:b/>
          <w:bCs/>
          <w:color w:val="1F3864" w:themeColor="accent5" w:themeShade="80"/>
          <w:sz w:val="20"/>
          <w:szCs w:val="20"/>
          <w:lang w:val="en-GB"/>
        </w:rPr>
        <w:t>EDITORIAL</w:t>
      </w:r>
      <w:r w:rsidR="005F578D" w:rsidRPr="005B170F">
        <w:rPr>
          <w:rFonts w:asciiTheme="minorHAnsi" w:eastAsia="Batang" w:hAnsiTheme="minorHAnsi" w:cstheme="minorHAnsi"/>
          <w:b/>
          <w:bCs/>
          <w:color w:val="1F3864" w:themeColor="accent5" w:themeShade="80"/>
          <w:sz w:val="20"/>
          <w:szCs w:val="20"/>
        </w:rPr>
        <w:t xml:space="preserve"> </w:t>
      </w:r>
      <w:r w:rsidR="00A32A87" w:rsidRPr="005B170F">
        <w:rPr>
          <w:rFonts w:asciiTheme="minorHAnsi" w:eastAsia="Batang" w:hAnsiTheme="minorHAnsi" w:cstheme="minorHAnsi"/>
          <w:b/>
          <w:bCs/>
          <w:color w:val="1F3864" w:themeColor="accent5" w:themeShade="80"/>
          <w:sz w:val="20"/>
          <w:szCs w:val="20"/>
          <w:lang w:val="en-US"/>
        </w:rPr>
        <w:t>(1)</w:t>
      </w:r>
    </w:p>
    <w:p w14:paraId="71BE238D" w14:textId="77777777" w:rsidR="008B4D85" w:rsidRPr="005B170F" w:rsidRDefault="008B4D85" w:rsidP="00751E9D">
      <w:pPr>
        <w:jc w:val="both"/>
        <w:rPr>
          <w:rFonts w:asciiTheme="minorHAnsi" w:hAnsiTheme="minorHAnsi" w:cstheme="minorHAnsi"/>
          <w:bCs/>
          <w:color w:val="1F3864" w:themeColor="accent5" w:themeShade="80"/>
          <w:sz w:val="20"/>
          <w:szCs w:val="20"/>
          <w:u w:val="single"/>
          <w:lang w:val="en-US"/>
        </w:rPr>
      </w:pPr>
    </w:p>
    <w:p w14:paraId="2666DF18" w14:textId="77777777" w:rsidR="00751E9D" w:rsidRPr="005B170F" w:rsidRDefault="00726BD9" w:rsidP="00A32A87">
      <w:pPr>
        <w:ind w:left="851" w:hanging="851"/>
        <w:jc w:val="both"/>
        <w:rPr>
          <w:rFonts w:asciiTheme="minorHAnsi" w:hAnsiTheme="minorHAnsi" w:cstheme="minorHAnsi"/>
          <w:bCs/>
          <w:color w:val="1F3864" w:themeColor="accent5" w:themeShade="80"/>
          <w:sz w:val="20"/>
          <w:szCs w:val="20"/>
        </w:rPr>
      </w:pPr>
      <w:r w:rsidRPr="00DD402D">
        <w:rPr>
          <w:rFonts w:asciiTheme="minorHAnsi" w:hAnsiTheme="minorHAnsi" w:cstheme="minorHAnsi"/>
          <w:bCs/>
          <w:color w:val="1F3864" w:themeColor="accent5" w:themeShade="80"/>
          <w:sz w:val="20"/>
          <w:szCs w:val="20"/>
        </w:rPr>
        <w:t xml:space="preserve">1. </w:t>
      </w:r>
      <w:r w:rsidR="00751E9D" w:rsidRPr="00DD402D">
        <w:rPr>
          <w:rFonts w:asciiTheme="minorHAnsi" w:hAnsiTheme="minorHAnsi" w:cstheme="minorHAnsi"/>
          <w:bCs/>
          <w:color w:val="1F3864" w:themeColor="accent5" w:themeShade="80"/>
          <w:sz w:val="20"/>
          <w:szCs w:val="20"/>
          <w:u w:val="single"/>
          <w:lang w:val="en-US"/>
        </w:rPr>
        <w:t>K</w:t>
      </w:r>
      <w:proofErr w:type="spellStart"/>
      <w:r w:rsidR="00751E9D" w:rsidRPr="00DD402D">
        <w:rPr>
          <w:rFonts w:asciiTheme="minorHAnsi" w:hAnsiTheme="minorHAnsi" w:cstheme="minorHAnsi"/>
          <w:bCs/>
          <w:color w:val="1F3864" w:themeColor="accent5" w:themeShade="80"/>
          <w:sz w:val="20"/>
          <w:szCs w:val="20"/>
          <w:u w:val="single"/>
        </w:rPr>
        <w:t>ούρτη</w:t>
      </w:r>
      <w:proofErr w:type="spellEnd"/>
      <w:r w:rsidR="00751E9D" w:rsidRPr="00DD402D">
        <w:rPr>
          <w:rFonts w:asciiTheme="minorHAnsi" w:hAnsiTheme="minorHAnsi" w:cstheme="minorHAnsi"/>
          <w:bCs/>
          <w:color w:val="1F3864" w:themeColor="accent5" w:themeShade="80"/>
          <w:sz w:val="20"/>
          <w:szCs w:val="20"/>
          <w:u w:val="single"/>
        </w:rPr>
        <w:t>-Καζούλλη, Β</w:t>
      </w:r>
      <w:r w:rsidR="00751E9D" w:rsidRPr="00DD402D">
        <w:rPr>
          <w:rFonts w:asciiTheme="minorHAnsi" w:hAnsiTheme="minorHAnsi" w:cstheme="minorHAnsi"/>
          <w:bCs/>
          <w:color w:val="1F3864" w:themeColor="accent5" w:themeShade="80"/>
          <w:sz w:val="20"/>
          <w:szCs w:val="20"/>
        </w:rPr>
        <w:t>.,</w:t>
      </w:r>
      <w:r w:rsidR="00751E9D" w:rsidRPr="005B170F">
        <w:rPr>
          <w:rFonts w:asciiTheme="minorHAnsi" w:hAnsiTheme="minorHAnsi" w:cstheme="minorHAnsi"/>
          <w:bCs/>
          <w:color w:val="1F3864" w:themeColor="accent5" w:themeShade="80"/>
          <w:sz w:val="20"/>
          <w:szCs w:val="20"/>
        </w:rPr>
        <w:t xml:space="preserve"> Σκούρτου, Ε., </w:t>
      </w:r>
      <w:proofErr w:type="spellStart"/>
      <w:r w:rsidR="00751E9D" w:rsidRPr="005B170F">
        <w:rPr>
          <w:rFonts w:asciiTheme="minorHAnsi" w:hAnsiTheme="minorHAnsi" w:cstheme="minorHAnsi"/>
          <w:bCs/>
          <w:color w:val="1F3864" w:themeColor="accent5" w:themeShade="80"/>
          <w:sz w:val="20"/>
          <w:szCs w:val="20"/>
        </w:rPr>
        <w:t>Τσιπλάκου</w:t>
      </w:r>
      <w:proofErr w:type="spellEnd"/>
      <w:r w:rsidR="00751E9D" w:rsidRPr="005B170F">
        <w:rPr>
          <w:rFonts w:asciiTheme="minorHAnsi" w:hAnsiTheme="minorHAnsi" w:cstheme="minorHAnsi"/>
          <w:bCs/>
          <w:color w:val="1F3864" w:themeColor="accent5" w:themeShade="80"/>
          <w:sz w:val="20"/>
          <w:szCs w:val="20"/>
        </w:rPr>
        <w:t xml:space="preserve">, </w:t>
      </w:r>
      <w:proofErr w:type="spellStart"/>
      <w:r w:rsidR="00751E9D" w:rsidRPr="005B170F">
        <w:rPr>
          <w:rFonts w:asciiTheme="minorHAnsi" w:hAnsiTheme="minorHAnsi" w:cstheme="minorHAnsi"/>
          <w:bCs/>
          <w:color w:val="1F3864" w:themeColor="accent5" w:themeShade="80"/>
          <w:sz w:val="20"/>
          <w:szCs w:val="20"/>
        </w:rPr>
        <w:t>Στ</w:t>
      </w:r>
      <w:proofErr w:type="spellEnd"/>
      <w:r w:rsidR="00751E9D" w:rsidRPr="005B170F">
        <w:rPr>
          <w:rFonts w:asciiTheme="minorHAnsi" w:hAnsiTheme="minorHAnsi" w:cstheme="minorHAnsi"/>
          <w:bCs/>
          <w:color w:val="1F3864" w:themeColor="accent5" w:themeShade="80"/>
          <w:sz w:val="20"/>
          <w:szCs w:val="20"/>
        </w:rPr>
        <w:t xml:space="preserve">., Τσοκαλίδου, Ρ., Χατζηδάκη, Α. (2011). Η Διγλωσσία δεν είναι Μόδα. </w:t>
      </w:r>
      <w:proofErr w:type="spellStart"/>
      <w:r w:rsidR="00751E9D" w:rsidRPr="005B170F">
        <w:rPr>
          <w:rFonts w:asciiTheme="minorHAnsi" w:hAnsiTheme="minorHAnsi" w:cstheme="minorHAnsi"/>
          <w:bCs/>
          <w:i/>
          <w:iCs/>
          <w:color w:val="1F3864" w:themeColor="accent5" w:themeShade="80"/>
          <w:sz w:val="20"/>
          <w:szCs w:val="20"/>
        </w:rPr>
        <w:t>Πολύδρομο</w:t>
      </w:r>
      <w:proofErr w:type="spellEnd"/>
      <w:r w:rsidR="00751E9D" w:rsidRPr="005B170F">
        <w:rPr>
          <w:rFonts w:asciiTheme="minorHAnsi" w:hAnsiTheme="minorHAnsi" w:cstheme="minorHAnsi"/>
          <w:bCs/>
          <w:color w:val="1F3864" w:themeColor="accent5" w:themeShade="80"/>
          <w:sz w:val="20"/>
          <w:szCs w:val="20"/>
        </w:rPr>
        <w:t>, 4/2011</w:t>
      </w:r>
      <w:r w:rsidR="00B226D6" w:rsidRPr="005B170F">
        <w:rPr>
          <w:rFonts w:asciiTheme="minorHAnsi" w:hAnsiTheme="minorHAnsi" w:cstheme="minorHAnsi"/>
          <w:bCs/>
          <w:color w:val="1F3864" w:themeColor="accent5" w:themeShade="80"/>
          <w:sz w:val="20"/>
          <w:szCs w:val="20"/>
        </w:rPr>
        <w:t xml:space="preserve">, </w:t>
      </w:r>
      <w:r w:rsidR="00751E9D" w:rsidRPr="005B170F">
        <w:rPr>
          <w:rFonts w:asciiTheme="minorHAnsi" w:hAnsiTheme="minorHAnsi" w:cstheme="minorHAnsi"/>
          <w:bCs/>
          <w:color w:val="1F3864" w:themeColor="accent5" w:themeShade="80"/>
          <w:sz w:val="20"/>
          <w:szCs w:val="20"/>
        </w:rPr>
        <w:t>3-5 (</w:t>
      </w:r>
      <w:r w:rsidR="00751E9D" w:rsidRPr="005B170F">
        <w:rPr>
          <w:rFonts w:asciiTheme="minorHAnsi" w:hAnsiTheme="minorHAnsi" w:cstheme="minorHAnsi"/>
          <w:bCs/>
          <w:color w:val="1F3864" w:themeColor="accent5" w:themeShade="80"/>
          <w:sz w:val="20"/>
          <w:szCs w:val="20"/>
          <w:lang w:val="en-US"/>
        </w:rPr>
        <w:t>editorial</w:t>
      </w:r>
      <w:r w:rsidR="00751E9D" w:rsidRPr="005B170F">
        <w:rPr>
          <w:rFonts w:asciiTheme="minorHAnsi" w:hAnsiTheme="minorHAnsi" w:cstheme="minorHAnsi"/>
          <w:bCs/>
          <w:color w:val="1F3864" w:themeColor="accent5" w:themeShade="80"/>
          <w:sz w:val="20"/>
          <w:szCs w:val="20"/>
        </w:rPr>
        <w:t>)</w:t>
      </w:r>
    </w:p>
    <w:p w14:paraId="538973C2" w14:textId="77777777" w:rsidR="00E07FF8" w:rsidRPr="005B170F" w:rsidRDefault="00E07FF8" w:rsidP="00E64C88">
      <w:pPr>
        <w:jc w:val="both"/>
        <w:rPr>
          <w:rFonts w:asciiTheme="minorHAnsi" w:eastAsia="Batang" w:hAnsiTheme="minorHAnsi" w:cstheme="minorHAnsi"/>
          <w:snapToGrid w:val="0"/>
          <w:color w:val="1F3864" w:themeColor="accent5" w:themeShade="80"/>
          <w:sz w:val="20"/>
          <w:szCs w:val="20"/>
          <w:highlight w:val="yellow"/>
        </w:rPr>
      </w:pPr>
      <w:bookmarkStart w:id="26" w:name="_Hlk6354571"/>
      <w:bookmarkEnd w:id="25"/>
    </w:p>
    <w:p w14:paraId="5B2AC3B9" w14:textId="77777777" w:rsidR="00655F6A" w:rsidRPr="005B170F" w:rsidRDefault="00DF733D" w:rsidP="00B37FF0">
      <w:pPr>
        <w:pBdr>
          <w:top w:val="single" w:sz="4" w:space="1" w:color="auto"/>
          <w:left w:val="single" w:sz="4" w:space="4" w:color="auto"/>
          <w:bottom w:val="single" w:sz="4" w:space="1" w:color="auto"/>
          <w:right w:val="single" w:sz="4" w:space="4" w:color="auto"/>
        </w:pBdr>
        <w:shd w:val="clear" w:color="auto" w:fill="DEEAF6" w:themeFill="accent1" w:themeFillTint="33"/>
        <w:rPr>
          <w:rFonts w:asciiTheme="minorHAnsi" w:hAnsiTheme="minorHAnsi" w:cstheme="minorHAnsi"/>
          <w:b/>
          <w:bCs/>
          <w:color w:val="1F3864" w:themeColor="accent5" w:themeShade="80"/>
          <w:sz w:val="20"/>
          <w:szCs w:val="20"/>
        </w:rPr>
      </w:pPr>
      <w:r w:rsidRPr="005B170F">
        <w:rPr>
          <w:rFonts w:asciiTheme="minorHAnsi" w:hAnsiTheme="minorHAnsi" w:cstheme="minorHAnsi"/>
          <w:b/>
          <w:bCs/>
          <w:color w:val="1F3864" w:themeColor="accent5" w:themeShade="80"/>
          <w:sz w:val="20"/>
          <w:szCs w:val="20"/>
        </w:rPr>
        <w:t>9</w:t>
      </w:r>
      <w:r w:rsidR="00655F6A" w:rsidRPr="005B170F">
        <w:rPr>
          <w:rFonts w:asciiTheme="minorHAnsi" w:hAnsiTheme="minorHAnsi" w:cstheme="minorHAnsi"/>
          <w:b/>
          <w:bCs/>
          <w:color w:val="1F3864" w:themeColor="accent5" w:themeShade="80"/>
          <w:sz w:val="20"/>
          <w:szCs w:val="20"/>
        </w:rPr>
        <w:t>.</w:t>
      </w:r>
      <w:r w:rsidR="00751E9D" w:rsidRPr="005B170F">
        <w:rPr>
          <w:rFonts w:asciiTheme="minorHAnsi" w:hAnsiTheme="minorHAnsi" w:cstheme="minorHAnsi"/>
          <w:b/>
          <w:bCs/>
          <w:color w:val="1F3864" w:themeColor="accent5" w:themeShade="80"/>
          <w:sz w:val="20"/>
          <w:szCs w:val="20"/>
        </w:rPr>
        <w:t>1</w:t>
      </w:r>
      <w:r w:rsidR="008B4D85" w:rsidRPr="005B170F">
        <w:rPr>
          <w:rFonts w:asciiTheme="minorHAnsi" w:hAnsiTheme="minorHAnsi" w:cstheme="minorHAnsi"/>
          <w:b/>
          <w:bCs/>
          <w:color w:val="1F3864" w:themeColor="accent5" w:themeShade="80"/>
          <w:sz w:val="20"/>
          <w:szCs w:val="20"/>
        </w:rPr>
        <w:t>1</w:t>
      </w:r>
      <w:r w:rsidR="0044167F" w:rsidRPr="005B170F">
        <w:rPr>
          <w:rFonts w:asciiTheme="minorHAnsi" w:hAnsiTheme="minorHAnsi" w:cstheme="minorHAnsi"/>
          <w:b/>
          <w:bCs/>
          <w:color w:val="1F3864" w:themeColor="accent5" w:themeShade="80"/>
          <w:sz w:val="20"/>
          <w:szCs w:val="20"/>
        </w:rPr>
        <w:t xml:space="preserve"> </w:t>
      </w:r>
      <w:r w:rsidR="00655F6A" w:rsidRPr="005B170F">
        <w:rPr>
          <w:rFonts w:asciiTheme="minorHAnsi" w:hAnsiTheme="minorHAnsi" w:cstheme="minorHAnsi"/>
          <w:b/>
          <w:bCs/>
          <w:color w:val="1F3864" w:themeColor="accent5" w:themeShade="80"/>
          <w:sz w:val="20"/>
          <w:szCs w:val="20"/>
        </w:rPr>
        <w:t xml:space="preserve"> </w:t>
      </w:r>
      <w:r w:rsidR="005F578D" w:rsidRPr="005B170F">
        <w:rPr>
          <w:rFonts w:asciiTheme="minorHAnsi" w:eastAsia="Batang" w:hAnsiTheme="minorHAnsi" w:cstheme="minorHAnsi"/>
          <w:b/>
          <w:bCs/>
          <w:color w:val="1F3864" w:themeColor="accent5" w:themeShade="80"/>
          <w:sz w:val="20"/>
          <w:szCs w:val="20"/>
        </w:rPr>
        <w:t xml:space="preserve">ΗΛΕΚΤΡΟΝΙΚΕΣ ΔΗΜΟΣΙΕΥΣΕΙΣ </w:t>
      </w:r>
      <w:r w:rsidR="00A32A87" w:rsidRPr="005B170F">
        <w:rPr>
          <w:rFonts w:asciiTheme="minorHAnsi" w:eastAsia="Batang" w:hAnsiTheme="minorHAnsi" w:cstheme="minorHAnsi"/>
          <w:b/>
          <w:bCs/>
          <w:color w:val="1F3864" w:themeColor="accent5" w:themeShade="80"/>
          <w:sz w:val="20"/>
          <w:szCs w:val="20"/>
        </w:rPr>
        <w:t>(3)</w:t>
      </w:r>
    </w:p>
    <w:bookmarkEnd w:id="26"/>
    <w:p w14:paraId="2569BA87" w14:textId="77777777" w:rsidR="005B170F" w:rsidRDefault="005B170F" w:rsidP="00751E9D">
      <w:pPr>
        <w:jc w:val="both"/>
        <w:rPr>
          <w:rFonts w:asciiTheme="minorHAnsi" w:eastAsia="Batang" w:hAnsiTheme="minorHAnsi" w:cstheme="minorHAnsi"/>
          <w:bCs/>
          <w:color w:val="1F3864" w:themeColor="accent5" w:themeShade="80"/>
          <w:sz w:val="20"/>
          <w:szCs w:val="20"/>
        </w:rPr>
      </w:pPr>
    </w:p>
    <w:p w14:paraId="6425A096" w14:textId="77777777" w:rsidR="00751E9D" w:rsidRPr="005B170F" w:rsidRDefault="00751E9D" w:rsidP="00751E9D">
      <w:pPr>
        <w:jc w:val="both"/>
        <w:rPr>
          <w:rFonts w:asciiTheme="minorHAnsi" w:eastAsia="Batang" w:hAnsiTheme="minorHAnsi" w:cstheme="minorHAnsi"/>
          <w:bCs/>
          <w:i/>
          <w:color w:val="1F3864" w:themeColor="accent5" w:themeShade="80"/>
          <w:sz w:val="20"/>
          <w:szCs w:val="20"/>
        </w:rPr>
      </w:pPr>
      <w:r w:rsidRPr="005B170F">
        <w:rPr>
          <w:rFonts w:asciiTheme="minorHAnsi" w:eastAsia="Batang" w:hAnsiTheme="minorHAnsi" w:cstheme="minorHAnsi"/>
          <w:bCs/>
          <w:color w:val="1F3864" w:themeColor="accent5" w:themeShade="80"/>
          <w:sz w:val="20"/>
          <w:szCs w:val="20"/>
        </w:rPr>
        <w:t xml:space="preserve">3. Κούρτη-Καζούλλη, Β. (2001). </w:t>
      </w:r>
      <w:r w:rsidRPr="005B170F">
        <w:rPr>
          <w:rFonts w:asciiTheme="minorHAnsi" w:eastAsia="Batang" w:hAnsiTheme="minorHAnsi" w:cstheme="minorHAnsi"/>
          <w:bCs/>
          <w:i/>
          <w:color w:val="1F3864" w:themeColor="accent5" w:themeShade="80"/>
          <w:sz w:val="20"/>
          <w:szCs w:val="20"/>
          <w:lang w:val="en-GB"/>
        </w:rPr>
        <w:t>My</w:t>
      </w:r>
      <w:r w:rsidRPr="005B170F">
        <w:rPr>
          <w:rFonts w:asciiTheme="minorHAnsi" w:eastAsia="Batang" w:hAnsiTheme="minorHAnsi" w:cstheme="minorHAnsi"/>
          <w:bCs/>
          <w:i/>
          <w:color w:val="1F3864" w:themeColor="accent5" w:themeShade="80"/>
          <w:sz w:val="20"/>
          <w:szCs w:val="20"/>
        </w:rPr>
        <w:t xml:space="preserve"> </w:t>
      </w:r>
      <w:r w:rsidRPr="005B170F">
        <w:rPr>
          <w:rFonts w:asciiTheme="minorHAnsi" w:eastAsia="Batang" w:hAnsiTheme="minorHAnsi" w:cstheme="minorHAnsi"/>
          <w:bCs/>
          <w:i/>
          <w:color w:val="1F3864" w:themeColor="accent5" w:themeShade="80"/>
          <w:sz w:val="20"/>
          <w:szCs w:val="20"/>
          <w:lang w:val="en-GB"/>
        </w:rPr>
        <w:t>Electronic</w:t>
      </w:r>
      <w:r w:rsidRPr="005B170F">
        <w:rPr>
          <w:rFonts w:asciiTheme="minorHAnsi" w:eastAsia="Batang" w:hAnsiTheme="minorHAnsi" w:cstheme="minorHAnsi"/>
          <w:bCs/>
          <w:i/>
          <w:color w:val="1F3864" w:themeColor="accent5" w:themeShade="80"/>
          <w:sz w:val="20"/>
          <w:szCs w:val="20"/>
        </w:rPr>
        <w:t xml:space="preserve"> </w:t>
      </w:r>
      <w:r w:rsidRPr="005B170F">
        <w:rPr>
          <w:rFonts w:asciiTheme="minorHAnsi" w:eastAsia="Batang" w:hAnsiTheme="minorHAnsi" w:cstheme="minorHAnsi"/>
          <w:bCs/>
          <w:i/>
          <w:color w:val="1F3864" w:themeColor="accent5" w:themeShade="80"/>
          <w:sz w:val="20"/>
          <w:szCs w:val="20"/>
          <w:lang w:val="en-GB"/>
        </w:rPr>
        <w:t>Computer</w:t>
      </w:r>
      <w:r w:rsidRPr="005B170F">
        <w:rPr>
          <w:rFonts w:asciiTheme="minorHAnsi" w:eastAsia="Batang" w:hAnsiTheme="minorHAnsi" w:cstheme="minorHAnsi"/>
          <w:bCs/>
          <w:i/>
          <w:color w:val="1F3864" w:themeColor="accent5" w:themeShade="80"/>
          <w:sz w:val="20"/>
          <w:szCs w:val="20"/>
        </w:rPr>
        <w:t xml:space="preserve"> </w:t>
      </w:r>
      <w:r w:rsidRPr="005B170F">
        <w:rPr>
          <w:rFonts w:asciiTheme="minorHAnsi" w:eastAsia="Batang" w:hAnsiTheme="minorHAnsi" w:cstheme="minorHAnsi"/>
          <w:bCs/>
          <w:i/>
          <w:color w:val="1F3864" w:themeColor="accent5" w:themeShade="80"/>
          <w:sz w:val="20"/>
          <w:szCs w:val="20"/>
          <w:lang w:val="en-GB"/>
        </w:rPr>
        <w:t>Book</w:t>
      </w:r>
    </w:p>
    <w:p w14:paraId="128E88A4" w14:textId="77777777" w:rsidR="00751E9D" w:rsidRPr="005B170F" w:rsidRDefault="00751E9D" w:rsidP="008B4D85">
      <w:pPr>
        <w:ind w:left="709"/>
        <w:jc w:val="both"/>
        <w:rPr>
          <w:rFonts w:asciiTheme="minorHAnsi" w:eastAsia="Batang" w:hAnsiTheme="minorHAnsi" w:cstheme="minorHAnsi"/>
          <w:bCs/>
          <w:color w:val="1F3864" w:themeColor="accent5" w:themeShade="80"/>
          <w:sz w:val="20"/>
          <w:szCs w:val="20"/>
        </w:rPr>
      </w:pPr>
      <w:r w:rsidRPr="005B170F">
        <w:rPr>
          <w:rFonts w:asciiTheme="minorHAnsi" w:eastAsia="Batang" w:hAnsiTheme="minorHAnsi" w:cstheme="minorHAnsi"/>
          <w:bCs/>
          <w:color w:val="1F3864" w:themeColor="accent5" w:themeShade="80"/>
          <w:sz w:val="20"/>
          <w:szCs w:val="20"/>
        </w:rPr>
        <w:t>Ηλεκτρονικό εγχειρίδιο διδασκαλίας Η/Υ και Αγγλικής γλώσσας για παιδιά δημοτικού (με ενσωματωμένα βοηθήματα στη γλώσσα)</w:t>
      </w:r>
    </w:p>
    <w:p w14:paraId="011CAF82" w14:textId="77777777" w:rsidR="00751E9D" w:rsidRPr="005B170F" w:rsidRDefault="00751E9D" w:rsidP="008B4D85">
      <w:pPr>
        <w:ind w:left="709"/>
        <w:jc w:val="both"/>
        <w:rPr>
          <w:rFonts w:asciiTheme="minorHAnsi" w:eastAsia="Batang" w:hAnsiTheme="minorHAnsi" w:cstheme="minorHAnsi"/>
          <w:bCs/>
          <w:color w:val="1F3864" w:themeColor="accent5" w:themeShade="80"/>
          <w:sz w:val="20"/>
          <w:szCs w:val="20"/>
        </w:rPr>
      </w:pPr>
      <w:r w:rsidRPr="005B170F">
        <w:rPr>
          <w:rFonts w:asciiTheme="minorHAnsi" w:eastAsia="Batang" w:hAnsiTheme="minorHAnsi" w:cstheme="minorHAnsi"/>
          <w:bCs/>
          <w:color w:val="1F3864" w:themeColor="accent5" w:themeShade="80"/>
          <w:sz w:val="20"/>
          <w:szCs w:val="20"/>
        </w:rPr>
        <w:t>Πρόγραμμα: Σχολεία Εφαρμογής Πειραματικών Προγραμμάτων (ΣΕΠΠΕ), ΥΠΕΠΘ, Παιδαγωγικό Ινστιτούτο.</w:t>
      </w:r>
    </w:p>
    <w:p w14:paraId="4485BCFB" w14:textId="77777777" w:rsidR="009052EB" w:rsidRPr="005B170F" w:rsidRDefault="009052EB">
      <w:pPr>
        <w:rPr>
          <w:rFonts w:asciiTheme="minorHAnsi" w:hAnsiTheme="minorHAnsi" w:cstheme="minorHAnsi"/>
          <w:bCs/>
          <w:color w:val="1F3864" w:themeColor="accent5" w:themeShade="80"/>
          <w:sz w:val="20"/>
          <w:szCs w:val="20"/>
          <w:u w:val="single"/>
        </w:rPr>
      </w:pPr>
    </w:p>
    <w:p w14:paraId="59AFD036" w14:textId="77777777" w:rsidR="00751E9D" w:rsidRPr="005B170F" w:rsidRDefault="00751E9D" w:rsidP="00751E9D">
      <w:pPr>
        <w:jc w:val="both"/>
        <w:rPr>
          <w:rFonts w:asciiTheme="minorHAnsi" w:eastAsia="Batang" w:hAnsiTheme="minorHAnsi" w:cstheme="minorHAnsi"/>
          <w:bCs/>
          <w:i/>
          <w:color w:val="1F3864" w:themeColor="accent5" w:themeShade="80"/>
          <w:sz w:val="20"/>
          <w:szCs w:val="20"/>
        </w:rPr>
      </w:pPr>
      <w:r w:rsidRPr="005B170F">
        <w:rPr>
          <w:rFonts w:asciiTheme="minorHAnsi" w:eastAsia="Batang" w:hAnsiTheme="minorHAnsi" w:cstheme="minorHAnsi"/>
          <w:bCs/>
          <w:color w:val="1F3864" w:themeColor="accent5" w:themeShade="80"/>
          <w:sz w:val="20"/>
          <w:szCs w:val="20"/>
        </w:rPr>
        <w:t>2.</w:t>
      </w:r>
      <w:r w:rsidRPr="005B170F">
        <w:rPr>
          <w:rFonts w:asciiTheme="minorHAnsi" w:eastAsia="Batang" w:hAnsiTheme="minorHAnsi" w:cstheme="minorHAnsi"/>
          <w:bCs/>
          <w:i/>
          <w:color w:val="1F3864" w:themeColor="accent5" w:themeShade="80"/>
          <w:sz w:val="20"/>
          <w:szCs w:val="20"/>
        </w:rPr>
        <w:t xml:space="preserve"> </w:t>
      </w:r>
      <w:r w:rsidRPr="005B170F">
        <w:rPr>
          <w:rFonts w:asciiTheme="minorHAnsi" w:eastAsia="Batang" w:hAnsiTheme="minorHAnsi" w:cstheme="minorHAnsi"/>
          <w:bCs/>
          <w:color w:val="1F3864" w:themeColor="accent5" w:themeShade="80"/>
          <w:sz w:val="20"/>
          <w:szCs w:val="20"/>
        </w:rPr>
        <w:t xml:space="preserve">Κούρτη-Καζούλλη, Β. (1999). </w:t>
      </w:r>
      <w:r w:rsidRPr="005B170F">
        <w:rPr>
          <w:rFonts w:asciiTheme="minorHAnsi" w:eastAsia="Batang" w:hAnsiTheme="minorHAnsi" w:cstheme="minorHAnsi"/>
          <w:bCs/>
          <w:i/>
          <w:color w:val="1F3864" w:themeColor="accent5" w:themeShade="80"/>
          <w:sz w:val="20"/>
          <w:szCs w:val="20"/>
        </w:rPr>
        <w:t xml:space="preserve">Βιβλιογραφικός Οδηγός για  Θέματα Διγλωσσίας </w:t>
      </w:r>
    </w:p>
    <w:p w14:paraId="48D3838E" w14:textId="77777777" w:rsidR="00751E9D" w:rsidRPr="005B170F" w:rsidRDefault="00751E9D" w:rsidP="008B4D85">
      <w:pPr>
        <w:ind w:left="709"/>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Πρόγραμμα ΕΠΕΑΕΚ: Πρόγραμμα Σπουδών Παιδαγωγικών Τμημάτων Δημοτικής Εκπαίδευσης Πανεπιστήμιου Πατρών και Πανεπιστημίου Αιγαίου.</w:t>
      </w:r>
    </w:p>
    <w:p w14:paraId="756AB38D" w14:textId="77777777" w:rsidR="00751E9D" w:rsidRPr="005B170F" w:rsidRDefault="00751E9D" w:rsidP="00751E9D">
      <w:pPr>
        <w:jc w:val="both"/>
        <w:rPr>
          <w:rFonts w:asciiTheme="minorHAnsi" w:eastAsia="Batang" w:hAnsiTheme="minorHAnsi" w:cstheme="minorHAnsi"/>
          <w:color w:val="1F3864" w:themeColor="accent5" w:themeShade="80"/>
          <w:sz w:val="20"/>
          <w:szCs w:val="20"/>
        </w:rPr>
      </w:pPr>
    </w:p>
    <w:p w14:paraId="197727AE" w14:textId="77777777" w:rsidR="00751E9D" w:rsidRPr="005B170F" w:rsidRDefault="00751E9D" w:rsidP="00751E9D">
      <w:pPr>
        <w:jc w:val="both"/>
        <w:rPr>
          <w:rFonts w:asciiTheme="minorHAnsi" w:eastAsia="Batang" w:hAnsiTheme="minorHAnsi" w:cstheme="minorHAnsi"/>
          <w:bCs/>
          <w:i/>
          <w:color w:val="1F3864" w:themeColor="accent5" w:themeShade="80"/>
          <w:sz w:val="20"/>
          <w:szCs w:val="20"/>
        </w:rPr>
      </w:pPr>
      <w:r w:rsidRPr="005B170F">
        <w:rPr>
          <w:rFonts w:asciiTheme="minorHAnsi" w:eastAsia="Batang" w:hAnsiTheme="minorHAnsi" w:cstheme="minorHAnsi"/>
          <w:bCs/>
          <w:color w:val="1F3864" w:themeColor="accent5" w:themeShade="80"/>
          <w:sz w:val="20"/>
          <w:szCs w:val="20"/>
        </w:rPr>
        <w:t>1.</w:t>
      </w:r>
      <w:r w:rsidRPr="005B170F">
        <w:rPr>
          <w:rFonts w:asciiTheme="minorHAnsi" w:eastAsia="Batang" w:hAnsiTheme="minorHAnsi" w:cstheme="minorHAnsi"/>
          <w:bCs/>
          <w:i/>
          <w:color w:val="1F3864" w:themeColor="accent5" w:themeShade="80"/>
          <w:sz w:val="20"/>
          <w:szCs w:val="20"/>
        </w:rPr>
        <w:t xml:space="preserve"> </w:t>
      </w:r>
      <w:r w:rsidRPr="005B170F">
        <w:rPr>
          <w:rFonts w:asciiTheme="minorHAnsi" w:eastAsia="Batang" w:hAnsiTheme="minorHAnsi" w:cstheme="minorHAnsi"/>
          <w:bCs/>
          <w:color w:val="1F3864" w:themeColor="accent5" w:themeShade="80"/>
          <w:sz w:val="20"/>
          <w:szCs w:val="20"/>
        </w:rPr>
        <w:t xml:space="preserve">Κούρτη-Καζούλλη, Β. (1991). </w:t>
      </w:r>
      <w:r w:rsidRPr="005B170F">
        <w:rPr>
          <w:rFonts w:asciiTheme="minorHAnsi" w:eastAsia="Batang" w:hAnsiTheme="minorHAnsi" w:cstheme="minorHAnsi"/>
          <w:bCs/>
          <w:i/>
          <w:color w:val="1F3864" w:themeColor="accent5" w:themeShade="80"/>
          <w:sz w:val="20"/>
          <w:szCs w:val="20"/>
        </w:rPr>
        <w:t>Γλωσσάριο Επιστημονικών Όρων Διγλωσσίας</w:t>
      </w:r>
    </w:p>
    <w:p w14:paraId="0B39F0A4" w14:textId="77777777" w:rsidR="00751E9D" w:rsidRPr="005B170F" w:rsidRDefault="00751E9D" w:rsidP="008B4D85">
      <w:pPr>
        <w:ind w:left="709"/>
        <w:jc w:val="both"/>
        <w:rPr>
          <w:rFonts w:asciiTheme="minorHAnsi" w:eastAsia="Batang" w:hAnsiTheme="minorHAnsi" w:cstheme="minorHAnsi"/>
          <w:bCs/>
          <w:color w:val="1F3864" w:themeColor="accent5" w:themeShade="80"/>
          <w:sz w:val="20"/>
          <w:szCs w:val="20"/>
        </w:rPr>
      </w:pPr>
      <w:r w:rsidRPr="005B170F">
        <w:rPr>
          <w:rFonts w:asciiTheme="minorHAnsi" w:eastAsia="Batang" w:hAnsiTheme="minorHAnsi" w:cstheme="minorHAnsi"/>
          <w:bCs/>
          <w:color w:val="1F3864" w:themeColor="accent5" w:themeShade="80"/>
          <w:sz w:val="20"/>
          <w:szCs w:val="20"/>
        </w:rPr>
        <w:t>Πρόγραμμα ΕΠΕΑΕΚ: Πρόγραμμα Σπουδών Παιδαγωγικών Τμημάτων Δημοτικής Εκπαίδευσης Πανεπιστήμιου Πατρών και Πανεπιστήμιου Αιγαίου</w:t>
      </w:r>
    </w:p>
    <w:p w14:paraId="48D1806B" w14:textId="77777777" w:rsidR="00751E9D" w:rsidRPr="005B170F" w:rsidRDefault="00751E9D" w:rsidP="008B4D85">
      <w:pPr>
        <w:ind w:left="709"/>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bCs/>
          <w:color w:val="1F3864" w:themeColor="accent5" w:themeShade="80"/>
          <w:sz w:val="20"/>
          <w:szCs w:val="20"/>
        </w:rPr>
        <w:t>Γνωστική περιοχή Διγλωσσία, Διαπολιτισμική Εκπαίδευση και Μειονότητες</w:t>
      </w:r>
    </w:p>
    <w:p w14:paraId="28387598" w14:textId="77777777" w:rsidR="00751E9D" w:rsidRPr="005B170F" w:rsidRDefault="00751E9D">
      <w:pPr>
        <w:rPr>
          <w:rFonts w:asciiTheme="minorHAnsi" w:hAnsiTheme="minorHAnsi" w:cstheme="minorHAnsi"/>
          <w:bCs/>
          <w:color w:val="1F3864" w:themeColor="accent5" w:themeShade="80"/>
          <w:sz w:val="20"/>
          <w:szCs w:val="20"/>
          <w:u w:val="single"/>
        </w:rPr>
      </w:pPr>
    </w:p>
    <w:p w14:paraId="19041134" w14:textId="77777777" w:rsidR="00E0474C" w:rsidRPr="005B170F" w:rsidRDefault="00E0474C">
      <w:pPr>
        <w:rPr>
          <w:rFonts w:asciiTheme="minorHAnsi" w:hAnsiTheme="minorHAnsi" w:cstheme="minorHAnsi"/>
          <w:bCs/>
          <w:color w:val="1F3864" w:themeColor="accent5" w:themeShade="80"/>
          <w:sz w:val="20"/>
          <w:szCs w:val="20"/>
          <w:u w:val="single"/>
        </w:rPr>
      </w:pPr>
      <w:r w:rsidRPr="005B170F">
        <w:rPr>
          <w:rFonts w:asciiTheme="minorHAnsi" w:hAnsiTheme="minorHAnsi" w:cstheme="minorHAnsi"/>
          <w:bCs/>
          <w:color w:val="1F3864" w:themeColor="accent5" w:themeShade="80"/>
          <w:sz w:val="20"/>
          <w:szCs w:val="20"/>
          <w:u w:val="single"/>
        </w:rPr>
        <w:br w:type="page"/>
      </w:r>
    </w:p>
    <w:p w14:paraId="4C14A838" w14:textId="77777777" w:rsidR="00751E9D" w:rsidRPr="005B170F" w:rsidRDefault="00751E9D">
      <w:pPr>
        <w:rPr>
          <w:rFonts w:asciiTheme="minorHAnsi" w:hAnsiTheme="minorHAnsi" w:cstheme="minorHAnsi"/>
          <w:bCs/>
          <w:color w:val="1F3864" w:themeColor="accent5" w:themeShade="80"/>
          <w:sz w:val="20"/>
          <w:szCs w:val="20"/>
          <w:u w:val="single"/>
        </w:rPr>
      </w:pPr>
    </w:p>
    <w:p w14:paraId="4F864C40" w14:textId="77777777" w:rsidR="001B60AB" w:rsidRPr="005B170F" w:rsidRDefault="006E06BB" w:rsidP="001B60AB">
      <w:pPr>
        <w:pBdr>
          <w:top w:val="single" w:sz="4" w:space="1" w:color="auto"/>
          <w:left w:val="single" w:sz="4" w:space="4" w:color="auto"/>
          <w:bottom w:val="single" w:sz="4" w:space="1" w:color="auto"/>
          <w:right w:val="single" w:sz="4" w:space="4" w:color="auto"/>
        </w:pBdr>
        <w:shd w:val="clear" w:color="auto" w:fill="DEEAF6" w:themeFill="accent1" w:themeFillTint="33"/>
        <w:spacing w:line="360" w:lineRule="auto"/>
        <w:rPr>
          <w:rFonts w:asciiTheme="minorHAnsi" w:hAnsiTheme="minorHAnsi" w:cstheme="minorHAnsi"/>
          <w:bCs/>
          <w:color w:val="1F3864" w:themeColor="accent5" w:themeShade="80"/>
          <w:sz w:val="20"/>
          <w:szCs w:val="20"/>
        </w:rPr>
      </w:pPr>
      <w:r w:rsidRPr="005B170F">
        <w:rPr>
          <w:rFonts w:asciiTheme="minorHAnsi" w:hAnsiTheme="minorHAnsi" w:cstheme="minorHAnsi"/>
          <w:b/>
          <w:bCs/>
          <w:color w:val="1F3864" w:themeColor="accent5" w:themeShade="80"/>
          <w:sz w:val="20"/>
          <w:szCs w:val="20"/>
        </w:rPr>
        <w:t>9.</w:t>
      </w:r>
      <w:r w:rsidR="00751E9D" w:rsidRPr="005B170F">
        <w:rPr>
          <w:rFonts w:asciiTheme="minorHAnsi" w:hAnsiTheme="minorHAnsi" w:cstheme="minorHAnsi"/>
          <w:b/>
          <w:bCs/>
          <w:color w:val="1F3864" w:themeColor="accent5" w:themeShade="80"/>
          <w:sz w:val="20"/>
          <w:szCs w:val="20"/>
        </w:rPr>
        <w:t>1</w:t>
      </w:r>
      <w:r w:rsidR="008B4D85" w:rsidRPr="005B170F">
        <w:rPr>
          <w:rFonts w:asciiTheme="minorHAnsi" w:hAnsiTheme="minorHAnsi" w:cstheme="minorHAnsi"/>
          <w:b/>
          <w:bCs/>
          <w:color w:val="1F3864" w:themeColor="accent5" w:themeShade="80"/>
          <w:sz w:val="20"/>
          <w:szCs w:val="20"/>
        </w:rPr>
        <w:t>2</w:t>
      </w:r>
      <w:r w:rsidRPr="005B170F">
        <w:rPr>
          <w:rFonts w:asciiTheme="minorHAnsi" w:hAnsiTheme="minorHAnsi" w:cstheme="minorHAnsi"/>
          <w:b/>
          <w:bCs/>
          <w:color w:val="1F3864" w:themeColor="accent5" w:themeShade="80"/>
          <w:sz w:val="20"/>
          <w:szCs w:val="20"/>
        </w:rPr>
        <w:t xml:space="preserve"> </w:t>
      </w:r>
      <w:r w:rsidR="001B60AB" w:rsidRPr="005B170F">
        <w:rPr>
          <w:rFonts w:asciiTheme="minorHAnsi" w:eastAsia="Batang" w:hAnsiTheme="minorHAnsi" w:cstheme="minorHAnsi"/>
          <w:b/>
          <w:bCs/>
          <w:color w:val="1F3864" w:themeColor="accent5" w:themeShade="80"/>
          <w:sz w:val="20"/>
          <w:szCs w:val="20"/>
        </w:rPr>
        <w:t>ΔΙΑΜΟΡΦΩΣΗ ΕΠΙΣΤΗΜΟΝΙΚΩΝ ΠΡΟΔΙΑΓΡΑΦΩΝ ΕΚΠΑΙΔΕΥΤΙΚΟΥ ΥΛΙΚΟΥ</w:t>
      </w:r>
      <w:r w:rsidR="008E6F03" w:rsidRPr="005B170F">
        <w:rPr>
          <w:rFonts w:asciiTheme="minorHAnsi" w:eastAsia="Batang" w:hAnsiTheme="minorHAnsi" w:cstheme="minorHAnsi"/>
          <w:b/>
          <w:bCs/>
          <w:color w:val="1F3864" w:themeColor="accent5" w:themeShade="80"/>
          <w:sz w:val="20"/>
          <w:szCs w:val="20"/>
        </w:rPr>
        <w:t xml:space="preserve"> (10)</w:t>
      </w:r>
    </w:p>
    <w:p w14:paraId="6E282045" w14:textId="77777777" w:rsidR="001924F9" w:rsidRPr="005B170F" w:rsidRDefault="001924F9" w:rsidP="001924F9">
      <w:pPr>
        <w:rPr>
          <w:rFonts w:asciiTheme="minorHAnsi" w:hAnsiTheme="minorHAnsi" w:cstheme="minorHAnsi"/>
          <w:b/>
          <w:bCs/>
          <w:color w:val="1F3864" w:themeColor="accent5" w:themeShade="80"/>
          <w:sz w:val="20"/>
          <w:szCs w:val="20"/>
        </w:rPr>
      </w:pPr>
    </w:p>
    <w:p w14:paraId="146ADBEC" w14:textId="77777777" w:rsidR="001924F9" w:rsidRPr="005B170F" w:rsidRDefault="001924F9" w:rsidP="003C0DAF">
      <w:pPr>
        <w:ind w:left="432" w:hanging="432"/>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10.</w:t>
      </w:r>
      <w:r w:rsidRPr="005B170F">
        <w:rPr>
          <w:rFonts w:asciiTheme="minorHAnsi" w:hAnsiTheme="minorHAnsi" w:cstheme="minorHAnsi"/>
          <w:b/>
          <w:bCs/>
          <w:color w:val="1F3864" w:themeColor="accent5" w:themeShade="80"/>
          <w:sz w:val="20"/>
          <w:szCs w:val="20"/>
        </w:rPr>
        <w:t xml:space="preserve"> </w:t>
      </w:r>
      <w:proofErr w:type="spellStart"/>
      <w:r w:rsidRPr="005B170F">
        <w:rPr>
          <w:rFonts w:asciiTheme="minorHAnsi" w:hAnsiTheme="minorHAnsi" w:cstheme="minorHAnsi"/>
          <w:bCs/>
          <w:color w:val="1F3864" w:themeColor="accent5" w:themeShade="80"/>
          <w:sz w:val="20"/>
          <w:szCs w:val="20"/>
        </w:rPr>
        <w:t>Γκίνογλου</w:t>
      </w:r>
      <w:proofErr w:type="spellEnd"/>
      <w:r w:rsidRPr="005B170F">
        <w:rPr>
          <w:rFonts w:asciiTheme="minorHAnsi" w:hAnsiTheme="minorHAnsi" w:cstheme="minorHAnsi"/>
          <w:bCs/>
          <w:color w:val="1F3864" w:themeColor="accent5" w:themeShade="80"/>
          <w:sz w:val="20"/>
          <w:szCs w:val="20"/>
        </w:rPr>
        <w:t>,</w:t>
      </w:r>
      <w:r w:rsidRPr="005B170F">
        <w:rPr>
          <w:color w:val="1F3864" w:themeColor="accent5" w:themeShade="80"/>
          <w:sz w:val="28"/>
          <w:szCs w:val="28"/>
        </w:rPr>
        <w:t xml:space="preserve"> </w:t>
      </w:r>
      <w:r w:rsidRPr="005B170F">
        <w:rPr>
          <w:rFonts w:asciiTheme="minorHAnsi" w:hAnsiTheme="minorHAnsi" w:cstheme="minorHAnsi"/>
          <w:bCs/>
          <w:color w:val="1F3864" w:themeColor="accent5" w:themeShade="80"/>
          <w:sz w:val="20"/>
          <w:szCs w:val="20"/>
        </w:rPr>
        <w:t xml:space="preserve">Π.  (2013). </w:t>
      </w:r>
      <w:r w:rsidRPr="005B170F">
        <w:rPr>
          <w:rFonts w:asciiTheme="minorHAnsi" w:hAnsiTheme="minorHAnsi" w:cstheme="minorHAnsi"/>
          <w:bCs/>
          <w:i/>
          <w:color w:val="1F3864" w:themeColor="accent5" w:themeShade="80"/>
          <w:sz w:val="20"/>
          <w:szCs w:val="20"/>
        </w:rPr>
        <w:t>Νέες τεχνολογίες για την τρίτη ηλικία: Εκπαιδευτικό Υλικό για τα Κέντρα Δια Βίου Μάθησης</w:t>
      </w:r>
      <w:r w:rsidRPr="005B170F">
        <w:rPr>
          <w:rFonts w:asciiTheme="minorHAnsi" w:hAnsiTheme="minorHAnsi" w:cstheme="minorHAnsi"/>
          <w:bCs/>
          <w:color w:val="1F3864" w:themeColor="accent5" w:themeShade="80"/>
          <w:sz w:val="20"/>
          <w:szCs w:val="20"/>
        </w:rPr>
        <w:t xml:space="preserve"> </w:t>
      </w:r>
      <w:r w:rsidRPr="005B170F">
        <w:rPr>
          <w:rFonts w:asciiTheme="minorHAnsi" w:hAnsiTheme="minorHAnsi" w:cstheme="minorHAnsi"/>
          <w:bCs/>
          <w:color w:val="1F3864" w:themeColor="accent5" w:themeShade="80"/>
          <w:sz w:val="20"/>
          <w:szCs w:val="20"/>
          <w:u w:val="single"/>
        </w:rPr>
        <w:t>(Β. Καζούλλη</w:t>
      </w:r>
      <w:r w:rsidRPr="005B170F">
        <w:rPr>
          <w:rFonts w:asciiTheme="minorHAnsi" w:hAnsiTheme="minorHAnsi" w:cstheme="minorHAnsi"/>
          <w:bCs/>
          <w:color w:val="1F3864" w:themeColor="accent5" w:themeShade="80"/>
          <w:sz w:val="20"/>
          <w:szCs w:val="20"/>
        </w:rPr>
        <w:t xml:space="preserve">, </w:t>
      </w:r>
      <w:proofErr w:type="spellStart"/>
      <w:r w:rsidRPr="005B170F">
        <w:rPr>
          <w:rFonts w:asciiTheme="minorHAnsi" w:hAnsiTheme="minorHAnsi" w:cstheme="minorHAnsi"/>
          <w:bCs/>
          <w:color w:val="1F3864" w:themeColor="accent5" w:themeShade="80"/>
          <w:sz w:val="20"/>
          <w:szCs w:val="20"/>
        </w:rPr>
        <w:t>Υπεύθ</w:t>
      </w:r>
      <w:proofErr w:type="spellEnd"/>
      <w:r w:rsidRPr="005B170F">
        <w:rPr>
          <w:rFonts w:asciiTheme="minorHAnsi" w:hAnsiTheme="minorHAnsi" w:cstheme="minorHAnsi"/>
          <w:bCs/>
          <w:color w:val="1F3864" w:themeColor="accent5" w:themeShade="80"/>
          <w:sz w:val="20"/>
          <w:szCs w:val="20"/>
        </w:rPr>
        <w:t>. Διαμόρφωσης επιστημών προδιαγραφών του εκπαιδευτικού υλικού, Α. Κόκκος, Επιστημονικός Υπεύθυνος για τις εκπαιδευτικές προδιαγραφές του υλικού).  Αθήνα: Υπουργείο Παιδείας και Θρησκευμάτων, Γενική Γραμματεία Δια Βίου Μάθησης, Ελληνικό Ανοικτό Πανεπιστήμιο και Ίδρυμα Νεολαίας και Δια Βίου Μάθησης (ΕΣΠΑ 2007-2013).</w:t>
      </w:r>
    </w:p>
    <w:p w14:paraId="6283B317" w14:textId="77777777" w:rsidR="001B60AB" w:rsidRPr="005B170F" w:rsidRDefault="001B60AB" w:rsidP="003C0DAF">
      <w:pPr>
        <w:jc w:val="both"/>
        <w:rPr>
          <w:rFonts w:asciiTheme="minorHAnsi" w:hAnsiTheme="minorHAnsi" w:cstheme="minorHAnsi"/>
          <w:b/>
          <w:bCs/>
          <w:color w:val="1F3864" w:themeColor="accent5" w:themeShade="80"/>
          <w:sz w:val="20"/>
          <w:szCs w:val="20"/>
        </w:rPr>
      </w:pPr>
    </w:p>
    <w:p w14:paraId="717A68B2" w14:textId="77777777" w:rsidR="001B60AB" w:rsidRPr="005B170F" w:rsidRDefault="00E0474C" w:rsidP="003C0DAF">
      <w:pPr>
        <w:ind w:left="432" w:hanging="432"/>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9. </w:t>
      </w:r>
      <w:proofErr w:type="spellStart"/>
      <w:r w:rsidR="001B60AB" w:rsidRPr="005B170F">
        <w:rPr>
          <w:rFonts w:asciiTheme="minorHAnsi" w:hAnsiTheme="minorHAnsi" w:cstheme="minorHAnsi"/>
          <w:bCs/>
          <w:color w:val="1F3864" w:themeColor="accent5" w:themeShade="80"/>
          <w:sz w:val="20"/>
          <w:szCs w:val="20"/>
        </w:rPr>
        <w:t>Σηφάκις</w:t>
      </w:r>
      <w:proofErr w:type="spellEnd"/>
      <w:r w:rsidR="001B60AB" w:rsidRPr="005B170F">
        <w:rPr>
          <w:rFonts w:asciiTheme="minorHAnsi" w:hAnsiTheme="minorHAnsi" w:cstheme="minorHAnsi"/>
          <w:bCs/>
          <w:color w:val="1F3864" w:themeColor="accent5" w:themeShade="80"/>
          <w:sz w:val="20"/>
          <w:szCs w:val="20"/>
        </w:rPr>
        <w:t xml:space="preserve">, Ν. </w:t>
      </w:r>
      <w:r w:rsidR="00640843" w:rsidRPr="005B170F">
        <w:rPr>
          <w:rFonts w:asciiTheme="minorHAnsi" w:hAnsiTheme="minorHAnsi" w:cstheme="minorHAnsi"/>
          <w:bCs/>
          <w:color w:val="1F3864" w:themeColor="accent5" w:themeShade="80"/>
          <w:sz w:val="20"/>
          <w:szCs w:val="20"/>
        </w:rPr>
        <w:t xml:space="preserve">(2013). </w:t>
      </w:r>
      <w:r w:rsidR="001B60AB" w:rsidRPr="005B170F">
        <w:rPr>
          <w:rFonts w:asciiTheme="minorHAnsi" w:hAnsiTheme="minorHAnsi" w:cstheme="minorHAnsi"/>
          <w:bCs/>
          <w:i/>
          <w:color w:val="1F3864" w:themeColor="accent5" w:themeShade="80"/>
          <w:sz w:val="20"/>
          <w:szCs w:val="20"/>
        </w:rPr>
        <w:t>Αγγλικά για το χώρο εργασίας</w:t>
      </w:r>
      <w:r w:rsidR="00640843" w:rsidRPr="005B170F">
        <w:rPr>
          <w:rFonts w:asciiTheme="minorHAnsi" w:hAnsiTheme="minorHAnsi" w:cstheme="minorHAnsi"/>
          <w:bCs/>
          <w:i/>
          <w:color w:val="1F3864" w:themeColor="accent5" w:themeShade="80"/>
          <w:sz w:val="20"/>
          <w:szCs w:val="20"/>
        </w:rPr>
        <w:t xml:space="preserve"> (Α2-Β1): Εκπαιδευτικό Υλικό για τα Κέντρα Δια Βίου Μάθησης</w:t>
      </w:r>
      <w:r w:rsidR="00640843" w:rsidRPr="005B170F">
        <w:rPr>
          <w:rFonts w:asciiTheme="minorHAnsi" w:hAnsiTheme="minorHAnsi" w:cstheme="minorHAnsi"/>
          <w:bCs/>
          <w:color w:val="1F3864" w:themeColor="accent5" w:themeShade="80"/>
          <w:sz w:val="20"/>
          <w:szCs w:val="20"/>
        </w:rPr>
        <w:t xml:space="preserve"> (</w:t>
      </w:r>
      <w:r w:rsidR="00640843" w:rsidRPr="005B170F">
        <w:rPr>
          <w:rFonts w:asciiTheme="minorHAnsi" w:hAnsiTheme="minorHAnsi" w:cstheme="minorHAnsi"/>
          <w:bCs/>
          <w:color w:val="1F3864" w:themeColor="accent5" w:themeShade="80"/>
          <w:sz w:val="20"/>
          <w:szCs w:val="20"/>
          <w:u w:val="single"/>
        </w:rPr>
        <w:t>Β. Καζούλλη</w:t>
      </w:r>
      <w:r w:rsidR="00640843" w:rsidRPr="005B170F">
        <w:rPr>
          <w:rFonts w:asciiTheme="minorHAnsi" w:hAnsiTheme="minorHAnsi" w:cstheme="minorHAnsi"/>
          <w:bCs/>
          <w:color w:val="1F3864" w:themeColor="accent5" w:themeShade="80"/>
          <w:sz w:val="20"/>
          <w:szCs w:val="20"/>
        </w:rPr>
        <w:t xml:space="preserve">, </w:t>
      </w:r>
      <w:proofErr w:type="spellStart"/>
      <w:r w:rsidR="00640843" w:rsidRPr="005B170F">
        <w:rPr>
          <w:rFonts w:asciiTheme="minorHAnsi" w:hAnsiTheme="minorHAnsi" w:cstheme="minorHAnsi"/>
          <w:bCs/>
          <w:color w:val="1F3864" w:themeColor="accent5" w:themeShade="80"/>
          <w:sz w:val="20"/>
          <w:szCs w:val="20"/>
        </w:rPr>
        <w:t>Υπεύθ</w:t>
      </w:r>
      <w:proofErr w:type="spellEnd"/>
      <w:r w:rsidR="00640843" w:rsidRPr="005B170F">
        <w:rPr>
          <w:rFonts w:asciiTheme="minorHAnsi" w:hAnsiTheme="minorHAnsi" w:cstheme="minorHAnsi"/>
          <w:bCs/>
          <w:color w:val="1F3864" w:themeColor="accent5" w:themeShade="80"/>
          <w:sz w:val="20"/>
          <w:szCs w:val="20"/>
        </w:rPr>
        <w:t xml:space="preserve">. Διαμόρφωσης επιστημών προδιαγραφών του εκπαιδευτικού υλικού, Α. Κόκκος, Επιστημονικός Υπεύθυνος για τις εκπαιδευτικές προδιαγραφές του υλικού).  Αθήνα: Υπουργείο Παιδείας και Θρησκευμάτων, Γενική Γραμματεία Δια Βίου Μάθησης, Ελληνικό Ανοικτό Πανεπιστήμιο και Ίδρυμα Νεολαίας και Δια Βίου Μάθησης (ΕΣΠΑ 2007-2013). </w:t>
      </w:r>
    </w:p>
    <w:p w14:paraId="000F71B9" w14:textId="77777777" w:rsidR="00640843" w:rsidRPr="005B170F" w:rsidRDefault="00640843" w:rsidP="003C0DAF">
      <w:pPr>
        <w:jc w:val="both"/>
        <w:rPr>
          <w:rFonts w:asciiTheme="minorHAnsi" w:hAnsiTheme="minorHAnsi" w:cstheme="minorHAnsi"/>
          <w:bCs/>
          <w:color w:val="1F3864" w:themeColor="accent5" w:themeShade="80"/>
          <w:sz w:val="20"/>
          <w:szCs w:val="20"/>
        </w:rPr>
      </w:pPr>
    </w:p>
    <w:p w14:paraId="6B8A7FD3" w14:textId="77777777" w:rsidR="00640843" w:rsidRPr="005B170F" w:rsidRDefault="00E0474C" w:rsidP="003C0DAF">
      <w:pPr>
        <w:ind w:left="432" w:hanging="432"/>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8. </w:t>
      </w:r>
      <w:proofErr w:type="spellStart"/>
      <w:r w:rsidR="00640843" w:rsidRPr="005B170F">
        <w:rPr>
          <w:rFonts w:asciiTheme="minorHAnsi" w:hAnsiTheme="minorHAnsi" w:cstheme="minorHAnsi"/>
          <w:bCs/>
          <w:color w:val="1F3864" w:themeColor="accent5" w:themeShade="80"/>
          <w:sz w:val="20"/>
          <w:szCs w:val="20"/>
        </w:rPr>
        <w:t>Σηφάκις</w:t>
      </w:r>
      <w:proofErr w:type="spellEnd"/>
      <w:r w:rsidR="00640843" w:rsidRPr="005B170F">
        <w:rPr>
          <w:rFonts w:asciiTheme="minorHAnsi" w:hAnsiTheme="minorHAnsi" w:cstheme="minorHAnsi"/>
          <w:bCs/>
          <w:color w:val="1F3864" w:themeColor="accent5" w:themeShade="80"/>
          <w:sz w:val="20"/>
          <w:szCs w:val="20"/>
        </w:rPr>
        <w:t xml:space="preserve">, Ν. (2013). </w:t>
      </w:r>
      <w:r w:rsidR="00640843" w:rsidRPr="005B170F">
        <w:rPr>
          <w:rFonts w:asciiTheme="minorHAnsi" w:hAnsiTheme="minorHAnsi" w:cstheme="minorHAnsi"/>
          <w:bCs/>
          <w:i/>
          <w:color w:val="1F3864" w:themeColor="accent5" w:themeShade="80"/>
          <w:sz w:val="20"/>
          <w:szCs w:val="20"/>
        </w:rPr>
        <w:t xml:space="preserve">Αγγλικά για τον </w:t>
      </w:r>
      <w:r w:rsidR="00640843" w:rsidRPr="005B170F">
        <w:rPr>
          <w:rFonts w:asciiTheme="minorHAnsi" w:hAnsiTheme="minorHAnsi" w:cstheme="minorHAnsi"/>
          <w:bCs/>
          <w:color w:val="1F3864" w:themeColor="accent5" w:themeShade="80"/>
          <w:sz w:val="20"/>
          <w:szCs w:val="20"/>
        </w:rPr>
        <w:t>τουρισμό</w:t>
      </w:r>
      <w:r w:rsidR="00640843" w:rsidRPr="005B170F">
        <w:rPr>
          <w:rFonts w:asciiTheme="minorHAnsi" w:hAnsiTheme="minorHAnsi" w:cstheme="minorHAnsi"/>
          <w:bCs/>
          <w:i/>
          <w:color w:val="1F3864" w:themeColor="accent5" w:themeShade="80"/>
          <w:sz w:val="20"/>
          <w:szCs w:val="20"/>
        </w:rPr>
        <w:t>: Εκπαιδευτικό Υλικό για τα Κέντρα Δια Βίου Μάθησης</w:t>
      </w:r>
      <w:r w:rsidR="00640843" w:rsidRPr="005B170F">
        <w:rPr>
          <w:rFonts w:asciiTheme="minorHAnsi" w:hAnsiTheme="minorHAnsi" w:cstheme="minorHAnsi"/>
          <w:bCs/>
          <w:color w:val="1F3864" w:themeColor="accent5" w:themeShade="80"/>
          <w:sz w:val="20"/>
          <w:szCs w:val="20"/>
        </w:rPr>
        <w:t xml:space="preserve"> (</w:t>
      </w:r>
      <w:r w:rsidR="00640843" w:rsidRPr="005B170F">
        <w:rPr>
          <w:rFonts w:asciiTheme="minorHAnsi" w:hAnsiTheme="minorHAnsi" w:cstheme="minorHAnsi"/>
          <w:bCs/>
          <w:color w:val="1F3864" w:themeColor="accent5" w:themeShade="80"/>
          <w:sz w:val="20"/>
          <w:szCs w:val="20"/>
          <w:u w:val="single"/>
        </w:rPr>
        <w:t>Β. Καζούλλη,</w:t>
      </w:r>
      <w:r w:rsidR="00640843" w:rsidRPr="005B170F">
        <w:rPr>
          <w:rFonts w:asciiTheme="minorHAnsi" w:hAnsiTheme="minorHAnsi" w:cstheme="minorHAnsi"/>
          <w:bCs/>
          <w:color w:val="1F3864" w:themeColor="accent5" w:themeShade="80"/>
          <w:sz w:val="20"/>
          <w:szCs w:val="20"/>
        </w:rPr>
        <w:t xml:space="preserve"> </w:t>
      </w:r>
      <w:proofErr w:type="spellStart"/>
      <w:r w:rsidR="00640843" w:rsidRPr="005B170F">
        <w:rPr>
          <w:rFonts w:asciiTheme="minorHAnsi" w:hAnsiTheme="minorHAnsi" w:cstheme="minorHAnsi"/>
          <w:bCs/>
          <w:color w:val="1F3864" w:themeColor="accent5" w:themeShade="80"/>
          <w:sz w:val="20"/>
          <w:szCs w:val="20"/>
        </w:rPr>
        <w:t>Υπεύθ</w:t>
      </w:r>
      <w:proofErr w:type="spellEnd"/>
      <w:r w:rsidR="00640843" w:rsidRPr="005B170F">
        <w:rPr>
          <w:rFonts w:asciiTheme="minorHAnsi" w:hAnsiTheme="minorHAnsi" w:cstheme="minorHAnsi"/>
          <w:bCs/>
          <w:color w:val="1F3864" w:themeColor="accent5" w:themeShade="80"/>
          <w:sz w:val="20"/>
          <w:szCs w:val="20"/>
        </w:rPr>
        <w:t xml:space="preserve">. Διαμόρφωσης επιστημών προδιαγραφών του εκπαιδευτικού υλικού, Α. Κόκκος, Επιστημονικός Υπεύθυνος για τις εκπαιδευτικές προδιαγραφές του υλικού).  Αθήνα: Υπουργείο Παιδείας και Θρησκευμάτων, Γενική Γραμματεία Δια Βίου Μάθησης, Ελληνικό Ανοικτό Πανεπιστήμιο και Ίδρυμα Νεολαίας και Δια Βίου Μάθησης (ΕΣΠΑ 2007-2013). </w:t>
      </w:r>
    </w:p>
    <w:p w14:paraId="3B56B5A5" w14:textId="77777777" w:rsidR="00640843" w:rsidRPr="005B170F" w:rsidRDefault="00640843" w:rsidP="003C0DAF">
      <w:pPr>
        <w:jc w:val="both"/>
        <w:rPr>
          <w:rFonts w:asciiTheme="minorHAnsi" w:hAnsiTheme="minorHAnsi" w:cstheme="minorHAnsi"/>
          <w:bCs/>
          <w:color w:val="1F3864" w:themeColor="accent5" w:themeShade="80"/>
          <w:sz w:val="20"/>
          <w:szCs w:val="20"/>
        </w:rPr>
      </w:pPr>
    </w:p>
    <w:p w14:paraId="0883431A" w14:textId="77777777" w:rsidR="00640843" w:rsidRPr="005B170F" w:rsidRDefault="00E0474C" w:rsidP="003C0DAF">
      <w:pPr>
        <w:ind w:left="432" w:hanging="432"/>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7. </w:t>
      </w:r>
      <w:proofErr w:type="spellStart"/>
      <w:r w:rsidR="00640843" w:rsidRPr="005B170F">
        <w:rPr>
          <w:rFonts w:asciiTheme="minorHAnsi" w:hAnsiTheme="minorHAnsi" w:cstheme="minorHAnsi"/>
          <w:bCs/>
          <w:color w:val="1F3864" w:themeColor="accent5" w:themeShade="80"/>
          <w:sz w:val="20"/>
          <w:szCs w:val="20"/>
        </w:rPr>
        <w:t>Καμίτση</w:t>
      </w:r>
      <w:proofErr w:type="spellEnd"/>
      <w:r w:rsidR="00640843" w:rsidRPr="005B170F">
        <w:rPr>
          <w:rFonts w:asciiTheme="minorHAnsi" w:hAnsiTheme="minorHAnsi" w:cstheme="minorHAnsi"/>
          <w:bCs/>
          <w:color w:val="1F3864" w:themeColor="accent5" w:themeShade="80"/>
          <w:sz w:val="20"/>
          <w:szCs w:val="20"/>
        </w:rPr>
        <w:t xml:space="preserve">, Ε., (2013). </w:t>
      </w:r>
      <w:r w:rsidR="00640843" w:rsidRPr="005B170F">
        <w:rPr>
          <w:rFonts w:asciiTheme="minorHAnsi" w:hAnsiTheme="minorHAnsi" w:cstheme="minorHAnsi"/>
          <w:bCs/>
          <w:i/>
          <w:color w:val="1F3864" w:themeColor="accent5" w:themeShade="80"/>
          <w:sz w:val="20"/>
          <w:szCs w:val="20"/>
        </w:rPr>
        <w:t>Γαλλικά</w:t>
      </w:r>
      <w:r w:rsidR="00640843" w:rsidRPr="005B170F">
        <w:rPr>
          <w:rFonts w:asciiTheme="minorHAnsi" w:hAnsiTheme="minorHAnsi" w:cstheme="minorHAnsi"/>
          <w:bCs/>
          <w:color w:val="1F3864" w:themeColor="accent5" w:themeShade="80"/>
          <w:sz w:val="20"/>
          <w:szCs w:val="20"/>
        </w:rPr>
        <w:t xml:space="preserve"> </w:t>
      </w:r>
      <w:r w:rsidR="00640843" w:rsidRPr="005B170F">
        <w:rPr>
          <w:rFonts w:asciiTheme="minorHAnsi" w:hAnsiTheme="minorHAnsi" w:cstheme="minorHAnsi"/>
          <w:bCs/>
          <w:i/>
          <w:color w:val="1F3864" w:themeColor="accent5" w:themeShade="80"/>
          <w:sz w:val="20"/>
          <w:szCs w:val="20"/>
        </w:rPr>
        <w:t xml:space="preserve">για τον </w:t>
      </w:r>
      <w:r w:rsidR="00640843" w:rsidRPr="005B170F">
        <w:rPr>
          <w:rFonts w:asciiTheme="minorHAnsi" w:hAnsiTheme="minorHAnsi" w:cstheme="minorHAnsi"/>
          <w:bCs/>
          <w:color w:val="1F3864" w:themeColor="accent5" w:themeShade="80"/>
          <w:sz w:val="20"/>
          <w:szCs w:val="20"/>
        </w:rPr>
        <w:t>τουρισμό</w:t>
      </w:r>
      <w:r w:rsidR="00640843" w:rsidRPr="005B170F">
        <w:rPr>
          <w:rFonts w:asciiTheme="minorHAnsi" w:hAnsiTheme="minorHAnsi" w:cstheme="minorHAnsi"/>
          <w:bCs/>
          <w:i/>
          <w:color w:val="1F3864" w:themeColor="accent5" w:themeShade="80"/>
          <w:sz w:val="20"/>
          <w:szCs w:val="20"/>
        </w:rPr>
        <w:t>: Εκπαιδευτικό Υλικό για τα Κέντρα Δια Βίου Μάθησης</w:t>
      </w:r>
      <w:r w:rsidR="00640843" w:rsidRPr="005B170F">
        <w:rPr>
          <w:rFonts w:asciiTheme="minorHAnsi" w:hAnsiTheme="minorHAnsi" w:cstheme="minorHAnsi"/>
          <w:bCs/>
          <w:color w:val="1F3864" w:themeColor="accent5" w:themeShade="80"/>
          <w:sz w:val="20"/>
          <w:szCs w:val="20"/>
        </w:rPr>
        <w:t xml:space="preserve"> (</w:t>
      </w:r>
      <w:r w:rsidR="00640843" w:rsidRPr="005B170F">
        <w:rPr>
          <w:rFonts w:asciiTheme="minorHAnsi" w:hAnsiTheme="minorHAnsi" w:cstheme="minorHAnsi"/>
          <w:bCs/>
          <w:color w:val="1F3864" w:themeColor="accent5" w:themeShade="80"/>
          <w:sz w:val="20"/>
          <w:szCs w:val="20"/>
          <w:u w:val="single"/>
        </w:rPr>
        <w:t>Β. Καζούλλη,</w:t>
      </w:r>
      <w:r w:rsidR="00640843" w:rsidRPr="005B170F">
        <w:rPr>
          <w:rFonts w:asciiTheme="minorHAnsi" w:hAnsiTheme="minorHAnsi" w:cstheme="minorHAnsi"/>
          <w:bCs/>
          <w:color w:val="1F3864" w:themeColor="accent5" w:themeShade="80"/>
          <w:sz w:val="20"/>
          <w:szCs w:val="20"/>
        </w:rPr>
        <w:t xml:space="preserve"> </w:t>
      </w:r>
      <w:proofErr w:type="spellStart"/>
      <w:r w:rsidR="00640843" w:rsidRPr="005B170F">
        <w:rPr>
          <w:rFonts w:asciiTheme="minorHAnsi" w:hAnsiTheme="minorHAnsi" w:cstheme="minorHAnsi"/>
          <w:bCs/>
          <w:color w:val="1F3864" w:themeColor="accent5" w:themeShade="80"/>
          <w:sz w:val="20"/>
          <w:szCs w:val="20"/>
        </w:rPr>
        <w:t>Υπεύθ</w:t>
      </w:r>
      <w:proofErr w:type="spellEnd"/>
      <w:r w:rsidR="00640843" w:rsidRPr="005B170F">
        <w:rPr>
          <w:rFonts w:asciiTheme="minorHAnsi" w:hAnsiTheme="minorHAnsi" w:cstheme="minorHAnsi"/>
          <w:bCs/>
          <w:color w:val="1F3864" w:themeColor="accent5" w:themeShade="80"/>
          <w:sz w:val="20"/>
          <w:szCs w:val="20"/>
        </w:rPr>
        <w:t xml:space="preserve">. Διαμόρφωσης επιστημών προδιαγραφών του εκπαιδευτικού υλικού, Α. Κόκκος, Επιστημονικός Υπεύθυνος για τις εκπαιδευτικές προδιαγραφές του υλικού).  Αθήνα: Υπουργείο Παιδείας και Θρησκευμάτων, Γενική Γραμματεία Δια Βίου Μάθησης, Ελληνικό Ανοικτό Πανεπιστήμιο και Ίδρυμα Νεολαίας και Δια Βίου Μάθησης (ΕΣΠΑ 2007-2013). </w:t>
      </w:r>
    </w:p>
    <w:p w14:paraId="2EB1ECDA" w14:textId="77777777" w:rsidR="00640843" w:rsidRPr="005B170F" w:rsidRDefault="00640843" w:rsidP="003C0DAF">
      <w:pPr>
        <w:jc w:val="both"/>
        <w:rPr>
          <w:rFonts w:asciiTheme="minorHAnsi" w:hAnsiTheme="minorHAnsi" w:cstheme="minorHAnsi"/>
          <w:bCs/>
          <w:color w:val="1F3864" w:themeColor="accent5" w:themeShade="80"/>
          <w:sz w:val="20"/>
          <w:szCs w:val="20"/>
        </w:rPr>
      </w:pPr>
    </w:p>
    <w:p w14:paraId="7AD827B5" w14:textId="77777777" w:rsidR="00640843" w:rsidRPr="005B170F" w:rsidRDefault="00E0474C" w:rsidP="003C0DAF">
      <w:pPr>
        <w:ind w:left="432" w:hanging="432"/>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6. </w:t>
      </w:r>
      <w:proofErr w:type="spellStart"/>
      <w:r w:rsidR="00640843" w:rsidRPr="005B170F">
        <w:rPr>
          <w:rFonts w:asciiTheme="minorHAnsi" w:hAnsiTheme="minorHAnsi" w:cstheme="minorHAnsi"/>
          <w:bCs/>
          <w:color w:val="1F3864" w:themeColor="accent5" w:themeShade="80"/>
          <w:sz w:val="20"/>
          <w:szCs w:val="20"/>
        </w:rPr>
        <w:t>Βηδενμάιερ</w:t>
      </w:r>
      <w:proofErr w:type="spellEnd"/>
      <w:r w:rsidR="00640843" w:rsidRPr="005B170F">
        <w:rPr>
          <w:rFonts w:asciiTheme="minorHAnsi" w:hAnsiTheme="minorHAnsi" w:cstheme="minorHAnsi"/>
          <w:bCs/>
          <w:color w:val="1F3864" w:themeColor="accent5" w:themeShade="80"/>
          <w:sz w:val="20"/>
          <w:szCs w:val="20"/>
        </w:rPr>
        <w:t xml:space="preserve">, Δ. (2013). </w:t>
      </w:r>
      <w:r w:rsidR="00640843" w:rsidRPr="005B170F">
        <w:rPr>
          <w:rFonts w:asciiTheme="minorHAnsi" w:hAnsiTheme="minorHAnsi" w:cstheme="minorHAnsi"/>
          <w:bCs/>
          <w:i/>
          <w:color w:val="1F3864" w:themeColor="accent5" w:themeShade="80"/>
          <w:sz w:val="20"/>
          <w:szCs w:val="20"/>
        </w:rPr>
        <w:t>Γερμανικά</w:t>
      </w:r>
      <w:r w:rsidR="00640843" w:rsidRPr="005B170F">
        <w:rPr>
          <w:rFonts w:asciiTheme="minorHAnsi" w:hAnsiTheme="minorHAnsi" w:cstheme="minorHAnsi"/>
          <w:bCs/>
          <w:color w:val="1F3864" w:themeColor="accent5" w:themeShade="80"/>
          <w:sz w:val="20"/>
          <w:szCs w:val="20"/>
        </w:rPr>
        <w:t xml:space="preserve"> </w:t>
      </w:r>
      <w:r w:rsidR="00640843" w:rsidRPr="005B170F">
        <w:rPr>
          <w:rFonts w:asciiTheme="minorHAnsi" w:hAnsiTheme="minorHAnsi" w:cstheme="minorHAnsi"/>
          <w:bCs/>
          <w:i/>
          <w:color w:val="1F3864" w:themeColor="accent5" w:themeShade="80"/>
          <w:sz w:val="20"/>
          <w:szCs w:val="20"/>
        </w:rPr>
        <w:t xml:space="preserve">για τον </w:t>
      </w:r>
      <w:r w:rsidR="00640843" w:rsidRPr="005B170F">
        <w:rPr>
          <w:rFonts w:asciiTheme="minorHAnsi" w:hAnsiTheme="minorHAnsi" w:cstheme="minorHAnsi"/>
          <w:bCs/>
          <w:color w:val="1F3864" w:themeColor="accent5" w:themeShade="80"/>
          <w:sz w:val="20"/>
          <w:szCs w:val="20"/>
        </w:rPr>
        <w:t>τουρισμό</w:t>
      </w:r>
      <w:r w:rsidR="00640843" w:rsidRPr="005B170F">
        <w:rPr>
          <w:rFonts w:asciiTheme="minorHAnsi" w:hAnsiTheme="minorHAnsi" w:cstheme="minorHAnsi"/>
          <w:bCs/>
          <w:i/>
          <w:color w:val="1F3864" w:themeColor="accent5" w:themeShade="80"/>
          <w:sz w:val="20"/>
          <w:szCs w:val="20"/>
        </w:rPr>
        <w:t>: Εκπαιδευτικό Υλικό για τα Κέντρα Δια Βίου Μάθησης</w:t>
      </w:r>
      <w:r w:rsidR="00640843" w:rsidRPr="005B170F">
        <w:rPr>
          <w:rFonts w:asciiTheme="minorHAnsi" w:hAnsiTheme="minorHAnsi" w:cstheme="minorHAnsi"/>
          <w:bCs/>
          <w:color w:val="1F3864" w:themeColor="accent5" w:themeShade="80"/>
          <w:sz w:val="20"/>
          <w:szCs w:val="20"/>
        </w:rPr>
        <w:t xml:space="preserve"> (</w:t>
      </w:r>
      <w:r w:rsidR="00640843" w:rsidRPr="005B170F">
        <w:rPr>
          <w:rFonts w:asciiTheme="minorHAnsi" w:hAnsiTheme="minorHAnsi" w:cstheme="minorHAnsi"/>
          <w:bCs/>
          <w:color w:val="1F3864" w:themeColor="accent5" w:themeShade="80"/>
          <w:sz w:val="20"/>
          <w:szCs w:val="20"/>
          <w:u w:val="single"/>
        </w:rPr>
        <w:t>Β. Καζούλλη,</w:t>
      </w:r>
      <w:r w:rsidR="00640843" w:rsidRPr="005B170F">
        <w:rPr>
          <w:rFonts w:asciiTheme="minorHAnsi" w:hAnsiTheme="minorHAnsi" w:cstheme="minorHAnsi"/>
          <w:bCs/>
          <w:color w:val="1F3864" w:themeColor="accent5" w:themeShade="80"/>
          <w:sz w:val="20"/>
          <w:szCs w:val="20"/>
        </w:rPr>
        <w:t xml:space="preserve"> </w:t>
      </w:r>
      <w:proofErr w:type="spellStart"/>
      <w:r w:rsidR="00640843" w:rsidRPr="005B170F">
        <w:rPr>
          <w:rFonts w:asciiTheme="minorHAnsi" w:hAnsiTheme="minorHAnsi" w:cstheme="minorHAnsi"/>
          <w:bCs/>
          <w:color w:val="1F3864" w:themeColor="accent5" w:themeShade="80"/>
          <w:sz w:val="20"/>
          <w:szCs w:val="20"/>
        </w:rPr>
        <w:t>Υπεύθ</w:t>
      </w:r>
      <w:proofErr w:type="spellEnd"/>
      <w:r w:rsidR="00640843" w:rsidRPr="005B170F">
        <w:rPr>
          <w:rFonts w:asciiTheme="minorHAnsi" w:hAnsiTheme="minorHAnsi" w:cstheme="minorHAnsi"/>
          <w:bCs/>
          <w:color w:val="1F3864" w:themeColor="accent5" w:themeShade="80"/>
          <w:sz w:val="20"/>
          <w:szCs w:val="20"/>
        </w:rPr>
        <w:t>. Διαμόρφωσης επιστημών προδιαγραφών του εκπαιδευτικού υλικού, Α. Κόκκος, Επιστημονικός Υπεύθυνος για τις εκπαιδευτικές προδιαγραφές του υλικού).  Αθήνα: Υπουργείο Παιδείας και Θρησκευμάτων, Γενική Γραμματεία Δια Βίου Μάθησης, Ελληνικό Ανοικτό Πανεπιστήμιο και Ίδρυμα Νεολαίας και Δια Βίου Μάθησης (ΕΣΠΑ 2007-2013).</w:t>
      </w:r>
    </w:p>
    <w:p w14:paraId="517833A7" w14:textId="77777777" w:rsidR="001B60AB" w:rsidRPr="005B170F" w:rsidRDefault="001B60AB" w:rsidP="003C0DAF">
      <w:pPr>
        <w:jc w:val="both"/>
        <w:rPr>
          <w:rFonts w:asciiTheme="minorHAnsi" w:hAnsiTheme="minorHAnsi" w:cstheme="minorHAnsi"/>
          <w:b/>
          <w:bCs/>
          <w:color w:val="1F3864" w:themeColor="accent5" w:themeShade="80"/>
          <w:sz w:val="20"/>
          <w:szCs w:val="20"/>
        </w:rPr>
      </w:pPr>
    </w:p>
    <w:p w14:paraId="0B6272E6" w14:textId="77777777" w:rsidR="00640843" w:rsidRPr="005B170F" w:rsidRDefault="00E0474C" w:rsidP="003C0DAF">
      <w:pPr>
        <w:ind w:left="432" w:hanging="432"/>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5. </w:t>
      </w:r>
      <w:proofErr w:type="spellStart"/>
      <w:r w:rsidR="00640843" w:rsidRPr="005B170F">
        <w:rPr>
          <w:rFonts w:asciiTheme="minorHAnsi" w:hAnsiTheme="minorHAnsi" w:cstheme="minorHAnsi"/>
          <w:bCs/>
          <w:color w:val="1F3864" w:themeColor="accent5" w:themeShade="80"/>
          <w:sz w:val="20"/>
          <w:szCs w:val="20"/>
        </w:rPr>
        <w:t>Φιλιππής</w:t>
      </w:r>
      <w:proofErr w:type="spellEnd"/>
      <w:r w:rsidR="00640843" w:rsidRPr="005B170F">
        <w:rPr>
          <w:rFonts w:asciiTheme="minorHAnsi" w:hAnsiTheme="minorHAnsi" w:cstheme="minorHAnsi"/>
          <w:bCs/>
          <w:color w:val="1F3864" w:themeColor="accent5" w:themeShade="80"/>
          <w:sz w:val="20"/>
          <w:szCs w:val="20"/>
        </w:rPr>
        <w:t xml:space="preserve">, Δ. Ε. (2013). </w:t>
      </w:r>
      <w:r w:rsidR="00640843" w:rsidRPr="005B170F">
        <w:rPr>
          <w:rFonts w:asciiTheme="minorHAnsi" w:hAnsiTheme="minorHAnsi" w:cstheme="minorHAnsi"/>
          <w:bCs/>
          <w:i/>
          <w:color w:val="1F3864" w:themeColor="accent5" w:themeShade="80"/>
          <w:sz w:val="20"/>
          <w:szCs w:val="20"/>
        </w:rPr>
        <w:t>Ισπανικά</w:t>
      </w:r>
      <w:r w:rsidR="00640843" w:rsidRPr="005B170F">
        <w:rPr>
          <w:rFonts w:asciiTheme="minorHAnsi" w:hAnsiTheme="minorHAnsi" w:cstheme="minorHAnsi"/>
          <w:bCs/>
          <w:color w:val="1F3864" w:themeColor="accent5" w:themeShade="80"/>
          <w:sz w:val="20"/>
          <w:szCs w:val="20"/>
        </w:rPr>
        <w:t xml:space="preserve"> </w:t>
      </w:r>
      <w:r w:rsidR="00640843" w:rsidRPr="005B170F">
        <w:rPr>
          <w:rFonts w:asciiTheme="minorHAnsi" w:hAnsiTheme="minorHAnsi" w:cstheme="minorHAnsi"/>
          <w:bCs/>
          <w:i/>
          <w:color w:val="1F3864" w:themeColor="accent5" w:themeShade="80"/>
          <w:sz w:val="20"/>
          <w:szCs w:val="20"/>
        </w:rPr>
        <w:t xml:space="preserve">για τον </w:t>
      </w:r>
      <w:r w:rsidR="00640843" w:rsidRPr="005B170F">
        <w:rPr>
          <w:rFonts w:asciiTheme="minorHAnsi" w:hAnsiTheme="minorHAnsi" w:cstheme="minorHAnsi"/>
          <w:bCs/>
          <w:color w:val="1F3864" w:themeColor="accent5" w:themeShade="80"/>
          <w:sz w:val="20"/>
          <w:szCs w:val="20"/>
        </w:rPr>
        <w:t>τουρισμό</w:t>
      </w:r>
      <w:r w:rsidR="00640843" w:rsidRPr="005B170F">
        <w:rPr>
          <w:rFonts w:asciiTheme="minorHAnsi" w:hAnsiTheme="minorHAnsi" w:cstheme="minorHAnsi"/>
          <w:bCs/>
          <w:i/>
          <w:color w:val="1F3864" w:themeColor="accent5" w:themeShade="80"/>
          <w:sz w:val="20"/>
          <w:szCs w:val="20"/>
        </w:rPr>
        <w:t>: Εκπαιδευτικό Υλικό για τα Κέντρα Δια Βίου Μάθησης</w:t>
      </w:r>
      <w:r w:rsidR="00640843" w:rsidRPr="005B170F">
        <w:rPr>
          <w:rFonts w:asciiTheme="minorHAnsi" w:hAnsiTheme="minorHAnsi" w:cstheme="minorHAnsi"/>
          <w:bCs/>
          <w:color w:val="1F3864" w:themeColor="accent5" w:themeShade="80"/>
          <w:sz w:val="20"/>
          <w:szCs w:val="20"/>
        </w:rPr>
        <w:t xml:space="preserve"> (</w:t>
      </w:r>
      <w:r w:rsidR="00640843" w:rsidRPr="005B170F">
        <w:rPr>
          <w:rFonts w:asciiTheme="minorHAnsi" w:hAnsiTheme="minorHAnsi" w:cstheme="minorHAnsi"/>
          <w:bCs/>
          <w:color w:val="1F3864" w:themeColor="accent5" w:themeShade="80"/>
          <w:sz w:val="20"/>
          <w:szCs w:val="20"/>
          <w:u w:val="single"/>
        </w:rPr>
        <w:t>Β. Καζούλλη,</w:t>
      </w:r>
      <w:r w:rsidR="00640843" w:rsidRPr="005B170F">
        <w:rPr>
          <w:rFonts w:asciiTheme="minorHAnsi" w:hAnsiTheme="minorHAnsi" w:cstheme="minorHAnsi"/>
          <w:bCs/>
          <w:color w:val="1F3864" w:themeColor="accent5" w:themeShade="80"/>
          <w:sz w:val="20"/>
          <w:szCs w:val="20"/>
        </w:rPr>
        <w:t xml:space="preserve"> </w:t>
      </w:r>
      <w:proofErr w:type="spellStart"/>
      <w:r w:rsidR="00640843" w:rsidRPr="005B170F">
        <w:rPr>
          <w:rFonts w:asciiTheme="minorHAnsi" w:hAnsiTheme="minorHAnsi" w:cstheme="minorHAnsi"/>
          <w:bCs/>
          <w:color w:val="1F3864" w:themeColor="accent5" w:themeShade="80"/>
          <w:sz w:val="20"/>
          <w:szCs w:val="20"/>
        </w:rPr>
        <w:t>Υπεύθ</w:t>
      </w:r>
      <w:proofErr w:type="spellEnd"/>
      <w:r w:rsidR="00640843" w:rsidRPr="005B170F">
        <w:rPr>
          <w:rFonts w:asciiTheme="minorHAnsi" w:hAnsiTheme="minorHAnsi" w:cstheme="minorHAnsi"/>
          <w:bCs/>
          <w:color w:val="1F3864" w:themeColor="accent5" w:themeShade="80"/>
          <w:sz w:val="20"/>
          <w:szCs w:val="20"/>
        </w:rPr>
        <w:t>. Διαμόρφωσης επιστημών προδιαγραφών του εκπαιδευτικού υλικού, Α. Κόκκος, Επιστημονικός Υπεύθυνος για τις εκπαιδευτικές προδιαγραφές του υλικού).  Αθήνα: Υπουργείο Παιδείας και Θρησκευμάτων, Γενική Γραμματεία Δια Βίου Μάθησης, Ελληνικό Ανοικτό Πανεπιστήμιο και Ίδρυμα Νεολαίας και Δια Βίου Μάθησης (ΕΣΠΑ 2007-2013).</w:t>
      </w:r>
    </w:p>
    <w:p w14:paraId="5ADEA43D" w14:textId="77777777" w:rsidR="006D5C81" w:rsidRPr="005B170F" w:rsidRDefault="006D5C81" w:rsidP="003C0DAF">
      <w:pPr>
        <w:jc w:val="both"/>
        <w:rPr>
          <w:rFonts w:asciiTheme="minorHAnsi" w:hAnsiTheme="minorHAnsi" w:cstheme="minorHAnsi"/>
          <w:bCs/>
          <w:color w:val="1F3864" w:themeColor="accent5" w:themeShade="80"/>
          <w:sz w:val="20"/>
          <w:szCs w:val="20"/>
        </w:rPr>
      </w:pPr>
    </w:p>
    <w:p w14:paraId="2A4FAB54" w14:textId="77777777" w:rsidR="006D5C81" w:rsidRPr="005B170F" w:rsidRDefault="006D5C81" w:rsidP="003C0DAF">
      <w:pPr>
        <w:ind w:left="432" w:hanging="432"/>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4. </w:t>
      </w:r>
      <w:proofErr w:type="spellStart"/>
      <w:r w:rsidRPr="005B170F">
        <w:rPr>
          <w:rFonts w:asciiTheme="minorHAnsi" w:hAnsiTheme="minorHAnsi" w:cstheme="minorHAnsi"/>
          <w:bCs/>
          <w:color w:val="1F3864" w:themeColor="accent5" w:themeShade="80"/>
          <w:sz w:val="20"/>
          <w:szCs w:val="20"/>
        </w:rPr>
        <w:t>Πριοβόλου</w:t>
      </w:r>
      <w:proofErr w:type="spellEnd"/>
      <w:r w:rsidRPr="005B170F">
        <w:rPr>
          <w:rFonts w:asciiTheme="minorHAnsi" w:hAnsiTheme="minorHAnsi" w:cstheme="minorHAnsi"/>
          <w:bCs/>
          <w:color w:val="1F3864" w:themeColor="accent5" w:themeShade="80"/>
          <w:sz w:val="20"/>
          <w:szCs w:val="20"/>
        </w:rPr>
        <w:t xml:space="preserve">, Σ.. (2013). </w:t>
      </w:r>
      <w:r w:rsidRPr="005B170F">
        <w:rPr>
          <w:rFonts w:asciiTheme="minorHAnsi" w:hAnsiTheme="minorHAnsi" w:cstheme="minorHAnsi"/>
          <w:bCs/>
          <w:i/>
          <w:color w:val="1F3864" w:themeColor="accent5" w:themeShade="80"/>
          <w:sz w:val="20"/>
          <w:szCs w:val="20"/>
        </w:rPr>
        <w:t>Ιταλικά</w:t>
      </w:r>
      <w:r w:rsidRPr="005B170F">
        <w:rPr>
          <w:rFonts w:asciiTheme="minorHAnsi" w:hAnsiTheme="minorHAnsi" w:cstheme="minorHAnsi"/>
          <w:bCs/>
          <w:color w:val="1F3864" w:themeColor="accent5" w:themeShade="80"/>
          <w:sz w:val="20"/>
          <w:szCs w:val="20"/>
        </w:rPr>
        <w:t xml:space="preserve"> </w:t>
      </w:r>
      <w:r w:rsidRPr="005B170F">
        <w:rPr>
          <w:rFonts w:asciiTheme="minorHAnsi" w:hAnsiTheme="minorHAnsi" w:cstheme="minorHAnsi"/>
          <w:bCs/>
          <w:i/>
          <w:color w:val="1F3864" w:themeColor="accent5" w:themeShade="80"/>
          <w:sz w:val="20"/>
          <w:szCs w:val="20"/>
        </w:rPr>
        <w:t xml:space="preserve">για τον </w:t>
      </w:r>
      <w:r w:rsidRPr="005B170F">
        <w:rPr>
          <w:rFonts w:asciiTheme="minorHAnsi" w:hAnsiTheme="minorHAnsi" w:cstheme="minorHAnsi"/>
          <w:bCs/>
          <w:color w:val="1F3864" w:themeColor="accent5" w:themeShade="80"/>
          <w:sz w:val="20"/>
          <w:szCs w:val="20"/>
        </w:rPr>
        <w:t>τουρισμό</w:t>
      </w:r>
      <w:r w:rsidRPr="005B170F">
        <w:rPr>
          <w:rFonts w:asciiTheme="minorHAnsi" w:hAnsiTheme="minorHAnsi" w:cstheme="minorHAnsi"/>
          <w:bCs/>
          <w:i/>
          <w:color w:val="1F3864" w:themeColor="accent5" w:themeShade="80"/>
          <w:sz w:val="20"/>
          <w:szCs w:val="20"/>
        </w:rPr>
        <w:t>: Εκπαιδευτικό Υλικό για τα Κέντρα Δια Βίου Μάθησης</w:t>
      </w:r>
      <w:r w:rsidRPr="005B170F">
        <w:rPr>
          <w:rFonts w:asciiTheme="minorHAnsi" w:hAnsiTheme="minorHAnsi" w:cstheme="minorHAnsi"/>
          <w:bCs/>
          <w:color w:val="1F3864" w:themeColor="accent5" w:themeShade="80"/>
          <w:sz w:val="20"/>
          <w:szCs w:val="20"/>
        </w:rPr>
        <w:t xml:space="preserve"> (</w:t>
      </w:r>
      <w:r w:rsidRPr="005B170F">
        <w:rPr>
          <w:rFonts w:asciiTheme="minorHAnsi" w:hAnsiTheme="minorHAnsi" w:cstheme="minorHAnsi"/>
          <w:bCs/>
          <w:color w:val="1F3864" w:themeColor="accent5" w:themeShade="80"/>
          <w:sz w:val="20"/>
          <w:szCs w:val="20"/>
          <w:u w:val="single"/>
        </w:rPr>
        <w:t>Β. Καζούλλη,</w:t>
      </w:r>
      <w:r w:rsidRPr="005B170F">
        <w:rPr>
          <w:rFonts w:asciiTheme="minorHAnsi" w:hAnsiTheme="minorHAnsi" w:cstheme="minorHAnsi"/>
          <w:bCs/>
          <w:color w:val="1F3864" w:themeColor="accent5" w:themeShade="80"/>
          <w:sz w:val="20"/>
          <w:szCs w:val="20"/>
        </w:rPr>
        <w:t xml:space="preserve"> </w:t>
      </w:r>
      <w:proofErr w:type="spellStart"/>
      <w:r w:rsidRPr="005B170F">
        <w:rPr>
          <w:rFonts w:asciiTheme="minorHAnsi" w:hAnsiTheme="minorHAnsi" w:cstheme="minorHAnsi"/>
          <w:bCs/>
          <w:color w:val="1F3864" w:themeColor="accent5" w:themeShade="80"/>
          <w:sz w:val="20"/>
          <w:szCs w:val="20"/>
        </w:rPr>
        <w:t>Υπεύθ</w:t>
      </w:r>
      <w:proofErr w:type="spellEnd"/>
      <w:r w:rsidRPr="005B170F">
        <w:rPr>
          <w:rFonts w:asciiTheme="minorHAnsi" w:hAnsiTheme="minorHAnsi" w:cstheme="minorHAnsi"/>
          <w:bCs/>
          <w:color w:val="1F3864" w:themeColor="accent5" w:themeShade="80"/>
          <w:sz w:val="20"/>
          <w:szCs w:val="20"/>
        </w:rPr>
        <w:t>. Διαμόρφωσης επιστημών προδιαγραφών του εκπαιδευτικού υλικού, Α. Κόκκος, Επιστημονικός Υπεύθυνος για τις εκπαιδευτικές προδιαγραφές του υλικού).  Αθήνα: Υπουργείο Παιδείας και Θρησκευμάτων, Γενική Γραμματεία Δια Βίου Μάθησης, Ελληνικό Ανοικτό Πανεπιστήμιο και Ίδρυμα Νεολαίας και Δια Βίου Μάθησης (ΕΣΠΑ 2007-2013).</w:t>
      </w:r>
    </w:p>
    <w:p w14:paraId="4D6C6FF6" w14:textId="77777777" w:rsidR="00E0474C" w:rsidRPr="005B170F" w:rsidRDefault="00E0474C" w:rsidP="003C0DAF">
      <w:pPr>
        <w:jc w:val="both"/>
        <w:rPr>
          <w:rFonts w:asciiTheme="minorHAnsi" w:hAnsiTheme="minorHAnsi" w:cstheme="minorHAnsi"/>
          <w:bCs/>
          <w:color w:val="1F3864" w:themeColor="accent5" w:themeShade="80"/>
          <w:sz w:val="20"/>
          <w:szCs w:val="20"/>
        </w:rPr>
      </w:pPr>
    </w:p>
    <w:p w14:paraId="540FFDEB" w14:textId="77777777" w:rsidR="00E0474C" w:rsidRPr="005B170F" w:rsidRDefault="006D5C81" w:rsidP="003C0DAF">
      <w:pPr>
        <w:ind w:left="432" w:hanging="432"/>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3</w:t>
      </w:r>
      <w:r w:rsidR="00E0474C" w:rsidRPr="005B170F">
        <w:rPr>
          <w:rFonts w:asciiTheme="minorHAnsi" w:hAnsiTheme="minorHAnsi" w:cstheme="minorHAnsi"/>
          <w:bCs/>
          <w:color w:val="1F3864" w:themeColor="accent5" w:themeShade="80"/>
          <w:sz w:val="20"/>
          <w:szCs w:val="20"/>
        </w:rPr>
        <w:t xml:space="preserve">. </w:t>
      </w:r>
      <w:proofErr w:type="spellStart"/>
      <w:r w:rsidR="00E0474C" w:rsidRPr="005B170F">
        <w:rPr>
          <w:rFonts w:asciiTheme="minorHAnsi" w:hAnsiTheme="minorHAnsi" w:cstheme="minorHAnsi"/>
          <w:bCs/>
          <w:color w:val="1F3864" w:themeColor="accent5" w:themeShade="80"/>
          <w:sz w:val="20"/>
          <w:szCs w:val="20"/>
        </w:rPr>
        <w:t>Τζαμαλή</w:t>
      </w:r>
      <w:proofErr w:type="spellEnd"/>
      <w:r w:rsidR="00E0474C" w:rsidRPr="005B170F">
        <w:rPr>
          <w:rFonts w:asciiTheme="minorHAnsi" w:hAnsiTheme="minorHAnsi" w:cstheme="minorHAnsi"/>
          <w:bCs/>
          <w:color w:val="1F3864" w:themeColor="accent5" w:themeShade="80"/>
          <w:sz w:val="20"/>
          <w:szCs w:val="20"/>
        </w:rPr>
        <w:t xml:space="preserve">,  Α. (2013). </w:t>
      </w:r>
      <w:r w:rsidR="00E0474C" w:rsidRPr="005B170F">
        <w:rPr>
          <w:rFonts w:asciiTheme="minorHAnsi" w:hAnsiTheme="minorHAnsi" w:cstheme="minorHAnsi"/>
          <w:bCs/>
          <w:i/>
          <w:color w:val="1F3864" w:themeColor="accent5" w:themeShade="80"/>
          <w:sz w:val="20"/>
          <w:szCs w:val="20"/>
        </w:rPr>
        <w:t>Ελληνικό αλφαβητικό σύστημα: Εκπαιδευτικό Υλικό για τα Κέντρα Δια Βίου Μάθησης</w:t>
      </w:r>
      <w:r w:rsidR="00E0474C" w:rsidRPr="005B170F">
        <w:rPr>
          <w:rFonts w:asciiTheme="minorHAnsi" w:hAnsiTheme="minorHAnsi" w:cstheme="minorHAnsi"/>
          <w:bCs/>
          <w:color w:val="1F3864" w:themeColor="accent5" w:themeShade="80"/>
          <w:sz w:val="20"/>
          <w:szCs w:val="20"/>
        </w:rPr>
        <w:t xml:space="preserve"> (</w:t>
      </w:r>
      <w:r w:rsidR="00E0474C" w:rsidRPr="005B170F">
        <w:rPr>
          <w:rFonts w:asciiTheme="minorHAnsi" w:hAnsiTheme="minorHAnsi" w:cstheme="minorHAnsi"/>
          <w:bCs/>
          <w:color w:val="1F3864" w:themeColor="accent5" w:themeShade="80"/>
          <w:sz w:val="20"/>
          <w:szCs w:val="20"/>
          <w:u w:val="single"/>
        </w:rPr>
        <w:t>Β. Καζούλλη,</w:t>
      </w:r>
      <w:r w:rsidR="00E0474C" w:rsidRPr="005B170F">
        <w:rPr>
          <w:rFonts w:asciiTheme="minorHAnsi" w:hAnsiTheme="minorHAnsi" w:cstheme="minorHAnsi"/>
          <w:bCs/>
          <w:color w:val="1F3864" w:themeColor="accent5" w:themeShade="80"/>
          <w:sz w:val="20"/>
          <w:szCs w:val="20"/>
        </w:rPr>
        <w:t xml:space="preserve"> </w:t>
      </w:r>
      <w:proofErr w:type="spellStart"/>
      <w:r w:rsidR="00E0474C" w:rsidRPr="005B170F">
        <w:rPr>
          <w:rFonts w:asciiTheme="minorHAnsi" w:hAnsiTheme="minorHAnsi" w:cstheme="minorHAnsi"/>
          <w:bCs/>
          <w:color w:val="1F3864" w:themeColor="accent5" w:themeShade="80"/>
          <w:sz w:val="20"/>
          <w:szCs w:val="20"/>
        </w:rPr>
        <w:t>Υπεύθ</w:t>
      </w:r>
      <w:proofErr w:type="spellEnd"/>
      <w:r w:rsidR="00E0474C" w:rsidRPr="005B170F">
        <w:rPr>
          <w:rFonts w:asciiTheme="minorHAnsi" w:hAnsiTheme="minorHAnsi" w:cstheme="minorHAnsi"/>
          <w:bCs/>
          <w:color w:val="1F3864" w:themeColor="accent5" w:themeShade="80"/>
          <w:sz w:val="20"/>
          <w:szCs w:val="20"/>
        </w:rPr>
        <w:t>. Διαμόρφωσης επιστημών προδιαγραφών του εκπαιδευτικού υλικού, Α. Κόκκος, Επιστημονικός Υπεύθυνος για τις εκπαιδευτικές προδιαγραφές του υλικού).  Αθήνα: Υπουργείο Παιδείας και Θρησκευμάτων, Γενική Γραμματεία Δια Βίου Μάθησης, Ελληνικό Ανοικτό Πανεπιστήμιο και Ίδρυμα Νεολαίας και Δια Βίου Μάθησης (ΕΣΠΑ 2007-2013).</w:t>
      </w:r>
    </w:p>
    <w:p w14:paraId="048CFA24" w14:textId="77777777" w:rsidR="00E0474C" w:rsidRPr="005B170F" w:rsidRDefault="00E0474C" w:rsidP="003C0DAF">
      <w:pPr>
        <w:jc w:val="both"/>
        <w:rPr>
          <w:rFonts w:asciiTheme="minorHAnsi" w:hAnsiTheme="minorHAnsi" w:cstheme="minorHAnsi"/>
          <w:bCs/>
          <w:color w:val="1F3864" w:themeColor="accent5" w:themeShade="80"/>
          <w:sz w:val="20"/>
          <w:szCs w:val="20"/>
        </w:rPr>
      </w:pPr>
    </w:p>
    <w:p w14:paraId="2F64DB6B" w14:textId="77777777" w:rsidR="00E0474C" w:rsidRPr="005B170F" w:rsidRDefault="001924F9" w:rsidP="003C0DAF">
      <w:pPr>
        <w:ind w:left="432" w:hanging="432"/>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2</w:t>
      </w:r>
      <w:r w:rsidR="00E0474C" w:rsidRPr="005B170F">
        <w:rPr>
          <w:rFonts w:asciiTheme="minorHAnsi" w:hAnsiTheme="minorHAnsi" w:cstheme="minorHAnsi"/>
          <w:bCs/>
          <w:color w:val="1F3864" w:themeColor="accent5" w:themeShade="80"/>
          <w:sz w:val="20"/>
          <w:szCs w:val="20"/>
        </w:rPr>
        <w:t xml:space="preserve">. </w:t>
      </w:r>
      <w:proofErr w:type="spellStart"/>
      <w:r w:rsidR="00E0474C" w:rsidRPr="005B170F">
        <w:rPr>
          <w:rFonts w:asciiTheme="minorHAnsi" w:hAnsiTheme="minorHAnsi" w:cstheme="minorHAnsi"/>
          <w:bCs/>
          <w:color w:val="1F3864" w:themeColor="accent5" w:themeShade="80"/>
          <w:sz w:val="20"/>
          <w:szCs w:val="20"/>
        </w:rPr>
        <w:t>Μπουρμπούλη</w:t>
      </w:r>
      <w:proofErr w:type="spellEnd"/>
      <w:r w:rsidR="00E0474C" w:rsidRPr="005B170F">
        <w:rPr>
          <w:rFonts w:asciiTheme="minorHAnsi" w:hAnsiTheme="minorHAnsi" w:cstheme="minorHAnsi"/>
          <w:bCs/>
          <w:color w:val="1F3864" w:themeColor="accent5" w:themeShade="80"/>
          <w:sz w:val="20"/>
          <w:szCs w:val="20"/>
        </w:rPr>
        <w:t xml:space="preserve">, Α. (2013). </w:t>
      </w:r>
      <w:r w:rsidR="00E0474C" w:rsidRPr="005B170F">
        <w:rPr>
          <w:rFonts w:asciiTheme="minorHAnsi" w:hAnsiTheme="minorHAnsi" w:cstheme="minorHAnsi"/>
          <w:bCs/>
          <w:i/>
          <w:color w:val="1F3864" w:themeColor="accent5" w:themeShade="80"/>
          <w:sz w:val="20"/>
          <w:szCs w:val="20"/>
        </w:rPr>
        <w:t>Σύνταξη εγγράφων: Εκπαιδευτικό Υλικό για τα Κέντρα Δια Βίου Μάθησης</w:t>
      </w:r>
      <w:r w:rsidR="00E0474C" w:rsidRPr="005B170F">
        <w:rPr>
          <w:rFonts w:asciiTheme="minorHAnsi" w:hAnsiTheme="minorHAnsi" w:cstheme="minorHAnsi"/>
          <w:bCs/>
          <w:color w:val="1F3864" w:themeColor="accent5" w:themeShade="80"/>
          <w:sz w:val="20"/>
          <w:szCs w:val="20"/>
        </w:rPr>
        <w:t xml:space="preserve"> </w:t>
      </w:r>
      <w:r w:rsidR="00E0474C" w:rsidRPr="005B170F">
        <w:rPr>
          <w:rFonts w:asciiTheme="minorHAnsi" w:hAnsiTheme="minorHAnsi" w:cstheme="minorHAnsi"/>
          <w:bCs/>
          <w:color w:val="1F3864" w:themeColor="accent5" w:themeShade="80"/>
          <w:sz w:val="20"/>
          <w:szCs w:val="20"/>
          <w:u w:val="single"/>
        </w:rPr>
        <w:t>(Β. Καζούλλη</w:t>
      </w:r>
      <w:r w:rsidR="00E0474C" w:rsidRPr="005B170F">
        <w:rPr>
          <w:rFonts w:asciiTheme="minorHAnsi" w:hAnsiTheme="minorHAnsi" w:cstheme="minorHAnsi"/>
          <w:bCs/>
          <w:color w:val="1F3864" w:themeColor="accent5" w:themeShade="80"/>
          <w:sz w:val="20"/>
          <w:szCs w:val="20"/>
        </w:rPr>
        <w:t xml:space="preserve">, </w:t>
      </w:r>
      <w:proofErr w:type="spellStart"/>
      <w:r w:rsidR="00E0474C" w:rsidRPr="005B170F">
        <w:rPr>
          <w:rFonts w:asciiTheme="minorHAnsi" w:hAnsiTheme="minorHAnsi" w:cstheme="minorHAnsi"/>
          <w:bCs/>
          <w:color w:val="1F3864" w:themeColor="accent5" w:themeShade="80"/>
          <w:sz w:val="20"/>
          <w:szCs w:val="20"/>
        </w:rPr>
        <w:t>Υπεύθ</w:t>
      </w:r>
      <w:proofErr w:type="spellEnd"/>
      <w:r w:rsidR="00E0474C" w:rsidRPr="005B170F">
        <w:rPr>
          <w:rFonts w:asciiTheme="minorHAnsi" w:hAnsiTheme="minorHAnsi" w:cstheme="minorHAnsi"/>
          <w:bCs/>
          <w:color w:val="1F3864" w:themeColor="accent5" w:themeShade="80"/>
          <w:sz w:val="20"/>
          <w:szCs w:val="20"/>
        </w:rPr>
        <w:t>. Διαμόρφωσης επιστημών προδιαγραφών του εκπαιδευτικού υλικού, Α. Κόκκος, Επιστημονικός Υπεύθυνος για τις εκπαιδευτικές προδιαγραφές του υλικού).  Αθήνα: Υπουργείο Παιδείας και Θρησκευμάτων, Γενική Γραμματεία Δια Βίου Μάθησης, Ελληνικό Ανοικτό Πανεπιστήμιο και Ίδρυμα Νεολαίας και Δια Βίου Μάθησης (ΕΣΠΑ 2007-2013).</w:t>
      </w:r>
    </w:p>
    <w:p w14:paraId="4B427562" w14:textId="77777777" w:rsidR="001924F9" w:rsidRPr="005B170F" w:rsidRDefault="001924F9" w:rsidP="003C0DAF">
      <w:pPr>
        <w:ind w:left="432" w:hanging="432"/>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1. </w:t>
      </w:r>
      <w:proofErr w:type="spellStart"/>
      <w:r w:rsidRPr="005B170F">
        <w:rPr>
          <w:rFonts w:asciiTheme="minorHAnsi" w:hAnsiTheme="minorHAnsi" w:cstheme="minorHAnsi"/>
          <w:bCs/>
          <w:color w:val="1F3864" w:themeColor="accent5" w:themeShade="80"/>
          <w:sz w:val="20"/>
          <w:szCs w:val="20"/>
        </w:rPr>
        <w:t>Τζαμαλή</w:t>
      </w:r>
      <w:proofErr w:type="spellEnd"/>
      <w:r w:rsidRPr="005B170F">
        <w:rPr>
          <w:rFonts w:asciiTheme="minorHAnsi" w:hAnsiTheme="minorHAnsi" w:cstheme="minorHAnsi"/>
          <w:bCs/>
          <w:color w:val="1F3864" w:themeColor="accent5" w:themeShade="80"/>
          <w:sz w:val="20"/>
          <w:szCs w:val="20"/>
        </w:rPr>
        <w:t xml:space="preserve">,  Α. (2013). </w:t>
      </w:r>
      <w:r w:rsidRPr="005B170F">
        <w:rPr>
          <w:rFonts w:asciiTheme="minorHAnsi" w:hAnsiTheme="minorHAnsi" w:cstheme="minorHAnsi"/>
          <w:bCs/>
          <w:i/>
          <w:color w:val="1F3864" w:themeColor="accent5" w:themeShade="80"/>
          <w:sz w:val="20"/>
          <w:szCs w:val="20"/>
        </w:rPr>
        <w:t>Βελτιώνω την ορθογραφία μου: Εκπαιδευτικό Υλικό για τα Κέντρα Δια Βίου Μάθησης</w:t>
      </w:r>
      <w:r w:rsidRPr="005B170F">
        <w:rPr>
          <w:rFonts w:asciiTheme="minorHAnsi" w:hAnsiTheme="minorHAnsi" w:cstheme="minorHAnsi"/>
          <w:bCs/>
          <w:color w:val="1F3864" w:themeColor="accent5" w:themeShade="80"/>
          <w:sz w:val="20"/>
          <w:szCs w:val="20"/>
        </w:rPr>
        <w:t xml:space="preserve"> </w:t>
      </w:r>
      <w:r w:rsidRPr="005B170F">
        <w:rPr>
          <w:rFonts w:asciiTheme="minorHAnsi" w:hAnsiTheme="minorHAnsi" w:cstheme="minorHAnsi"/>
          <w:bCs/>
          <w:color w:val="1F3864" w:themeColor="accent5" w:themeShade="80"/>
          <w:sz w:val="20"/>
          <w:szCs w:val="20"/>
          <w:u w:val="single"/>
        </w:rPr>
        <w:t>(Β. Καζούλλη</w:t>
      </w:r>
      <w:r w:rsidRPr="005B170F">
        <w:rPr>
          <w:rFonts w:asciiTheme="minorHAnsi" w:hAnsiTheme="minorHAnsi" w:cstheme="minorHAnsi"/>
          <w:bCs/>
          <w:color w:val="1F3864" w:themeColor="accent5" w:themeShade="80"/>
          <w:sz w:val="20"/>
          <w:szCs w:val="20"/>
        </w:rPr>
        <w:t xml:space="preserve">, </w:t>
      </w:r>
      <w:proofErr w:type="spellStart"/>
      <w:r w:rsidRPr="005B170F">
        <w:rPr>
          <w:rFonts w:asciiTheme="minorHAnsi" w:hAnsiTheme="minorHAnsi" w:cstheme="minorHAnsi"/>
          <w:bCs/>
          <w:color w:val="1F3864" w:themeColor="accent5" w:themeShade="80"/>
          <w:sz w:val="20"/>
          <w:szCs w:val="20"/>
        </w:rPr>
        <w:t>Υπεύθ</w:t>
      </w:r>
      <w:proofErr w:type="spellEnd"/>
      <w:r w:rsidRPr="005B170F">
        <w:rPr>
          <w:rFonts w:asciiTheme="minorHAnsi" w:hAnsiTheme="minorHAnsi" w:cstheme="minorHAnsi"/>
          <w:bCs/>
          <w:color w:val="1F3864" w:themeColor="accent5" w:themeShade="80"/>
          <w:sz w:val="20"/>
          <w:szCs w:val="20"/>
        </w:rPr>
        <w:t>. Διαμόρφωσης επιστημών προδιαγραφών του εκπαιδευτικού υλικού, Α. Κόκκος, Επιστημονικός Υπεύθυνος για τις εκπαιδευτικές προδιαγραφές του υλικού).  Αθήνα: Υπουργείο Παιδείας και Θρησκευμάτων, Γενική Γραμματεία Δια Βίου Μάθησης, Ελληνικό Ανοικτό Πανεπιστήμιο και Ίδρυμα Νεολαίας και Δια Βίου Μάθησης (ΕΣΠΑ 2007-2013).</w:t>
      </w:r>
    </w:p>
    <w:p w14:paraId="4F9DFE74" w14:textId="77777777" w:rsidR="00E0474C" w:rsidRPr="005B170F" w:rsidRDefault="00E0474C" w:rsidP="00E0474C">
      <w:pPr>
        <w:rPr>
          <w:rFonts w:asciiTheme="minorHAnsi" w:hAnsiTheme="minorHAnsi" w:cstheme="minorHAnsi"/>
          <w:bCs/>
          <w:color w:val="1F3864" w:themeColor="accent5" w:themeShade="80"/>
          <w:sz w:val="20"/>
          <w:szCs w:val="20"/>
        </w:rPr>
      </w:pPr>
    </w:p>
    <w:p w14:paraId="7B377769" w14:textId="77777777" w:rsidR="001B60AB" w:rsidRPr="005B170F" w:rsidRDefault="001B60AB">
      <w:pPr>
        <w:rPr>
          <w:rFonts w:asciiTheme="minorHAnsi" w:hAnsiTheme="minorHAnsi" w:cstheme="minorHAnsi"/>
          <w:bCs/>
          <w:color w:val="1F3864" w:themeColor="accent5" w:themeShade="80"/>
          <w:sz w:val="20"/>
          <w:szCs w:val="20"/>
          <w:u w:val="single"/>
        </w:rPr>
      </w:pPr>
    </w:p>
    <w:p w14:paraId="19ECFE18" w14:textId="77777777" w:rsidR="00330D1C" w:rsidRPr="005B170F" w:rsidRDefault="005F578D" w:rsidP="00ED5978">
      <w:pPr>
        <w:pStyle w:val="ListParagraph"/>
        <w:numPr>
          <w:ilvl w:val="1"/>
          <w:numId w:val="36"/>
        </w:numPr>
        <w:pBdr>
          <w:top w:val="single" w:sz="4" w:space="1" w:color="auto"/>
          <w:left w:val="single" w:sz="4" w:space="4" w:color="auto"/>
          <w:bottom w:val="single" w:sz="4" w:space="1" w:color="auto"/>
          <w:right w:val="single" w:sz="4" w:space="4" w:color="auto"/>
        </w:pBdr>
        <w:shd w:val="clear" w:color="auto" w:fill="DEEAF6" w:themeFill="accent1" w:themeFillTint="33"/>
        <w:ind w:left="0" w:firstLine="0"/>
        <w:rPr>
          <w:rFonts w:asciiTheme="minorHAnsi" w:hAnsiTheme="minorHAnsi" w:cstheme="minorHAnsi"/>
          <w:b/>
          <w:bCs/>
          <w:color w:val="1F3864" w:themeColor="accent5" w:themeShade="80"/>
          <w:sz w:val="20"/>
          <w:szCs w:val="20"/>
          <w:lang w:val="en-GB"/>
        </w:rPr>
      </w:pPr>
      <w:r w:rsidRPr="005B170F">
        <w:rPr>
          <w:rFonts w:asciiTheme="minorHAnsi" w:hAnsiTheme="minorHAnsi" w:cstheme="minorHAnsi"/>
          <w:b/>
          <w:bCs/>
          <w:color w:val="1F3864" w:themeColor="accent5" w:themeShade="80"/>
          <w:sz w:val="20"/>
          <w:szCs w:val="20"/>
        </w:rPr>
        <w:t>ΆΛΛΑ</w:t>
      </w:r>
      <w:r w:rsidRPr="005B170F">
        <w:rPr>
          <w:rFonts w:asciiTheme="minorHAnsi" w:hAnsiTheme="minorHAnsi" w:cstheme="minorHAnsi"/>
          <w:b/>
          <w:bCs/>
          <w:color w:val="1F3864" w:themeColor="accent5" w:themeShade="80"/>
          <w:sz w:val="20"/>
          <w:szCs w:val="20"/>
          <w:lang w:val="en-US"/>
        </w:rPr>
        <w:t xml:space="preserve"> </w:t>
      </w:r>
    </w:p>
    <w:p w14:paraId="33DC9771" w14:textId="77777777" w:rsidR="00330D1C" w:rsidRPr="005B170F" w:rsidRDefault="00330D1C">
      <w:pPr>
        <w:rPr>
          <w:rFonts w:asciiTheme="minorHAnsi" w:hAnsiTheme="minorHAnsi" w:cstheme="minorHAnsi"/>
          <w:bCs/>
          <w:color w:val="1F3864" w:themeColor="accent5" w:themeShade="80"/>
          <w:sz w:val="20"/>
          <w:szCs w:val="20"/>
          <w:lang w:val="en-GB"/>
        </w:rPr>
      </w:pPr>
    </w:p>
    <w:p w14:paraId="30AA90C9" w14:textId="77777777" w:rsidR="00ED5978" w:rsidRPr="00F440ED" w:rsidRDefault="00ED5978" w:rsidP="00DC2087">
      <w:pPr>
        <w:pStyle w:val="ListParagraph"/>
        <w:numPr>
          <w:ilvl w:val="0"/>
          <w:numId w:val="35"/>
        </w:numPr>
        <w:ind w:left="0" w:hanging="11"/>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Συνέντευξη στο περιοδικό </w:t>
      </w:r>
      <w:r w:rsidRPr="005B170F">
        <w:rPr>
          <w:rFonts w:asciiTheme="minorHAnsi" w:hAnsiTheme="minorHAnsi" w:cstheme="minorHAnsi"/>
          <w:bCs/>
          <w:i/>
          <w:color w:val="1F3864" w:themeColor="accent5" w:themeShade="80"/>
          <w:sz w:val="20"/>
          <w:szCs w:val="20"/>
          <w:lang w:val="en-US"/>
        </w:rPr>
        <w:t>Origins</w:t>
      </w:r>
      <w:r w:rsidRPr="00F440ED">
        <w:rPr>
          <w:rFonts w:asciiTheme="minorHAnsi" w:hAnsiTheme="minorHAnsi" w:cstheme="minorHAnsi"/>
          <w:bCs/>
          <w:color w:val="1F3864" w:themeColor="accent5" w:themeShade="80"/>
          <w:sz w:val="20"/>
          <w:szCs w:val="20"/>
        </w:rPr>
        <w:t xml:space="preserve"> </w:t>
      </w:r>
      <w:r w:rsidR="00F440ED">
        <w:rPr>
          <w:rFonts w:asciiTheme="minorHAnsi" w:hAnsiTheme="minorHAnsi" w:cstheme="minorHAnsi"/>
          <w:bCs/>
          <w:color w:val="1F3864" w:themeColor="accent5" w:themeShade="80"/>
          <w:sz w:val="20"/>
          <w:szCs w:val="20"/>
        </w:rPr>
        <w:t xml:space="preserve">του Πανεπιστημίου </w:t>
      </w:r>
      <w:r w:rsidR="00F440ED">
        <w:rPr>
          <w:rFonts w:asciiTheme="minorHAnsi" w:hAnsiTheme="minorHAnsi" w:cstheme="minorHAnsi"/>
          <w:bCs/>
          <w:color w:val="1F3864" w:themeColor="accent5" w:themeShade="80"/>
          <w:sz w:val="20"/>
          <w:szCs w:val="20"/>
          <w:lang w:val="en-US"/>
        </w:rPr>
        <w:t>Charles</w:t>
      </w:r>
      <w:r w:rsidR="00F440ED" w:rsidRPr="00F440ED">
        <w:rPr>
          <w:rFonts w:asciiTheme="minorHAnsi" w:hAnsiTheme="minorHAnsi" w:cstheme="minorHAnsi"/>
          <w:bCs/>
          <w:color w:val="1F3864" w:themeColor="accent5" w:themeShade="80"/>
          <w:sz w:val="20"/>
          <w:szCs w:val="20"/>
        </w:rPr>
        <w:t xml:space="preserve"> </w:t>
      </w:r>
      <w:r w:rsidR="00F440ED">
        <w:rPr>
          <w:rFonts w:asciiTheme="minorHAnsi" w:hAnsiTheme="minorHAnsi" w:cstheme="minorHAnsi"/>
          <w:bCs/>
          <w:color w:val="1F3864" w:themeColor="accent5" w:themeShade="80"/>
          <w:sz w:val="20"/>
          <w:szCs w:val="20"/>
          <w:lang w:val="en-US"/>
        </w:rPr>
        <w:t>Darwin</w:t>
      </w:r>
    </w:p>
    <w:p w14:paraId="1A81347B" w14:textId="77777777" w:rsidR="00DC2087" w:rsidRPr="00F440ED" w:rsidRDefault="00DC2087" w:rsidP="00DC2087">
      <w:pPr>
        <w:pStyle w:val="ListParagraph"/>
        <w:rPr>
          <w:rFonts w:asciiTheme="minorHAnsi" w:hAnsiTheme="minorHAnsi" w:cstheme="minorHAnsi"/>
          <w:bCs/>
          <w:color w:val="1F3864" w:themeColor="accent5" w:themeShade="80"/>
          <w:sz w:val="20"/>
          <w:szCs w:val="20"/>
        </w:rPr>
      </w:pPr>
    </w:p>
    <w:p w14:paraId="69C714C5" w14:textId="77777777" w:rsidR="00DC2087" w:rsidRPr="005B170F" w:rsidRDefault="00DC2087" w:rsidP="00DC2087">
      <w:pPr>
        <w:pStyle w:val="ListParagraph"/>
        <w:numPr>
          <w:ilvl w:val="1"/>
          <w:numId w:val="1"/>
        </w:numPr>
        <w:ind w:left="0" w:hanging="22"/>
        <w:rPr>
          <w:rFonts w:asciiTheme="minorHAnsi" w:hAnsiTheme="minorHAnsi" w:cstheme="minorHAnsi"/>
          <w:bCs/>
          <w:color w:val="1F3864" w:themeColor="accent5" w:themeShade="80"/>
          <w:sz w:val="20"/>
          <w:szCs w:val="20"/>
          <w:lang w:val="en-GB"/>
        </w:rPr>
      </w:pPr>
      <w:r w:rsidRPr="005B170F">
        <w:rPr>
          <w:rFonts w:asciiTheme="minorHAnsi" w:hAnsiTheme="minorHAnsi" w:cstheme="minorHAnsi"/>
          <w:bCs/>
          <w:color w:val="1F3864" w:themeColor="accent5" w:themeShade="80"/>
          <w:sz w:val="20"/>
          <w:szCs w:val="20"/>
          <w:lang w:val="en-GB"/>
        </w:rPr>
        <w:t xml:space="preserve">Kourtis-Kazoullis, V. (unpublished).   </w:t>
      </w:r>
      <w:r w:rsidRPr="005B170F">
        <w:rPr>
          <w:rFonts w:asciiTheme="minorHAnsi" w:hAnsiTheme="minorHAnsi" w:cstheme="minorHAnsi"/>
          <w:bCs/>
          <w:i/>
          <w:color w:val="1F3864" w:themeColor="accent5" w:themeShade="80"/>
          <w:sz w:val="20"/>
          <w:szCs w:val="20"/>
          <w:lang w:val="en-GB"/>
        </w:rPr>
        <w:t>The Gift of Persephone</w:t>
      </w:r>
      <w:r w:rsidR="00F440ED" w:rsidRPr="00E269A8">
        <w:rPr>
          <w:rFonts w:asciiTheme="minorHAnsi" w:hAnsiTheme="minorHAnsi" w:cstheme="minorHAnsi"/>
          <w:bCs/>
          <w:i/>
          <w:color w:val="1F3864" w:themeColor="accent5" w:themeShade="80"/>
          <w:sz w:val="20"/>
          <w:szCs w:val="20"/>
          <w:lang w:val="en-US"/>
        </w:rPr>
        <w:t xml:space="preserve"> </w:t>
      </w:r>
    </w:p>
    <w:p w14:paraId="1574AB5A" w14:textId="77777777" w:rsidR="00DC2087" w:rsidRPr="005B170F" w:rsidRDefault="00DC2087" w:rsidP="00DC2087">
      <w:pPr>
        <w:pStyle w:val="ListParagraph"/>
        <w:rPr>
          <w:rFonts w:asciiTheme="minorHAnsi" w:hAnsiTheme="minorHAnsi" w:cstheme="minorHAnsi"/>
          <w:bCs/>
          <w:color w:val="1F3864" w:themeColor="accent5" w:themeShade="80"/>
          <w:sz w:val="20"/>
          <w:szCs w:val="20"/>
          <w:lang w:val="en-US"/>
        </w:rPr>
      </w:pPr>
    </w:p>
    <w:p w14:paraId="37DE50BF" w14:textId="77777777" w:rsidR="009052EB" w:rsidRPr="005B170F" w:rsidRDefault="00ED5978" w:rsidP="001B60AB">
      <w:pPr>
        <w:pStyle w:val="ListParagraph"/>
        <w:numPr>
          <w:ilvl w:val="0"/>
          <w:numId w:val="1"/>
        </w:numPr>
        <w:rPr>
          <w:rFonts w:asciiTheme="minorHAnsi" w:hAnsiTheme="minorHAnsi" w:cstheme="minorHAnsi"/>
          <w:bCs/>
          <w:color w:val="1F3864" w:themeColor="accent5" w:themeShade="80"/>
          <w:sz w:val="20"/>
          <w:szCs w:val="20"/>
          <w:lang w:val="en-GB"/>
        </w:rPr>
      </w:pPr>
      <w:r w:rsidRPr="005B170F">
        <w:rPr>
          <w:rFonts w:asciiTheme="minorHAnsi" w:hAnsiTheme="minorHAnsi" w:cstheme="minorHAnsi"/>
          <w:bCs/>
          <w:color w:val="1F3864" w:themeColor="accent5" w:themeShade="80"/>
          <w:sz w:val="20"/>
          <w:szCs w:val="20"/>
          <w:lang w:val="en-GB"/>
        </w:rPr>
        <w:br w:type="page"/>
      </w:r>
    </w:p>
    <w:p w14:paraId="66CC79F0" w14:textId="77777777" w:rsidR="00AB24E7" w:rsidRPr="005B170F" w:rsidRDefault="00AB24E7" w:rsidP="00F83A81">
      <w:pPr>
        <w:jc w:val="both"/>
        <w:rPr>
          <w:rFonts w:asciiTheme="minorHAnsi" w:hAnsiTheme="minorHAnsi" w:cstheme="minorHAnsi"/>
          <w:bCs/>
          <w:color w:val="1F3864" w:themeColor="accent5" w:themeShade="80"/>
          <w:sz w:val="20"/>
          <w:szCs w:val="20"/>
          <w:lang w:val="en-GB"/>
        </w:rPr>
      </w:pPr>
    </w:p>
    <w:p w14:paraId="4D6EE220" w14:textId="77777777" w:rsidR="00C27A83" w:rsidRPr="005B170F" w:rsidRDefault="00C27A83" w:rsidP="00B47EDF">
      <w:pPr>
        <w:pBdr>
          <w:top w:val="single" w:sz="4" w:space="1" w:color="auto"/>
          <w:left w:val="single" w:sz="4" w:space="4" w:color="auto"/>
          <w:bottom w:val="single" w:sz="4" w:space="1" w:color="auto"/>
          <w:right w:val="single" w:sz="4" w:space="4" w:color="auto"/>
        </w:pBdr>
        <w:shd w:val="clear" w:color="auto" w:fill="DEEAF6" w:themeFill="accent1" w:themeFillTint="33"/>
        <w:rPr>
          <w:rFonts w:asciiTheme="minorHAnsi" w:hAnsiTheme="minorHAnsi" w:cstheme="minorHAnsi"/>
          <w:color w:val="1F3864" w:themeColor="accent5" w:themeShade="80"/>
          <w:sz w:val="20"/>
          <w:szCs w:val="20"/>
          <w:lang w:val="en-GB"/>
        </w:rPr>
      </w:pPr>
    </w:p>
    <w:p w14:paraId="31E5BBB8" w14:textId="77777777" w:rsidR="0075346A" w:rsidRPr="005B170F" w:rsidRDefault="00DF733D" w:rsidP="00B47EDF">
      <w:pPr>
        <w:pStyle w:val="Heading2"/>
        <w:numPr>
          <w:ilvl w:val="0"/>
          <w:numId w:val="0"/>
        </w:numPr>
        <w:pBdr>
          <w:top w:val="single" w:sz="4" w:space="1" w:color="auto"/>
          <w:left w:val="single" w:sz="4" w:space="4" w:color="auto"/>
          <w:bottom w:val="single" w:sz="4" w:space="1" w:color="auto"/>
          <w:right w:val="single" w:sz="4" w:space="4" w:color="auto"/>
        </w:pBdr>
        <w:shd w:val="clear" w:color="auto" w:fill="DEEAF6" w:themeFill="accent1" w:themeFillTint="33"/>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10</w:t>
      </w:r>
      <w:r w:rsidR="00216B3D" w:rsidRPr="005B170F">
        <w:rPr>
          <w:rFonts w:asciiTheme="minorHAnsi" w:hAnsiTheme="minorHAnsi" w:cstheme="minorHAnsi"/>
          <w:color w:val="1F3864" w:themeColor="accent5" w:themeShade="80"/>
          <w:sz w:val="20"/>
          <w:szCs w:val="20"/>
        </w:rPr>
        <w:t>. ΑΚΑΔΗΜΑΪΚΗ ΔΙΔΑΚΤΙΚΗ ΕΜΠΕΙΡΙΑ</w:t>
      </w:r>
      <w:r w:rsidR="0075346A" w:rsidRPr="005B170F">
        <w:rPr>
          <w:rFonts w:asciiTheme="minorHAnsi" w:hAnsiTheme="minorHAnsi" w:cstheme="minorHAnsi"/>
          <w:color w:val="1F3864" w:themeColor="accent5" w:themeShade="80"/>
          <w:sz w:val="20"/>
          <w:szCs w:val="20"/>
        </w:rPr>
        <w:t xml:space="preserve"> </w:t>
      </w:r>
    </w:p>
    <w:p w14:paraId="555F505E" w14:textId="77777777" w:rsidR="00C27A83" w:rsidRPr="005B170F" w:rsidRDefault="0075346A" w:rsidP="00B47EDF">
      <w:pPr>
        <w:pStyle w:val="Heading2"/>
        <w:numPr>
          <w:ilvl w:val="0"/>
          <w:numId w:val="0"/>
        </w:numPr>
        <w:pBdr>
          <w:top w:val="single" w:sz="4" w:space="1" w:color="auto"/>
          <w:left w:val="single" w:sz="4" w:space="4" w:color="auto"/>
          <w:bottom w:val="single" w:sz="4" w:space="1" w:color="auto"/>
          <w:right w:val="single" w:sz="4" w:space="4" w:color="auto"/>
        </w:pBdr>
        <w:shd w:val="clear" w:color="auto" w:fill="DEEAF6" w:themeFill="accent1" w:themeFillTint="33"/>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       </w:t>
      </w:r>
    </w:p>
    <w:p w14:paraId="449B0DC6" w14:textId="77777777" w:rsidR="00124B36" w:rsidRPr="005B170F" w:rsidRDefault="00124B36" w:rsidP="00E64C88">
      <w:pPr>
        <w:rPr>
          <w:rFonts w:asciiTheme="minorHAnsi" w:hAnsiTheme="minorHAnsi" w:cstheme="minorHAnsi"/>
          <w:b/>
          <w:color w:val="1F3864" w:themeColor="accent5" w:themeShade="80"/>
          <w:sz w:val="20"/>
          <w:szCs w:val="20"/>
        </w:rPr>
      </w:pPr>
    </w:p>
    <w:p w14:paraId="0B6C46CA" w14:textId="77777777" w:rsidR="009120DF" w:rsidRPr="005B170F" w:rsidRDefault="00FA5D0E" w:rsidP="00B47EDF">
      <w:pPr>
        <w:pBdr>
          <w:top w:val="single" w:sz="4" w:space="1" w:color="auto"/>
          <w:left w:val="single" w:sz="4" w:space="4" w:color="auto"/>
          <w:bottom w:val="single" w:sz="4" w:space="1" w:color="auto"/>
          <w:right w:val="single" w:sz="4" w:space="4" w:color="auto"/>
        </w:pBdr>
        <w:shd w:val="clear" w:color="auto" w:fill="DEEAF6" w:themeFill="accent1" w:themeFillTint="33"/>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 xml:space="preserve">10.1 </w:t>
      </w:r>
      <w:r w:rsidR="009120DF" w:rsidRPr="005B170F">
        <w:rPr>
          <w:rFonts w:asciiTheme="minorHAnsi" w:hAnsiTheme="minorHAnsi" w:cstheme="minorHAnsi"/>
          <w:b/>
          <w:iCs/>
          <w:smallCaps/>
          <w:color w:val="1F3864" w:themeColor="accent5" w:themeShade="80"/>
          <w:sz w:val="20"/>
          <w:szCs w:val="20"/>
        </w:rPr>
        <w:t xml:space="preserve">  </w:t>
      </w:r>
      <w:r w:rsidR="005F578D" w:rsidRPr="005B170F">
        <w:rPr>
          <w:rFonts w:asciiTheme="minorHAnsi" w:hAnsiTheme="minorHAnsi" w:cstheme="minorHAnsi"/>
          <w:b/>
          <w:color w:val="1F3864" w:themeColor="accent5" w:themeShade="80"/>
          <w:sz w:val="20"/>
          <w:szCs w:val="20"/>
        </w:rPr>
        <w:t xml:space="preserve">ΔΙΔΑΣΚΑΛΙΑ ΣΕ ΠΜΣ </w:t>
      </w:r>
    </w:p>
    <w:p w14:paraId="53E46F66" w14:textId="77777777" w:rsidR="00124B36" w:rsidRPr="005B170F" w:rsidRDefault="00124B36" w:rsidP="00E64C88">
      <w:pPr>
        <w:jc w:val="both"/>
        <w:rPr>
          <w:rFonts w:asciiTheme="minorHAnsi" w:hAnsiTheme="minorHAnsi" w:cstheme="minorHAnsi"/>
          <w:color w:val="1F3864" w:themeColor="accent5" w:themeShade="80"/>
          <w:sz w:val="20"/>
          <w:szCs w:val="20"/>
        </w:rPr>
      </w:pPr>
    </w:p>
    <w:p w14:paraId="7D9288D9" w14:textId="77777777" w:rsidR="006701F1" w:rsidRPr="005B170F" w:rsidRDefault="00216B3D" w:rsidP="00E64C88">
      <w:pPr>
        <w:rPr>
          <w:rFonts w:asciiTheme="minorHAnsi" w:eastAsia="Batang" w:hAnsiTheme="minorHAnsi" w:cstheme="minorHAnsi"/>
          <w:b/>
          <w:color w:val="1F3864" w:themeColor="accent5" w:themeShade="80"/>
          <w:sz w:val="20"/>
          <w:szCs w:val="20"/>
        </w:rPr>
      </w:pPr>
      <w:r w:rsidRPr="005B170F">
        <w:rPr>
          <w:rFonts w:asciiTheme="minorHAnsi" w:hAnsiTheme="minorHAnsi" w:cstheme="minorHAnsi"/>
          <w:b/>
          <w:bCs/>
          <w:color w:val="1F3864" w:themeColor="accent5" w:themeShade="80"/>
          <w:sz w:val="20"/>
          <w:szCs w:val="20"/>
        </w:rPr>
        <w:t xml:space="preserve">1. </w:t>
      </w:r>
      <w:r w:rsidR="006701F1" w:rsidRPr="005B170F">
        <w:rPr>
          <w:rFonts w:asciiTheme="minorHAnsi" w:eastAsia="Batang" w:hAnsiTheme="minorHAnsi" w:cstheme="minorHAnsi"/>
          <w:b/>
          <w:color w:val="1F3864" w:themeColor="accent5" w:themeShade="80"/>
          <w:sz w:val="20"/>
          <w:szCs w:val="20"/>
        </w:rPr>
        <w:t>Ελληνικό Ανοικτό Πανεπιστήμιο (ΕΑΠ)</w:t>
      </w:r>
    </w:p>
    <w:p w14:paraId="7998E324" w14:textId="77777777" w:rsidR="006701F1" w:rsidRPr="005B170F" w:rsidRDefault="006701F1" w:rsidP="00E64C88">
      <w:pPr>
        <w:rPr>
          <w:rFonts w:asciiTheme="minorHAnsi" w:eastAsia="Batang"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 xml:space="preserve">     </w:t>
      </w:r>
      <w:r w:rsidR="00923A1C" w:rsidRPr="005B170F">
        <w:rPr>
          <w:rFonts w:asciiTheme="minorHAnsi" w:eastAsia="Batang" w:hAnsiTheme="minorHAnsi" w:cstheme="minorHAnsi"/>
          <w:b/>
          <w:color w:val="1F3864" w:themeColor="accent5" w:themeShade="80"/>
          <w:sz w:val="20"/>
          <w:szCs w:val="20"/>
        </w:rPr>
        <w:t xml:space="preserve">  Διδακτική της Αγγλικής ως Ξένης/Διεθνούς Γλώσσας </w:t>
      </w:r>
    </w:p>
    <w:p w14:paraId="794ED516" w14:textId="77777777" w:rsidR="00AE5B7D" w:rsidRPr="005B170F" w:rsidRDefault="00AE5B7D" w:rsidP="00E64C88">
      <w:pPr>
        <w:rPr>
          <w:rFonts w:asciiTheme="minorHAnsi" w:eastAsia="Batang" w:hAnsiTheme="minorHAnsi" w:cstheme="minorHAnsi"/>
          <w:b/>
          <w:color w:val="1F3864" w:themeColor="accent5" w:themeShade="80"/>
          <w:sz w:val="20"/>
          <w:szCs w:val="20"/>
        </w:rPr>
      </w:pPr>
    </w:p>
    <w:tbl>
      <w:tblPr>
        <w:tblW w:w="0" w:type="auto"/>
        <w:tblBorders>
          <w:insideH w:val="single" w:sz="4" w:space="0" w:color="auto"/>
          <w:insideV w:val="single" w:sz="4" w:space="0" w:color="auto"/>
        </w:tblBorders>
        <w:tblLook w:val="04A0" w:firstRow="1" w:lastRow="0" w:firstColumn="1" w:lastColumn="0" w:noHBand="0" w:noVBand="1"/>
      </w:tblPr>
      <w:tblGrid>
        <w:gridCol w:w="1555"/>
        <w:gridCol w:w="6917"/>
      </w:tblGrid>
      <w:tr w:rsidR="00AE5B7D" w:rsidRPr="005B170F" w14:paraId="71D2FF4D" w14:textId="77777777" w:rsidTr="00AE5B7D">
        <w:tc>
          <w:tcPr>
            <w:tcW w:w="1555" w:type="dxa"/>
            <w:shd w:val="clear" w:color="auto" w:fill="auto"/>
          </w:tcPr>
          <w:p w14:paraId="60519451" w14:textId="77777777" w:rsidR="00AE5B7D" w:rsidRPr="005B170F" w:rsidRDefault="00AE5B7D" w:rsidP="00AE5B7D">
            <w:pPr>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Ακαδημαϊκά έτη   </w:t>
            </w:r>
          </w:p>
        </w:tc>
        <w:tc>
          <w:tcPr>
            <w:tcW w:w="6917" w:type="dxa"/>
            <w:shd w:val="clear" w:color="auto" w:fill="auto"/>
          </w:tcPr>
          <w:p w14:paraId="34B3D3D9" w14:textId="77777777" w:rsidR="00AE5B7D" w:rsidRPr="005B170F" w:rsidRDefault="00AE5B7D" w:rsidP="00AE5B7D">
            <w:pPr>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Μαθήματα</w:t>
            </w:r>
          </w:p>
        </w:tc>
      </w:tr>
      <w:tr w:rsidR="00AE5B7D" w:rsidRPr="005B170F" w14:paraId="0D3190F6" w14:textId="77777777" w:rsidTr="00AE5B7D">
        <w:tc>
          <w:tcPr>
            <w:tcW w:w="1555" w:type="dxa"/>
            <w:shd w:val="clear" w:color="auto" w:fill="auto"/>
          </w:tcPr>
          <w:p w14:paraId="46991426" w14:textId="7144208B" w:rsidR="006701F1" w:rsidRPr="005B170F" w:rsidRDefault="006701F1" w:rsidP="00E64C88">
            <w:pPr>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2011-</w:t>
            </w:r>
            <w:r w:rsidR="00A356AE">
              <w:rPr>
                <w:rFonts w:asciiTheme="minorHAnsi" w:eastAsia="Batang" w:hAnsiTheme="minorHAnsi" w:cstheme="minorHAnsi"/>
                <w:color w:val="1F3864" w:themeColor="accent5" w:themeShade="80"/>
                <w:sz w:val="20"/>
                <w:szCs w:val="20"/>
              </w:rPr>
              <w:t>2019</w:t>
            </w:r>
          </w:p>
          <w:p w14:paraId="79A6D449" w14:textId="77777777" w:rsidR="00B47EDF" w:rsidRPr="005B170F" w:rsidRDefault="00B47EDF" w:rsidP="00E64C88">
            <w:pPr>
              <w:rPr>
                <w:rFonts w:asciiTheme="minorHAnsi" w:eastAsia="Batang" w:hAnsiTheme="minorHAnsi" w:cstheme="minorHAnsi"/>
                <w:color w:val="1F3864" w:themeColor="accent5" w:themeShade="80"/>
                <w:sz w:val="20"/>
                <w:szCs w:val="20"/>
              </w:rPr>
            </w:pPr>
          </w:p>
          <w:p w14:paraId="102AF699" w14:textId="77777777" w:rsidR="00B47EDF" w:rsidRPr="005B170F" w:rsidRDefault="00B47EDF" w:rsidP="00E64C88">
            <w:pPr>
              <w:rPr>
                <w:rFonts w:asciiTheme="minorHAnsi" w:eastAsia="Batang" w:hAnsiTheme="minorHAnsi" w:cstheme="minorHAnsi"/>
                <w:color w:val="1F3864" w:themeColor="accent5" w:themeShade="80"/>
                <w:sz w:val="20"/>
                <w:szCs w:val="20"/>
              </w:rPr>
            </w:pPr>
          </w:p>
        </w:tc>
        <w:tc>
          <w:tcPr>
            <w:tcW w:w="6917" w:type="dxa"/>
            <w:shd w:val="clear" w:color="auto" w:fill="auto"/>
          </w:tcPr>
          <w:p w14:paraId="5B430BA5" w14:textId="77777777" w:rsidR="006701F1" w:rsidRPr="005B170F" w:rsidRDefault="006701F1" w:rsidP="00E64C88">
            <w:pPr>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Υποχρεωτικό μάθημα:</w:t>
            </w:r>
          </w:p>
          <w:p w14:paraId="36229E65" w14:textId="77777777" w:rsidR="006701F1" w:rsidRPr="005B170F" w:rsidRDefault="006701F1" w:rsidP="00E64C88">
            <w:pPr>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«ΑΓΓ 53: Σχεδιασμός, Ανάπτυξη και Αξιολόγηση Προγραμμάτων Σπουδών στη Διδασκαλία της Αγγλικής Γλώσσας»</w:t>
            </w:r>
          </w:p>
          <w:p w14:paraId="69236048" w14:textId="77777777" w:rsidR="006701F1" w:rsidRPr="005B170F" w:rsidRDefault="006701F1" w:rsidP="00E64C88">
            <w:pPr>
              <w:rPr>
                <w:rFonts w:asciiTheme="minorHAnsi" w:eastAsia="Batang" w:hAnsiTheme="minorHAnsi" w:cstheme="minorHAnsi"/>
                <w:color w:val="1F3864" w:themeColor="accent5" w:themeShade="80"/>
                <w:sz w:val="20"/>
                <w:szCs w:val="20"/>
              </w:rPr>
            </w:pPr>
          </w:p>
        </w:tc>
      </w:tr>
      <w:tr w:rsidR="00AE5B7D" w:rsidRPr="005B170F" w14:paraId="548FA2E4" w14:textId="77777777" w:rsidTr="00AE5B7D">
        <w:tc>
          <w:tcPr>
            <w:tcW w:w="1555" w:type="dxa"/>
            <w:shd w:val="clear" w:color="auto" w:fill="auto"/>
          </w:tcPr>
          <w:p w14:paraId="4192E8EF" w14:textId="77777777" w:rsidR="006701F1" w:rsidRPr="005B170F" w:rsidRDefault="006701F1" w:rsidP="00E64C88">
            <w:pPr>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2012-</w:t>
            </w:r>
            <w:r w:rsidR="00F31347" w:rsidRPr="005B170F">
              <w:rPr>
                <w:rFonts w:asciiTheme="minorHAnsi" w:eastAsia="Batang" w:hAnsiTheme="minorHAnsi" w:cstheme="minorHAnsi"/>
                <w:color w:val="1F3864" w:themeColor="accent5" w:themeShade="80"/>
                <w:sz w:val="20"/>
                <w:szCs w:val="20"/>
              </w:rPr>
              <w:t>2016</w:t>
            </w:r>
          </w:p>
          <w:p w14:paraId="3BFF022D" w14:textId="77777777" w:rsidR="006701F1" w:rsidRPr="005B170F" w:rsidRDefault="006701F1" w:rsidP="00E64C88">
            <w:pPr>
              <w:rPr>
                <w:rFonts w:asciiTheme="minorHAnsi" w:eastAsia="Batang" w:hAnsiTheme="minorHAnsi" w:cstheme="minorHAnsi"/>
                <w:color w:val="1F3864" w:themeColor="accent5" w:themeShade="80"/>
                <w:sz w:val="20"/>
                <w:szCs w:val="20"/>
              </w:rPr>
            </w:pPr>
          </w:p>
        </w:tc>
        <w:tc>
          <w:tcPr>
            <w:tcW w:w="6917" w:type="dxa"/>
            <w:shd w:val="clear" w:color="auto" w:fill="auto"/>
          </w:tcPr>
          <w:p w14:paraId="41033AA9" w14:textId="77777777" w:rsidR="006701F1" w:rsidRPr="005B170F" w:rsidRDefault="006701F1" w:rsidP="00E64C88">
            <w:pPr>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Συντονίστρια για τη Θεματική Ενότητα «Η Χρήση της Εκπαιδευτικής Τεχνολογίας στη Διδασκαλία της Αγγλικής Γλώσσας»  (ΑΓΓ66)</w:t>
            </w:r>
          </w:p>
          <w:p w14:paraId="33EE35B8" w14:textId="77777777" w:rsidR="006701F1" w:rsidRPr="005B170F" w:rsidRDefault="006701F1" w:rsidP="00E64C88">
            <w:pPr>
              <w:rPr>
                <w:rFonts w:asciiTheme="minorHAnsi" w:eastAsia="Batang" w:hAnsiTheme="minorHAnsi" w:cstheme="minorHAnsi"/>
                <w:color w:val="1F3864" w:themeColor="accent5" w:themeShade="80"/>
                <w:sz w:val="20"/>
                <w:szCs w:val="20"/>
              </w:rPr>
            </w:pPr>
          </w:p>
        </w:tc>
      </w:tr>
      <w:tr w:rsidR="00331CF0" w:rsidRPr="005B170F" w14:paraId="33695E6F" w14:textId="77777777" w:rsidTr="00AE5B7D">
        <w:tc>
          <w:tcPr>
            <w:tcW w:w="1555" w:type="dxa"/>
            <w:shd w:val="clear" w:color="auto" w:fill="auto"/>
          </w:tcPr>
          <w:p w14:paraId="2568F6DF" w14:textId="4D92CDC0" w:rsidR="00331CF0" w:rsidRPr="005B170F" w:rsidRDefault="00331CF0" w:rsidP="00E64C88">
            <w:pPr>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2018-</w:t>
            </w:r>
            <w:r w:rsidR="00CE1969">
              <w:rPr>
                <w:rFonts w:asciiTheme="minorHAnsi" w:eastAsia="Batang" w:hAnsiTheme="minorHAnsi" w:cstheme="minorHAnsi"/>
                <w:color w:val="1F3864" w:themeColor="accent5" w:themeShade="80"/>
                <w:sz w:val="20"/>
                <w:szCs w:val="20"/>
              </w:rPr>
              <w:t>2019</w:t>
            </w:r>
          </w:p>
        </w:tc>
        <w:tc>
          <w:tcPr>
            <w:tcW w:w="6917" w:type="dxa"/>
            <w:shd w:val="clear" w:color="auto" w:fill="auto"/>
          </w:tcPr>
          <w:p w14:paraId="46D38E05" w14:textId="77777777" w:rsidR="00331CF0" w:rsidRPr="005B170F" w:rsidRDefault="00331CF0" w:rsidP="00331CF0">
            <w:pPr>
              <w:pStyle w:val="Heading2"/>
              <w:numPr>
                <w:ilvl w:val="0"/>
                <w:numId w:val="0"/>
              </w:numPr>
              <w:rPr>
                <w:rFonts w:asciiTheme="minorHAnsi" w:eastAsia="Batang" w:hAnsiTheme="minorHAnsi" w:cstheme="minorHAnsi"/>
                <w:b w:val="0"/>
                <w:bCs w:val="0"/>
                <w:iCs w:val="0"/>
                <w:color w:val="1F3864" w:themeColor="accent5" w:themeShade="80"/>
                <w:sz w:val="20"/>
                <w:szCs w:val="20"/>
              </w:rPr>
            </w:pPr>
            <w:r w:rsidRPr="005B170F">
              <w:rPr>
                <w:rFonts w:asciiTheme="minorHAnsi" w:eastAsia="Batang" w:hAnsiTheme="minorHAnsi" w:cstheme="minorHAnsi"/>
                <w:b w:val="0"/>
                <w:bCs w:val="0"/>
                <w:iCs w:val="0"/>
                <w:color w:val="1F3864" w:themeColor="accent5" w:themeShade="80"/>
                <w:sz w:val="20"/>
                <w:szCs w:val="20"/>
              </w:rPr>
              <w:t>Συντονίστρια για τη Θεματική Ενότητα «Σχεδιασμός, Ανάπτυξη και Αξιολόγηση Προγραμμάτων Σπουδών στη Διδασκαλία της Αγγλικής Γλώσσας»  (ΑΓΓ53/81)</w:t>
            </w:r>
          </w:p>
          <w:p w14:paraId="3CFC3AD2" w14:textId="77777777" w:rsidR="00331CF0" w:rsidRPr="005B170F" w:rsidRDefault="00331CF0" w:rsidP="00E64C88">
            <w:pPr>
              <w:rPr>
                <w:rFonts w:asciiTheme="minorHAnsi" w:eastAsia="Batang" w:hAnsiTheme="minorHAnsi" w:cstheme="minorHAnsi"/>
                <w:color w:val="1F3864" w:themeColor="accent5" w:themeShade="80"/>
                <w:sz w:val="20"/>
                <w:szCs w:val="20"/>
              </w:rPr>
            </w:pPr>
          </w:p>
        </w:tc>
      </w:tr>
    </w:tbl>
    <w:p w14:paraId="6C58A17D" w14:textId="77777777" w:rsidR="006701F1" w:rsidRPr="005B170F" w:rsidRDefault="006701F1" w:rsidP="00E64C88">
      <w:pPr>
        <w:rPr>
          <w:rFonts w:asciiTheme="minorHAnsi" w:eastAsia="Batang" w:hAnsiTheme="minorHAnsi" w:cstheme="minorHAnsi"/>
          <w:color w:val="1F3864" w:themeColor="accent5" w:themeShade="80"/>
          <w:sz w:val="20"/>
          <w:szCs w:val="20"/>
        </w:rPr>
      </w:pPr>
    </w:p>
    <w:p w14:paraId="1F381819" w14:textId="77777777" w:rsidR="006701F1" w:rsidRPr="005B170F" w:rsidRDefault="006701F1" w:rsidP="00E64C88">
      <w:pPr>
        <w:tabs>
          <w:tab w:val="left" w:pos="360"/>
          <w:tab w:val="left" w:pos="2160"/>
        </w:tabs>
        <w:jc w:val="both"/>
        <w:rPr>
          <w:rFonts w:asciiTheme="minorHAnsi" w:hAnsiTheme="minorHAnsi" w:cstheme="minorHAnsi"/>
          <w:b/>
          <w:bCs/>
          <w:color w:val="1F3864" w:themeColor="accent5" w:themeShade="80"/>
          <w:sz w:val="20"/>
          <w:szCs w:val="20"/>
        </w:rPr>
      </w:pPr>
    </w:p>
    <w:p w14:paraId="460128E9" w14:textId="77777777" w:rsidR="00985D21" w:rsidRPr="005B170F" w:rsidRDefault="00216B3D" w:rsidP="00E64C88">
      <w:pPr>
        <w:tabs>
          <w:tab w:val="left" w:pos="360"/>
          <w:tab w:val="left" w:pos="2160"/>
        </w:tabs>
        <w:jc w:val="both"/>
        <w:rPr>
          <w:rFonts w:asciiTheme="minorHAnsi" w:hAnsiTheme="minorHAnsi" w:cstheme="minorHAnsi"/>
          <w:b/>
          <w:bCs/>
          <w:color w:val="1F3864" w:themeColor="accent5" w:themeShade="80"/>
          <w:sz w:val="20"/>
          <w:szCs w:val="20"/>
        </w:rPr>
      </w:pPr>
      <w:r w:rsidRPr="005B170F">
        <w:rPr>
          <w:rFonts w:asciiTheme="minorHAnsi" w:hAnsiTheme="minorHAnsi" w:cstheme="minorHAnsi"/>
          <w:b/>
          <w:bCs/>
          <w:color w:val="1F3864" w:themeColor="accent5" w:themeShade="80"/>
          <w:sz w:val="20"/>
          <w:szCs w:val="20"/>
        </w:rPr>
        <w:t xml:space="preserve"> </w:t>
      </w:r>
      <w:r w:rsidR="006701F1" w:rsidRPr="005B170F">
        <w:rPr>
          <w:rFonts w:asciiTheme="minorHAnsi" w:hAnsiTheme="minorHAnsi" w:cstheme="minorHAnsi"/>
          <w:b/>
          <w:bCs/>
          <w:color w:val="1F3864" w:themeColor="accent5" w:themeShade="80"/>
          <w:sz w:val="20"/>
          <w:szCs w:val="20"/>
        </w:rPr>
        <w:t xml:space="preserve">2. </w:t>
      </w:r>
      <w:r w:rsidR="00985D21" w:rsidRPr="005B170F">
        <w:rPr>
          <w:rFonts w:asciiTheme="minorHAnsi" w:hAnsiTheme="minorHAnsi" w:cstheme="minorHAnsi"/>
          <w:b/>
          <w:bCs/>
          <w:color w:val="1F3864" w:themeColor="accent5" w:themeShade="80"/>
          <w:sz w:val="20"/>
          <w:szCs w:val="20"/>
        </w:rPr>
        <w:t xml:space="preserve">Πανεπιστήμιο Αιγαίου </w:t>
      </w:r>
    </w:p>
    <w:p w14:paraId="358B4478" w14:textId="77777777" w:rsidR="00216B3D" w:rsidRPr="005B170F" w:rsidRDefault="00985D21" w:rsidP="00E64C88">
      <w:pPr>
        <w:tabs>
          <w:tab w:val="left" w:pos="360"/>
          <w:tab w:val="left" w:pos="2160"/>
        </w:tabs>
        <w:jc w:val="both"/>
        <w:rPr>
          <w:rFonts w:asciiTheme="minorHAnsi" w:hAnsiTheme="minorHAnsi" w:cstheme="minorHAnsi"/>
          <w:b/>
          <w:bCs/>
          <w:color w:val="1F3864" w:themeColor="accent5" w:themeShade="80"/>
          <w:sz w:val="20"/>
          <w:szCs w:val="20"/>
        </w:rPr>
      </w:pPr>
      <w:r w:rsidRPr="005B170F">
        <w:rPr>
          <w:rFonts w:asciiTheme="minorHAnsi" w:hAnsiTheme="minorHAnsi" w:cstheme="minorHAnsi"/>
          <w:b/>
          <w:bCs/>
          <w:color w:val="1F3864" w:themeColor="accent5" w:themeShade="80"/>
          <w:sz w:val="20"/>
          <w:szCs w:val="20"/>
        </w:rPr>
        <w:t xml:space="preserve">     </w:t>
      </w:r>
      <w:r w:rsidR="00216B3D" w:rsidRPr="005B170F">
        <w:rPr>
          <w:rFonts w:asciiTheme="minorHAnsi" w:hAnsiTheme="minorHAnsi" w:cstheme="minorHAnsi"/>
          <w:b/>
          <w:bCs/>
          <w:color w:val="1F3864" w:themeColor="accent5" w:themeShade="80"/>
          <w:sz w:val="20"/>
          <w:szCs w:val="20"/>
        </w:rPr>
        <w:t xml:space="preserve">Παιδαγωγικό Τμήμα Δημοτικής Εκπαίδευσης </w:t>
      </w:r>
    </w:p>
    <w:p w14:paraId="3ACE708F" w14:textId="77777777" w:rsidR="0052168B" w:rsidRPr="005B170F" w:rsidRDefault="00216B3D" w:rsidP="00E64C88">
      <w:pPr>
        <w:tabs>
          <w:tab w:val="left" w:pos="360"/>
          <w:tab w:val="left" w:pos="2160"/>
        </w:tabs>
        <w:jc w:val="both"/>
        <w:rPr>
          <w:rFonts w:asciiTheme="minorHAnsi" w:hAnsiTheme="minorHAnsi" w:cstheme="minorHAnsi"/>
          <w:b/>
          <w:bCs/>
          <w:color w:val="1F3864" w:themeColor="accent5" w:themeShade="80"/>
          <w:sz w:val="20"/>
          <w:szCs w:val="20"/>
        </w:rPr>
      </w:pPr>
      <w:r w:rsidRPr="005B170F">
        <w:rPr>
          <w:rFonts w:asciiTheme="minorHAnsi" w:hAnsiTheme="minorHAnsi" w:cstheme="minorHAnsi"/>
          <w:b/>
          <w:bCs/>
          <w:color w:val="1F3864" w:themeColor="accent5" w:themeShade="80"/>
          <w:sz w:val="20"/>
          <w:szCs w:val="20"/>
        </w:rPr>
        <w:t xml:space="preserve">     </w:t>
      </w:r>
      <w:r w:rsidR="0052168B" w:rsidRPr="005B170F">
        <w:rPr>
          <w:rFonts w:asciiTheme="minorHAnsi" w:hAnsiTheme="minorHAnsi" w:cstheme="minorHAnsi"/>
          <w:b/>
          <w:bCs/>
          <w:color w:val="1F3864" w:themeColor="accent5" w:themeShade="80"/>
          <w:sz w:val="20"/>
          <w:szCs w:val="20"/>
        </w:rPr>
        <w:t>ΠΜΣ</w:t>
      </w:r>
      <w:r w:rsidRPr="005B170F">
        <w:rPr>
          <w:rFonts w:asciiTheme="minorHAnsi" w:hAnsiTheme="minorHAnsi" w:cstheme="minorHAnsi"/>
          <w:b/>
          <w:bCs/>
          <w:color w:val="1F3864" w:themeColor="accent5" w:themeShade="80"/>
          <w:sz w:val="20"/>
          <w:szCs w:val="20"/>
        </w:rPr>
        <w:t>: «Επιστήμες της Αγωγής και Νέες Τεχνολογίες»</w:t>
      </w:r>
    </w:p>
    <w:p w14:paraId="1CC0E3EF" w14:textId="77777777" w:rsidR="0052168B" w:rsidRPr="005B170F" w:rsidRDefault="0052168B" w:rsidP="00E64C88">
      <w:pPr>
        <w:pBdr>
          <w:bar w:val="single" w:sz="4" w:color="auto"/>
        </w:pBdr>
        <w:tabs>
          <w:tab w:val="left" w:pos="360"/>
          <w:tab w:val="left" w:pos="2160"/>
        </w:tabs>
        <w:jc w:val="both"/>
        <w:rPr>
          <w:rFonts w:asciiTheme="minorHAnsi" w:hAnsiTheme="minorHAnsi" w:cstheme="minorHAnsi"/>
          <w:b/>
          <w:bCs/>
          <w:color w:val="1F3864" w:themeColor="accent5" w:themeShade="80"/>
          <w:sz w:val="20"/>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55"/>
        <w:gridCol w:w="7464"/>
      </w:tblGrid>
      <w:tr w:rsidR="00AE5B7D" w:rsidRPr="005B170F" w14:paraId="7106DCCF" w14:textId="77777777" w:rsidTr="00AE5B7D">
        <w:tc>
          <w:tcPr>
            <w:tcW w:w="1555" w:type="dxa"/>
          </w:tcPr>
          <w:p w14:paraId="2EF51454" w14:textId="77777777" w:rsidR="00AE5B7D" w:rsidRPr="005B170F" w:rsidRDefault="00AE5B7D" w:rsidP="00AE5B7D">
            <w:pPr>
              <w:pBdr>
                <w:bar w:val="single" w:sz="4" w:color="auto"/>
              </w:pBdr>
              <w:tabs>
                <w:tab w:val="left" w:pos="2160"/>
              </w:tabs>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Ακαδημαϊκά έτη   </w:t>
            </w:r>
          </w:p>
        </w:tc>
        <w:tc>
          <w:tcPr>
            <w:tcW w:w="7464" w:type="dxa"/>
          </w:tcPr>
          <w:p w14:paraId="0B199F74" w14:textId="77777777" w:rsidR="00AE5B7D" w:rsidRPr="005B170F" w:rsidRDefault="00AE5B7D" w:rsidP="00C25387">
            <w:pPr>
              <w:tabs>
                <w:tab w:val="left" w:pos="360"/>
                <w:tab w:val="left" w:pos="2160"/>
              </w:tabs>
              <w:jc w:val="both"/>
              <w:rPr>
                <w:rFonts w:asciiTheme="minorHAnsi" w:hAnsiTheme="minorHAnsi" w:cstheme="minorHAnsi"/>
                <w:b/>
                <w:bCs/>
                <w:color w:val="1F3864" w:themeColor="accent5" w:themeShade="80"/>
                <w:sz w:val="20"/>
                <w:szCs w:val="20"/>
              </w:rPr>
            </w:pPr>
            <w:r w:rsidRPr="005B170F">
              <w:rPr>
                <w:rFonts w:asciiTheme="minorHAnsi" w:eastAsia="Batang" w:hAnsiTheme="minorHAnsi" w:cstheme="minorHAnsi"/>
                <w:bCs/>
                <w:color w:val="1F3864" w:themeColor="accent5" w:themeShade="80"/>
                <w:sz w:val="20"/>
                <w:szCs w:val="20"/>
              </w:rPr>
              <w:t>Μαθήματα</w:t>
            </w:r>
          </w:p>
        </w:tc>
      </w:tr>
      <w:tr w:rsidR="00B47EDF" w:rsidRPr="005B170F" w14:paraId="2A8EAA49" w14:textId="77777777" w:rsidTr="00AE5B7D">
        <w:tc>
          <w:tcPr>
            <w:tcW w:w="1555" w:type="dxa"/>
          </w:tcPr>
          <w:p w14:paraId="2F51EFD4" w14:textId="77777777" w:rsidR="00B47EDF" w:rsidRPr="005B170F" w:rsidRDefault="00B47EDF" w:rsidP="00B47EDF">
            <w:pPr>
              <w:pBdr>
                <w:bar w:val="single" w:sz="4" w:color="auto"/>
              </w:pBdr>
              <w:tabs>
                <w:tab w:val="left" w:pos="2160"/>
              </w:tabs>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2004 – 2009</w:t>
            </w:r>
          </w:p>
          <w:p w14:paraId="756A70F4" w14:textId="77777777" w:rsidR="00B47EDF" w:rsidRPr="005B170F" w:rsidRDefault="00B47EDF" w:rsidP="00E64C88">
            <w:pPr>
              <w:tabs>
                <w:tab w:val="left" w:pos="360"/>
                <w:tab w:val="left" w:pos="2160"/>
              </w:tabs>
              <w:jc w:val="both"/>
              <w:rPr>
                <w:rFonts w:asciiTheme="minorHAnsi" w:hAnsiTheme="minorHAnsi" w:cstheme="minorHAnsi"/>
                <w:b/>
                <w:bCs/>
                <w:color w:val="1F3864" w:themeColor="accent5" w:themeShade="80"/>
                <w:sz w:val="20"/>
                <w:szCs w:val="20"/>
              </w:rPr>
            </w:pPr>
          </w:p>
        </w:tc>
        <w:tc>
          <w:tcPr>
            <w:tcW w:w="7464" w:type="dxa"/>
          </w:tcPr>
          <w:p w14:paraId="0F7C31C9" w14:textId="77777777" w:rsidR="00B47EDF" w:rsidRPr="005B170F" w:rsidRDefault="00B47EDF" w:rsidP="00E64C88">
            <w:pPr>
              <w:tabs>
                <w:tab w:val="left" w:pos="360"/>
                <w:tab w:val="left" w:pos="2160"/>
              </w:tabs>
              <w:jc w:val="both"/>
              <w:rPr>
                <w:rFonts w:asciiTheme="minorHAnsi" w:hAnsiTheme="minorHAnsi" w:cstheme="minorHAnsi"/>
                <w:b/>
                <w:bCs/>
                <w:color w:val="1F3864" w:themeColor="accent5" w:themeShade="80"/>
                <w:sz w:val="20"/>
                <w:szCs w:val="20"/>
              </w:rPr>
            </w:pPr>
            <w:r w:rsidRPr="005B170F">
              <w:rPr>
                <w:rFonts w:asciiTheme="minorHAnsi" w:eastAsia="Batang" w:hAnsiTheme="minorHAnsi" w:cstheme="minorHAnsi"/>
                <w:bCs/>
                <w:color w:val="1F3864" w:themeColor="accent5" w:themeShade="80"/>
                <w:sz w:val="20"/>
                <w:szCs w:val="20"/>
              </w:rPr>
              <w:t>«Διδασκαλία Δεύτερης Γλώσσας στο Διαδίκτυο»</w:t>
            </w:r>
          </w:p>
        </w:tc>
      </w:tr>
      <w:tr w:rsidR="00B47EDF" w:rsidRPr="005B170F" w14:paraId="01FEE1E5" w14:textId="77777777" w:rsidTr="00AE5B7D">
        <w:tc>
          <w:tcPr>
            <w:tcW w:w="1555" w:type="dxa"/>
          </w:tcPr>
          <w:p w14:paraId="3E278A30" w14:textId="77777777" w:rsidR="00B47EDF" w:rsidRPr="005B170F" w:rsidRDefault="00B47EDF" w:rsidP="00B47EDF">
            <w:pPr>
              <w:pBdr>
                <w:bar w:val="single" w:sz="4" w:color="auto"/>
              </w:pBdr>
              <w:tabs>
                <w:tab w:val="left" w:pos="2160"/>
              </w:tabs>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2009 - 2010</w:t>
            </w:r>
          </w:p>
          <w:p w14:paraId="0DED1AD9" w14:textId="77777777" w:rsidR="00B47EDF" w:rsidRPr="005B170F" w:rsidRDefault="00B47EDF" w:rsidP="00E64C88">
            <w:pPr>
              <w:tabs>
                <w:tab w:val="left" w:pos="360"/>
                <w:tab w:val="left" w:pos="2160"/>
              </w:tabs>
              <w:jc w:val="both"/>
              <w:rPr>
                <w:rFonts w:asciiTheme="minorHAnsi" w:hAnsiTheme="minorHAnsi" w:cstheme="minorHAnsi"/>
                <w:b/>
                <w:bCs/>
                <w:color w:val="1F3864" w:themeColor="accent5" w:themeShade="80"/>
                <w:sz w:val="20"/>
                <w:szCs w:val="20"/>
              </w:rPr>
            </w:pPr>
          </w:p>
        </w:tc>
        <w:tc>
          <w:tcPr>
            <w:tcW w:w="7464" w:type="dxa"/>
          </w:tcPr>
          <w:p w14:paraId="5C2BAE47" w14:textId="77777777" w:rsidR="00B47EDF" w:rsidRPr="005B170F" w:rsidRDefault="00B47EDF" w:rsidP="00B47EDF">
            <w:pPr>
              <w:pStyle w:val="Heading2"/>
              <w:rPr>
                <w:rFonts w:asciiTheme="minorHAnsi" w:hAnsiTheme="minorHAnsi" w:cstheme="minorHAnsi"/>
                <w:b w:val="0"/>
                <w:color w:val="1F3864" w:themeColor="accent5" w:themeShade="80"/>
                <w:sz w:val="20"/>
                <w:szCs w:val="20"/>
              </w:rPr>
            </w:pPr>
            <w:r w:rsidRPr="005B170F">
              <w:rPr>
                <w:rFonts w:asciiTheme="minorHAnsi" w:hAnsiTheme="minorHAnsi" w:cstheme="minorHAnsi"/>
                <w:b w:val="0"/>
                <w:color w:val="1F3864" w:themeColor="accent5" w:themeShade="80"/>
                <w:sz w:val="20"/>
                <w:szCs w:val="20"/>
              </w:rPr>
              <w:t xml:space="preserve">«Γλωσσική Πολυμορφία, </w:t>
            </w:r>
            <w:proofErr w:type="spellStart"/>
            <w:r w:rsidRPr="005B170F">
              <w:rPr>
                <w:rFonts w:asciiTheme="minorHAnsi" w:hAnsiTheme="minorHAnsi" w:cstheme="minorHAnsi"/>
                <w:b w:val="0"/>
                <w:color w:val="1F3864" w:themeColor="accent5" w:themeShade="80"/>
                <w:sz w:val="20"/>
                <w:szCs w:val="20"/>
              </w:rPr>
              <w:t>Προφορικότητα</w:t>
            </w:r>
            <w:proofErr w:type="spellEnd"/>
            <w:r w:rsidRPr="005B170F">
              <w:rPr>
                <w:rFonts w:asciiTheme="minorHAnsi" w:hAnsiTheme="minorHAnsi" w:cstheme="minorHAnsi"/>
                <w:b w:val="0"/>
                <w:color w:val="1F3864" w:themeColor="accent5" w:themeShade="80"/>
                <w:sz w:val="20"/>
                <w:szCs w:val="20"/>
              </w:rPr>
              <w:t xml:space="preserve"> και Γραπτός Λόγος στο Διαδίκτυο»</w:t>
            </w:r>
          </w:p>
          <w:p w14:paraId="12C9C385" w14:textId="77777777" w:rsidR="00B47EDF" w:rsidRPr="005B170F" w:rsidRDefault="00B47EDF" w:rsidP="00B47EDF">
            <w:pPr>
              <w:pBdr>
                <w:bar w:val="single" w:sz="4" w:color="auto"/>
              </w:pBdr>
              <w:tabs>
                <w:tab w:val="left" w:pos="360"/>
                <w:tab w:val="left" w:pos="2160"/>
              </w:tabs>
              <w:jc w:val="both"/>
              <w:rPr>
                <w:rFonts w:asciiTheme="minorHAnsi" w:hAnsiTheme="minorHAnsi" w:cstheme="minorHAnsi"/>
                <w:iCs/>
                <w:color w:val="1F3864" w:themeColor="accent5" w:themeShade="80"/>
                <w:sz w:val="20"/>
                <w:szCs w:val="20"/>
              </w:rPr>
            </w:pPr>
            <w:r w:rsidRPr="005B170F">
              <w:rPr>
                <w:rFonts w:asciiTheme="minorHAnsi" w:hAnsiTheme="minorHAnsi" w:cstheme="minorHAnsi"/>
                <w:iCs/>
                <w:color w:val="1F3864" w:themeColor="accent5" w:themeShade="80"/>
                <w:sz w:val="20"/>
                <w:szCs w:val="20"/>
              </w:rPr>
              <w:t xml:space="preserve">(συνδιδασκαλία με Ε. Σκούρτου, Καθηγήτρια, </w:t>
            </w:r>
            <w:r w:rsidR="004C6037">
              <w:rPr>
                <w:rFonts w:asciiTheme="minorHAnsi" w:hAnsiTheme="minorHAnsi" w:cstheme="minorHAnsi"/>
                <w:iCs/>
                <w:color w:val="1F3864" w:themeColor="accent5" w:themeShade="80"/>
                <w:sz w:val="20"/>
                <w:szCs w:val="20"/>
              </w:rPr>
              <w:t>Π.Τ.Δ.Ε.</w:t>
            </w:r>
            <w:r w:rsidRPr="005B170F">
              <w:rPr>
                <w:rFonts w:asciiTheme="minorHAnsi" w:hAnsiTheme="minorHAnsi" w:cstheme="minorHAnsi"/>
                <w:iCs/>
                <w:color w:val="1F3864" w:themeColor="accent5" w:themeShade="80"/>
                <w:sz w:val="20"/>
                <w:szCs w:val="20"/>
              </w:rPr>
              <w:t>)</w:t>
            </w:r>
          </w:p>
          <w:p w14:paraId="615E841B" w14:textId="77777777" w:rsidR="00B47EDF" w:rsidRPr="005B170F" w:rsidRDefault="00B47EDF" w:rsidP="00E64C88">
            <w:pPr>
              <w:tabs>
                <w:tab w:val="left" w:pos="360"/>
                <w:tab w:val="left" w:pos="2160"/>
              </w:tabs>
              <w:jc w:val="both"/>
              <w:rPr>
                <w:rFonts w:asciiTheme="minorHAnsi" w:hAnsiTheme="minorHAnsi" w:cstheme="minorHAnsi"/>
                <w:b/>
                <w:bCs/>
                <w:color w:val="1F3864" w:themeColor="accent5" w:themeShade="80"/>
                <w:sz w:val="20"/>
                <w:szCs w:val="20"/>
              </w:rPr>
            </w:pPr>
          </w:p>
        </w:tc>
      </w:tr>
      <w:tr w:rsidR="00B47EDF" w:rsidRPr="005B170F" w14:paraId="4D5717D3" w14:textId="77777777" w:rsidTr="00AE5B7D">
        <w:tc>
          <w:tcPr>
            <w:tcW w:w="1555" w:type="dxa"/>
          </w:tcPr>
          <w:p w14:paraId="2A2CB8C1" w14:textId="77777777" w:rsidR="00B47EDF" w:rsidRPr="005B170F" w:rsidRDefault="00B47EDF" w:rsidP="00C25387">
            <w:pPr>
              <w:pBdr>
                <w:bar w:val="single" w:sz="4" w:color="auto"/>
              </w:pBdr>
              <w:tabs>
                <w:tab w:val="left" w:pos="2160"/>
              </w:tabs>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2010-2013</w:t>
            </w:r>
          </w:p>
          <w:p w14:paraId="10B87E30" w14:textId="77777777" w:rsidR="00B47EDF" w:rsidRPr="005B170F" w:rsidRDefault="00B47EDF" w:rsidP="00C25387">
            <w:pPr>
              <w:tabs>
                <w:tab w:val="left" w:pos="360"/>
                <w:tab w:val="left" w:pos="2160"/>
              </w:tabs>
              <w:jc w:val="both"/>
              <w:rPr>
                <w:rFonts w:asciiTheme="minorHAnsi" w:hAnsiTheme="minorHAnsi" w:cstheme="minorHAnsi"/>
                <w:b/>
                <w:bCs/>
                <w:color w:val="1F3864" w:themeColor="accent5" w:themeShade="80"/>
                <w:sz w:val="20"/>
                <w:szCs w:val="20"/>
              </w:rPr>
            </w:pPr>
          </w:p>
        </w:tc>
        <w:tc>
          <w:tcPr>
            <w:tcW w:w="7464" w:type="dxa"/>
          </w:tcPr>
          <w:p w14:paraId="10CDB927" w14:textId="77777777" w:rsidR="00B47EDF" w:rsidRPr="005B170F" w:rsidRDefault="00B47EDF" w:rsidP="00C25387">
            <w:pPr>
              <w:pBdr>
                <w:bar w:val="single" w:sz="4" w:color="auto"/>
              </w:pBdr>
              <w:tabs>
                <w:tab w:val="left" w:pos="360"/>
                <w:tab w:val="left" w:pos="2160"/>
              </w:tabs>
              <w:jc w:val="both"/>
              <w:rPr>
                <w:rFonts w:asciiTheme="minorHAnsi" w:hAnsiTheme="minorHAnsi" w:cstheme="minorHAnsi"/>
                <w:iCs/>
                <w:color w:val="1F3864" w:themeColor="accent5" w:themeShade="80"/>
                <w:sz w:val="20"/>
                <w:szCs w:val="20"/>
              </w:rPr>
            </w:pPr>
            <w:r w:rsidRPr="005B170F">
              <w:rPr>
                <w:rFonts w:asciiTheme="minorHAnsi" w:hAnsiTheme="minorHAnsi" w:cstheme="minorHAnsi"/>
                <w:iCs/>
                <w:color w:val="1F3864" w:themeColor="accent5" w:themeShade="80"/>
                <w:sz w:val="20"/>
                <w:szCs w:val="20"/>
              </w:rPr>
              <w:t xml:space="preserve">«Πολυγραμματισμοί, Νέοι Τρόποι Μάθησης και Διδασκαλία Γλώσσας σε Ηλεκτρονικά Περιβάλλοντα» </w:t>
            </w:r>
          </w:p>
          <w:p w14:paraId="3F44CC1C" w14:textId="77777777" w:rsidR="00B47EDF" w:rsidRPr="005B170F" w:rsidRDefault="00B47EDF" w:rsidP="00C25387">
            <w:pPr>
              <w:tabs>
                <w:tab w:val="left" w:pos="360"/>
                <w:tab w:val="left" w:pos="2160"/>
              </w:tabs>
              <w:jc w:val="both"/>
              <w:rPr>
                <w:rFonts w:asciiTheme="minorHAnsi" w:hAnsiTheme="minorHAnsi" w:cstheme="minorHAnsi"/>
                <w:b/>
                <w:bCs/>
                <w:color w:val="1F3864" w:themeColor="accent5" w:themeShade="80"/>
                <w:sz w:val="20"/>
                <w:szCs w:val="20"/>
              </w:rPr>
            </w:pPr>
          </w:p>
        </w:tc>
      </w:tr>
      <w:tr w:rsidR="00850C76" w:rsidRPr="005B170F" w14:paraId="572FBFFD" w14:textId="77777777" w:rsidTr="00FE0150">
        <w:tc>
          <w:tcPr>
            <w:tcW w:w="1555" w:type="dxa"/>
          </w:tcPr>
          <w:p w14:paraId="2139E8B3" w14:textId="77777777" w:rsidR="00850C76" w:rsidRPr="005B170F" w:rsidRDefault="00850C76" w:rsidP="00FE0150">
            <w:pPr>
              <w:pBdr>
                <w:bar w:val="single" w:sz="4" w:color="auto"/>
              </w:pBdr>
              <w:tabs>
                <w:tab w:val="left" w:pos="2160"/>
              </w:tabs>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2017-2018</w:t>
            </w:r>
          </w:p>
          <w:p w14:paraId="45A0D5D9" w14:textId="77777777" w:rsidR="00850C76" w:rsidRPr="005B170F" w:rsidRDefault="00850C76" w:rsidP="00FE0150">
            <w:pPr>
              <w:tabs>
                <w:tab w:val="left" w:pos="360"/>
                <w:tab w:val="left" w:pos="2160"/>
              </w:tabs>
              <w:jc w:val="both"/>
              <w:rPr>
                <w:rFonts w:asciiTheme="minorHAnsi" w:hAnsiTheme="minorHAnsi" w:cstheme="minorHAnsi"/>
                <w:b/>
                <w:bCs/>
                <w:color w:val="1F3864" w:themeColor="accent5" w:themeShade="80"/>
                <w:sz w:val="20"/>
                <w:szCs w:val="20"/>
              </w:rPr>
            </w:pPr>
          </w:p>
        </w:tc>
        <w:tc>
          <w:tcPr>
            <w:tcW w:w="7464" w:type="dxa"/>
          </w:tcPr>
          <w:p w14:paraId="4638AFDC" w14:textId="77777777" w:rsidR="00850C76" w:rsidRPr="005B170F" w:rsidRDefault="00850C76" w:rsidP="00FE0150">
            <w:pPr>
              <w:pBdr>
                <w:bar w:val="single" w:sz="4" w:color="auto"/>
              </w:pBdr>
              <w:tabs>
                <w:tab w:val="left" w:pos="360"/>
                <w:tab w:val="left" w:pos="2160"/>
              </w:tabs>
              <w:jc w:val="both"/>
              <w:rPr>
                <w:rFonts w:asciiTheme="minorHAnsi" w:hAnsiTheme="minorHAnsi" w:cstheme="minorHAnsi"/>
                <w:iCs/>
                <w:color w:val="1F3864" w:themeColor="accent5" w:themeShade="80"/>
                <w:sz w:val="20"/>
                <w:szCs w:val="20"/>
              </w:rPr>
            </w:pPr>
            <w:r w:rsidRPr="005B170F">
              <w:rPr>
                <w:rFonts w:asciiTheme="minorHAnsi" w:hAnsiTheme="minorHAnsi" w:cstheme="minorHAnsi"/>
                <w:iCs/>
                <w:color w:val="1F3864" w:themeColor="accent5" w:themeShade="80"/>
                <w:sz w:val="20"/>
                <w:szCs w:val="20"/>
              </w:rPr>
              <w:t xml:space="preserve">«Τεχνολογικά Υποβοηθούμενη Γλωσσική Διδασκαλία» </w:t>
            </w:r>
          </w:p>
          <w:p w14:paraId="07BF7673" w14:textId="77777777" w:rsidR="00850C76" w:rsidRPr="005B170F" w:rsidRDefault="00850C76" w:rsidP="00FE0150">
            <w:pPr>
              <w:tabs>
                <w:tab w:val="left" w:pos="360"/>
                <w:tab w:val="left" w:pos="2160"/>
              </w:tabs>
              <w:jc w:val="both"/>
              <w:rPr>
                <w:rFonts w:asciiTheme="minorHAnsi" w:hAnsiTheme="minorHAnsi" w:cstheme="minorHAnsi"/>
                <w:b/>
                <w:bCs/>
                <w:color w:val="1F3864" w:themeColor="accent5" w:themeShade="80"/>
                <w:sz w:val="20"/>
                <w:szCs w:val="20"/>
              </w:rPr>
            </w:pPr>
          </w:p>
        </w:tc>
      </w:tr>
      <w:tr w:rsidR="00B47EDF" w:rsidRPr="005B170F" w14:paraId="5BAF0841" w14:textId="77777777" w:rsidTr="00AE5B7D">
        <w:tc>
          <w:tcPr>
            <w:tcW w:w="1555" w:type="dxa"/>
          </w:tcPr>
          <w:p w14:paraId="5DE53F2D" w14:textId="20102003" w:rsidR="00B47EDF" w:rsidRPr="00280F2B" w:rsidRDefault="00B47EDF" w:rsidP="00B47EDF">
            <w:pPr>
              <w:pBdr>
                <w:bar w:val="single" w:sz="4" w:color="auto"/>
              </w:pBdr>
              <w:tabs>
                <w:tab w:val="left" w:pos="2160"/>
              </w:tabs>
              <w:jc w:val="both"/>
              <w:rPr>
                <w:rFonts w:asciiTheme="minorHAnsi" w:hAnsiTheme="minorHAnsi" w:cstheme="minorHAnsi"/>
                <w:color w:val="1F3864" w:themeColor="accent5" w:themeShade="80"/>
                <w:sz w:val="20"/>
                <w:szCs w:val="20"/>
                <w:lang w:val="en-US"/>
              </w:rPr>
            </w:pPr>
            <w:r w:rsidRPr="005B170F">
              <w:rPr>
                <w:rFonts w:asciiTheme="minorHAnsi" w:hAnsiTheme="minorHAnsi" w:cstheme="minorHAnsi"/>
                <w:color w:val="1F3864" w:themeColor="accent5" w:themeShade="80"/>
                <w:sz w:val="20"/>
                <w:szCs w:val="20"/>
              </w:rPr>
              <w:t>201</w:t>
            </w:r>
            <w:r w:rsidR="00850C76" w:rsidRPr="005B170F">
              <w:rPr>
                <w:rFonts w:asciiTheme="minorHAnsi" w:hAnsiTheme="minorHAnsi" w:cstheme="minorHAnsi"/>
                <w:color w:val="1F3864" w:themeColor="accent5" w:themeShade="80"/>
                <w:sz w:val="20"/>
                <w:szCs w:val="20"/>
                <w:lang w:val="en-US"/>
              </w:rPr>
              <w:t>8</w:t>
            </w:r>
            <w:r w:rsidRPr="005B170F">
              <w:rPr>
                <w:rFonts w:asciiTheme="minorHAnsi" w:hAnsiTheme="minorHAnsi" w:cstheme="minorHAnsi"/>
                <w:color w:val="1F3864" w:themeColor="accent5" w:themeShade="80"/>
                <w:sz w:val="20"/>
                <w:szCs w:val="20"/>
              </w:rPr>
              <w:t>-20</w:t>
            </w:r>
            <w:r w:rsidR="00280F2B">
              <w:rPr>
                <w:rFonts w:asciiTheme="minorHAnsi" w:hAnsiTheme="minorHAnsi" w:cstheme="minorHAnsi"/>
                <w:color w:val="1F3864" w:themeColor="accent5" w:themeShade="80"/>
                <w:sz w:val="20"/>
                <w:szCs w:val="20"/>
                <w:lang w:val="en-US"/>
              </w:rPr>
              <w:t>22</w:t>
            </w:r>
          </w:p>
          <w:p w14:paraId="3EB57B43" w14:textId="77777777" w:rsidR="00B47EDF" w:rsidRPr="005B170F" w:rsidRDefault="00B47EDF" w:rsidP="00E64C88">
            <w:pPr>
              <w:tabs>
                <w:tab w:val="left" w:pos="360"/>
                <w:tab w:val="left" w:pos="2160"/>
              </w:tabs>
              <w:jc w:val="both"/>
              <w:rPr>
                <w:rFonts w:asciiTheme="minorHAnsi" w:hAnsiTheme="minorHAnsi" w:cstheme="minorHAnsi"/>
                <w:b/>
                <w:bCs/>
                <w:color w:val="1F3864" w:themeColor="accent5" w:themeShade="80"/>
                <w:sz w:val="20"/>
                <w:szCs w:val="20"/>
              </w:rPr>
            </w:pPr>
          </w:p>
        </w:tc>
        <w:tc>
          <w:tcPr>
            <w:tcW w:w="7464" w:type="dxa"/>
          </w:tcPr>
          <w:p w14:paraId="534691FB" w14:textId="25A8DDCC" w:rsidR="00850C76" w:rsidRPr="005B170F" w:rsidRDefault="00850C76" w:rsidP="00850C76">
            <w:pPr>
              <w:pBdr>
                <w:bar w:val="single" w:sz="4" w:color="auto"/>
              </w:pBdr>
              <w:tabs>
                <w:tab w:val="left" w:pos="360"/>
                <w:tab w:val="left" w:pos="2160"/>
              </w:tabs>
              <w:jc w:val="both"/>
              <w:rPr>
                <w:rFonts w:asciiTheme="minorHAnsi" w:hAnsiTheme="minorHAnsi" w:cstheme="minorHAnsi"/>
                <w:iCs/>
                <w:color w:val="1F3864" w:themeColor="accent5" w:themeShade="80"/>
                <w:sz w:val="20"/>
                <w:szCs w:val="20"/>
              </w:rPr>
            </w:pPr>
            <w:r w:rsidRPr="005B170F">
              <w:rPr>
                <w:rFonts w:asciiTheme="minorHAnsi" w:hAnsiTheme="minorHAnsi" w:cstheme="minorHAnsi"/>
                <w:iCs/>
                <w:color w:val="1F3864" w:themeColor="accent5" w:themeShade="80"/>
                <w:sz w:val="20"/>
                <w:szCs w:val="20"/>
              </w:rPr>
              <w:t xml:space="preserve">«Πολυγραμματισμοί, Νέοι Τρόποι Μάθησης και Διδασκαλία Γλώσσας σε Ηλεκτρονικά Περιβάλλοντα» </w:t>
            </w:r>
          </w:p>
          <w:p w14:paraId="555B1F73" w14:textId="77777777" w:rsidR="00850C76" w:rsidRPr="005B170F" w:rsidRDefault="00850C76" w:rsidP="00850C76">
            <w:pPr>
              <w:pBdr>
                <w:bar w:val="single" w:sz="4" w:color="auto"/>
              </w:pBdr>
              <w:tabs>
                <w:tab w:val="left" w:pos="360"/>
                <w:tab w:val="left" w:pos="2160"/>
              </w:tabs>
              <w:jc w:val="both"/>
              <w:rPr>
                <w:rFonts w:asciiTheme="minorHAnsi" w:hAnsiTheme="minorHAnsi" w:cstheme="minorHAnsi"/>
                <w:iCs/>
                <w:color w:val="1F3864" w:themeColor="accent5" w:themeShade="80"/>
                <w:sz w:val="20"/>
                <w:szCs w:val="20"/>
              </w:rPr>
            </w:pPr>
          </w:p>
          <w:p w14:paraId="23D273BE" w14:textId="77777777" w:rsidR="00B47EDF" w:rsidRPr="005B170F" w:rsidRDefault="00B47EDF" w:rsidP="00E64C88">
            <w:pPr>
              <w:tabs>
                <w:tab w:val="left" w:pos="360"/>
                <w:tab w:val="left" w:pos="2160"/>
              </w:tabs>
              <w:jc w:val="both"/>
              <w:rPr>
                <w:rFonts w:asciiTheme="minorHAnsi" w:hAnsiTheme="minorHAnsi" w:cstheme="minorHAnsi"/>
                <w:b/>
                <w:bCs/>
                <w:color w:val="1F3864" w:themeColor="accent5" w:themeShade="80"/>
                <w:sz w:val="20"/>
                <w:szCs w:val="20"/>
              </w:rPr>
            </w:pPr>
          </w:p>
        </w:tc>
      </w:tr>
    </w:tbl>
    <w:p w14:paraId="64DC8359" w14:textId="77777777" w:rsidR="00B47EDF" w:rsidRPr="005B170F" w:rsidRDefault="00B47EDF" w:rsidP="00E64C88">
      <w:pPr>
        <w:pBdr>
          <w:bar w:val="single" w:sz="4" w:color="auto"/>
        </w:pBdr>
        <w:tabs>
          <w:tab w:val="left" w:pos="360"/>
          <w:tab w:val="left" w:pos="2160"/>
        </w:tabs>
        <w:jc w:val="both"/>
        <w:rPr>
          <w:rFonts w:asciiTheme="minorHAnsi" w:hAnsiTheme="minorHAnsi" w:cstheme="minorHAnsi"/>
          <w:b/>
          <w:bCs/>
          <w:color w:val="1F3864" w:themeColor="accent5" w:themeShade="80"/>
          <w:sz w:val="20"/>
          <w:szCs w:val="20"/>
        </w:rPr>
      </w:pPr>
    </w:p>
    <w:p w14:paraId="7AA7D016" w14:textId="77777777" w:rsidR="00985D21" w:rsidRPr="005B170F" w:rsidRDefault="006701F1" w:rsidP="00E64C88">
      <w:pPr>
        <w:pStyle w:val="Heading8"/>
        <w:pBdr>
          <w:bar w:val="single" w:sz="4" w:color="auto"/>
        </w:pBdr>
        <w:ind w:left="284" w:hanging="284"/>
        <w:rPr>
          <w:rFonts w:asciiTheme="minorHAnsi" w:hAnsiTheme="minorHAnsi" w:cstheme="minorHAnsi"/>
          <w:b/>
          <w:bCs/>
          <w:color w:val="1F3864" w:themeColor="accent5" w:themeShade="80"/>
          <w:sz w:val="20"/>
          <w:szCs w:val="20"/>
        </w:rPr>
      </w:pPr>
      <w:r w:rsidRPr="005B170F">
        <w:rPr>
          <w:rFonts w:asciiTheme="minorHAnsi" w:hAnsiTheme="minorHAnsi" w:cstheme="minorHAnsi"/>
          <w:b/>
          <w:i w:val="0"/>
          <w:iCs w:val="0"/>
          <w:color w:val="1F3864" w:themeColor="accent5" w:themeShade="80"/>
          <w:sz w:val="20"/>
          <w:szCs w:val="20"/>
        </w:rPr>
        <w:t>3</w:t>
      </w:r>
      <w:r w:rsidR="00954359" w:rsidRPr="005B170F">
        <w:rPr>
          <w:rFonts w:asciiTheme="minorHAnsi" w:hAnsiTheme="minorHAnsi" w:cstheme="minorHAnsi"/>
          <w:b/>
          <w:i w:val="0"/>
          <w:iCs w:val="0"/>
          <w:color w:val="1F3864" w:themeColor="accent5" w:themeShade="80"/>
          <w:sz w:val="20"/>
          <w:szCs w:val="20"/>
        </w:rPr>
        <w:t xml:space="preserve">. </w:t>
      </w:r>
      <w:r w:rsidR="00985D21" w:rsidRPr="005B170F">
        <w:rPr>
          <w:rFonts w:asciiTheme="minorHAnsi" w:hAnsiTheme="minorHAnsi" w:cstheme="minorHAnsi"/>
          <w:b/>
          <w:bCs/>
          <w:i w:val="0"/>
          <w:color w:val="1F3864" w:themeColor="accent5" w:themeShade="80"/>
          <w:sz w:val="20"/>
          <w:szCs w:val="20"/>
        </w:rPr>
        <w:t>Πανεπιστήμιο Αιγαίου</w:t>
      </w:r>
      <w:r w:rsidR="00985D21" w:rsidRPr="005B170F">
        <w:rPr>
          <w:rFonts w:asciiTheme="minorHAnsi" w:hAnsiTheme="minorHAnsi" w:cstheme="minorHAnsi"/>
          <w:b/>
          <w:bCs/>
          <w:color w:val="1F3864" w:themeColor="accent5" w:themeShade="80"/>
          <w:sz w:val="20"/>
          <w:szCs w:val="20"/>
        </w:rPr>
        <w:t xml:space="preserve"> </w:t>
      </w:r>
    </w:p>
    <w:p w14:paraId="12E6C545" w14:textId="77777777" w:rsidR="00954359" w:rsidRPr="005B170F" w:rsidRDefault="00985D21" w:rsidP="00E64C88">
      <w:pPr>
        <w:pStyle w:val="Heading8"/>
        <w:pBdr>
          <w:bar w:val="single" w:sz="4" w:color="auto"/>
        </w:pBdr>
        <w:ind w:left="284" w:hanging="284"/>
        <w:rPr>
          <w:rFonts w:asciiTheme="minorHAnsi" w:hAnsiTheme="minorHAnsi" w:cstheme="minorHAnsi"/>
          <w:b/>
          <w:i w:val="0"/>
          <w:iCs w:val="0"/>
          <w:color w:val="1F3864" w:themeColor="accent5" w:themeShade="80"/>
          <w:sz w:val="20"/>
          <w:szCs w:val="20"/>
        </w:rPr>
      </w:pPr>
      <w:r w:rsidRPr="005B170F">
        <w:rPr>
          <w:rFonts w:asciiTheme="minorHAnsi" w:hAnsiTheme="minorHAnsi" w:cstheme="minorHAnsi"/>
          <w:b/>
          <w:bCs/>
          <w:color w:val="1F3864" w:themeColor="accent5" w:themeShade="80"/>
          <w:sz w:val="20"/>
          <w:szCs w:val="20"/>
        </w:rPr>
        <w:t xml:space="preserve">    </w:t>
      </w:r>
      <w:r w:rsidR="00954359" w:rsidRPr="005B170F">
        <w:rPr>
          <w:rFonts w:asciiTheme="minorHAnsi" w:hAnsiTheme="minorHAnsi" w:cstheme="minorHAnsi"/>
          <w:b/>
          <w:i w:val="0"/>
          <w:iCs w:val="0"/>
          <w:color w:val="1F3864" w:themeColor="accent5" w:themeShade="80"/>
          <w:sz w:val="20"/>
          <w:szCs w:val="20"/>
        </w:rPr>
        <w:t>Τμήμα Επιστημών της Προσχολικής Αγωγής και του Εκπαιδευτικού Σχεδιασμού</w:t>
      </w:r>
    </w:p>
    <w:p w14:paraId="3A2AA37C" w14:textId="77777777" w:rsidR="00985D21" w:rsidRPr="005B170F" w:rsidRDefault="00985D21" w:rsidP="00E64C88">
      <w:pPr>
        <w:ind w:left="284" w:hanging="284"/>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 xml:space="preserve">    </w:t>
      </w:r>
      <w:r w:rsidR="00954359" w:rsidRPr="005B170F">
        <w:rPr>
          <w:rFonts w:asciiTheme="minorHAnsi" w:hAnsiTheme="minorHAnsi" w:cstheme="minorHAnsi"/>
          <w:b/>
          <w:color w:val="1F3864" w:themeColor="accent5" w:themeShade="80"/>
          <w:sz w:val="20"/>
          <w:szCs w:val="20"/>
        </w:rPr>
        <w:t xml:space="preserve">Διατμηματικό-Διαθεματικό Πρόγραμμα Μεταπτυχιακών Σπουδών: </w:t>
      </w:r>
    </w:p>
    <w:p w14:paraId="10CEA776" w14:textId="77777777" w:rsidR="00954359" w:rsidRPr="005B170F" w:rsidRDefault="00985D21" w:rsidP="00E64C88">
      <w:pPr>
        <w:ind w:left="284" w:hanging="284"/>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 xml:space="preserve"> </w:t>
      </w:r>
      <w:r w:rsidR="00B47EDF" w:rsidRPr="005B170F">
        <w:rPr>
          <w:rFonts w:asciiTheme="minorHAnsi" w:hAnsiTheme="minorHAnsi" w:cstheme="minorHAnsi"/>
          <w:b/>
          <w:color w:val="1F3864" w:themeColor="accent5" w:themeShade="80"/>
          <w:sz w:val="20"/>
          <w:szCs w:val="20"/>
        </w:rPr>
        <w:t xml:space="preserve">  </w:t>
      </w:r>
      <w:r w:rsidRPr="005B170F">
        <w:rPr>
          <w:rFonts w:asciiTheme="minorHAnsi" w:hAnsiTheme="minorHAnsi" w:cstheme="minorHAnsi"/>
          <w:b/>
          <w:color w:val="1F3864" w:themeColor="accent5" w:themeShade="80"/>
          <w:sz w:val="20"/>
          <w:szCs w:val="20"/>
        </w:rPr>
        <w:t xml:space="preserve"> </w:t>
      </w:r>
      <w:r w:rsidR="00954359" w:rsidRPr="005B170F">
        <w:rPr>
          <w:rFonts w:asciiTheme="minorHAnsi" w:hAnsiTheme="minorHAnsi" w:cstheme="minorHAnsi"/>
          <w:b/>
          <w:color w:val="1F3864" w:themeColor="accent5" w:themeShade="80"/>
          <w:sz w:val="20"/>
          <w:szCs w:val="20"/>
        </w:rPr>
        <w:t>«Ψυχοπαιδαγωγική της ένταξης: Ένα σχολείο για όλους»</w:t>
      </w:r>
    </w:p>
    <w:p w14:paraId="62FB246B" w14:textId="77777777" w:rsidR="0052168B" w:rsidRPr="005B170F" w:rsidRDefault="0052168B" w:rsidP="00E64C88">
      <w:pPr>
        <w:rPr>
          <w:rFonts w:asciiTheme="minorHAnsi" w:hAnsiTheme="minorHAnsi" w:cstheme="minorHAnsi"/>
          <w:b/>
          <w:color w:val="1F3864" w:themeColor="accent5" w:themeShade="80"/>
          <w:sz w:val="20"/>
          <w:szCs w:val="20"/>
          <w:u w:val="single"/>
        </w:rPr>
      </w:pPr>
    </w:p>
    <w:tbl>
      <w:tblPr>
        <w:tblW w:w="0" w:type="auto"/>
        <w:tblBorders>
          <w:insideH w:val="single" w:sz="4" w:space="0" w:color="auto"/>
          <w:insideV w:val="single" w:sz="4" w:space="0" w:color="auto"/>
        </w:tblBorders>
        <w:tblLook w:val="04A0" w:firstRow="1" w:lastRow="0" w:firstColumn="1" w:lastColumn="0" w:noHBand="0" w:noVBand="1"/>
      </w:tblPr>
      <w:tblGrid>
        <w:gridCol w:w="1560"/>
        <w:gridCol w:w="7195"/>
      </w:tblGrid>
      <w:tr w:rsidR="00AE5B7D" w:rsidRPr="005B170F" w14:paraId="626C6EBB" w14:textId="77777777" w:rsidTr="00AE5B7D">
        <w:trPr>
          <w:trHeight w:val="734"/>
        </w:trPr>
        <w:tc>
          <w:tcPr>
            <w:tcW w:w="1560" w:type="dxa"/>
            <w:shd w:val="clear" w:color="auto" w:fill="auto"/>
          </w:tcPr>
          <w:p w14:paraId="57B112CF" w14:textId="77777777" w:rsidR="0052168B" w:rsidRPr="005B170F" w:rsidRDefault="0052168B" w:rsidP="00E64C88">
            <w:pPr>
              <w:tabs>
                <w:tab w:val="left" w:pos="2160"/>
              </w:tabs>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2010 - </w:t>
            </w:r>
            <w:r w:rsidR="0036750A" w:rsidRPr="005B170F">
              <w:rPr>
                <w:rFonts w:asciiTheme="minorHAnsi" w:hAnsiTheme="minorHAnsi" w:cstheme="minorHAnsi"/>
                <w:color w:val="1F3864" w:themeColor="accent5" w:themeShade="80"/>
                <w:sz w:val="20"/>
                <w:szCs w:val="20"/>
              </w:rPr>
              <w:t>201</w:t>
            </w:r>
            <w:r w:rsidR="009D608D" w:rsidRPr="005B170F">
              <w:rPr>
                <w:rFonts w:asciiTheme="minorHAnsi" w:hAnsiTheme="minorHAnsi" w:cstheme="minorHAnsi"/>
                <w:color w:val="1F3864" w:themeColor="accent5" w:themeShade="80"/>
                <w:sz w:val="20"/>
                <w:szCs w:val="20"/>
              </w:rPr>
              <w:t>3</w:t>
            </w:r>
          </w:p>
          <w:p w14:paraId="3F2B654B" w14:textId="77777777" w:rsidR="0052168B" w:rsidRPr="005B170F" w:rsidRDefault="0052168B" w:rsidP="00AE5B7D">
            <w:pPr>
              <w:tabs>
                <w:tab w:val="left" w:pos="2160"/>
              </w:tabs>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Χειμερινά εξάμηνα </w:t>
            </w:r>
          </w:p>
        </w:tc>
        <w:tc>
          <w:tcPr>
            <w:tcW w:w="7195" w:type="dxa"/>
            <w:shd w:val="clear" w:color="auto" w:fill="auto"/>
          </w:tcPr>
          <w:p w14:paraId="7ED9BCC4" w14:textId="77777777" w:rsidR="0052168B" w:rsidRPr="005B170F" w:rsidRDefault="00AE5B7D" w:rsidP="00E64C88">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 </w:t>
            </w:r>
            <w:r w:rsidR="0052168B" w:rsidRPr="005B170F">
              <w:rPr>
                <w:rFonts w:asciiTheme="minorHAnsi" w:hAnsiTheme="minorHAnsi" w:cstheme="minorHAnsi"/>
                <w:color w:val="1F3864" w:themeColor="accent5" w:themeShade="80"/>
                <w:sz w:val="20"/>
                <w:szCs w:val="20"/>
              </w:rPr>
              <w:t xml:space="preserve">«Μοντέλα Παρέμβασης σε </w:t>
            </w:r>
            <w:r w:rsidR="005E4507" w:rsidRPr="005B170F">
              <w:rPr>
                <w:rFonts w:asciiTheme="minorHAnsi" w:hAnsiTheme="minorHAnsi" w:cstheme="minorHAnsi"/>
                <w:color w:val="1F3864" w:themeColor="accent5" w:themeShade="80"/>
                <w:sz w:val="20"/>
                <w:szCs w:val="20"/>
              </w:rPr>
              <w:t>Π</w:t>
            </w:r>
            <w:r w:rsidR="0052168B" w:rsidRPr="005B170F">
              <w:rPr>
                <w:rFonts w:asciiTheme="minorHAnsi" w:hAnsiTheme="minorHAnsi" w:cstheme="minorHAnsi"/>
                <w:color w:val="1F3864" w:themeColor="accent5" w:themeShade="80"/>
                <w:sz w:val="20"/>
                <w:szCs w:val="20"/>
              </w:rPr>
              <w:t xml:space="preserve">ολυπολιτισμικές </w:t>
            </w:r>
            <w:r w:rsidR="005E4507" w:rsidRPr="005B170F">
              <w:rPr>
                <w:rFonts w:asciiTheme="minorHAnsi" w:hAnsiTheme="minorHAnsi" w:cstheme="minorHAnsi"/>
                <w:color w:val="1F3864" w:themeColor="accent5" w:themeShade="80"/>
                <w:sz w:val="20"/>
                <w:szCs w:val="20"/>
              </w:rPr>
              <w:t>Τ</w:t>
            </w:r>
            <w:r w:rsidR="0052168B" w:rsidRPr="005B170F">
              <w:rPr>
                <w:rFonts w:asciiTheme="minorHAnsi" w:hAnsiTheme="minorHAnsi" w:cstheme="minorHAnsi"/>
                <w:color w:val="1F3864" w:themeColor="accent5" w:themeShade="80"/>
                <w:sz w:val="20"/>
                <w:szCs w:val="20"/>
              </w:rPr>
              <w:t>άξεις»</w:t>
            </w:r>
          </w:p>
          <w:p w14:paraId="022BB932" w14:textId="77777777" w:rsidR="0052168B" w:rsidRPr="005B170F" w:rsidRDefault="0052168B" w:rsidP="00E64C88">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(συνδιδασκαλία με Θ. </w:t>
            </w:r>
            <w:proofErr w:type="spellStart"/>
            <w:r w:rsidRPr="005B170F">
              <w:rPr>
                <w:rFonts w:asciiTheme="minorHAnsi" w:hAnsiTheme="minorHAnsi" w:cstheme="minorHAnsi"/>
                <w:color w:val="1F3864" w:themeColor="accent5" w:themeShade="80"/>
                <w:sz w:val="20"/>
                <w:szCs w:val="20"/>
              </w:rPr>
              <w:t>Μπρετζαμάνη</w:t>
            </w:r>
            <w:proofErr w:type="spellEnd"/>
            <w:r w:rsidRPr="005B170F">
              <w:rPr>
                <w:rFonts w:asciiTheme="minorHAnsi" w:hAnsiTheme="minorHAnsi" w:cstheme="minorHAnsi"/>
                <w:color w:val="1F3864" w:themeColor="accent5" w:themeShade="80"/>
                <w:sz w:val="20"/>
                <w:szCs w:val="20"/>
              </w:rPr>
              <w:t>, Ε</w:t>
            </w:r>
            <w:r w:rsidR="00985D21" w:rsidRPr="005B170F">
              <w:rPr>
                <w:rFonts w:asciiTheme="minorHAnsi" w:hAnsiTheme="minorHAnsi" w:cstheme="minorHAnsi"/>
                <w:color w:val="1F3864" w:themeColor="accent5" w:themeShade="80"/>
                <w:sz w:val="20"/>
                <w:szCs w:val="20"/>
              </w:rPr>
              <w:t>Ε</w:t>
            </w:r>
            <w:r w:rsidRPr="005B170F">
              <w:rPr>
                <w:rFonts w:asciiTheme="minorHAnsi" w:hAnsiTheme="minorHAnsi" w:cstheme="minorHAnsi"/>
                <w:color w:val="1F3864" w:themeColor="accent5" w:themeShade="80"/>
                <w:sz w:val="20"/>
                <w:szCs w:val="20"/>
              </w:rPr>
              <w:t>ΔΙΠ ΣΑΕ</w:t>
            </w:r>
            <w:r w:rsidR="00985D21" w:rsidRPr="005B170F">
              <w:rPr>
                <w:rFonts w:asciiTheme="minorHAnsi" w:hAnsiTheme="minorHAnsi" w:cstheme="minorHAnsi"/>
                <w:color w:val="1F3864" w:themeColor="accent5" w:themeShade="80"/>
                <w:sz w:val="20"/>
                <w:szCs w:val="20"/>
              </w:rPr>
              <w:t>)</w:t>
            </w:r>
          </w:p>
        </w:tc>
      </w:tr>
      <w:tr w:rsidR="00AE5B7D" w:rsidRPr="005B170F" w14:paraId="7E3AB2D8" w14:textId="77777777" w:rsidTr="00AE5B7D">
        <w:tc>
          <w:tcPr>
            <w:tcW w:w="1560" w:type="dxa"/>
            <w:shd w:val="clear" w:color="auto" w:fill="auto"/>
          </w:tcPr>
          <w:p w14:paraId="74E0E548" w14:textId="77777777" w:rsidR="0052168B" w:rsidRPr="005B170F" w:rsidRDefault="0052168B" w:rsidP="00E64C88">
            <w:pPr>
              <w:tabs>
                <w:tab w:val="left" w:pos="2160"/>
              </w:tabs>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Εαρινά εξάμηνα </w:t>
            </w:r>
          </w:p>
          <w:p w14:paraId="72C8FAD5" w14:textId="77777777" w:rsidR="0052168B" w:rsidRPr="005B170F" w:rsidRDefault="0052168B" w:rsidP="00E64C88">
            <w:pPr>
              <w:jc w:val="center"/>
              <w:rPr>
                <w:rFonts w:asciiTheme="minorHAnsi" w:hAnsiTheme="minorHAnsi" w:cstheme="minorHAnsi"/>
                <w:b/>
                <w:color w:val="1F3864" w:themeColor="accent5" w:themeShade="80"/>
                <w:sz w:val="20"/>
                <w:szCs w:val="20"/>
                <w:u w:val="single"/>
              </w:rPr>
            </w:pPr>
          </w:p>
        </w:tc>
        <w:tc>
          <w:tcPr>
            <w:tcW w:w="7195" w:type="dxa"/>
            <w:shd w:val="clear" w:color="auto" w:fill="auto"/>
          </w:tcPr>
          <w:p w14:paraId="234BAB00" w14:textId="77777777" w:rsidR="0052168B" w:rsidRPr="005B170F" w:rsidRDefault="0052168B" w:rsidP="00E64C88">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«Πολυγλωσσία-Κοινή Γλώσσα και Διάλεκτοι στην Εκπαίδευση»</w:t>
            </w:r>
          </w:p>
          <w:p w14:paraId="28EBEEF3" w14:textId="77777777" w:rsidR="0052168B" w:rsidRPr="005B170F" w:rsidRDefault="00985D21" w:rsidP="00E64C88">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(συνδιδασκαλία με Θ. </w:t>
            </w:r>
            <w:proofErr w:type="spellStart"/>
            <w:r w:rsidRPr="005B170F">
              <w:rPr>
                <w:rFonts w:asciiTheme="minorHAnsi" w:hAnsiTheme="minorHAnsi" w:cstheme="minorHAnsi"/>
                <w:color w:val="1F3864" w:themeColor="accent5" w:themeShade="80"/>
                <w:sz w:val="20"/>
                <w:szCs w:val="20"/>
              </w:rPr>
              <w:t>Μπρετζαμάνη</w:t>
            </w:r>
            <w:proofErr w:type="spellEnd"/>
            <w:r w:rsidRPr="005B170F">
              <w:rPr>
                <w:rFonts w:asciiTheme="minorHAnsi" w:hAnsiTheme="minorHAnsi" w:cstheme="minorHAnsi"/>
                <w:color w:val="1F3864" w:themeColor="accent5" w:themeShade="80"/>
                <w:sz w:val="20"/>
                <w:szCs w:val="20"/>
              </w:rPr>
              <w:t>, ΕΕΔΙΠ ΣΑΕ)</w:t>
            </w:r>
          </w:p>
        </w:tc>
      </w:tr>
    </w:tbl>
    <w:p w14:paraId="2CEC0F1E" w14:textId="77777777" w:rsidR="008E1890" w:rsidRPr="005B170F" w:rsidRDefault="008E1890" w:rsidP="00E64C88">
      <w:pPr>
        <w:rPr>
          <w:rFonts w:asciiTheme="minorHAnsi" w:eastAsia="Batang" w:hAnsiTheme="minorHAnsi" w:cstheme="minorHAnsi"/>
          <w:color w:val="1F3864" w:themeColor="accent5" w:themeShade="80"/>
          <w:sz w:val="20"/>
          <w:szCs w:val="20"/>
        </w:rPr>
      </w:pPr>
    </w:p>
    <w:p w14:paraId="770CB51B" w14:textId="77777777" w:rsidR="001D2B95" w:rsidRPr="005B170F" w:rsidRDefault="00331CF0" w:rsidP="00E64C88">
      <w:pPr>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br w:type="page"/>
      </w:r>
    </w:p>
    <w:p w14:paraId="3D8CCA64" w14:textId="77777777" w:rsidR="00331CF0" w:rsidRPr="005B170F" w:rsidRDefault="00331CF0" w:rsidP="00331CF0">
      <w:pPr>
        <w:pStyle w:val="Heading8"/>
        <w:pBdr>
          <w:bar w:val="single" w:sz="4" w:color="auto"/>
        </w:pBdr>
        <w:ind w:left="284" w:hanging="284"/>
        <w:rPr>
          <w:rFonts w:asciiTheme="minorHAnsi" w:hAnsiTheme="minorHAnsi" w:cstheme="minorHAnsi"/>
          <w:b/>
          <w:i w:val="0"/>
          <w:iCs w:val="0"/>
          <w:color w:val="1F3864" w:themeColor="accent5" w:themeShade="80"/>
          <w:sz w:val="20"/>
          <w:szCs w:val="20"/>
        </w:rPr>
      </w:pPr>
      <w:r w:rsidRPr="005B170F">
        <w:rPr>
          <w:rFonts w:asciiTheme="minorHAnsi" w:hAnsiTheme="minorHAnsi" w:cstheme="minorHAnsi"/>
          <w:b/>
          <w:bCs/>
          <w:i w:val="0"/>
          <w:color w:val="1F3864" w:themeColor="accent5" w:themeShade="80"/>
          <w:sz w:val="20"/>
          <w:szCs w:val="20"/>
        </w:rPr>
        <w:t xml:space="preserve">   4.  </w:t>
      </w:r>
      <w:r w:rsidRPr="005B170F">
        <w:rPr>
          <w:rFonts w:asciiTheme="minorHAnsi" w:eastAsia="Batang" w:hAnsiTheme="minorHAnsi" w:cstheme="minorHAnsi"/>
          <w:b/>
          <w:i w:val="0"/>
          <w:color w:val="1F3864" w:themeColor="accent5" w:themeShade="80"/>
          <w:sz w:val="20"/>
          <w:szCs w:val="20"/>
        </w:rPr>
        <w:t>Πανεπιστήμιο Αιγαίου</w:t>
      </w:r>
      <w:r w:rsidRPr="005B170F">
        <w:rPr>
          <w:rFonts w:asciiTheme="minorHAnsi" w:hAnsiTheme="minorHAnsi" w:cstheme="minorHAnsi"/>
          <w:b/>
          <w:i w:val="0"/>
          <w:iCs w:val="0"/>
          <w:color w:val="1F3864" w:themeColor="accent5" w:themeShade="80"/>
          <w:sz w:val="20"/>
          <w:szCs w:val="20"/>
        </w:rPr>
        <w:t xml:space="preserve"> </w:t>
      </w:r>
    </w:p>
    <w:p w14:paraId="1FD14A3E" w14:textId="77777777" w:rsidR="00280F2B" w:rsidRDefault="00331CF0" w:rsidP="00331CF0">
      <w:pPr>
        <w:ind w:left="284" w:hanging="284"/>
        <w:rPr>
          <w:rFonts w:asciiTheme="minorHAnsi" w:hAnsiTheme="minorHAnsi" w:cstheme="minorHAnsi"/>
          <w:b/>
          <w:bCs/>
          <w:color w:val="1F3864" w:themeColor="accent5" w:themeShade="80"/>
          <w:sz w:val="20"/>
          <w:szCs w:val="20"/>
        </w:rPr>
      </w:pPr>
      <w:r w:rsidRPr="005B170F">
        <w:rPr>
          <w:rFonts w:asciiTheme="minorHAnsi" w:hAnsiTheme="minorHAnsi" w:cstheme="minorHAnsi"/>
          <w:b/>
          <w:color w:val="1F3864" w:themeColor="accent5" w:themeShade="80"/>
          <w:sz w:val="20"/>
          <w:szCs w:val="20"/>
        </w:rPr>
        <w:t xml:space="preserve">    </w:t>
      </w:r>
      <w:r w:rsidR="00280F2B" w:rsidRPr="005B170F">
        <w:rPr>
          <w:rFonts w:asciiTheme="minorHAnsi" w:hAnsiTheme="minorHAnsi" w:cstheme="minorHAnsi"/>
          <w:b/>
          <w:bCs/>
          <w:color w:val="1F3864" w:themeColor="accent5" w:themeShade="80"/>
          <w:sz w:val="20"/>
          <w:szCs w:val="20"/>
        </w:rPr>
        <w:t xml:space="preserve">Τμήμα Μεσογειακών Σπουδών </w:t>
      </w:r>
    </w:p>
    <w:p w14:paraId="5D3D2249" w14:textId="1D3B2267" w:rsidR="00331CF0" w:rsidRPr="005B170F" w:rsidRDefault="00280F2B" w:rsidP="00331CF0">
      <w:pPr>
        <w:ind w:left="284" w:hanging="284"/>
        <w:rPr>
          <w:rFonts w:asciiTheme="minorHAnsi" w:hAnsiTheme="minorHAnsi" w:cstheme="minorHAnsi"/>
          <w:b/>
          <w:bCs/>
          <w:color w:val="1F3864" w:themeColor="accent5" w:themeShade="80"/>
          <w:sz w:val="20"/>
          <w:szCs w:val="20"/>
        </w:rPr>
      </w:pPr>
      <w:r w:rsidRPr="00FA19A5">
        <w:rPr>
          <w:rFonts w:asciiTheme="minorHAnsi" w:hAnsiTheme="minorHAnsi" w:cstheme="minorHAnsi"/>
          <w:b/>
          <w:bCs/>
          <w:color w:val="1F3864" w:themeColor="accent5" w:themeShade="80"/>
          <w:sz w:val="20"/>
          <w:szCs w:val="20"/>
        </w:rPr>
        <w:t xml:space="preserve">    </w:t>
      </w:r>
      <w:r w:rsidR="00331CF0" w:rsidRPr="005B170F">
        <w:rPr>
          <w:rFonts w:asciiTheme="minorHAnsi" w:hAnsiTheme="minorHAnsi" w:cstheme="minorHAnsi"/>
          <w:b/>
          <w:bCs/>
          <w:color w:val="1F3864" w:themeColor="accent5" w:themeShade="80"/>
          <w:sz w:val="20"/>
          <w:szCs w:val="20"/>
        </w:rPr>
        <w:t>Παιδαγωγικό Τμήμα Δημοτικής Εκπαίδευσης</w:t>
      </w:r>
    </w:p>
    <w:p w14:paraId="34219D90" w14:textId="00A37FD3" w:rsidR="00331CF0" w:rsidRPr="005B170F" w:rsidRDefault="00331CF0" w:rsidP="00280F2B">
      <w:pPr>
        <w:ind w:left="284" w:hanging="284"/>
        <w:rPr>
          <w:rFonts w:asciiTheme="minorHAnsi" w:eastAsia="Batang" w:hAnsiTheme="minorHAnsi" w:cstheme="minorHAnsi"/>
          <w:color w:val="1F3864" w:themeColor="accent5" w:themeShade="80"/>
          <w:sz w:val="20"/>
          <w:szCs w:val="20"/>
        </w:rPr>
      </w:pPr>
      <w:r w:rsidRPr="005B170F">
        <w:rPr>
          <w:rFonts w:asciiTheme="minorHAnsi" w:hAnsiTheme="minorHAnsi" w:cstheme="minorHAnsi"/>
          <w:b/>
          <w:bCs/>
          <w:color w:val="1F3864" w:themeColor="accent5" w:themeShade="80"/>
          <w:sz w:val="20"/>
          <w:szCs w:val="20"/>
        </w:rPr>
        <w:t xml:space="preserve">    </w:t>
      </w:r>
      <w:r w:rsidRPr="005B170F">
        <w:rPr>
          <w:rFonts w:asciiTheme="minorHAnsi" w:hAnsiTheme="minorHAnsi" w:cstheme="minorHAnsi"/>
          <w:b/>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rPr>
        <w:t>Διατμηματικό Πρόγραμμα Μεταπτυχιακών Σπουδών: «Ανάλυση και Διδασκαλία της Πρώτης,   Δεύτερης/Ξένης Γλώσσας»</w:t>
      </w:r>
    </w:p>
    <w:p w14:paraId="08A6713C" w14:textId="77777777" w:rsidR="00331CF0" w:rsidRPr="005B170F" w:rsidRDefault="00331CF0" w:rsidP="00331CF0">
      <w:pPr>
        <w:ind w:left="284" w:hanging="284"/>
        <w:rPr>
          <w:rFonts w:asciiTheme="minorHAnsi" w:hAnsiTheme="minorHAnsi" w:cstheme="minorHAnsi"/>
          <w:b/>
          <w:color w:val="1F3864" w:themeColor="accent5" w:themeShade="80"/>
          <w:sz w:val="20"/>
          <w:szCs w:val="20"/>
        </w:rPr>
      </w:pPr>
    </w:p>
    <w:tbl>
      <w:tblPr>
        <w:tblW w:w="0" w:type="auto"/>
        <w:tblBorders>
          <w:insideH w:val="single" w:sz="4" w:space="0" w:color="auto"/>
          <w:insideV w:val="single" w:sz="4" w:space="0" w:color="auto"/>
        </w:tblBorders>
        <w:tblLook w:val="04A0" w:firstRow="1" w:lastRow="0" w:firstColumn="1" w:lastColumn="0" w:noHBand="0" w:noVBand="1"/>
      </w:tblPr>
      <w:tblGrid>
        <w:gridCol w:w="1560"/>
        <w:gridCol w:w="7195"/>
      </w:tblGrid>
      <w:tr w:rsidR="00331CF0" w:rsidRPr="005B170F" w14:paraId="3EEF9021" w14:textId="77777777" w:rsidTr="00575018">
        <w:tc>
          <w:tcPr>
            <w:tcW w:w="1560" w:type="dxa"/>
            <w:shd w:val="clear" w:color="auto" w:fill="auto"/>
          </w:tcPr>
          <w:p w14:paraId="7452CF0E" w14:textId="77777777" w:rsidR="00331CF0" w:rsidRPr="005B170F" w:rsidRDefault="00331CF0" w:rsidP="00331CF0">
            <w:pPr>
              <w:tabs>
                <w:tab w:val="left" w:pos="2160"/>
              </w:tabs>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2018 - σήμερα</w:t>
            </w:r>
          </w:p>
          <w:p w14:paraId="27DE3822" w14:textId="77777777" w:rsidR="00331CF0" w:rsidRPr="005B170F" w:rsidRDefault="00331CF0" w:rsidP="00331CF0">
            <w:pPr>
              <w:jc w:val="center"/>
              <w:rPr>
                <w:rFonts w:asciiTheme="minorHAnsi" w:hAnsiTheme="minorHAnsi" w:cstheme="minorHAnsi"/>
                <w:b/>
                <w:color w:val="1F3864" w:themeColor="accent5" w:themeShade="80"/>
                <w:sz w:val="20"/>
                <w:szCs w:val="20"/>
                <w:u w:val="single"/>
              </w:rPr>
            </w:pPr>
            <w:r w:rsidRPr="005B170F">
              <w:rPr>
                <w:rFonts w:asciiTheme="minorHAnsi" w:hAnsiTheme="minorHAnsi" w:cstheme="minorHAnsi"/>
                <w:color w:val="1F3864" w:themeColor="accent5" w:themeShade="80"/>
                <w:sz w:val="20"/>
                <w:szCs w:val="20"/>
              </w:rPr>
              <w:t>Χειμερινά εξάμηνα</w:t>
            </w:r>
          </w:p>
        </w:tc>
        <w:tc>
          <w:tcPr>
            <w:tcW w:w="7195" w:type="dxa"/>
            <w:shd w:val="clear" w:color="auto" w:fill="auto"/>
          </w:tcPr>
          <w:p w14:paraId="131C477F" w14:textId="77777777" w:rsidR="00331CF0" w:rsidRPr="005B170F" w:rsidRDefault="00331CF0" w:rsidP="00575018">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«Διδασκαλία Δεύτερης/Ξένης Γλώσσας και Νέες Τεχνολογίες»</w:t>
            </w:r>
          </w:p>
        </w:tc>
      </w:tr>
    </w:tbl>
    <w:p w14:paraId="07791649" w14:textId="77777777" w:rsidR="00331CF0" w:rsidRPr="005B170F" w:rsidRDefault="00331CF0" w:rsidP="00331CF0">
      <w:pPr>
        <w:ind w:left="284" w:hanging="284"/>
        <w:rPr>
          <w:rFonts w:asciiTheme="minorHAnsi" w:hAnsiTheme="minorHAnsi" w:cstheme="minorHAnsi"/>
          <w:b/>
          <w:color w:val="1F3864" w:themeColor="accent5" w:themeShade="80"/>
          <w:sz w:val="20"/>
          <w:szCs w:val="20"/>
        </w:rPr>
      </w:pPr>
    </w:p>
    <w:p w14:paraId="4B58AF42" w14:textId="77777777" w:rsidR="00331CF0" w:rsidRPr="005B170F" w:rsidRDefault="00331CF0" w:rsidP="00E64C88">
      <w:pPr>
        <w:rPr>
          <w:rFonts w:asciiTheme="minorHAnsi" w:eastAsia="Batang" w:hAnsiTheme="minorHAnsi" w:cstheme="minorHAnsi"/>
          <w:color w:val="1F3864" w:themeColor="accent5" w:themeShade="80"/>
          <w:sz w:val="20"/>
          <w:szCs w:val="20"/>
        </w:rPr>
      </w:pPr>
    </w:p>
    <w:p w14:paraId="24484E6B" w14:textId="77777777" w:rsidR="00331CF0" w:rsidRPr="005B170F" w:rsidRDefault="00331CF0" w:rsidP="00E64C88">
      <w:pPr>
        <w:rPr>
          <w:rFonts w:asciiTheme="minorHAnsi" w:eastAsia="Batang" w:hAnsiTheme="minorHAnsi" w:cstheme="minorHAnsi"/>
          <w:color w:val="1F3864" w:themeColor="accent5" w:themeShade="80"/>
          <w:sz w:val="20"/>
          <w:szCs w:val="20"/>
        </w:rPr>
      </w:pPr>
    </w:p>
    <w:p w14:paraId="04F537BD" w14:textId="77777777" w:rsidR="0075346A" w:rsidRPr="005B170F" w:rsidRDefault="00CA6151" w:rsidP="00AE5B7D">
      <w:pPr>
        <w:pStyle w:val="Heading2"/>
        <w:numPr>
          <w:ilvl w:val="0"/>
          <w:numId w:val="0"/>
        </w:numPr>
        <w:pBdr>
          <w:top w:val="single" w:sz="4" w:space="1" w:color="auto"/>
          <w:left w:val="single" w:sz="4" w:space="0" w:color="auto"/>
          <w:bottom w:val="single" w:sz="4" w:space="1" w:color="auto"/>
          <w:right w:val="single" w:sz="4" w:space="4" w:color="auto"/>
        </w:pBdr>
        <w:shd w:val="clear" w:color="auto" w:fill="DEEAF6" w:themeFill="accent1" w:themeFillTint="33"/>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10.</w:t>
      </w:r>
      <w:r w:rsidR="00252A51" w:rsidRPr="005B170F">
        <w:rPr>
          <w:rFonts w:asciiTheme="minorHAnsi" w:hAnsiTheme="minorHAnsi" w:cstheme="minorHAnsi"/>
          <w:color w:val="1F3864" w:themeColor="accent5" w:themeShade="80"/>
          <w:sz w:val="20"/>
          <w:szCs w:val="20"/>
        </w:rPr>
        <w:t>2</w:t>
      </w:r>
      <w:r w:rsidR="005F578D" w:rsidRPr="005B170F">
        <w:rPr>
          <w:rFonts w:asciiTheme="minorHAnsi" w:hAnsiTheme="minorHAnsi" w:cstheme="minorHAnsi"/>
          <w:color w:val="1F3864" w:themeColor="accent5" w:themeShade="80"/>
          <w:sz w:val="20"/>
          <w:szCs w:val="20"/>
        </w:rPr>
        <w:t xml:space="preserve"> </w:t>
      </w:r>
      <w:r w:rsidR="0075346A" w:rsidRPr="005B170F">
        <w:rPr>
          <w:rFonts w:asciiTheme="minorHAnsi" w:hAnsiTheme="minorHAnsi" w:cstheme="minorHAnsi"/>
          <w:color w:val="1F3864" w:themeColor="accent5" w:themeShade="80"/>
          <w:sz w:val="20"/>
          <w:szCs w:val="20"/>
        </w:rPr>
        <w:t xml:space="preserve"> </w:t>
      </w:r>
      <w:r w:rsidR="005F578D" w:rsidRPr="005B170F">
        <w:rPr>
          <w:rFonts w:asciiTheme="minorHAnsi" w:hAnsiTheme="minorHAnsi" w:cstheme="minorHAnsi"/>
          <w:color w:val="1F3864" w:themeColor="accent5" w:themeShade="80"/>
          <w:sz w:val="20"/>
          <w:szCs w:val="20"/>
        </w:rPr>
        <w:t xml:space="preserve">ΔΙΔΑΣΚΑΛΙΑ ΣΕ ΠΡΟΠΤΥΧΙΑΚΟ ΠΡΟΓΡΑΜΜΑΤΑ ΣΠΟΥΔΩΝ </w:t>
      </w:r>
    </w:p>
    <w:p w14:paraId="4E681178" w14:textId="77777777" w:rsidR="000A1A25" w:rsidRPr="005B170F" w:rsidRDefault="000A1A25" w:rsidP="00E64C88">
      <w:pPr>
        <w:rPr>
          <w:rFonts w:asciiTheme="minorHAnsi" w:hAnsiTheme="minorHAnsi" w:cstheme="minorHAnsi"/>
          <w:color w:val="1F3864" w:themeColor="accent5" w:themeShade="80"/>
          <w:sz w:val="20"/>
          <w:szCs w:val="20"/>
        </w:rPr>
      </w:pPr>
    </w:p>
    <w:p w14:paraId="09731133" w14:textId="77777777" w:rsidR="0075346A" w:rsidRPr="005B170F" w:rsidRDefault="0075346A" w:rsidP="00E64C88">
      <w:pPr>
        <w:tabs>
          <w:tab w:val="left" w:pos="360"/>
          <w:tab w:val="left" w:pos="2160"/>
        </w:tabs>
        <w:rPr>
          <w:rFonts w:asciiTheme="minorHAnsi" w:hAnsiTheme="minorHAnsi" w:cstheme="minorHAnsi"/>
          <w:b/>
          <w:bCs/>
          <w:color w:val="1F3864" w:themeColor="accent5" w:themeShade="80"/>
          <w:sz w:val="20"/>
          <w:szCs w:val="20"/>
        </w:rPr>
      </w:pPr>
      <w:r w:rsidRPr="005B170F">
        <w:rPr>
          <w:rFonts w:asciiTheme="minorHAnsi" w:hAnsiTheme="minorHAnsi" w:cstheme="minorHAnsi"/>
          <w:b/>
          <w:bCs/>
          <w:color w:val="1F3864" w:themeColor="accent5" w:themeShade="80"/>
          <w:sz w:val="20"/>
          <w:szCs w:val="20"/>
        </w:rPr>
        <w:t>1.   Πανεπιστήμιο Αιγαίου</w:t>
      </w:r>
    </w:p>
    <w:p w14:paraId="1E677485" w14:textId="77777777" w:rsidR="00D9298F" w:rsidRPr="005B170F" w:rsidRDefault="00D9298F" w:rsidP="00E64C88">
      <w:pPr>
        <w:tabs>
          <w:tab w:val="left" w:pos="360"/>
          <w:tab w:val="left" w:pos="2160"/>
        </w:tabs>
        <w:ind w:left="284"/>
        <w:jc w:val="both"/>
        <w:rPr>
          <w:rFonts w:asciiTheme="minorHAnsi" w:hAnsiTheme="minorHAnsi" w:cstheme="minorHAnsi"/>
          <w:b/>
          <w:bCs/>
          <w:color w:val="1F3864" w:themeColor="accent5" w:themeShade="80"/>
          <w:sz w:val="20"/>
          <w:szCs w:val="20"/>
        </w:rPr>
      </w:pPr>
      <w:r w:rsidRPr="005B170F">
        <w:rPr>
          <w:rFonts w:asciiTheme="minorHAnsi" w:hAnsiTheme="minorHAnsi" w:cstheme="minorHAnsi"/>
          <w:b/>
          <w:bCs/>
          <w:color w:val="1F3864" w:themeColor="accent5" w:themeShade="80"/>
          <w:sz w:val="20"/>
          <w:szCs w:val="20"/>
        </w:rPr>
        <w:t xml:space="preserve">Παιδαγωγικό Τμήμα Δημοτικής Εκπαίδευσης </w:t>
      </w:r>
    </w:p>
    <w:p w14:paraId="1E89B7B7" w14:textId="5DA1669C" w:rsidR="00D9298F" w:rsidRPr="005B170F" w:rsidRDefault="00D9298F" w:rsidP="00E64C88">
      <w:pPr>
        <w:tabs>
          <w:tab w:val="left" w:pos="360"/>
          <w:tab w:val="left" w:pos="2160"/>
        </w:tabs>
        <w:ind w:left="284"/>
        <w:jc w:val="both"/>
        <w:rPr>
          <w:rFonts w:asciiTheme="minorHAnsi" w:hAnsiTheme="minorHAnsi" w:cstheme="minorHAnsi"/>
          <w:b/>
          <w:bCs/>
          <w:color w:val="1F3864" w:themeColor="accent5" w:themeShade="80"/>
          <w:sz w:val="20"/>
          <w:szCs w:val="20"/>
        </w:rPr>
      </w:pPr>
    </w:p>
    <w:tbl>
      <w:tblPr>
        <w:tblW w:w="0" w:type="auto"/>
        <w:tblInd w:w="108" w:type="dxa"/>
        <w:tblBorders>
          <w:insideH w:val="single" w:sz="4" w:space="0" w:color="auto"/>
          <w:insideV w:val="single" w:sz="4" w:space="0" w:color="auto"/>
        </w:tblBorders>
        <w:tblLook w:val="04A0" w:firstRow="1" w:lastRow="0" w:firstColumn="1" w:lastColumn="0" w:noHBand="0" w:noVBand="1"/>
      </w:tblPr>
      <w:tblGrid>
        <w:gridCol w:w="3489"/>
        <w:gridCol w:w="5432"/>
      </w:tblGrid>
      <w:tr w:rsidR="00EB29C7" w:rsidRPr="005B170F" w14:paraId="797959FB" w14:textId="77777777" w:rsidTr="007929A5">
        <w:tc>
          <w:tcPr>
            <w:tcW w:w="3544" w:type="dxa"/>
            <w:shd w:val="clear" w:color="auto" w:fill="auto"/>
          </w:tcPr>
          <w:p w14:paraId="2459B004" w14:textId="77777777" w:rsidR="00E53017" w:rsidRPr="005B170F" w:rsidRDefault="007E3D38" w:rsidP="00E64C88">
            <w:pPr>
              <w:tabs>
                <w:tab w:val="left" w:pos="360"/>
                <w:tab w:val="left" w:pos="2160"/>
              </w:tabs>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Ακαδημαϊκά έτη</w:t>
            </w:r>
          </w:p>
          <w:p w14:paraId="1FC24D57" w14:textId="77777777" w:rsidR="007E3D38" w:rsidRPr="005B170F" w:rsidRDefault="007E3D38" w:rsidP="00E64C88">
            <w:pPr>
              <w:tabs>
                <w:tab w:val="left" w:pos="360"/>
                <w:tab w:val="left" w:pos="2160"/>
              </w:tabs>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2009- </w:t>
            </w:r>
            <w:r w:rsidR="00F33A89" w:rsidRPr="005B170F">
              <w:rPr>
                <w:rFonts w:asciiTheme="minorHAnsi" w:hAnsiTheme="minorHAnsi" w:cstheme="minorHAnsi"/>
                <w:bCs/>
                <w:color w:val="1F3864" w:themeColor="accent5" w:themeShade="80"/>
                <w:sz w:val="20"/>
                <w:szCs w:val="20"/>
                <w:lang w:val="en-US"/>
              </w:rPr>
              <w:t>2015/2016-</w:t>
            </w:r>
            <w:r w:rsidR="00EC6EC1" w:rsidRPr="005B170F">
              <w:rPr>
                <w:rFonts w:asciiTheme="minorHAnsi" w:hAnsiTheme="minorHAnsi" w:cstheme="minorHAnsi"/>
                <w:bCs/>
                <w:color w:val="1F3864" w:themeColor="accent5" w:themeShade="80"/>
                <w:sz w:val="20"/>
                <w:szCs w:val="20"/>
              </w:rPr>
              <w:t>σήμερα</w:t>
            </w:r>
          </w:p>
          <w:p w14:paraId="7C1DCBCF" w14:textId="77777777" w:rsidR="006A5515" w:rsidRPr="005B170F" w:rsidRDefault="006A5515" w:rsidP="00E64C88">
            <w:pPr>
              <w:tabs>
                <w:tab w:val="left" w:pos="360"/>
                <w:tab w:val="left" w:pos="2160"/>
              </w:tabs>
              <w:jc w:val="both"/>
              <w:rPr>
                <w:rFonts w:asciiTheme="minorHAnsi" w:hAnsiTheme="minorHAnsi" w:cstheme="minorHAnsi"/>
                <w:bCs/>
                <w:color w:val="1F3864" w:themeColor="accent5" w:themeShade="80"/>
                <w:sz w:val="20"/>
                <w:szCs w:val="20"/>
              </w:rPr>
            </w:pPr>
          </w:p>
          <w:p w14:paraId="1E20AFCC" w14:textId="77777777" w:rsidR="006A5515" w:rsidRPr="005B170F" w:rsidRDefault="006A5515" w:rsidP="00E64C88">
            <w:pPr>
              <w:tabs>
                <w:tab w:val="left" w:pos="360"/>
                <w:tab w:val="left" w:pos="2160"/>
              </w:tabs>
              <w:jc w:val="both"/>
              <w:rPr>
                <w:rFonts w:asciiTheme="minorHAnsi" w:hAnsiTheme="minorHAnsi" w:cstheme="minorHAnsi"/>
                <w:bCs/>
                <w:color w:val="1F3864" w:themeColor="accent5" w:themeShade="80"/>
                <w:sz w:val="20"/>
                <w:szCs w:val="20"/>
              </w:rPr>
            </w:pPr>
          </w:p>
          <w:p w14:paraId="6704F8A7" w14:textId="77777777" w:rsidR="006A5515" w:rsidRPr="005B170F" w:rsidRDefault="006A5515" w:rsidP="00E64C88">
            <w:pPr>
              <w:tabs>
                <w:tab w:val="left" w:pos="360"/>
                <w:tab w:val="left" w:pos="2160"/>
              </w:tabs>
              <w:jc w:val="both"/>
              <w:rPr>
                <w:rFonts w:asciiTheme="minorHAnsi" w:hAnsiTheme="minorHAnsi" w:cstheme="minorHAnsi"/>
                <w:bCs/>
                <w:color w:val="1F3864" w:themeColor="accent5" w:themeShade="80"/>
                <w:sz w:val="20"/>
                <w:szCs w:val="20"/>
              </w:rPr>
            </w:pPr>
          </w:p>
          <w:p w14:paraId="44C40CD0" w14:textId="77777777" w:rsidR="006A5515" w:rsidRPr="005B170F" w:rsidRDefault="006A5515" w:rsidP="00E64C88">
            <w:pPr>
              <w:tabs>
                <w:tab w:val="left" w:pos="360"/>
                <w:tab w:val="left" w:pos="2160"/>
              </w:tabs>
              <w:jc w:val="both"/>
              <w:rPr>
                <w:rFonts w:asciiTheme="minorHAnsi" w:hAnsiTheme="minorHAnsi" w:cstheme="minorHAnsi"/>
                <w:bCs/>
                <w:color w:val="1F3864" w:themeColor="accent5" w:themeShade="80"/>
                <w:sz w:val="20"/>
                <w:szCs w:val="20"/>
              </w:rPr>
            </w:pPr>
          </w:p>
          <w:p w14:paraId="302C61DA" w14:textId="77777777" w:rsidR="006A5515" w:rsidRPr="005B170F" w:rsidRDefault="006A5515" w:rsidP="00E64C88">
            <w:pPr>
              <w:tabs>
                <w:tab w:val="left" w:pos="360"/>
                <w:tab w:val="left" w:pos="2160"/>
              </w:tabs>
              <w:jc w:val="both"/>
              <w:rPr>
                <w:rFonts w:asciiTheme="minorHAnsi" w:hAnsiTheme="minorHAnsi" w:cstheme="minorHAnsi"/>
                <w:bCs/>
                <w:color w:val="1F3864" w:themeColor="accent5" w:themeShade="80"/>
                <w:sz w:val="20"/>
                <w:szCs w:val="20"/>
              </w:rPr>
            </w:pPr>
          </w:p>
          <w:p w14:paraId="31B2BD51" w14:textId="77777777" w:rsidR="00E53017" w:rsidRPr="005B170F" w:rsidRDefault="00E53017" w:rsidP="00E64C88">
            <w:pPr>
              <w:tabs>
                <w:tab w:val="left" w:pos="360"/>
                <w:tab w:val="left" w:pos="2160"/>
              </w:tabs>
              <w:jc w:val="both"/>
              <w:rPr>
                <w:rFonts w:asciiTheme="minorHAnsi" w:hAnsiTheme="minorHAnsi" w:cstheme="minorHAnsi"/>
                <w:bCs/>
                <w:color w:val="1F3864" w:themeColor="accent5" w:themeShade="80"/>
                <w:sz w:val="20"/>
                <w:szCs w:val="20"/>
              </w:rPr>
            </w:pPr>
          </w:p>
          <w:p w14:paraId="31158D17" w14:textId="77777777" w:rsidR="006A5515" w:rsidRPr="005B170F" w:rsidRDefault="006A5515" w:rsidP="00E64C88">
            <w:pPr>
              <w:tabs>
                <w:tab w:val="left" w:pos="360"/>
                <w:tab w:val="left" w:pos="2160"/>
              </w:tabs>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2009- 2012</w:t>
            </w:r>
          </w:p>
          <w:p w14:paraId="22D27BD5" w14:textId="77777777" w:rsidR="006A5515" w:rsidRPr="005B170F" w:rsidRDefault="006A5515" w:rsidP="00E64C88">
            <w:pPr>
              <w:tabs>
                <w:tab w:val="left" w:pos="360"/>
                <w:tab w:val="left" w:pos="2160"/>
              </w:tabs>
              <w:jc w:val="both"/>
              <w:rPr>
                <w:rFonts w:asciiTheme="minorHAnsi" w:hAnsiTheme="minorHAnsi" w:cstheme="minorHAnsi"/>
                <w:bCs/>
                <w:color w:val="1F3864" w:themeColor="accent5" w:themeShade="80"/>
                <w:sz w:val="20"/>
                <w:szCs w:val="20"/>
              </w:rPr>
            </w:pPr>
          </w:p>
          <w:p w14:paraId="7FE55100" w14:textId="77777777" w:rsidR="006A5515" w:rsidRPr="005B170F" w:rsidRDefault="006A5515" w:rsidP="00E64C88">
            <w:pPr>
              <w:tabs>
                <w:tab w:val="left" w:pos="360"/>
                <w:tab w:val="left" w:pos="2160"/>
              </w:tabs>
              <w:jc w:val="both"/>
              <w:rPr>
                <w:rFonts w:asciiTheme="minorHAnsi" w:hAnsiTheme="minorHAnsi" w:cstheme="minorHAnsi"/>
                <w:bCs/>
                <w:color w:val="1F3864" w:themeColor="accent5" w:themeShade="80"/>
                <w:sz w:val="20"/>
                <w:szCs w:val="20"/>
              </w:rPr>
            </w:pPr>
          </w:p>
          <w:p w14:paraId="1B6156CD" w14:textId="77777777" w:rsidR="006A5515" w:rsidRPr="005B170F" w:rsidRDefault="006A5515" w:rsidP="00E64C88">
            <w:pPr>
              <w:tabs>
                <w:tab w:val="left" w:pos="360"/>
                <w:tab w:val="left" w:pos="2160"/>
              </w:tabs>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2012-</w:t>
            </w:r>
            <w:r w:rsidR="00F33A89" w:rsidRPr="005B170F">
              <w:rPr>
                <w:rFonts w:asciiTheme="minorHAnsi" w:hAnsiTheme="minorHAnsi" w:cstheme="minorHAnsi"/>
                <w:bCs/>
                <w:color w:val="1F3864" w:themeColor="accent5" w:themeShade="80"/>
                <w:sz w:val="20"/>
                <w:szCs w:val="20"/>
                <w:lang w:val="en-US"/>
              </w:rPr>
              <w:t>2015/2016-201</w:t>
            </w:r>
            <w:r w:rsidR="00AE5B7D" w:rsidRPr="005B170F">
              <w:rPr>
                <w:rFonts w:asciiTheme="minorHAnsi" w:hAnsiTheme="minorHAnsi" w:cstheme="minorHAnsi"/>
                <w:bCs/>
                <w:color w:val="1F3864" w:themeColor="accent5" w:themeShade="80"/>
                <w:sz w:val="20"/>
                <w:szCs w:val="20"/>
              </w:rPr>
              <w:t>8</w:t>
            </w:r>
          </w:p>
          <w:p w14:paraId="004BBC3C" w14:textId="77777777" w:rsidR="00EC6EC1" w:rsidRPr="005B170F" w:rsidRDefault="00EC6EC1" w:rsidP="00E64C88">
            <w:pPr>
              <w:tabs>
                <w:tab w:val="left" w:pos="360"/>
                <w:tab w:val="left" w:pos="2160"/>
              </w:tabs>
              <w:jc w:val="both"/>
              <w:rPr>
                <w:rFonts w:asciiTheme="minorHAnsi" w:hAnsiTheme="minorHAnsi" w:cstheme="minorHAnsi"/>
                <w:bCs/>
                <w:color w:val="1F3864" w:themeColor="accent5" w:themeShade="80"/>
                <w:sz w:val="20"/>
                <w:szCs w:val="20"/>
              </w:rPr>
            </w:pPr>
          </w:p>
          <w:p w14:paraId="74810164" w14:textId="77777777" w:rsidR="00EC6EC1" w:rsidRPr="005B170F" w:rsidRDefault="00EC6EC1" w:rsidP="00E64C88">
            <w:pPr>
              <w:tabs>
                <w:tab w:val="left" w:pos="360"/>
                <w:tab w:val="left" w:pos="2160"/>
              </w:tabs>
              <w:jc w:val="both"/>
              <w:rPr>
                <w:rFonts w:asciiTheme="minorHAnsi" w:hAnsiTheme="minorHAnsi" w:cstheme="minorHAnsi"/>
                <w:bCs/>
                <w:color w:val="1F3864" w:themeColor="accent5" w:themeShade="80"/>
                <w:sz w:val="20"/>
                <w:szCs w:val="20"/>
              </w:rPr>
            </w:pPr>
          </w:p>
          <w:p w14:paraId="141F50FE" w14:textId="77777777" w:rsidR="00EC6EC1" w:rsidRPr="005B170F" w:rsidRDefault="00EC6EC1" w:rsidP="00E64C88">
            <w:pPr>
              <w:tabs>
                <w:tab w:val="left" w:pos="360"/>
                <w:tab w:val="left" w:pos="2160"/>
              </w:tabs>
              <w:jc w:val="both"/>
              <w:rPr>
                <w:rFonts w:asciiTheme="minorHAnsi" w:hAnsiTheme="minorHAnsi" w:cstheme="minorHAnsi"/>
                <w:bCs/>
                <w:color w:val="1F3864" w:themeColor="accent5" w:themeShade="80"/>
                <w:sz w:val="20"/>
                <w:szCs w:val="20"/>
              </w:rPr>
            </w:pPr>
          </w:p>
          <w:p w14:paraId="1072E549" w14:textId="77777777" w:rsidR="00EC6EC1" w:rsidRPr="005B170F" w:rsidRDefault="00EC6EC1" w:rsidP="00E64C88">
            <w:pPr>
              <w:tabs>
                <w:tab w:val="left" w:pos="360"/>
                <w:tab w:val="left" w:pos="2160"/>
              </w:tabs>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2018- σήμερα</w:t>
            </w:r>
          </w:p>
        </w:tc>
        <w:tc>
          <w:tcPr>
            <w:tcW w:w="5528" w:type="dxa"/>
            <w:shd w:val="clear" w:color="auto" w:fill="auto"/>
          </w:tcPr>
          <w:p w14:paraId="22D2E029" w14:textId="77777777" w:rsidR="00E53017" w:rsidRPr="005B170F" w:rsidRDefault="00E53017" w:rsidP="00E64C88">
            <w:pPr>
              <w:tabs>
                <w:tab w:val="left" w:pos="360"/>
                <w:tab w:val="left" w:pos="2160"/>
              </w:tabs>
              <w:jc w:val="both"/>
              <w:rPr>
                <w:rFonts w:asciiTheme="minorHAnsi" w:hAnsiTheme="minorHAnsi" w:cstheme="minorHAnsi"/>
                <w:bCs/>
                <w:color w:val="1F3864" w:themeColor="accent5" w:themeShade="80"/>
                <w:sz w:val="20"/>
                <w:szCs w:val="20"/>
              </w:rPr>
            </w:pPr>
          </w:p>
          <w:p w14:paraId="0EEE590B" w14:textId="77777777" w:rsidR="007E3D38" w:rsidRPr="005B170F" w:rsidRDefault="007E3D38" w:rsidP="00E64C88">
            <w:pPr>
              <w:tabs>
                <w:tab w:val="left" w:pos="360"/>
                <w:tab w:val="left" w:pos="2160"/>
              </w:tabs>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Υποχρεωτικό μάθημα: «Διδασκαλία </w:t>
            </w:r>
            <w:r w:rsidR="006A5515" w:rsidRPr="005B170F">
              <w:rPr>
                <w:rFonts w:asciiTheme="minorHAnsi" w:hAnsiTheme="minorHAnsi" w:cstheme="minorHAnsi"/>
                <w:bCs/>
                <w:color w:val="1F3864" w:themeColor="accent5" w:themeShade="80"/>
                <w:sz w:val="20"/>
                <w:szCs w:val="20"/>
              </w:rPr>
              <w:t>Γλώσσας και Νέες Τεχνολογίες</w:t>
            </w:r>
            <w:r w:rsidRPr="005B170F">
              <w:rPr>
                <w:rFonts w:asciiTheme="minorHAnsi" w:hAnsiTheme="minorHAnsi" w:cstheme="minorHAnsi"/>
                <w:bCs/>
                <w:color w:val="1F3864" w:themeColor="accent5" w:themeShade="80"/>
                <w:sz w:val="20"/>
                <w:szCs w:val="20"/>
              </w:rPr>
              <w:t>»</w:t>
            </w:r>
          </w:p>
          <w:p w14:paraId="68DAADCC" w14:textId="77777777" w:rsidR="007E3D38" w:rsidRPr="005B170F" w:rsidRDefault="007E3D38" w:rsidP="00E64C88">
            <w:pPr>
              <w:tabs>
                <w:tab w:val="left" w:pos="2160"/>
              </w:tabs>
              <w:jc w:val="both"/>
              <w:rPr>
                <w:rFonts w:asciiTheme="minorHAnsi" w:hAnsiTheme="minorHAnsi" w:cstheme="minorHAnsi"/>
                <w:color w:val="1F3864" w:themeColor="accent5" w:themeShade="80"/>
                <w:sz w:val="20"/>
                <w:szCs w:val="20"/>
                <w:u w:val="single"/>
              </w:rPr>
            </w:pPr>
          </w:p>
          <w:p w14:paraId="284A4ACB" w14:textId="77777777" w:rsidR="007E3D38" w:rsidRPr="005B170F" w:rsidRDefault="007E3D38" w:rsidP="00E64C88">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Επιλεγόμενο μάθημα: «Διδασκαλία Δεύτερης Γλώσσας»</w:t>
            </w:r>
          </w:p>
          <w:p w14:paraId="452425DD" w14:textId="77777777" w:rsidR="007E3D38" w:rsidRPr="005B170F" w:rsidRDefault="007E3D38" w:rsidP="00E64C88">
            <w:pPr>
              <w:tabs>
                <w:tab w:val="left" w:pos="2160"/>
              </w:tabs>
              <w:jc w:val="both"/>
              <w:rPr>
                <w:rFonts w:asciiTheme="minorHAnsi" w:hAnsiTheme="minorHAnsi" w:cstheme="minorHAnsi"/>
                <w:color w:val="1F3864" w:themeColor="accent5" w:themeShade="80"/>
                <w:sz w:val="20"/>
                <w:szCs w:val="20"/>
                <w:u w:val="single"/>
              </w:rPr>
            </w:pPr>
          </w:p>
          <w:p w14:paraId="16CD5A24" w14:textId="77777777" w:rsidR="007E3D38" w:rsidRPr="005B170F" w:rsidRDefault="00C16086" w:rsidP="00E64C88">
            <w:pPr>
              <w:pStyle w:val="Heading1"/>
              <w:rPr>
                <w:rFonts w:asciiTheme="minorHAnsi" w:hAnsiTheme="minorHAnsi" w:cstheme="minorHAnsi"/>
                <w:color w:val="1F3864" w:themeColor="accent5" w:themeShade="80"/>
                <w:sz w:val="20"/>
                <w:lang w:eastAsia="en-GB"/>
              </w:rPr>
            </w:pPr>
            <w:r w:rsidRPr="005B170F">
              <w:rPr>
                <w:rFonts w:asciiTheme="minorHAnsi" w:hAnsiTheme="minorHAnsi" w:cstheme="minorHAnsi"/>
                <w:bCs/>
                <w:color w:val="1F3864" w:themeColor="accent5" w:themeShade="80"/>
                <w:sz w:val="20"/>
              </w:rPr>
              <w:t>Κατ’ Επιλογήν υποχρεωτικό μάθημα</w:t>
            </w:r>
            <w:r w:rsidR="007E3D38" w:rsidRPr="005B170F">
              <w:rPr>
                <w:rFonts w:asciiTheme="minorHAnsi" w:hAnsiTheme="minorHAnsi" w:cstheme="minorHAnsi"/>
                <w:color w:val="1F3864" w:themeColor="accent5" w:themeShade="80"/>
                <w:sz w:val="20"/>
              </w:rPr>
              <w:t>: «Διγλωσσία»</w:t>
            </w:r>
          </w:p>
          <w:p w14:paraId="5F07DC29" w14:textId="77777777" w:rsidR="006A5515" w:rsidRPr="005B170F" w:rsidRDefault="006A5515" w:rsidP="00E64C88">
            <w:pPr>
              <w:jc w:val="both"/>
              <w:rPr>
                <w:rFonts w:asciiTheme="minorHAnsi" w:hAnsiTheme="minorHAnsi" w:cstheme="minorHAnsi"/>
                <w:color w:val="1F3864" w:themeColor="accent5" w:themeShade="80"/>
                <w:sz w:val="20"/>
                <w:szCs w:val="20"/>
              </w:rPr>
            </w:pPr>
          </w:p>
          <w:p w14:paraId="4B95FCDE" w14:textId="77777777" w:rsidR="006A5515" w:rsidRPr="005B170F" w:rsidRDefault="007E3D38" w:rsidP="00E64C88">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Έρευνα:</w:t>
            </w:r>
            <w:r w:rsidRPr="005B170F">
              <w:rPr>
                <w:rFonts w:asciiTheme="minorHAnsi" w:hAnsiTheme="minorHAnsi" w:cstheme="minorHAnsi"/>
                <w:b/>
                <w:bCs/>
                <w:color w:val="1F3864" w:themeColor="accent5" w:themeShade="80"/>
                <w:sz w:val="20"/>
                <w:szCs w:val="20"/>
              </w:rPr>
              <w:t xml:space="preserve"> </w:t>
            </w:r>
            <w:r w:rsidR="006A5515" w:rsidRPr="005B170F">
              <w:rPr>
                <w:rFonts w:asciiTheme="minorHAnsi" w:hAnsiTheme="minorHAnsi" w:cstheme="minorHAnsi"/>
                <w:b/>
                <w:bCs/>
                <w:color w:val="1F3864" w:themeColor="accent5" w:themeShade="80"/>
                <w:sz w:val="20"/>
                <w:szCs w:val="20"/>
              </w:rPr>
              <w:t>«</w:t>
            </w:r>
            <w:r w:rsidR="006A5515" w:rsidRPr="005B170F">
              <w:rPr>
                <w:rFonts w:asciiTheme="minorHAnsi" w:hAnsiTheme="minorHAnsi" w:cstheme="minorHAnsi"/>
                <w:color w:val="1F3864" w:themeColor="accent5" w:themeShade="80"/>
                <w:sz w:val="20"/>
                <w:szCs w:val="20"/>
              </w:rPr>
              <w:t>Εργαστήριο Σχεδιασμού Δημιουργίας και Αξιολόγησης Εφαρμογών»</w:t>
            </w:r>
          </w:p>
          <w:p w14:paraId="5412A0AC" w14:textId="77777777" w:rsidR="006A5515" w:rsidRPr="005B170F" w:rsidRDefault="006A5515" w:rsidP="00E64C88">
            <w:pPr>
              <w:jc w:val="both"/>
              <w:rPr>
                <w:rFonts w:asciiTheme="minorHAnsi" w:hAnsiTheme="minorHAnsi" w:cstheme="minorHAnsi"/>
                <w:b/>
                <w:bCs/>
                <w:color w:val="1F3864" w:themeColor="accent5" w:themeShade="80"/>
                <w:sz w:val="20"/>
                <w:szCs w:val="20"/>
              </w:rPr>
            </w:pPr>
          </w:p>
          <w:p w14:paraId="69AAC005" w14:textId="77777777" w:rsidR="007E3D38" w:rsidRPr="005B170F" w:rsidRDefault="006A5515" w:rsidP="00E64C88">
            <w:pPr>
              <w:jc w:val="both"/>
              <w:rPr>
                <w:rFonts w:asciiTheme="minorHAnsi" w:hAnsiTheme="minorHAnsi" w:cstheme="minorHAnsi"/>
                <w:bCs/>
                <w:color w:val="1F3864" w:themeColor="accent5" w:themeShade="80"/>
                <w:sz w:val="20"/>
                <w:szCs w:val="20"/>
              </w:rPr>
            </w:pPr>
            <w:r w:rsidRPr="005B170F">
              <w:rPr>
                <w:rFonts w:asciiTheme="minorHAnsi" w:hAnsiTheme="minorHAnsi" w:cstheme="minorHAnsi"/>
                <w:color w:val="1F3864" w:themeColor="accent5" w:themeShade="80"/>
                <w:sz w:val="20"/>
                <w:szCs w:val="20"/>
              </w:rPr>
              <w:t>Έρευνα:</w:t>
            </w:r>
            <w:r w:rsidRPr="005B170F">
              <w:rPr>
                <w:rFonts w:asciiTheme="minorHAnsi" w:hAnsiTheme="minorHAnsi" w:cstheme="minorHAnsi"/>
                <w:b/>
                <w:bCs/>
                <w:color w:val="1F3864" w:themeColor="accent5" w:themeShade="80"/>
                <w:sz w:val="20"/>
                <w:szCs w:val="20"/>
              </w:rPr>
              <w:t xml:space="preserve"> </w:t>
            </w:r>
            <w:r w:rsidR="007E3D38" w:rsidRPr="005B170F">
              <w:rPr>
                <w:rFonts w:asciiTheme="minorHAnsi" w:hAnsiTheme="minorHAnsi" w:cstheme="minorHAnsi"/>
                <w:b/>
                <w:bCs/>
                <w:color w:val="1F3864" w:themeColor="accent5" w:themeShade="80"/>
                <w:sz w:val="20"/>
                <w:szCs w:val="20"/>
              </w:rPr>
              <w:t>«</w:t>
            </w:r>
            <w:r w:rsidR="007E3D38" w:rsidRPr="005B170F">
              <w:rPr>
                <w:rFonts w:asciiTheme="minorHAnsi" w:hAnsiTheme="minorHAnsi" w:cstheme="minorHAnsi"/>
                <w:bCs/>
                <w:color w:val="1F3864" w:themeColor="accent5" w:themeShade="80"/>
                <w:sz w:val="20"/>
                <w:szCs w:val="20"/>
              </w:rPr>
              <w:t>Εργαστήριο Σχεδιασμού, Δημιουργίας  και Αξιολόγησης Εφαρμογών για τη Διδασκαλία Γλωσσών σε Ηλεκτρονικά Περιβάλλοντα»</w:t>
            </w:r>
          </w:p>
          <w:p w14:paraId="56958257" w14:textId="77777777" w:rsidR="00EC6EC1" w:rsidRPr="005B170F" w:rsidRDefault="00EC6EC1" w:rsidP="00E64C88">
            <w:pPr>
              <w:jc w:val="both"/>
              <w:rPr>
                <w:rFonts w:asciiTheme="minorHAnsi" w:hAnsiTheme="minorHAnsi" w:cstheme="minorHAnsi"/>
                <w:color w:val="1F3864" w:themeColor="accent5" w:themeShade="80"/>
                <w:sz w:val="20"/>
                <w:szCs w:val="20"/>
              </w:rPr>
            </w:pPr>
          </w:p>
          <w:p w14:paraId="40B62D7B" w14:textId="77777777" w:rsidR="00EC6EC1" w:rsidRPr="005B170F" w:rsidRDefault="00EC6EC1" w:rsidP="00E64C88">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Έρευνα: «Ηλεκτρονικά Μαθησιακά Περιβάλλοντα και Γλώσσα»</w:t>
            </w:r>
          </w:p>
          <w:p w14:paraId="27FB9469" w14:textId="77777777" w:rsidR="007E3D38" w:rsidRPr="005B170F" w:rsidRDefault="007E3D38" w:rsidP="00E64C88">
            <w:pPr>
              <w:tabs>
                <w:tab w:val="left" w:pos="360"/>
                <w:tab w:val="left" w:pos="2160"/>
              </w:tabs>
              <w:jc w:val="both"/>
              <w:rPr>
                <w:rFonts w:asciiTheme="minorHAnsi" w:hAnsiTheme="minorHAnsi" w:cstheme="minorHAnsi"/>
                <w:b/>
                <w:bCs/>
                <w:color w:val="1F3864" w:themeColor="accent5" w:themeShade="80"/>
                <w:sz w:val="20"/>
                <w:szCs w:val="20"/>
              </w:rPr>
            </w:pPr>
          </w:p>
        </w:tc>
      </w:tr>
      <w:tr w:rsidR="00EB29C7" w:rsidRPr="005B170F" w14:paraId="10D097E1" w14:textId="77777777" w:rsidTr="00B34DDA">
        <w:tc>
          <w:tcPr>
            <w:tcW w:w="3544" w:type="dxa"/>
            <w:shd w:val="clear" w:color="auto" w:fill="auto"/>
          </w:tcPr>
          <w:p w14:paraId="3F7DEA38" w14:textId="77777777" w:rsidR="00C478C5" w:rsidRPr="005B170F" w:rsidRDefault="00C478C5" w:rsidP="00E64C88">
            <w:pPr>
              <w:tabs>
                <w:tab w:val="left" w:pos="360"/>
                <w:tab w:val="left" w:pos="2160"/>
              </w:tabs>
              <w:jc w:val="both"/>
              <w:rPr>
                <w:rFonts w:asciiTheme="minorHAnsi" w:hAnsiTheme="minorHAnsi" w:cstheme="minorHAnsi"/>
                <w:bCs/>
                <w:color w:val="1F3864" w:themeColor="accent5" w:themeShade="80"/>
                <w:sz w:val="20"/>
                <w:szCs w:val="20"/>
              </w:rPr>
            </w:pPr>
          </w:p>
          <w:p w14:paraId="5C8F3FE2" w14:textId="77777777" w:rsidR="0075346A" w:rsidRPr="005B170F" w:rsidRDefault="0075346A" w:rsidP="00E64C88">
            <w:pPr>
              <w:tabs>
                <w:tab w:val="left" w:pos="360"/>
                <w:tab w:val="left" w:pos="2160"/>
              </w:tabs>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Ακαδημαϊκά έτη</w:t>
            </w:r>
          </w:p>
          <w:p w14:paraId="7E929D43" w14:textId="77777777" w:rsidR="0075346A" w:rsidRPr="005B170F" w:rsidRDefault="00DC4417" w:rsidP="00E64C88">
            <w:pPr>
              <w:tabs>
                <w:tab w:val="left" w:pos="360"/>
                <w:tab w:val="left" w:pos="2160"/>
              </w:tabs>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2014</w:t>
            </w:r>
            <w:r w:rsidR="0075346A" w:rsidRPr="005B170F">
              <w:rPr>
                <w:rFonts w:asciiTheme="minorHAnsi" w:hAnsiTheme="minorHAnsi" w:cstheme="minorHAnsi"/>
                <w:bCs/>
                <w:color w:val="1F3864" w:themeColor="accent5" w:themeShade="80"/>
                <w:sz w:val="20"/>
                <w:szCs w:val="20"/>
              </w:rPr>
              <w:t xml:space="preserve">- </w:t>
            </w:r>
            <w:r w:rsidRPr="005B170F">
              <w:rPr>
                <w:rFonts w:asciiTheme="minorHAnsi" w:hAnsiTheme="minorHAnsi" w:cstheme="minorHAnsi"/>
                <w:bCs/>
                <w:color w:val="1F3864" w:themeColor="accent5" w:themeShade="80"/>
                <w:sz w:val="20"/>
                <w:szCs w:val="20"/>
              </w:rPr>
              <w:t>2015</w:t>
            </w:r>
          </w:p>
          <w:p w14:paraId="59A7FD36" w14:textId="77777777" w:rsidR="00DC4417" w:rsidRPr="005B170F" w:rsidRDefault="00DC4417" w:rsidP="00E64C88">
            <w:pPr>
              <w:tabs>
                <w:tab w:val="left" w:pos="360"/>
                <w:tab w:val="left" w:pos="2160"/>
              </w:tabs>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2016-201</w:t>
            </w:r>
            <w:r w:rsidR="00AE5B7D" w:rsidRPr="005B170F">
              <w:rPr>
                <w:rFonts w:asciiTheme="minorHAnsi" w:hAnsiTheme="minorHAnsi" w:cstheme="minorHAnsi"/>
                <w:bCs/>
                <w:color w:val="1F3864" w:themeColor="accent5" w:themeShade="80"/>
                <w:sz w:val="20"/>
                <w:szCs w:val="20"/>
              </w:rPr>
              <w:t>8</w:t>
            </w:r>
          </w:p>
          <w:p w14:paraId="1CA9F3C9" w14:textId="77777777" w:rsidR="00C16086" w:rsidRPr="005B170F" w:rsidRDefault="00C16086" w:rsidP="00E64C88">
            <w:pPr>
              <w:tabs>
                <w:tab w:val="left" w:pos="360"/>
                <w:tab w:val="left" w:pos="2160"/>
              </w:tabs>
              <w:jc w:val="both"/>
              <w:rPr>
                <w:rFonts w:asciiTheme="minorHAnsi" w:hAnsiTheme="minorHAnsi" w:cstheme="minorHAnsi"/>
                <w:bCs/>
                <w:color w:val="1F3864" w:themeColor="accent5" w:themeShade="80"/>
                <w:sz w:val="20"/>
                <w:szCs w:val="20"/>
              </w:rPr>
            </w:pPr>
          </w:p>
          <w:p w14:paraId="3EFA2077" w14:textId="77777777" w:rsidR="00DC4417" w:rsidRPr="005B170F" w:rsidRDefault="00DC4417" w:rsidP="00E64C88">
            <w:pPr>
              <w:tabs>
                <w:tab w:val="left" w:pos="360"/>
                <w:tab w:val="left" w:pos="2160"/>
              </w:tabs>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2016-201</w:t>
            </w:r>
            <w:r w:rsidR="00AE5B7D" w:rsidRPr="005B170F">
              <w:rPr>
                <w:rFonts w:asciiTheme="minorHAnsi" w:hAnsiTheme="minorHAnsi" w:cstheme="minorHAnsi"/>
                <w:bCs/>
                <w:color w:val="1F3864" w:themeColor="accent5" w:themeShade="80"/>
                <w:sz w:val="20"/>
                <w:szCs w:val="20"/>
              </w:rPr>
              <w:t>8</w:t>
            </w:r>
          </w:p>
        </w:tc>
        <w:tc>
          <w:tcPr>
            <w:tcW w:w="5528" w:type="dxa"/>
            <w:shd w:val="clear" w:color="auto" w:fill="auto"/>
          </w:tcPr>
          <w:p w14:paraId="1CBC42C9" w14:textId="77777777" w:rsidR="00E53017" w:rsidRPr="005B170F" w:rsidRDefault="00E53017" w:rsidP="00E64C88">
            <w:pPr>
              <w:tabs>
                <w:tab w:val="left" w:pos="360"/>
                <w:tab w:val="left" w:pos="2160"/>
              </w:tabs>
              <w:jc w:val="both"/>
              <w:rPr>
                <w:rFonts w:asciiTheme="minorHAnsi" w:hAnsiTheme="minorHAnsi" w:cstheme="minorHAnsi"/>
                <w:bCs/>
                <w:color w:val="1F3864" w:themeColor="accent5" w:themeShade="80"/>
                <w:sz w:val="20"/>
                <w:szCs w:val="20"/>
              </w:rPr>
            </w:pPr>
          </w:p>
          <w:p w14:paraId="7D5ACC6B" w14:textId="77777777" w:rsidR="0075346A" w:rsidRPr="005B170F" w:rsidRDefault="0075346A" w:rsidP="00E64C88">
            <w:pPr>
              <w:tabs>
                <w:tab w:val="left" w:pos="360"/>
                <w:tab w:val="left" w:pos="2160"/>
              </w:tabs>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Υποχρεωτικό μάθημα: </w:t>
            </w:r>
            <w:r w:rsidR="00E161E4" w:rsidRPr="005B170F">
              <w:rPr>
                <w:rFonts w:asciiTheme="minorHAnsi" w:hAnsiTheme="minorHAnsi" w:cstheme="minorHAnsi"/>
                <w:bCs/>
                <w:color w:val="1F3864" w:themeColor="accent5" w:themeShade="80"/>
                <w:sz w:val="20"/>
                <w:szCs w:val="20"/>
              </w:rPr>
              <w:t>«</w:t>
            </w:r>
            <w:r w:rsidR="00DC4417" w:rsidRPr="005B170F">
              <w:rPr>
                <w:rFonts w:asciiTheme="minorHAnsi" w:hAnsiTheme="minorHAnsi" w:cstheme="minorHAnsi"/>
                <w:bCs/>
                <w:color w:val="1F3864" w:themeColor="accent5" w:themeShade="80"/>
                <w:sz w:val="20"/>
                <w:szCs w:val="20"/>
              </w:rPr>
              <w:t>Εφαρμοσμένη Διδακτική της Γλώσσας</w:t>
            </w:r>
            <w:r w:rsidR="007E3D38" w:rsidRPr="005B170F">
              <w:rPr>
                <w:rFonts w:asciiTheme="minorHAnsi" w:hAnsiTheme="minorHAnsi" w:cstheme="minorHAnsi"/>
                <w:bCs/>
                <w:color w:val="1F3864" w:themeColor="accent5" w:themeShade="80"/>
                <w:sz w:val="20"/>
                <w:szCs w:val="20"/>
              </w:rPr>
              <w:t>»</w:t>
            </w:r>
          </w:p>
          <w:p w14:paraId="1F6115F1" w14:textId="77777777" w:rsidR="007E3D38" w:rsidRPr="005B170F" w:rsidRDefault="007E3D38" w:rsidP="00E64C88">
            <w:pPr>
              <w:jc w:val="both"/>
              <w:rPr>
                <w:rFonts w:asciiTheme="minorHAnsi" w:hAnsiTheme="minorHAnsi" w:cstheme="minorHAnsi"/>
                <w:color w:val="1F3864" w:themeColor="accent5" w:themeShade="80"/>
                <w:sz w:val="20"/>
                <w:szCs w:val="20"/>
              </w:rPr>
            </w:pPr>
          </w:p>
          <w:p w14:paraId="6A9375C5" w14:textId="77777777" w:rsidR="00DC4417" w:rsidRPr="005B170F" w:rsidRDefault="00DC4417" w:rsidP="00E64C88">
            <w:pPr>
              <w:jc w:val="both"/>
              <w:rPr>
                <w:rFonts w:asciiTheme="minorHAnsi" w:hAnsiTheme="minorHAnsi" w:cstheme="minorHAnsi"/>
                <w:bCs/>
                <w:color w:val="1F3864" w:themeColor="accent5" w:themeShade="80"/>
                <w:sz w:val="20"/>
                <w:szCs w:val="20"/>
              </w:rPr>
            </w:pPr>
          </w:p>
          <w:p w14:paraId="361A01C0" w14:textId="77777777" w:rsidR="00C478C5" w:rsidRPr="005B170F" w:rsidRDefault="00C478C5" w:rsidP="00E64C88">
            <w:pPr>
              <w:jc w:val="both"/>
              <w:rPr>
                <w:rFonts w:asciiTheme="minorHAnsi" w:hAnsiTheme="minorHAnsi" w:cstheme="minorHAnsi"/>
                <w:bCs/>
                <w:color w:val="1F3864" w:themeColor="accent5" w:themeShade="80"/>
                <w:sz w:val="20"/>
                <w:szCs w:val="20"/>
              </w:rPr>
            </w:pPr>
          </w:p>
          <w:p w14:paraId="1EC1EDE8" w14:textId="77777777" w:rsidR="007E3D38" w:rsidRPr="005B170F" w:rsidRDefault="00DC4417" w:rsidP="00E64C88">
            <w:pPr>
              <w:jc w:val="both"/>
              <w:rPr>
                <w:rFonts w:asciiTheme="minorHAnsi" w:hAnsiTheme="minorHAnsi" w:cstheme="minorHAnsi"/>
                <w:b/>
                <w:bCs/>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«Γλωσσική Πολυμορφία και Μάθηση» </w:t>
            </w:r>
            <w:r w:rsidR="00F31347" w:rsidRPr="005B170F">
              <w:rPr>
                <w:rFonts w:asciiTheme="minorHAnsi" w:hAnsiTheme="minorHAnsi" w:cstheme="minorHAnsi"/>
                <w:bCs/>
                <w:color w:val="1F3864" w:themeColor="accent5" w:themeShade="80"/>
                <w:sz w:val="20"/>
                <w:szCs w:val="20"/>
              </w:rPr>
              <w:t xml:space="preserve"> </w:t>
            </w:r>
          </w:p>
        </w:tc>
      </w:tr>
    </w:tbl>
    <w:p w14:paraId="2D5F47DD" w14:textId="77777777" w:rsidR="00D9298F" w:rsidRPr="005B170F" w:rsidRDefault="00D9298F" w:rsidP="00E64C88">
      <w:pPr>
        <w:tabs>
          <w:tab w:val="left" w:pos="360"/>
          <w:tab w:val="left" w:pos="2160"/>
        </w:tabs>
        <w:jc w:val="both"/>
        <w:rPr>
          <w:rFonts w:asciiTheme="minorHAnsi" w:hAnsiTheme="minorHAnsi" w:cstheme="minorHAnsi"/>
          <w:bCs/>
          <w:color w:val="1F3864" w:themeColor="accent5" w:themeShade="80"/>
          <w:sz w:val="20"/>
          <w:szCs w:val="20"/>
        </w:rPr>
      </w:pPr>
    </w:p>
    <w:p w14:paraId="3B54BACF" w14:textId="77777777" w:rsidR="007C5441" w:rsidRPr="005B170F" w:rsidRDefault="00DA2AD6" w:rsidP="00E64C88">
      <w:pPr>
        <w:tabs>
          <w:tab w:val="left" w:pos="360"/>
          <w:tab w:val="left" w:pos="2160"/>
        </w:tabs>
        <w:jc w:val="both"/>
        <w:rPr>
          <w:rFonts w:asciiTheme="minorHAnsi" w:hAnsiTheme="minorHAnsi" w:cstheme="minorHAnsi"/>
          <w:b/>
          <w:color w:val="1F3864" w:themeColor="accent5" w:themeShade="80"/>
          <w:sz w:val="20"/>
          <w:szCs w:val="20"/>
        </w:rPr>
      </w:pPr>
      <w:r w:rsidRPr="005B170F">
        <w:rPr>
          <w:rFonts w:asciiTheme="minorHAnsi" w:hAnsiTheme="minorHAnsi" w:cstheme="minorHAnsi"/>
          <w:b/>
          <w:bCs/>
          <w:color w:val="1F3864" w:themeColor="accent5" w:themeShade="80"/>
          <w:sz w:val="20"/>
          <w:szCs w:val="20"/>
        </w:rPr>
        <w:t xml:space="preserve">2. </w:t>
      </w:r>
      <w:r w:rsidRPr="005B170F">
        <w:rPr>
          <w:rFonts w:asciiTheme="minorHAnsi" w:hAnsiTheme="minorHAnsi" w:cstheme="minorHAnsi"/>
          <w:b/>
          <w:bCs/>
          <w:color w:val="1F3864" w:themeColor="accent5" w:themeShade="80"/>
          <w:sz w:val="20"/>
          <w:szCs w:val="20"/>
        </w:rPr>
        <w:tab/>
      </w:r>
      <w:r w:rsidR="007C5441" w:rsidRPr="005B170F">
        <w:rPr>
          <w:rFonts w:asciiTheme="minorHAnsi" w:hAnsiTheme="minorHAnsi" w:cstheme="minorHAnsi"/>
          <w:b/>
          <w:bCs/>
          <w:color w:val="1F3864" w:themeColor="accent5" w:themeShade="80"/>
          <w:sz w:val="20"/>
          <w:szCs w:val="20"/>
        </w:rPr>
        <w:t>Πανεπιστήμιο Αιγαίου</w:t>
      </w:r>
      <w:r w:rsidR="007C5441" w:rsidRPr="005B170F">
        <w:rPr>
          <w:rFonts w:asciiTheme="minorHAnsi" w:hAnsiTheme="minorHAnsi" w:cstheme="minorHAnsi"/>
          <w:b/>
          <w:color w:val="1F3864" w:themeColor="accent5" w:themeShade="80"/>
          <w:sz w:val="20"/>
          <w:szCs w:val="20"/>
        </w:rPr>
        <w:t xml:space="preserve"> </w:t>
      </w:r>
    </w:p>
    <w:p w14:paraId="3C8F62A7" w14:textId="77777777" w:rsidR="00DA2AD6" w:rsidRPr="005B170F" w:rsidRDefault="007C5441" w:rsidP="00E64C88">
      <w:pPr>
        <w:tabs>
          <w:tab w:val="left" w:pos="360"/>
          <w:tab w:val="left" w:pos="2160"/>
        </w:tabs>
        <w:jc w:val="both"/>
        <w:rPr>
          <w:rFonts w:asciiTheme="minorHAnsi" w:hAnsiTheme="minorHAnsi" w:cstheme="minorHAnsi"/>
          <w:b/>
          <w:bCs/>
          <w:color w:val="1F3864" w:themeColor="accent5" w:themeShade="80"/>
          <w:sz w:val="20"/>
          <w:szCs w:val="20"/>
        </w:rPr>
      </w:pPr>
      <w:r w:rsidRPr="005B170F">
        <w:rPr>
          <w:rFonts w:asciiTheme="minorHAnsi" w:hAnsiTheme="minorHAnsi" w:cstheme="minorHAnsi"/>
          <w:b/>
          <w:color w:val="1F3864" w:themeColor="accent5" w:themeShade="80"/>
          <w:sz w:val="20"/>
          <w:szCs w:val="20"/>
        </w:rPr>
        <w:tab/>
      </w:r>
      <w:r w:rsidR="00216B3D" w:rsidRPr="005B170F">
        <w:rPr>
          <w:rFonts w:asciiTheme="minorHAnsi" w:hAnsiTheme="minorHAnsi" w:cstheme="minorHAnsi"/>
          <w:b/>
          <w:bCs/>
          <w:color w:val="1F3864" w:themeColor="accent5" w:themeShade="80"/>
          <w:sz w:val="20"/>
          <w:szCs w:val="20"/>
        </w:rPr>
        <w:t xml:space="preserve">Τμήμα Μεσογειακών Σπουδών </w:t>
      </w:r>
    </w:p>
    <w:p w14:paraId="63C87722" w14:textId="0EC1CF76" w:rsidR="00DA2AD6" w:rsidRPr="005B170F" w:rsidRDefault="0075346A" w:rsidP="00E64C88">
      <w:pPr>
        <w:tabs>
          <w:tab w:val="left" w:pos="360"/>
          <w:tab w:val="left" w:pos="2160"/>
        </w:tabs>
        <w:jc w:val="both"/>
        <w:rPr>
          <w:rFonts w:asciiTheme="minorHAnsi" w:hAnsiTheme="minorHAnsi" w:cstheme="minorHAnsi"/>
          <w:color w:val="1F3864" w:themeColor="accent5" w:themeShade="80"/>
          <w:sz w:val="20"/>
          <w:szCs w:val="20"/>
        </w:rPr>
      </w:pPr>
      <w:r w:rsidRPr="005B170F">
        <w:rPr>
          <w:rFonts w:asciiTheme="minorHAnsi" w:hAnsiTheme="minorHAnsi" w:cstheme="minorHAnsi"/>
          <w:b/>
          <w:bCs/>
          <w:color w:val="1F3864" w:themeColor="accent5" w:themeShade="80"/>
          <w:sz w:val="20"/>
          <w:szCs w:val="20"/>
        </w:rPr>
        <w:tab/>
      </w:r>
      <w:r w:rsidR="007C5441" w:rsidRPr="005B170F">
        <w:rPr>
          <w:rFonts w:asciiTheme="minorHAnsi" w:hAnsiTheme="minorHAnsi" w:cstheme="minorHAnsi"/>
          <w:color w:val="1F3864" w:themeColor="accent5" w:themeShade="80"/>
          <w:sz w:val="20"/>
          <w:szCs w:val="20"/>
        </w:rPr>
        <w:t xml:space="preserve"> </w:t>
      </w:r>
    </w:p>
    <w:p w14:paraId="1C8F44B8" w14:textId="77777777" w:rsidR="0075346A" w:rsidRPr="005B170F" w:rsidRDefault="0075346A" w:rsidP="00E64C88">
      <w:pPr>
        <w:tabs>
          <w:tab w:val="left" w:pos="360"/>
          <w:tab w:val="left" w:pos="2160"/>
        </w:tabs>
        <w:jc w:val="both"/>
        <w:rPr>
          <w:rFonts w:asciiTheme="minorHAnsi" w:hAnsiTheme="minorHAnsi" w:cstheme="minorHAnsi"/>
          <w:b/>
          <w:bCs/>
          <w:color w:val="1F3864" w:themeColor="accent5" w:themeShade="80"/>
          <w:sz w:val="20"/>
          <w:szCs w:val="20"/>
        </w:rPr>
      </w:pPr>
    </w:p>
    <w:tbl>
      <w:tblPr>
        <w:tblW w:w="0" w:type="auto"/>
        <w:tblInd w:w="108" w:type="dxa"/>
        <w:tblBorders>
          <w:insideH w:val="single" w:sz="4" w:space="0" w:color="auto"/>
          <w:insideV w:val="single" w:sz="4" w:space="0" w:color="auto"/>
        </w:tblBorders>
        <w:tblLook w:val="04A0" w:firstRow="1" w:lastRow="0" w:firstColumn="1" w:lastColumn="0" w:noHBand="0" w:noVBand="1"/>
      </w:tblPr>
      <w:tblGrid>
        <w:gridCol w:w="3488"/>
        <w:gridCol w:w="5433"/>
      </w:tblGrid>
      <w:tr w:rsidR="00EB29C7" w:rsidRPr="005B170F" w14:paraId="01804715" w14:textId="77777777" w:rsidTr="00B34DDA">
        <w:tc>
          <w:tcPr>
            <w:tcW w:w="3544" w:type="dxa"/>
            <w:shd w:val="clear" w:color="auto" w:fill="auto"/>
          </w:tcPr>
          <w:p w14:paraId="3F4C19DD" w14:textId="77777777" w:rsidR="009120DF" w:rsidRPr="005B170F" w:rsidRDefault="009120DF" w:rsidP="00E64C88">
            <w:pPr>
              <w:tabs>
                <w:tab w:val="left" w:pos="360"/>
                <w:tab w:val="left" w:pos="2160"/>
              </w:tabs>
              <w:jc w:val="both"/>
              <w:rPr>
                <w:rFonts w:asciiTheme="minorHAnsi" w:hAnsiTheme="minorHAnsi" w:cstheme="minorHAnsi"/>
                <w:bCs/>
                <w:color w:val="1F3864" w:themeColor="accent5" w:themeShade="80"/>
                <w:sz w:val="20"/>
                <w:szCs w:val="20"/>
              </w:rPr>
            </w:pPr>
          </w:p>
          <w:p w14:paraId="65891703" w14:textId="77777777" w:rsidR="007C5441" w:rsidRPr="005B170F" w:rsidRDefault="007C5441" w:rsidP="00A356AE">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Ακαδημαϊκά έτη</w:t>
            </w:r>
          </w:p>
          <w:p w14:paraId="5744C53A" w14:textId="3C408D2D" w:rsidR="007C5441" w:rsidRPr="005B170F" w:rsidRDefault="007C5441" w:rsidP="00A356AE">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2002 – 2003 / 2004-2008</w:t>
            </w:r>
          </w:p>
          <w:p w14:paraId="044F1492" w14:textId="77777777" w:rsidR="007C5441" w:rsidRPr="005B170F" w:rsidRDefault="007C5441" w:rsidP="00E64C88">
            <w:pPr>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Εαρινά εξάμηνα</w:t>
            </w:r>
          </w:p>
          <w:p w14:paraId="68D4D7FD" w14:textId="77777777" w:rsidR="007C5441" w:rsidRPr="005B170F" w:rsidRDefault="007C5441" w:rsidP="00E64C88">
            <w:pPr>
              <w:jc w:val="both"/>
              <w:rPr>
                <w:rFonts w:asciiTheme="minorHAnsi" w:hAnsiTheme="minorHAnsi" w:cstheme="minorHAnsi"/>
                <w:bCs/>
                <w:color w:val="1F3864" w:themeColor="accent5" w:themeShade="80"/>
                <w:sz w:val="20"/>
                <w:szCs w:val="20"/>
              </w:rPr>
            </w:pPr>
          </w:p>
          <w:p w14:paraId="486EF288" w14:textId="77777777" w:rsidR="007C5441" w:rsidRPr="005B170F" w:rsidRDefault="007C5441" w:rsidP="00E64C88">
            <w:pPr>
              <w:autoSpaceDE w:val="0"/>
              <w:autoSpaceDN w:val="0"/>
              <w:adjustRightInd w:val="0"/>
              <w:jc w:val="both"/>
              <w:rPr>
                <w:rFonts w:asciiTheme="minorHAnsi" w:hAnsiTheme="minorHAnsi" w:cstheme="minorHAnsi"/>
                <w:iCs/>
                <w:color w:val="1F3864" w:themeColor="accent5" w:themeShade="80"/>
                <w:sz w:val="20"/>
                <w:szCs w:val="20"/>
                <w:lang w:eastAsia="el-GR"/>
              </w:rPr>
            </w:pPr>
            <w:r w:rsidRPr="005B170F">
              <w:rPr>
                <w:rFonts w:asciiTheme="minorHAnsi" w:hAnsiTheme="minorHAnsi" w:cstheme="minorHAnsi"/>
                <w:iCs/>
                <w:color w:val="1F3864" w:themeColor="accent5" w:themeShade="80"/>
                <w:sz w:val="20"/>
                <w:szCs w:val="20"/>
                <w:lang w:eastAsia="el-GR"/>
              </w:rPr>
              <w:t>Ακαδημαϊκά έτη 2004-2008</w:t>
            </w:r>
          </w:p>
          <w:p w14:paraId="635B1B47" w14:textId="77777777" w:rsidR="007C5441" w:rsidRPr="005B170F" w:rsidRDefault="007C5441" w:rsidP="00E64C88">
            <w:pPr>
              <w:autoSpaceDE w:val="0"/>
              <w:autoSpaceDN w:val="0"/>
              <w:adjustRightInd w:val="0"/>
              <w:jc w:val="both"/>
              <w:rPr>
                <w:rFonts w:asciiTheme="minorHAnsi" w:hAnsiTheme="minorHAnsi" w:cstheme="minorHAnsi"/>
                <w:color w:val="1F3864" w:themeColor="accent5" w:themeShade="80"/>
                <w:sz w:val="20"/>
                <w:szCs w:val="20"/>
                <w:lang w:eastAsia="el-GR"/>
              </w:rPr>
            </w:pPr>
            <w:r w:rsidRPr="005B170F">
              <w:rPr>
                <w:rFonts w:asciiTheme="minorHAnsi" w:hAnsiTheme="minorHAnsi" w:cstheme="minorHAnsi"/>
                <w:iCs/>
                <w:color w:val="1F3864" w:themeColor="accent5" w:themeShade="80"/>
                <w:sz w:val="20"/>
                <w:szCs w:val="20"/>
                <w:lang w:eastAsia="el-GR"/>
              </w:rPr>
              <w:t>Χειμερινά εξάμηνα</w:t>
            </w:r>
          </w:p>
          <w:p w14:paraId="393264C2" w14:textId="77777777" w:rsidR="007C5441" w:rsidRPr="005B170F" w:rsidRDefault="007C5441" w:rsidP="00E64C88">
            <w:pPr>
              <w:ind w:left="288" w:firstLine="432"/>
              <w:jc w:val="both"/>
              <w:rPr>
                <w:rFonts w:asciiTheme="minorHAnsi" w:hAnsiTheme="minorHAnsi" w:cstheme="minorHAnsi"/>
                <w:bCs/>
                <w:color w:val="1F3864" w:themeColor="accent5" w:themeShade="80"/>
                <w:sz w:val="20"/>
                <w:szCs w:val="20"/>
              </w:rPr>
            </w:pPr>
          </w:p>
        </w:tc>
        <w:tc>
          <w:tcPr>
            <w:tcW w:w="5528" w:type="dxa"/>
            <w:shd w:val="clear" w:color="auto" w:fill="auto"/>
          </w:tcPr>
          <w:p w14:paraId="5D504AE1" w14:textId="77777777" w:rsidR="007C5441" w:rsidRPr="005B170F" w:rsidRDefault="007C5441" w:rsidP="00E64C88">
            <w:pPr>
              <w:ind w:left="34"/>
              <w:jc w:val="both"/>
              <w:rPr>
                <w:rFonts w:asciiTheme="minorHAnsi" w:hAnsiTheme="minorHAnsi" w:cstheme="minorHAnsi"/>
                <w:color w:val="1F3864" w:themeColor="accent5" w:themeShade="80"/>
                <w:sz w:val="20"/>
                <w:szCs w:val="20"/>
              </w:rPr>
            </w:pPr>
          </w:p>
          <w:p w14:paraId="6C5582DC" w14:textId="77777777" w:rsidR="007C5441" w:rsidRPr="005B170F" w:rsidRDefault="0075346A" w:rsidP="00E64C88">
            <w:pPr>
              <w:ind w:left="34"/>
              <w:jc w:val="both"/>
              <w:rPr>
                <w:rFonts w:asciiTheme="minorHAnsi" w:eastAsia="Batang"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Επιλεγόμενο μάθημα: </w:t>
            </w:r>
            <w:r w:rsidR="00E161E4" w:rsidRPr="005B170F">
              <w:rPr>
                <w:rFonts w:asciiTheme="minorHAnsi" w:hAnsiTheme="minorHAnsi" w:cstheme="minorHAnsi"/>
                <w:color w:val="1F3864" w:themeColor="accent5" w:themeShade="80"/>
                <w:sz w:val="20"/>
                <w:szCs w:val="20"/>
              </w:rPr>
              <w:t>«</w:t>
            </w:r>
            <w:r w:rsidR="007C5441" w:rsidRPr="005B170F">
              <w:rPr>
                <w:rFonts w:asciiTheme="minorHAnsi" w:eastAsia="Batang" w:hAnsiTheme="minorHAnsi" w:cstheme="minorHAnsi"/>
                <w:color w:val="1F3864" w:themeColor="accent5" w:themeShade="80"/>
                <w:sz w:val="20"/>
                <w:szCs w:val="20"/>
              </w:rPr>
              <w:t>Διδασκαλία Δεύτερης/Ξένης Γλώσσας</w:t>
            </w:r>
            <w:r w:rsidR="00E161E4" w:rsidRPr="005B170F">
              <w:rPr>
                <w:rFonts w:asciiTheme="minorHAnsi" w:eastAsia="Batang" w:hAnsiTheme="minorHAnsi" w:cstheme="minorHAnsi"/>
                <w:color w:val="1F3864" w:themeColor="accent5" w:themeShade="80"/>
                <w:sz w:val="20"/>
                <w:szCs w:val="20"/>
              </w:rPr>
              <w:t>»</w:t>
            </w:r>
          </w:p>
          <w:p w14:paraId="278A2C0F" w14:textId="77777777" w:rsidR="0075346A" w:rsidRPr="005B170F" w:rsidRDefault="0075346A" w:rsidP="00E64C88">
            <w:pPr>
              <w:jc w:val="both"/>
              <w:rPr>
                <w:rFonts w:asciiTheme="minorHAnsi" w:hAnsiTheme="minorHAnsi" w:cstheme="minorHAnsi"/>
                <w:color w:val="1F3864" w:themeColor="accent5" w:themeShade="80"/>
                <w:sz w:val="20"/>
                <w:szCs w:val="20"/>
              </w:rPr>
            </w:pPr>
          </w:p>
          <w:p w14:paraId="7AC8F1EB" w14:textId="77777777" w:rsidR="00CD1F8D" w:rsidRDefault="00CD1F8D" w:rsidP="00E64C88">
            <w:pPr>
              <w:tabs>
                <w:tab w:val="left" w:pos="360"/>
                <w:tab w:val="left" w:pos="2160"/>
              </w:tabs>
              <w:jc w:val="both"/>
              <w:rPr>
                <w:rFonts w:asciiTheme="minorHAnsi" w:hAnsiTheme="minorHAnsi" w:cstheme="minorHAnsi"/>
                <w:bCs/>
                <w:color w:val="1F3864" w:themeColor="accent5" w:themeShade="80"/>
                <w:sz w:val="20"/>
                <w:szCs w:val="20"/>
              </w:rPr>
            </w:pPr>
          </w:p>
          <w:p w14:paraId="09F5C69A" w14:textId="77777777" w:rsidR="007C5441" w:rsidRPr="005B170F" w:rsidRDefault="007C5441" w:rsidP="00E64C88">
            <w:pPr>
              <w:tabs>
                <w:tab w:val="left" w:pos="360"/>
                <w:tab w:val="left" w:pos="2160"/>
              </w:tabs>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Υποχρεωτικό μάθημα: </w:t>
            </w:r>
            <w:r w:rsidR="00E161E4" w:rsidRPr="005B170F">
              <w:rPr>
                <w:rFonts w:asciiTheme="minorHAnsi" w:hAnsiTheme="minorHAnsi" w:cstheme="minorHAnsi"/>
                <w:bCs/>
                <w:color w:val="1F3864" w:themeColor="accent5" w:themeShade="80"/>
                <w:sz w:val="20"/>
                <w:szCs w:val="20"/>
              </w:rPr>
              <w:t>«</w:t>
            </w:r>
            <w:r w:rsidRPr="005B170F">
              <w:rPr>
                <w:rFonts w:asciiTheme="minorHAnsi" w:hAnsiTheme="minorHAnsi" w:cstheme="minorHAnsi"/>
                <w:bCs/>
                <w:color w:val="1F3864" w:themeColor="accent5" w:themeShade="80"/>
                <w:sz w:val="20"/>
                <w:szCs w:val="20"/>
              </w:rPr>
              <w:t>Διδασκαλία γλώσσας και Νέες Τεχνολογίες</w:t>
            </w:r>
            <w:r w:rsidR="00E161E4" w:rsidRPr="005B170F">
              <w:rPr>
                <w:rFonts w:asciiTheme="minorHAnsi" w:hAnsiTheme="minorHAnsi" w:cstheme="minorHAnsi"/>
                <w:bCs/>
                <w:color w:val="1F3864" w:themeColor="accent5" w:themeShade="80"/>
                <w:sz w:val="20"/>
                <w:szCs w:val="20"/>
              </w:rPr>
              <w:t>»</w:t>
            </w:r>
          </w:p>
          <w:p w14:paraId="34D0A9BC" w14:textId="77777777" w:rsidR="0075346A" w:rsidRPr="005B170F" w:rsidRDefault="0075346A" w:rsidP="00E64C88">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Επιλεγόμενο μάθημα: </w:t>
            </w:r>
            <w:r w:rsidR="00E161E4" w:rsidRPr="005B170F">
              <w:rPr>
                <w:rFonts w:asciiTheme="minorHAnsi" w:hAnsiTheme="minorHAnsi" w:cstheme="minorHAnsi"/>
                <w:color w:val="1F3864" w:themeColor="accent5" w:themeShade="80"/>
                <w:sz w:val="20"/>
                <w:szCs w:val="20"/>
              </w:rPr>
              <w:t>«</w:t>
            </w:r>
            <w:r w:rsidRPr="005B170F">
              <w:rPr>
                <w:rFonts w:asciiTheme="minorHAnsi" w:hAnsiTheme="minorHAnsi" w:cstheme="minorHAnsi"/>
                <w:color w:val="1F3864" w:themeColor="accent5" w:themeShade="80"/>
                <w:sz w:val="20"/>
                <w:szCs w:val="20"/>
              </w:rPr>
              <w:t>Διγλωσσία</w:t>
            </w:r>
            <w:r w:rsidR="00E161E4" w:rsidRPr="005B170F">
              <w:rPr>
                <w:rFonts w:asciiTheme="minorHAnsi" w:hAnsiTheme="minorHAnsi" w:cstheme="minorHAnsi"/>
                <w:color w:val="1F3864" w:themeColor="accent5" w:themeShade="80"/>
                <w:sz w:val="20"/>
                <w:szCs w:val="20"/>
              </w:rPr>
              <w:t>»</w:t>
            </w:r>
          </w:p>
          <w:p w14:paraId="440C5615" w14:textId="77777777" w:rsidR="0075346A" w:rsidRPr="005B170F" w:rsidRDefault="0075346A" w:rsidP="00E64C88">
            <w:pPr>
              <w:jc w:val="both"/>
              <w:rPr>
                <w:rFonts w:asciiTheme="minorHAnsi" w:hAnsiTheme="minorHAnsi" w:cstheme="minorHAnsi"/>
                <w:color w:val="1F3864" w:themeColor="accent5" w:themeShade="80"/>
                <w:sz w:val="20"/>
                <w:szCs w:val="20"/>
              </w:rPr>
            </w:pPr>
          </w:p>
          <w:p w14:paraId="284F33BB" w14:textId="77777777" w:rsidR="0075346A" w:rsidRPr="005B170F" w:rsidRDefault="0075346A" w:rsidP="00E64C88">
            <w:pPr>
              <w:jc w:val="both"/>
              <w:rPr>
                <w:rFonts w:asciiTheme="minorHAnsi" w:hAnsiTheme="minorHAnsi" w:cstheme="minorHAnsi"/>
                <w:b/>
                <w:bCs/>
                <w:color w:val="1F3864" w:themeColor="accent5" w:themeShade="80"/>
                <w:sz w:val="20"/>
                <w:szCs w:val="20"/>
              </w:rPr>
            </w:pPr>
          </w:p>
        </w:tc>
      </w:tr>
    </w:tbl>
    <w:p w14:paraId="3133A24F" w14:textId="77777777" w:rsidR="00216B3D" w:rsidRPr="005B170F" w:rsidRDefault="00216B3D" w:rsidP="00E64C88">
      <w:pPr>
        <w:tabs>
          <w:tab w:val="left" w:pos="360"/>
          <w:tab w:val="left" w:pos="2160"/>
        </w:tabs>
        <w:jc w:val="both"/>
        <w:rPr>
          <w:rFonts w:asciiTheme="minorHAnsi" w:hAnsiTheme="minorHAnsi" w:cstheme="minorHAnsi"/>
          <w:i/>
          <w:color w:val="1F3864" w:themeColor="accent5" w:themeShade="80"/>
          <w:sz w:val="20"/>
          <w:szCs w:val="20"/>
        </w:rPr>
      </w:pPr>
    </w:p>
    <w:p w14:paraId="24E67496" w14:textId="77777777" w:rsidR="007C5441" w:rsidRPr="005B170F" w:rsidRDefault="00DA2AD6" w:rsidP="00E64C88">
      <w:pPr>
        <w:tabs>
          <w:tab w:val="left" w:pos="360"/>
          <w:tab w:val="left" w:pos="2160"/>
        </w:tabs>
        <w:ind w:left="450" w:hanging="450"/>
        <w:jc w:val="both"/>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3</w:t>
      </w:r>
      <w:r w:rsidR="00216B3D" w:rsidRPr="005B170F">
        <w:rPr>
          <w:rFonts w:asciiTheme="minorHAnsi" w:hAnsiTheme="minorHAnsi" w:cstheme="minorHAnsi"/>
          <w:b/>
          <w:color w:val="1F3864" w:themeColor="accent5" w:themeShade="80"/>
          <w:sz w:val="20"/>
          <w:szCs w:val="20"/>
        </w:rPr>
        <w:t xml:space="preserve">. </w:t>
      </w:r>
      <w:r w:rsidR="007C5441" w:rsidRPr="005B170F">
        <w:rPr>
          <w:rFonts w:asciiTheme="minorHAnsi" w:hAnsiTheme="minorHAnsi" w:cstheme="minorHAnsi"/>
          <w:b/>
          <w:color w:val="1F3864" w:themeColor="accent5" w:themeShade="80"/>
          <w:sz w:val="20"/>
          <w:szCs w:val="20"/>
        </w:rPr>
        <w:t xml:space="preserve">   </w:t>
      </w:r>
      <w:r w:rsidR="007C5441" w:rsidRPr="005B170F">
        <w:rPr>
          <w:rFonts w:asciiTheme="minorHAnsi" w:hAnsiTheme="minorHAnsi" w:cstheme="minorHAnsi"/>
          <w:b/>
          <w:bCs/>
          <w:color w:val="1F3864" w:themeColor="accent5" w:themeShade="80"/>
          <w:sz w:val="20"/>
          <w:szCs w:val="20"/>
        </w:rPr>
        <w:t>Πανεπιστήμιο Αιγαίου</w:t>
      </w:r>
      <w:r w:rsidR="007C5441" w:rsidRPr="005B170F">
        <w:rPr>
          <w:rFonts w:asciiTheme="minorHAnsi" w:hAnsiTheme="minorHAnsi" w:cstheme="minorHAnsi"/>
          <w:b/>
          <w:color w:val="1F3864" w:themeColor="accent5" w:themeShade="80"/>
          <w:sz w:val="20"/>
          <w:szCs w:val="20"/>
        </w:rPr>
        <w:t xml:space="preserve"> </w:t>
      </w:r>
    </w:p>
    <w:p w14:paraId="38137333" w14:textId="77777777" w:rsidR="00216B3D" w:rsidRPr="005B170F" w:rsidRDefault="007C5441" w:rsidP="00E64C88">
      <w:pPr>
        <w:tabs>
          <w:tab w:val="left" w:pos="360"/>
          <w:tab w:val="left" w:pos="2160"/>
        </w:tabs>
        <w:ind w:left="450" w:hanging="450"/>
        <w:jc w:val="both"/>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ab/>
      </w:r>
      <w:r w:rsidR="00216B3D" w:rsidRPr="005B170F">
        <w:rPr>
          <w:rFonts w:asciiTheme="minorHAnsi" w:hAnsiTheme="minorHAnsi" w:cstheme="minorHAnsi"/>
          <w:b/>
          <w:color w:val="1F3864" w:themeColor="accent5" w:themeShade="80"/>
          <w:sz w:val="20"/>
          <w:szCs w:val="20"/>
        </w:rPr>
        <w:t>Παιδαγωγικό Τμήμα Δημοτικής Εκπαίδευσης</w:t>
      </w:r>
    </w:p>
    <w:p w14:paraId="5D373F68" w14:textId="1374D0BD" w:rsidR="00216B3D" w:rsidRPr="005B170F" w:rsidRDefault="00216B3D" w:rsidP="00E64C88">
      <w:pPr>
        <w:tabs>
          <w:tab w:val="left" w:pos="360"/>
          <w:tab w:val="left" w:pos="2160"/>
        </w:tabs>
        <w:jc w:val="both"/>
        <w:rPr>
          <w:rFonts w:asciiTheme="minorHAnsi" w:hAnsiTheme="minorHAnsi" w:cstheme="minorHAnsi"/>
          <w:color w:val="1F3864" w:themeColor="accent5" w:themeShade="80"/>
          <w:sz w:val="20"/>
          <w:szCs w:val="20"/>
        </w:rPr>
      </w:pPr>
      <w:r w:rsidRPr="005B170F">
        <w:rPr>
          <w:rFonts w:asciiTheme="minorHAnsi" w:hAnsiTheme="minorHAnsi" w:cstheme="minorHAnsi"/>
          <w:b/>
          <w:bCs/>
          <w:color w:val="1F3864" w:themeColor="accent5" w:themeShade="80"/>
          <w:sz w:val="20"/>
          <w:szCs w:val="20"/>
        </w:rPr>
        <w:tab/>
      </w:r>
    </w:p>
    <w:p w14:paraId="2B887311" w14:textId="77777777" w:rsidR="00216B3D" w:rsidRPr="005B170F" w:rsidRDefault="00216B3D" w:rsidP="00E64C88">
      <w:pPr>
        <w:tabs>
          <w:tab w:val="left" w:pos="360"/>
          <w:tab w:val="left" w:pos="2160"/>
        </w:tabs>
        <w:ind w:left="810" w:hanging="450"/>
        <w:jc w:val="both"/>
        <w:rPr>
          <w:rFonts w:asciiTheme="minorHAnsi" w:hAnsiTheme="minorHAnsi" w:cstheme="minorHAnsi"/>
          <w:b/>
          <w:color w:val="1F3864" w:themeColor="accent5" w:themeShade="80"/>
          <w:sz w:val="20"/>
          <w:szCs w:val="20"/>
        </w:rPr>
      </w:pPr>
    </w:p>
    <w:tbl>
      <w:tblPr>
        <w:tblW w:w="0" w:type="auto"/>
        <w:tblInd w:w="108" w:type="dxa"/>
        <w:tblBorders>
          <w:insideH w:val="single" w:sz="4" w:space="0" w:color="auto"/>
          <w:insideV w:val="single" w:sz="4" w:space="0" w:color="auto"/>
        </w:tblBorders>
        <w:tblLook w:val="04A0" w:firstRow="1" w:lastRow="0" w:firstColumn="1" w:lastColumn="0" w:noHBand="0" w:noVBand="1"/>
      </w:tblPr>
      <w:tblGrid>
        <w:gridCol w:w="3490"/>
        <w:gridCol w:w="5431"/>
      </w:tblGrid>
      <w:tr w:rsidR="00EB29C7" w:rsidRPr="005B170F" w14:paraId="3B02F0D0" w14:textId="77777777" w:rsidTr="00B34DDA">
        <w:tc>
          <w:tcPr>
            <w:tcW w:w="3544" w:type="dxa"/>
            <w:shd w:val="clear" w:color="auto" w:fill="auto"/>
          </w:tcPr>
          <w:p w14:paraId="2CB31770" w14:textId="77777777" w:rsidR="007C5441" w:rsidRPr="005B170F" w:rsidRDefault="007C5441" w:rsidP="00E64C88">
            <w:pPr>
              <w:tabs>
                <w:tab w:val="left" w:pos="360"/>
                <w:tab w:val="left" w:pos="2160"/>
              </w:tabs>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Ακαδημαϊκό έτος</w:t>
            </w:r>
          </w:p>
          <w:p w14:paraId="6D96E95E" w14:textId="77777777" w:rsidR="007C5441" w:rsidRPr="005B170F" w:rsidRDefault="007C5441" w:rsidP="00E64C88">
            <w:pPr>
              <w:tabs>
                <w:tab w:val="left" w:pos="360"/>
                <w:tab w:val="left" w:pos="2160"/>
              </w:tabs>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2003- 2004</w:t>
            </w:r>
          </w:p>
          <w:p w14:paraId="5183B881" w14:textId="77777777" w:rsidR="007C5441" w:rsidRPr="005B170F" w:rsidRDefault="007C5441" w:rsidP="00E64C88">
            <w:pPr>
              <w:tabs>
                <w:tab w:val="left" w:pos="360"/>
                <w:tab w:val="left" w:pos="2160"/>
              </w:tabs>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Εαρινό εξάμηνο</w:t>
            </w:r>
          </w:p>
          <w:p w14:paraId="454A025B" w14:textId="77777777" w:rsidR="007C5441" w:rsidRPr="005B170F" w:rsidRDefault="007C5441" w:rsidP="00E64C88">
            <w:pPr>
              <w:tabs>
                <w:tab w:val="left" w:pos="360"/>
                <w:tab w:val="left" w:pos="2160"/>
              </w:tabs>
              <w:jc w:val="both"/>
              <w:rPr>
                <w:rFonts w:asciiTheme="minorHAnsi" w:hAnsiTheme="minorHAnsi" w:cstheme="minorHAnsi"/>
                <w:bCs/>
                <w:color w:val="1F3864" w:themeColor="accent5" w:themeShade="80"/>
                <w:sz w:val="20"/>
                <w:szCs w:val="20"/>
              </w:rPr>
            </w:pPr>
          </w:p>
          <w:p w14:paraId="43494090" w14:textId="77777777" w:rsidR="007C5441" w:rsidRPr="005B170F" w:rsidRDefault="007C5441" w:rsidP="00E64C88">
            <w:pPr>
              <w:autoSpaceDE w:val="0"/>
              <w:autoSpaceDN w:val="0"/>
              <w:adjustRightInd w:val="0"/>
              <w:rPr>
                <w:rFonts w:asciiTheme="minorHAnsi" w:hAnsiTheme="minorHAnsi" w:cstheme="minorHAnsi"/>
                <w:bCs/>
                <w:color w:val="1F3864" w:themeColor="accent5" w:themeShade="80"/>
                <w:sz w:val="20"/>
                <w:szCs w:val="20"/>
              </w:rPr>
            </w:pPr>
          </w:p>
        </w:tc>
        <w:tc>
          <w:tcPr>
            <w:tcW w:w="5528" w:type="dxa"/>
            <w:shd w:val="clear" w:color="auto" w:fill="auto"/>
          </w:tcPr>
          <w:p w14:paraId="6C3EB68B" w14:textId="77777777" w:rsidR="007C5441" w:rsidRPr="005B170F" w:rsidRDefault="007C5441" w:rsidP="00E64C88">
            <w:pPr>
              <w:tabs>
                <w:tab w:val="left" w:pos="2160"/>
              </w:tabs>
              <w:jc w:val="both"/>
              <w:rPr>
                <w:rFonts w:asciiTheme="minorHAnsi" w:hAnsiTheme="minorHAnsi" w:cstheme="minorHAnsi"/>
                <w:color w:val="1F3864" w:themeColor="accent5" w:themeShade="80"/>
                <w:sz w:val="20"/>
                <w:szCs w:val="20"/>
                <w:u w:val="single"/>
              </w:rPr>
            </w:pPr>
            <w:r w:rsidRPr="005B170F">
              <w:rPr>
                <w:rFonts w:asciiTheme="minorHAnsi" w:hAnsiTheme="minorHAnsi" w:cstheme="minorHAnsi"/>
                <w:color w:val="1F3864" w:themeColor="accent5" w:themeShade="80"/>
                <w:sz w:val="20"/>
                <w:szCs w:val="20"/>
              </w:rPr>
              <w:t xml:space="preserve">Υποχρεωτικό μάθημα: </w:t>
            </w:r>
            <w:r w:rsidR="00E161E4" w:rsidRPr="005B170F">
              <w:rPr>
                <w:rFonts w:asciiTheme="minorHAnsi" w:hAnsiTheme="minorHAnsi" w:cstheme="minorHAnsi"/>
                <w:color w:val="1F3864" w:themeColor="accent5" w:themeShade="80"/>
                <w:sz w:val="20"/>
                <w:szCs w:val="20"/>
              </w:rPr>
              <w:t>«</w:t>
            </w:r>
            <w:r w:rsidRPr="005B170F">
              <w:rPr>
                <w:rFonts w:asciiTheme="minorHAnsi" w:hAnsiTheme="minorHAnsi" w:cstheme="minorHAnsi"/>
                <w:color w:val="1F3864" w:themeColor="accent5" w:themeShade="80"/>
                <w:sz w:val="20"/>
                <w:szCs w:val="20"/>
              </w:rPr>
              <w:t>Διγλωσσία και Δίγλωσση Εκπαίδευση</w:t>
            </w:r>
            <w:r w:rsidR="00E161E4" w:rsidRPr="005B170F">
              <w:rPr>
                <w:rFonts w:asciiTheme="minorHAnsi" w:hAnsiTheme="minorHAnsi" w:cstheme="minorHAnsi"/>
                <w:color w:val="1F3864" w:themeColor="accent5" w:themeShade="80"/>
                <w:sz w:val="20"/>
                <w:szCs w:val="20"/>
              </w:rPr>
              <w:t>»</w:t>
            </w:r>
            <w:r w:rsidRPr="005B170F">
              <w:rPr>
                <w:rFonts w:asciiTheme="minorHAnsi" w:hAnsiTheme="minorHAnsi" w:cstheme="minorHAnsi"/>
                <w:color w:val="1F3864" w:themeColor="accent5" w:themeShade="80"/>
                <w:sz w:val="20"/>
                <w:szCs w:val="20"/>
              </w:rPr>
              <w:t xml:space="preserve"> </w:t>
            </w:r>
          </w:p>
          <w:p w14:paraId="3CEDD15B" w14:textId="77777777" w:rsidR="007C5441" w:rsidRPr="005B170F" w:rsidRDefault="007C5441" w:rsidP="00E64C88">
            <w:pPr>
              <w:rPr>
                <w:rFonts w:asciiTheme="minorHAnsi" w:hAnsiTheme="minorHAnsi" w:cstheme="minorHAnsi"/>
                <w:color w:val="1F3864" w:themeColor="accent5" w:themeShade="80"/>
                <w:sz w:val="20"/>
                <w:szCs w:val="20"/>
              </w:rPr>
            </w:pPr>
          </w:p>
          <w:p w14:paraId="0A856867" w14:textId="77777777" w:rsidR="007C5441" w:rsidRPr="005B170F" w:rsidRDefault="007C5441" w:rsidP="00E64C88">
            <w:pPr>
              <w:rPr>
                <w:rFonts w:asciiTheme="minorHAnsi" w:hAnsiTheme="minorHAnsi" w:cstheme="minorHAnsi"/>
                <w:b/>
                <w:bCs/>
                <w:color w:val="1F3864" w:themeColor="accent5" w:themeShade="80"/>
                <w:sz w:val="20"/>
                <w:szCs w:val="20"/>
              </w:rPr>
            </w:pPr>
          </w:p>
        </w:tc>
      </w:tr>
    </w:tbl>
    <w:p w14:paraId="7ADD3AA5" w14:textId="77777777" w:rsidR="007C5441" w:rsidRPr="005B170F" w:rsidRDefault="007C5441" w:rsidP="00E64C88">
      <w:pPr>
        <w:tabs>
          <w:tab w:val="left" w:pos="360"/>
          <w:tab w:val="left" w:pos="2160"/>
        </w:tabs>
        <w:ind w:left="810" w:hanging="450"/>
        <w:jc w:val="both"/>
        <w:rPr>
          <w:rFonts w:asciiTheme="minorHAnsi" w:hAnsiTheme="minorHAnsi" w:cstheme="minorHAnsi"/>
          <w:b/>
          <w:color w:val="1F3864" w:themeColor="accent5" w:themeShade="80"/>
          <w:sz w:val="20"/>
          <w:szCs w:val="20"/>
        </w:rPr>
      </w:pPr>
    </w:p>
    <w:p w14:paraId="141FB90A" w14:textId="77777777" w:rsidR="00CA6151" w:rsidRPr="005B170F" w:rsidRDefault="00F25DA8" w:rsidP="00AE5B7D">
      <w:pPr>
        <w:pStyle w:val="Heading2"/>
        <w:numPr>
          <w:ilvl w:val="0"/>
          <w:numId w:val="0"/>
        </w:numPr>
        <w:pBdr>
          <w:top w:val="single" w:sz="4" w:space="1" w:color="auto"/>
          <w:left w:val="single" w:sz="4" w:space="4" w:color="auto"/>
          <w:bottom w:val="single" w:sz="4" w:space="1" w:color="auto"/>
          <w:right w:val="single" w:sz="4" w:space="4" w:color="auto"/>
        </w:pBdr>
        <w:shd w:val="clear" w:color="auto" w:fill="DEEAF6" w:themeFill="accent1" w:themeFillTint="33"/>
        <w:rPr>
          <w:rFonts w:asciiTheme="minorHAnsi" w:hAnsiTheme="minorHAnsi" w:cstheme="minorHAnsi"/>
          <w:color w:val="1F3864" w:themeColor="accent5" w:themeShade="80"/>
          <w:sz w:val="20"/>
          <w:szCs w:val="20"/>
          <w:lang w:val="en-US"/>
        </w:rPr>
      </w:pPr>
      <w:r w:rsidRPr="005B170F">
        <w:rPr>
          <w:rFonts w:asciiTheme="minorHAnsi" w:hAnsiTheme="minorHAnsi" w:cstheme="minorHAnsi"/>
          <w:color w:val="1F3864" w:themeColor="accent5" w:themeShade="80"/>
          <w:sz w:val="20"/>
          <w:szCs w:val="20"/>
          <w:lang w:val="en-US"/>
        </w:rPr>
        <w:t xml:space="preserve">10.3 </w:t>
      </w:r>
      <w:r w:rsidR="005F578D" w:rsidRPr="005B170F">
        <w:rPr>
          <w:rFonts w:asciiTheme="minorHAnsi" w:hAnsiTheme="minorHAnsi" w:cstheme="minorHAnsi"/>
          <w:color w:val="1F3864" w:themeColor="accent5" w:themeShade="80"/>
          <w:sz w:val="20"/>
          <w:szCs w:val="20"/>
        </w:rPr>
        <w:t>ΘΕΡΙΝΑ</w:t>
      </w:r>
      <w:r w:rsidR="005F578D" w:rsidRPr="005B170F">
        <w:rPr>
          <w:rFonts w:asciiTheme="minorHAnsi" w:hAnsiTheme="minorHAnsi" w:cstheme="minorHAnsi"/>
          <w:color w:val="1F3864" w:themeColor="accent5" w:themeShade="80"/>
          <w:sz w:val="20"/>
          <w:szCs w:val="20"/>
          <w:lang w:val="en-GB"/>
        </w:rPr>
        <w:t xml:space="preserve"> </w:t>
      </w:r>
      <w:r w:rsidR="005F578D" w:rsidRPr="005B170F">
        <w:rPr>
          <w:rFonts w:asciiTheme="minorHAnsi" w:hAnsiTheme="minorHAnsi" w:cstheme="minorHAnsi"/>
          <w:color w:val="1F3864" w:themeColor="accent5" w:themeShade="80"/>
          <w:sz w:val="20"/>
          <w:szCs w:val="20"/>
        </w:rPr>
        <w:t>ΜΑΘΗΜΑΤΑ</w:t>
      </w:r>
    </w:p>
    <w:p w14:paraId="200A7A18" w14:textId="77777777" w:rsidR="009120DF" w:rsidRPr="005B170F" w:rsidRDefault="009120DF" w:rsidP="00E64C88">
      <w:pPr>
        <w:tabs>
          <w:tab w:val="left" w:pos="360"/>
          <w:tab w:val="left" w:pos="2160"/>
        </w:tabs>
        <w:jc w:val="both"/>
        <w:rPr>
          <w:rFonts w:asciiTheme="minorHAnsi" w:hAnsiTheme="minorHAnsi" w:cstheme="minorHAnsi"/>
          <w:b/>
          <w:bCs/>
          <w:color w:val="1F3864" w:themeColor="accent5" w:themeShade="80"/>
          <w:sz w:val="20"/>
          <w:szCs w:val="20"/>
          <w:lang w:val="en-US"/>
        </w:rPr>
      </w:pPr>
    </w:p>
    <w:p w14:paraId="4CFAACCE" w14:textId="77777777" w:rsidR="00216B3D" w:rsidRPr="005B170F" w:rsidRDefault="009120DF" w:rsidP="00E64C88">
      <w:pPr>
        <w:tabs>
          <w:tab w:val="left" w:pos="360"/>
          <w:tab w:val="left" w:pos="2160"/>
        </w:tabs>
        <w:jc w:val="both"/>
        <w:rPr>
          <w:rFonts w:asciiTheme="minorHAnsi" w:hAnsiTheme="minorHAnsi" w:cstheme="minorHAnsi"/>
          <w:b/>
          <w:color w:val="1F3864" w:themeColor="accent5" w:themeShade="80"/>
          <w:sz w:val="20"/>
          <w:szCs w:val="20"/>
          <w:lang w:val="en-US"/>
        </w:rPr>
      </w:pPr>
      <w:r w:rsidRPr="005B170F">
        <w:rPr>
          <w:rFonts w:asciiTheme="minorHAnsi" w:hAnsiTheme="minorHAnsi" w:cstheme="minorHAnsi"/>
          <w:b/>
          <w:color w:val="1F3864" w:themeColor="accent5" w:themeShade="80"/>
          <w:sz w:val="20"/>
          <w:szCs w:val="20"/>
          <w:lang w:val="en-US"/>
        </w:rPr>
        <w:t>1</w:t>
      </w:r>
      <w:r w:rsidR="00216B3D" w:rsidRPr="005B170F">
        <w:rPr>
          <w:rFonts w:asciiTheme="minorHAnsi" w:hAnsiTheme="minorHAnsi" w:cstheme="minorHAnsi"/>
          <w:b/>
          <w:color w:val="1F3864" w:themeColor="accent5" w:themeShade="80"/>
          <w:sz w:val="20"/>
          <w:szCs w:val="20"/>
          <w:lang w:val="en-US"/>
        </w:rPr>
        <w:t>.</w:t>
      </w:r>
      <w:r w:rsidR="00216B3D" w:rsidRPr="005B170F">
        <w:rPr>
          <w:rFonts w:asciiTheme="minorHAnsi" w:hAnsiTheme="minorHAnsi" w:cstheme="minorHAnsi"/>
          <w:b/>
          <w:color w:val="1F3864" w:themeColor="accent5" w:themeShade="80"/>
          <w:sz w:val="20"/>
          <w:szCs w:val="20"/>
          <w:lang w:val="en-US"/>
        </w:rPr>
        <w:tab/>
        <w:t>Modern Greek Studies</w:t>
      </w:r>
    </w:p>
    <w:p w14:paraId="47C43C9E" w14:textId="77777777" w:rsidR="00216B3D" w:rsidRPr="005B170F" w:rsidRDefault="00216B3D" w:rsidP="00E64C88">
      <w:pPr>
        <w:tabs>
          <w:tab w:val="left" w:pos="360"/>
          <w:tab w:val="left" w:pos="2160"/>
        </w:tabs>
        <w:jc w:val="both"/>
        <w:rPr>
          <w:rFonts w:asciiTheme="minorHAnsi" w:hAnsiTheme="minorHAnsi" w:cstheme="minorHAnsi"/>
          <w:b/>
          <w:color w:val="1F3864" w:themeColor="accent5" w:themeShade="80"/>
          <w:sz w:val="20"/>
          <w:szCs w:val="20"/>
          <w:lang w:val="en-US"/>
        </w:rPr>
      </w:pPr>
      <w:r w:rsidRPr="005B170F">
        <w:rPr>
          <w:rFonts w:asciiTheme="minorHAnsi" w:hAnsiTheme="minorHAnsi" w:cstheme="minorHAnsi"/>
          <w:b/>
          <w:color w:val="1F3864" w:themeColor="accent5" w:themeShade="80"/>
          <w:sz w:val="20"/>
          <w:szCs w:val="20"/>
          <w:lang w:val="en-US"/>
        </w:rPr>
        <w:tab/>
        <w:t>Charles Darwin University (Darwin, Australia)</w:t>
      </w:r>
    </w:p>
    <w:p w14:paraId="4E5654CF" w14:textId="77777777" w:rsidR="00216B3D" w:rsidRPr="005B170F" w:rsidRDefault="00216B3D" w:rsidP="00E64C88">
      <w:pPr>
        <w:tabs>
          <w:tab w:val="left" w:pos="360"/>
          <w:tab w:val="left" w:pos="2160"/>
        </w:tabs>
        <w:jc w:val="both"/>
        <w:rPr>
          <w:rFonts w:asciiTheme="minorHAnsi" w:hAnsiTheme="minorHAnsi" w:cstheme="minorHAnsi"/>
          <w:b/>
          <w:color w:val="1F3864" w:themeColor="accent5" w:themeShade="80"/>
          <w:sz w:val="20"/>
          <w:szCs w:val="20"/>
          <w:lang w:val="en-US"/>
        </w:rPr>
      </w:pPr>
    </w:p>
    <w:tbl>
      <w:tblPr>
        <w:tblW w:w="0" w:type="auto"/>
        <w:tblInd w:w="108" w:type="dxa"/>
        <w:tblBorders>
          <w:insideH w:val="single" w:sz="4" w:space="0" w:color="auto"/>
          <w:insideV w:val="single" w:sz="4" w:space="0" w:color="auto"/>
        </w:tblBorders>
        <w:tblLook w:val="04A0" w:firstRow="1" w:lastRow="0" w:firstColumn="1" w:lastColumn="0" w:noHBand="0" w:noVBand="1"/>
      </w:tblPr>
      <w:tblGrid>
        <w:gridCol w:w="3489"/>
        <w:gridCol w:w="5432"/>
      </w:tblGrid>
      <w:tr w:rsidR="00EB29C7" w:rsidRPr="005B170F" w14:paraId="3717F772" w14:textId="77777777" w:rsidTr="00B34DDA">
        <w:tc>
          <w:tcPr>
            <w:tcW w:w="3544" w:type="dxa"/>
            <w:shd w:val="clear" w:color="auto" w:fill="auto"/>
          </w:tcPr>
          <w:p w14:paraId="61007A1D" w14:textId="77777777" w:rsidR="009120DF" w:rsidRPr="005B170F" w:rsidRDefault="009120DF" w:rsidP="00E64C88">
            <w:pPr>
              <w:tabs>
                <w:tab w:val="left" w:pos="360"/>
                <w:tab w:val="left" w:pos="2160"/>
              </w:tabs>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Ακαδημαϊκό έτος</w:t>
            </w:r>
          </w:p>
          <w:p w14:paraId="6A59A078" w14:textId="77777777" w:rsidR="009120DF" w:rsidRPr="005B170F" w:rsidRDefault="009120DF" w:rsidP="00E64C88">
            <w:pPr>
              <w:tabs>
                <w:tab w:val="left" w:pos="360"/>
                <w:tab w:val="left" w:pos="2160"/>
              </w:tabs>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2006-</w:t>
            </w:r>
            <w:r w:rsidR="00B24AF7" w:rsidRPr="005B170F">
              <w:rPr>
                <w:rFonts w:asciiTheme="minorHAnsi" w:hAnsiTheme="minorHAnsi" w:cstheme="minorHAnsi"/>
                <w:bCs/>
                <w:color w:val="1F3864" w:themeColor="accent5" w:themeShade="80"/>
                <w:sz w:val="20"/>
                <w:szCs w:val="20"/>
              </w:rPr>
              <w:t>2016</w:t>
            </w:r>
          </w:p>
          <w:p w14:paraId="0B6E180E" w14:textId="77777777" w:rsidR="009120DF" w:rsidRPr="005B170F" w:rsidRDefault="009120DF" w:rsidP="00E64C88">
            <w:pPr>
              <w:tabs>
                <w:tab w:val="left" w:pos="360"/>
                <w:tab w:val="left" w:pos="2160"/>
              </w:tabs>
              <w:jc w:val="both"/>
              <w:rPr>
                <w:rFonts w:asciiTheme="minorHAnsi" w:hAnsiTheme="minorHAnsi" w:cstheme="minorHAnsi"/>
                <w:bCs/>
                <w:color w:val="1F3864" w:themeColor="accent5" w:themeShade="80"/>
                <w:sz w:val="20"/>
                <w:szCs w:val="20"/>
              </w:rPr>
            </w:pPr>
          </w:p>
          <w:p w14:paraId="199D7940" w14:textId="77777777" w:rsidR="009120DF" w:rsidRPr="005B170F" w:rsidRDefault="009120DF" w:rsidP="00E64C88">
            <w:pPr>
              <w:autoSpaceDE w:val="0"/>
              <w:autoSpaceDN w:val="0"/>
              <w:adjustRightInd w:val="0"/>
              <w:rPr>
                <w:rFonts w:asciiTheme="minorHAnsi" w:hAnsiTheme="minorHAnsi" w:cstheme="minorHAnsi"/>
                <w:bCs/>
                <w:color w:val="1F3864" w:themeColor="accent5" w:themeShade="80"/>
                <w:sz w:val="20"/>
                <w:szCs w:val="20"/>
              </w:rPr>
            </w:pPr>
          </w:p>
        </w:tc>
        <w:tc>
          <w:tcPr>
            <w:tcW w:w="5528" w:type="dxa"/>
            <w:shd w:val="clear" w:color="auto" w:fill="auto"/>
          </w:tcPr>
          <w:p w14:paraId="49414D83" w14:textId="77777777" w:rsidR="009120DF" w:rsidRPr="005B170F" w:rsidRDefault="009120DF" w:rsidP="00E64C88">
            <w:pPr>
              <w:tabs>
                <w:tab w:val="left" w:pos="600"/>
              </w:tabs>
              <w:rPr>
                <w:rFonts w:asciiTheme="minorHAnsi" w:eastAsia="Batang" w:hAnsiTheme="minorHAnsi" w:cstheme="minorHAnsi"/>
                <w:bCs/>
                <w:i/>
                <w:color w:val="1F3864" w:themeColor="accent5" w:themeShade="80"/>
                <w:sz w:val="20"/>
                <w:szCs w:val="20"/>
              </w:rPr>
            </w:pPr>
            <w:r w:rsidRPr="005B170F">
              <w:rPr>
                <w:rFonts w:asciiTheme="minorHAnsi" w:eastAsia="Batang" w:hAnsiTheme="minorHAnsi" w:cstheme="minorHAnsi"/>
                <w:bCs/>
                <w:i/>
                <w:color w:val="1F3864" w:themeColor="accent5" w:themeShade="80"/>
                <w:sz w:val="20"/>
                <w:szCs w:val="20"/>
              </w:rPr>
              <w:t>Θερινά μαθήματα Ελληνικής Γλώσσας και Πολιτισμού</w:t>
            </w:r>
          </w:p>
          <w:p w14:paraId="69477C72" w14:textId="77777777" w:rsidR="009120DF" w:rsidRPr="005B170F" w:rsidRDefault="009120DF" w:rsidP="00E64C88">
            <w:pPr>
              <w:jc w:val="both"/>
              <w:rPr>
                <w:rFonts w:asciiTheme="minorHAnsi" w:eastAsia="Batang" w:hAnsiTheme="minorHAnsi" w:cstheme="minorHAnsi"/>
                <w:bCs/>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Διδασκαλία </w:t>
            </w:r>
            <w:proofErr w:type="spellStart"/>
            <w:r w:rsidRPr="005B170F">
              <w:rPr>
                <w:rFonts w:asciiTheme="minorHAnsi" w:eastAsia="Batang" w:hAnsiTheme="minorHAnsi" w:cstheme="minorHAnsi"/>
                <w:color w:val="1F3864" w:themeColor="accent5" w:themeShade="80"/>
                <w:sz w:val="20"/>
                <w:szCs w:val="20"/>
              </w:rPr>
              <w:t>στ</w:t>
            </w:r>
            <w:proofErr w:type="spellEnd"/>
            <w:r w:rsidRPr="005B170F">
              <w:rPr>
                <w:rFonts w:asciiTheme="minorHAnsi" w:eastAsia="Batang" w:hAnsiTheme="minorHAnsi" w:cstheme="minorHAnsi"/>
                <w:color w:val="1F3864" w:themeColor="accent5" w:themeShade="80"/>
                <w:sz w:val="20"/>
                <w:szCs w:val="20"/>
                <w:lang w:val="en-US"/>
              </w:rPr>
              <w:t>o</w:t>
            </w:r>
            <w:r w:rsidRPr="005B170F">
              <w:rPr>
                <w:rFonts w:asciiTheme="minorHAnsi" w:eastAsia="Batang" w:hAnsiTheme="minorHAnsi" w:cstheme="minorHAnsi"/>
                <w:color w:val="1F3864" w:themeColor="accent5" w:themeShade="80"/>
                <w:sz w:val="20"/>
                <w:szCs w:val="20"/>
              </w:rPr>
              <w:t xml:space="preserve"> </w:t>
            </w:r>
            <w:proofErr w:type="spellStart"/>
            <w:r w:rsidRPr="005B170F">
              <w:rPr>
                <w:rFonts w:asciiTheme="minorHAnsi" w:eastAsia="Batang" w:hAnsiTheme="minorHAnsi" w:cstheme="minorHAnsi"/>
                <w:color w:val="1F3864" w:themeColor="accent5" w:themeShade="80"/>
                <w:sz w:val="20"/>
                <w:szCs w:val="20"/>
              </w:rPr>
              <w:t>πλαίσι</w:t>
            </w:r>
            <w:proofErr w:type="spellEnd"/>
            <w:r w:rsidRPr="005B170F">
              <w:rPr>
                <w:rFonts w:asciiTheme="minorHAnsi" w:eastAsia="Batang" w:hAnsiTheme="minorHAnsi" w:cstheme="minorHAnsi"/>
                <w:color w:val="1F3864" w:themeColor="accent5" w:themeShade="80"/>
                <w:sz w:val="20"/>
                <w:szCs w:val="20"/>
                <w:lang w:val="en-US"/>
              </w:rPr>
              <w:t>o</w:t>
            </w:r>
            <w:r w:rsidRPr="005B170F">
              <w:rPr>
                <w:rFonts w:asciiTheme="minorHAnsi" w:eastAsia="Batang" w:hAnsiTheme="minorHAnsi" w:cstheme="minorHAnsi"/>
                <w:color w:val="1F3864" w:themeColor="accent5" w:themeShade="80"/>
                <w:sz w:val="20"/>
                <w:szCs w:val="20"/>
              </w:rPr>
              <w:t xml:space="preserve"> του Προγράμματος </w:t>
            </w:r>
            <w:r w:rsidRPr="005B170F">
              <w:rPr>
                <w:rFonts w:asciiTheme="minorHAnsi" w:eastAsia="Batang" w:hAnsiTheme="minorHAnsi" w:cstheme="minorHAnsi"/>
                <w:bCs/>
                <w:color w:val="1F3864" w:themeColor="accent5" w:themeShade="80"/>
                <w:sz w:val="20"/>
                <w:szCs w:val="20"/>
              </w:rPr>
              <w:t>“</w:t>
            </w:r>
            <w:r w:rsidRPr="005B170F">
              <w:rPr>
                <w:rFonts w:asciiTheme="minorHAnsi" w:eastAsia="Batang" w:hAnsiTheme="minorHAnsi" w:cstheme="minorHAnsi"/>
                <w:bCs/>
                <w:color w:val="1F3864" w:themeColor="accent5" w:themeShade="80"/>
                <w:sz w:val="20"/>
                <w:szCs w:val="20"/>
                <w:lang w:val="en-US"/>
              </w:rPr>
              <w:t>Greek</w:t>
            </w:r>
            <w:r w:rsidRPr="005B170F">
              <w:rPr>
                <w:rFonts w:asciiTheme="minorHAnsi" w:eastAsia="Batang" w:hAnsiTheme="minorHAnsi" w:cstheme="minorHAnsi"/>
                <w:bCs/>
                <w:color w:val="1F3864" w:themeColor="accent5" w:themeShade="80"/>
                <w:sz w:val="20"/>
                <w:szCs w:val="20"/>
              </w:rPr>
              <w:t xml:space="preserve"> </w:t>
            </w:r>
            <w:r w:rsidRPr="005B170F">
              <w:rPr>
                <w:rFonts w:asciiTheme="minorHAnsi" w:eastAsia="Batang" w:hAnsiTheme="minorHAnsi" w:cstheme="minorHAnsi"/>
                <w:bCs/>
                <w:color w:val="1F3864" w:themeColor="accent5" w:themeShade="80"/>
                <w:sz w:val="20"/>
                <w:szCs w:val="20"/>
                <w:lang w:val="en-US"/>
              </w:rPr>
              <w:t>In</w:t>
            </w:r>
            <w:r w:rsidRPr="005B170F">
              <w:rPr>
                <w:rFonts w:asciiTheme="minorHAnsi" w:eastAsia="Batang" w:hAnsiTheme="minorHAnsi" w:cstheme="minorHAnsi"/>
                <w:bCs/>
                <w:color w:val="1F3864" w:themeColor="accent5" w:themeShade="80"/>
                <w:sz w:val="20"/>
                <w:szCs w:val="20"/>
              </w:rPr>
              <w:t>-</w:t>
            </w:r>
            <w:r w:rsidRPr="005B170F">
              <w:rPr>
                <w:rFonts w:asciiTheme="minorHAnsi" w:eastAsia="Batang" w:hAnsiTheme="minorHAnsi" w:cstheme="minorHAnsi"/>
                <w:bCs/>
                <w:color w:val="1F3864" w:themeColor="accent5" w:themeShade="80"/>
                <w:sz w:val="20"/>
                <w:szCs w:val="20"/>
                <w:lang w:val="en-US"/>
              </w:rPr>
              <w:t>Country</w:t>
            </w:r>
            <w:r w:rsidRPr="005B170F">
              <w:rPr>
                <w:rFonts w:asciiTheme="minorHAnsi" w:eastAsia="Batang" w:hAnsiTheme="minorHAnsi" w:cstheme="minorHAnsi"/>
                <w:bCs/>
                <w:color w:val="1F3864" w:themeColor="accent5" w:themeShade="80"/>
                <w:sz w:val="20"/>
                <w:szCs w:val="20"/>
              </w:rPr>
              <w:t xml:space="preserve"> </w:t>
            </w:r>
            <w:r w:rsidRPr="005B170F">
              <w:rPr>
                <w:rFonts w:asciiTheme="minorHAnsi" w:eastAsia="Batang" w:hAnsiTheme="minorHAnsi" w:cstheme="minorHAnsi"/>
                <w:bCs/>
                <w:color w:val="1F3864" w:themeColor="accent5" w:themeShade="80"/>
                <w:sz w:val="20"/>
                <w:szCs w:val="20"/>
                <w:lang w:val="en-US"/>
              </w:rPr>
              <w:t>Study</w:t>
            </w:r>
            <w:r w:rsidRPr="005B170F">
              <w:rPr>
                <w:rFonts w:asciiTheme="minorHAnsi" w:eastAsia="Batang" w:hAnsiTheme="minorHAnsi" w:cstheme="minorHAnsi"/>
                <w:bCs/>
                <w:color w:val="1F3864" w:themeColor="accent5" w:themeShade="80"/>
                <w:sz w:val="20"/>
                <w:szCs w:val="20"/>
              </w:rPr>
              <w:t xml:space="preserve"> </w:t>
            </w:r>
            <w:r w:rsidRPr="005B170F">
              <w:rPr>
                <w:rFonts w:asciiTheme="minorHAnsi" w:eastAsia="Batang" w:hAnsiTheme="minorHAnsi" w:cstheme="minorHAnsi"/>
                <w:bCs/>
                <w:color w:val="1F3864" w:themeColor="accent5" w:themeShade="80"/>
                <w:sz w:val="20"/>
                <w:szCs w:val="20"/>
                <w:lang w:val="en-US"/>
              </w:rPr>
              <w:t>Program</w:t>
            </w:r>
            <w:r w:rsidRPr="005B170F">
              <w:rPr>
                <w:rFonts w:asciiTheme="minorHAnsi" w:eastAsia="Batang" w:hAnsiTheme="minorHAnsi" w:cstheme="minorHAnsi"/>
                <w:bCs/>
                <w:color w:val="1F3864" w:themeColor="accent5" w:themeShade="80"/>
                <w:sz w:val="20"/>
                <w:szCs w:val="20"/>
              </w:rPr>
              <w:t xml:space="preserve">” του Πανεπιστημίου </w:t>
            </w:r>
            <w:r w:rsidRPr="005B170F">
              <w:rPr>
                <w:rFonts w:asciiTheme="minorHAnsi" w:eastAsia="Batang" w:hAnsiTheme="minorHAnsi" w:cstheme="minorHAnsi"/>
                <w:bCs/>
                <w:color w:val="1F3864" w:themeColor="accent5" w:themeShade="80"/>
                <w:sz w:val="20"/>
                <w:szCs w:val="20"/>
                <w:lang w:val="en-US"/>
              </w:rPr>
              <w:t>Charles</w:t>
            </w:r>
            <w:r w:rsidRPr="005B170F">
              <w:rPr>
                <w:rFonts w:asciiTheme="minorHAnsi" w:eastAsia="Batang" w:hAnsiTheme="minorHAnsi" w:cstheme="minorHAnsi"/>
                <w:bCs/>
                <w:color w:val="1F3864" w:themeColor="accent5" w:themeShade="80"/>
                <w:sz w:val="20"/>
                <w:szCs w:val="20"/>
              </w:rPr>
              <w:t xml:space="preserve"> </w:t>
            </w:r>
            <w:r w:rsidRPr="005B170F">
              <w:rPr>
                <w:rFonts w:asciiTheme="minorHAnsi" w:eastAsia="Batang" w:hAnsiTheme="minorHAnsi" w:cstheme="minorHAnsi"/>
                <w:bCs/>
                <w:color w:val="1F3864" w:themeColor="accent5" w:themeShade="80"/>
                <w:sz w:val="20"/>
                <w:szCs w:val="20"/>
                <w:lang w:val="en-US"/>
              </w:rPr>
              <w:t>Darwin</w:t>
            </w:r>
            <w:r w:rsidRPr="005B170F">
              <w:rPr>
                <w:rFonts w:asciiTheme="minorHAnsi" w:eastAsia="Batang" w:hAnsiTheme="minorHAnsi" w:cstheme="minorHAnsi"/>
                <w:bCs/>
                <w:color w:val="1F3864" w:themeColor="accent5" w:themeShade="80"/>
                <w:sz w:val="20"/>
                <w:szCs w:val="20"/>
              </w:rPr>
              <w:t xml:space="preserve"> (</w:t>
            </w:r>
            <w:r w:rsidRPr="005B170F">
              <w:rPr>
                <w:rFonts w:asciiTheme="minorHAnsi" w:eastAsia="Batang" w:hAnsiTheme="minorHAnsi" w:cstheme="minorHAnsi"/>
                <w:bCs/>
                <w:color w:val="1F3864" w:themeColor="accent5" w:themeShade="80"/>
                <w:sz w:val="20"/>
                <w:szCs w:val="20"/>
                <w:lang w:val="en-US"/>
              </w:rPr>
              <w:t>Darwin</w:t>
            </w:r>
            <w:r w:rsidRPr="005B170F">
              <w:rPr>
                <w:rFonts w:asciiTheme="minorHAnsi" w:eastAsia="Batang" w:hAnsiTheme="minorHAnsi" w:cstheme="minorHAnsi"/>
                <w:bCs/>
                <w:color w:val="1F3864" w:themeColor="accent5" w:themeShade="80"/>
                <w:sz w:val="20"/>
                <w:szCs w:val="20"/>
              </w:rPr>
              <w:t xml:space="preserve">, </w:t>
            </w:r>
            <w:r w:rsidRPr="005B170F">
              <w:rPr>
                <w:rFonts w:asciiTheme="minorHAnsi" w:eastAsia="Batang" w:hAnsiTheme="minorHAnsi" w:cstheme="minorHAnsi"/>
                <w:bCs/>
                <w:color w:val="1F3864" w:themeColor="accent5" w:themeShade="80"/>
                <w:sz w:val="20"/>
                <w:szCs w:val="20"/>
                <w:lang w:val="en-US"/>
              </w:rPr>
              <w:t>Australia</w:t>
            </w:r>
            <w:r w:rsidRPr="005B170F">
              <w:rPr>
                <w:rFonts w:asciiTheme="minorHAnsi" w:eastAsia="Batang" w:hAnsiTheme="minorHAnsi" w:cstheme="minorHAnsi"/>
                <w:bCs/>
                <w:color w:val="1F3864" w:themeColor="accent5" w:themeShade="80"/>
                <w:sz w:val="20"/>
                <w:szCs w:val="20"/>
              </w:rPr>
              <w:t xml:space="preserve">). </w:t>
            </w:r>
          </w:p>
          <w:p w14:paraId="767E03CB" w14:textId="77777777" w:rsidR="009120DF" w:rsidRPr="005B170F" w:rsidRDefault="009120DF" w:rsidP="00E64C88">
            <w:pPr>
              <w:rPr>
                <w:rFonts w:asciiTheme="minorHAnsi" w:hAnsiTheme="minorHAnsi" w:cstheme="minorHAnsi"/>
                <w:color w:val="1F3864" w:themeColor="accent5" w:themeShade="80"/>
                <w:sz w:val="20"/>
                <w:szCs w:val="20"/>
              </w:rPr>
            </w:pPr>
          </w:p>
          <w:p w14:paraId="5B646F8A" w14:textId="77777777" w:rsidR="009120DF" w:rsidRPr="005B170F" w:rsidRDefault="009120DF" w:rsidP="00E64C88">
            <w:pPr>
              <w:rPr>
                <w:rFonts w:asciiTheme="minorHAnsi" w:hAnsiTheme="minorHAnsi" w:cstheme="minorHAnsi"/>
                <w:b/>
                <w:bCs/>
                <w:color w:val="1F3864" w:themeColor="accent5" w:themeShade="80"/>
                <w:sz w:val="20"/>
                <w:szCs w:val="20"/>
              </w:rPr>
            </w:pPr>
          </w:p>
        </w:tc>
      </w:tr>
    </w:tbl>
    <w:p w14:paraId="2D7CA2FD" w14:textId="77777777" w:rsidR="00F83A81" w:rsidRPr="005B170F" w:rsidRDefault="00F83A81" w:rsidP="00E64C88">
      <w:pPr>
        <w:tabs>
          <w:tab w:val="left" w:pos="360"/>
          <w:tab w:val="left" w:pos="2160"/>
        </w:tabs>
        <w:jc w:val="both"/>
        <w:rPr>
          <w:rFonts w:asciiTheme="minorHAnsi" w:hAnsiTheme="minorHAnsi" w:cstheme="minorHAnsi"/>
          <w:b/>
          <w:color w:val="1F3864" w:themeColor="accent5" w:themeShade="80"/>
          <w:sz w:val="20"/>
          <w:szCs w:val="20"/>
        </w:rPr>
      </w:pPr>
    </w:p>
    <w:p w14:paraId="21857DD5" w14:textId="77777777" w:rsidR="00ED1CFF" w:rsidRDefault="00ED1CFF" w:rsidP="00CF78AA">
      <w:pPr>
        <w:rPr>
          <w:rFonts w:asciiTheme="minorHAnsi" w:hAnsiTheme="minorHAnsi" w:cstheme="minorHAnsi"/>
          <w:b/>
          <w:color w:val="1F3864" w:themeColor="accent5" w:themeShade="80"/>
          <w:sz w:val="20"/>
          <w:szCs w:val="20"/>
        </w:rPr>
      </w:pPr>
    </w:p>
    <w:p w14:paraId="19391784" w14:textId="77777777" w:rsidR="00CF78AA" w:rsidRDefault="00CF78AA" w:rsidP="00CF78AA">
      <w:pPr>
        <w:rPr>
          <w:rFonts w:asciiTheme="minorHAnsi" w:hAnsiTheme="minorHAnsi" w:cstheme="minorHAnsi"/>
          <w:b/>
          <w:color w:val="1F3864" w:themeColor="accent5" w:themeShade="80"/>
          <w:sz w:val="20"/>
          <w:szCs w:val="20"/>
        </w:rPr>
      </w:pPr>
    </w:p>
    <w:p w14:paraId="3E47F334" w14:textId="77777777" w:rsidR="00CF78AA" w:rsidRDefault="00CF78AA" w:rsidP="00CF78AA">
      <w:pPr>
        <w:rPr>
          <w:rFonts w:asciiTheme="minorHAnsi" w:hAnsiTheme="minorHAnsi" w:cstheme="minorHAnsi"/>
          <w:b/>
          <w:color w:val="1F3864" w:themeColor="accent5" w:themeShade="80"/>
          <w:sz w:val="20"/>
          <w:szCs w:val="20"/>
        </w:rPr>
      </w:pPr>
    </w:p>
    <w:p w14:paraId="6949D9F8" w14:textId="77777777" w:rsidR="00CF78AA" w:rsidRDefault="00CF78AA" w:rsidP="00CF78AA">
      <w:pPr>
        <w:rPr>
          <w:rFonts w:asciiTheme="minorHAnsi" w:hAnsiTheme="minorHAnsi" w:cstheme="minorHAnsi"/>
          <w:b/>
          <w:color w:val="1F3864" w:themeColor="accent5" w:themeShade="80"/>
          <w:sz w:val="20"/>
          <w:szCs w:val="20"/>
        </w:rPr>
      </w:pPr>
    </w:p>
    <w:p w14:paraId="513BF541" w14:textId="77777777" w:rsidR="00CF78AA" w:rsidRPr="005B170F" w:rsidRDefault="00CF78AA" w:rsidP="00CF78AA">
      <w:pPr>
        <w:rPr>
          <w:rFonts w:asciiTheme="minorHAnsi" w:hAnsiTheme="minorHAnsi" w:cstheme="minorHAnsi"/>
          <w:b/>
          <w:color w:val="1F3864" w:themeColor="accent5" w:themeShade="80"/>
          <w:sz w:val="20"/>
          <w:szCs w:val="20"/>
        </w:rPr>
      </w:pPr>
      <w:r>
        <w:rPr>
          <w:rFonts w:asciiTheme="minorHAnsi" w:hAnsiTheme="minorHAnsi" w:cstheme="minorHAnsi"/>
          <w:b/>
          <w:color w:val="1F3864" w:themeColor="accent5" w:themeShade="80"/>
          <w:sz w:val="20"/>
          <w:szCs w:val="20"/>
        </w:rPr>
        <w:br w:type="page"/>
      </w:r>
    </w:p>
    <w:p w14:paraId="043CA99D" w14:textId="77777777" w:rsidR="009120DF" w:rsidRPr="005B170F" w:rsidRDefault="009120DF" w:rsidP="00E64C88">
      <w:pPr>
        <w:tabs>
          <w:tab w:val="left" w:pos="360"/>
          <w:tab w:val="left" w:pos="2160"/>
        </w:tabs>
        <w:jc w:val="both"/>
        <w:rPr>
          <w:rFonts w:asciiTheme="minorHAnsi" w:hAnsiTheme="minorHAnsi" w:cstheme="minorHAnsi"/>
          <w:b/>
          <w:color w:val="1F3864" w:themeColor="accent5" w:themeShade="80"/>
          <w:sz w:val="20"/>
          <w:szCs w:val="20"/>
        </w:rPr>
      </w:pPr>
    </w:p>
    <w:p w14:paraId="2643AE33" w14:textId="77777777" w:rsidR="003E0A2A" w:rsidRPr="005B170F" w:rsidRDefault="003E0A2A" w:rsidP="00AE5B7D">
      <w:pPr>
        <w:pStyle w:val="PlainText"/>
        <w:pBdr>
          <w:top w:val="single" w:sz="4" w:space="0" w:color="auto"/>
          <w:left w:val="single" w:sz="4" w:space="4" w:color="auto"/>
          <w:bottom w:val="single" w:sz="4" w:space="1" w:color="auto"/>
          <w:right w:val="single" w:sz="4" w:space="4" w:color="auto"/>
        </w:pBdr>
        <w:shd w:val="clear" w:color="auto" w:fill="DEEAF6" w:themeFill="accent1" w:themeFillTint="33"/>
        <w:ind w:left="360" w:hanging="360"/>
        <w:jc w:val="both"/>
        <w:rPr>
          <w:rFonts w:asciiTheme="minorHAnsi" w:hAnsiTheme="minorHAnsi" w:cstheme="minorHAnsi"/>
          <w:b/>
          <w:bCs/>
          <w:color w:val="1F3864" w:themeColor="accent5" w:themeShade="80"/>
          <w:lang w:val="el-GR"/>
        </w:rPr>
      </w:pPr>
    </w:p>
    <w:p w14:paraId="0D7E9CEB" w14:textId="77777777" w:rsidR="00216B3D" w:rsidRPr="005B170F" w:rsidRDefault="00C365D1" w:rsidP="00AE5B7D">
      <w:pPr>
        <w:pStyle w:val="PlainText"/>
        <w:pBdr>
          <w:top w:val="single" w:sz="4" w:space="0" w:color="auto"/>
          <w:left w:val="single" w:sz="4" w:space="4" w:color="auto"/>
          <w:bottom w:val="single" w:sz="4" w:space="1" w:color="auto"/>
          <w:right w:val="single" w:sz="4" w:space="4" w:color="auto"/>
        </w:pBdr>
        <w:shd w:val="clear" w:color="auto" w:fill="DEEAF6" w:themeFill="accent1" w:themeFillTint="33"/>
        <w:ind w:left="360" w:hanging="360"/>
        <w:jc w:val="both"/>
        <w:rPr>
          <w:rFonts w:asciiTheme="minorHAnsi" w:hAnsiTheme="minorHAnsi" w:cstheme="minorHAnsi"/>
          <w:b/>
          <w:bCs/>
          <w:color w:val="1F3864" w:themeColor="accent5" w:themeShade="80"/>
          <w:lang w:val="el-GR"/>
        </w:rPr>
      </w:pPr>
      <w:r w:rsidRPr="005B170F">
        <w:rPr>
          <w:rFonts w:asciiTheme="minorHAnsi" w:hAnsiTheme="minorHAnsi" w:cstheme="minorHAnsi"/>
          <w:b/>
          <w:bCs/>
          <w:color w:val="1F3864" w:themeColor="accent5" w:themeShade="80"/>
          <w:lang w:val="el-GR"/>
        </w:rPr>
        <w:t>1</w:t>
      </w:r>
      <w:r w:rsidR="00DF733D" w:rsidRPr="005B170F">
        <w:rPr>
          <w:rFonts w:asciiTheme="minorHAnsi" w:hAnsiTheme="minorHAnsi" w:cstheme="minorHAnsi"/>
          <w:b/>
          <w:bCs/>
          <w:color w:val="1F3864" w:themeColor="accent5" w:themeShade="80"/>
          <w:lang w:val="el-GR"/>
        </w:rPr>
        <w:t>1</w:t>
      </w:r>
      <w:r w:rsidR="00216B3D" w:rsidRPr="005B170F">
        <w:rPr>
          <w:rFonts w:asciiTheme="minorHAnsi" w:hAnsiTheme="minorHAnsi" w:cstheme="minorHAnsi"/>
          <w:b/>
          <w:bCs/>
          <w:color w:val="1F3864" w:themeColor="accent5" w:themeShade="80"/>
          <w:lang w:val="el-GR"/>
        </w:rPr>
        <w:t>.</w:t>
      </w:r>
      <w:r w:rsidR="00216B3D" w:rsidRPr="005B170F">
        <w:rPr>
          <w:rFonts w:asciiTheme="minorHAnsi" w:hAnsiTheme="minorHAnsi" w:cstheme="minorHAnsi"/>
          <w:color w:val="1F3864" w:themeColor="accent5" w:themeShade="80"/>
          <w:lang w:val="el-GR"/>
        </w:rPr>
        <w:t xml:space="preserve"> </w:t>
      </w:r>
      <w:r w:rsidR="009E39ED" w:rsidRPr="005B170F">
        <w:rPr>
          <w:rFonts w:asciiTheme="minorHAnsi" w:hAnsiTheme="minorHAnsi" w:cstheme="minorHAnsi"/>
          <w:b/>
          <w:color w:val="1F3864" w:themeColor="accent5" w:themeShade="80"/>
          <w:lang w:val="el-GR"/>
        </w:rPr>
        <w:t>ΕΙΣΗΓΗΣΕΙΣ ΣΕ</w:t>
      </w:r>
      <w:r w:rsidR="009E39ED" w:rsidRPr="005B170F">
        <w:rPr>
          <w:rFonts w:asciiTheme="minorHAnsi" w:hAnsiTheme="minorHAnsi" w:cstheme="minorHAnsi"/>
          <w:color w:val="1F3864" w:themeColor="accent5" w:themeShade="80"/>
          <w:lang w:val="el-GR"/>
        </w:rPr>
        <w:t xml:space="preserve"> </w:t>
      </w:r>
      <w:r w:rsidR="00A672CA" w:rsidRPr="005B170F">
        <w:rPr>
          <w:rFonts w:asciiTheme="minorHAnsi" w:hAnsiTheme="minorHAnsi" w:cstheme="minorHAnsi"/>
          <w:b/>
          <w:bCs/>
          <w:color w:val="1F3864" w:themeColor="accent5" w:themeShade="80"/>
          <w:lang w:val="el-GR"/>
        </w:rPr>
        <w:t>ΣΥΝΕΔΡΙΑ</w:t>
      </w:r>
    </w:p>
    <w:p w14:paraId="4D56944C" w14:textId="77777777" w:rsidR="003E0A2A" w:rsidRPr="005B170F" w:rsidRDefault="003E0A2A" w:rsidP="00AE5B7D">
      <w:pPr>
        <w:pStyle w:val="PlainText"/>
        <w:pBdr>
          <w:top w:val="single" w:sz="4" w:space="0" w:color="auto"/>
          <w:left w:val="single" w:sz="4" w:space="4" w:color="auto"/>
          <w:bottom w:val="single" w:sz="4" w:space="1" w:color="auto"/>
          <w:right w:val="single" w:sz="4" w:space="4" w:color="auto"/>
        </w:pBdr>
        <w:shd w:val="clear" w:color="auto" w:fill="DEEAF6" w:themeFill="accent1" w:themeFillTint="33"/>
        <w:ind w:left="360" w:hanging="360"/>
        <w:jc w:val="both"/>
        <w:rPr>
          <w:rFonts w:asciiTheme="minorHAnsi" w:hAnsiTheme="minorHAnsi" w:cstheme="minorHAnsi"/>
          <w:b/>
          <w:bCs/>
          <w:color w:val="1F3864" w:themeColor="accent5" w:themeShade="80"/>
          <w:lang w:val="el-GR"/>
        </w:rPr>
      </w:pPr>
    </w:p>
    <w:p w14:paraId="0D8418E8" w14:textId="77777777" w:rsidR="00B04A58" w:rsidRPr="005B170F" w:rsidRDefault="00B04A58" w:rsidP="00AE5B7D">
      <w:pPr>
        <w:jc w:val="both"/>
        <w:rPr>
          <w:rFonts w:asciiTheme="minorHAnsi" w:eastAsia="Batang" w:hAnsiTheme="minorHAnsi" w:cstheme="minorHAnsi"/>
          <w:color w:val="1F3864" w:themeColor="accent5" w:themeShade="80"/>
          <w:sz w:val="20"/>
          <w:szCs w:val="20"/>
        </w:rPr>
      </w:pPr>
    </w:p>
    <w:p w14:paraId="1FBC21F9" w14:textId="77777777" w:rsidR="00216B3D" w:rsidRPr="005B170F" w:rsidRDefault="00C365D1" w:rsidP="00AE5B7D">
      <w:pPr>
        <w:pStyle w:val="PlainText"/>
        <w:pBdr>
          <w:top w:val="single" w:sz="4" w:space="1" w:color="auto"/>
          <w:left w:val="single" w:sz="4" w:space="4" w:color="auto"/>
          <w:bottom w:val="single" w:sz="4" w:space="1" w:color="auto"/>
          <w:right w:val="single" w:sz="4" w:space="4" w:color="auto"/>
        </w:pBdr>
        <w:shd w:val="clear" w:color="auto" w:fill="DEEAF6" w:themeFill="accent1" w:themeFillTint="33"/>
        <w:ind w:left="360" w:hanging="360"/>
        <w:jc w:val="both"/>
        <w:rPr>
          <w:rFonts w:asciiTheme="minorHAnsi" w:hAnsiTheme="minorHAnsi" w:cstheme="minorHAnsi"/>
          <w:b/>
          <w:bCs/>
          <w:color w:val="1F3864" w:themeColor="accent5" w:themeShade="80"/>
          <w:lang w:val="el-GR"/>
        </w:rPr>
      </w:pPr>
      <w:r w:rsidRPr="005B170F">
        <w:rPr>
          <w:rFonts w:asciiTheme="minorHAnsi" w:hAnsiTheme="minorHAnsi" w:cstheme="minorHAnsi"/>
          <w:b/>
          <w:bCs/>
          <w:color w:val="1F3864" w:themeColor="accent5" w:themeShade="80"/>
          <w:lang w:val="el-GR"/>
        </w:rPr>
        <w:t>1</w:t>
      </w:r>
      <w:r w:rsidR="00DF733D" w:rsidRPr="005B170F">
        <w:rPr>
          <w:rFonts w:asciiTheme="minorHAnsi" w:hAnsiTheme="minorHAnsi" w:cstheme="minorHAnsi"/>
          <w:b/>
          <w:bCs/>
          <w:color w:val="1F3864" w:themeColor="accent5" w:themeShade="80"/>
          <w:lang w:val="el-GR"/>
        </w:rPr>
        <w:t>1</w:t>
      </w:r>
      <w:r w:rsidR="003E0A2A" w:rsidRPr="005B170F">
        <w:rPr>
          <w:rFonts w:asciiTheme="minorHAnsi" w:hAnsiTheme="minorHAnsi" w:cstheme="minorHAnsi"/>
          <w:b/>
          <w:bCs/>
          <w:color w:val="1F3864" w:themeColor="accent5" w:themeShade="80"/>
          <w:lang w:val="el-GR"/>
        </w:rPr>
        <w:t>.1</w:t>
      </w:r>
      <w:r w:rsidR="005F578D" w:rsidRPr="005B170F">
        <w:rPr>
          <w:rFonts w:asciiTheme="minorHAnsi" w:hAnsiTheme="minorHAnsi" w:cstheme="minorHAnsi"/>
          <w:b/>
          <w:bCs/>
          <w:color w:val="1F3864" w:themeColor="accent5" w:themeShade="80"/>
          <w:lang w:val="el-GR"/>
        </w:rPr>
        <w:t xml:space="preserve"> </w:t>
      </w:r>
      <w:r w:rsidR="00D35F89" w:rsidRPr="005B170F">
        <w:rPr>
          <w:rFonts w:asciiTheme="minorHAnsi" w:hAnsiTheme="minorHAnsi" w:cstheme="minorHAnsi"/>
          <w:b/>
          <w:bCs/>
          <w:color w:val="1F3864" w:themeColor="accent5" w:themeShade="80"/>
          <w:lang w:val="el-GR"/>
        </w:rPr>
        <w:t xml:space="preserve"> </w:t>
      </w:r>
      <w:r w:rsidR="00CB37E6" w:rsidRPr="005B170F">
        <w:rPr>
          <w:rFonts w:asciiTheme="minorHAnsi" w:hAnsiTheme="minorHAnsi" w:cstheme="minorHAnsi"/>
          <w:b/>
          <w:color w:val="1F3864" w:themeColor="accent5" w:themeShade="80"/>
          <w:lang w:val="el-GR"/>
        </w:rPr>
        <w:t>ΕΙΣΗΓΗΣΕΙΣ ΣΕ</w:t>
      </w:r>
      <w:r w:rsidR="00CB37E6" w:rsidRPr="005B170F">
        <w:rPr>
          <w:rFonts w:asciiTheme="minorHAnsi" w:hAnsiTheme="minorHAnsi" w:cstheme="minorHAnsi"/>
          <w:color w:val="1F3864" w:themeColor="accent5" w:themeShade="80"/>
          <w:lang w:val="el-GR"/>
        </w:rPr>
        <w:t xml:space="preserve"> </w:t>
      </w:r>
      <w:r w:rsidR="005F578D" w:rsidRPr="005B170F">
        <w:rPr>
          <w:rFonts w:asciiTheme="minorHAnsi" w:hAnsiTheme="minorHAnsi" w:cstheme="minorHAnsi"/>
          <w:b/>
          <w:bCs/>
          <w:color w:val="1F3864" w:themeColor="accent5" w:themeShade="80"/>
          <w:lang w:val="el-GR"/>
        </w:rPr>
        <w:t>ΔΙΕΘΝ</w:t>
      </w:r>
      <w:r w:rsidR="00E269A8">
        <w:rPr>
          <w:rFonts w:asciiTheme="minorHAnsi" w:hAnsiTheme="minorHAnsi" w:cstheme="minorHAnsi"/>
          <w:b/>
          <w:bCs/>
          <w:color w:val="1F3864" w:themeColor="accent5" w:themeShade="80"/>
          <w:lang w:val="el-GR"/>
        </w:rPr>
        <w:t>Η</w:t>
      </w:r>
      <w:r w:rsidR="00E269A8">
        <w:rPr>
          <w:rFonts w:asciiTheme="minorHAnsi" w:hAnsiTheme="minorHAnsi" w:cstheme="minorHAnsi"/>
          <w:b/>
          <w:bCs/>
          <w:color w:val="1F3864" w:themeColor="accent5" w:themeShade="80"/>
          <w:u w:val="single"/>
          <w:lang w:val="el-GR"/>
        </w:rPr>
        <w:t xml:space="preserve"> </w:t>
      </w:r>
      <w:r w:rsidR="005F578D" w:rsidRPr="005B170F">
        <w:rPr>
          <w:rFonts w:asciiTheme="minorHAnsi" w:hAnsiTheme="minorHAnsi" w:cstheme="minorHAnsi"/>
          <w:b/>
          <w:bCs/>
          <w:color w:val="1F3864" w:themeColor="accent5" w:themeShade="80"/>
          <w:lang w:val="el-GR"/>
        </w:rPr>
        <w:t xml:space="preserve">ΕΠΙΣΤΗΜΟΝΙΚΑ ΣΥΝΕΔΡΙΑ </w:t>
      </w:r>
    </w:p>
    <w:p w14:paraId="0F700EF3" w14:textId="77777777" w:rsidR="00BC0807" w:rsidRPr="005B170F" w:rsidRDefault="00BC0807" w:rsidP="00E64C88">
      <w:pPr>
        <w:rPr>
          <w:rFonts w:asciiTheme="minorHAnsi" w:hAnsiTheme="minorHAnsi" w:cstheme="minorHAnsi"/>
          <w:b/>
          <w:color w:val="1F3864" w:themeColor="accent5" w:themeShade="80"/>
          <w:sz w:val="20"/>
          <w:szCs w:val="20"/>
        </w:rPr>
      </w:pPr>
    </w:p>
    <w:p w14:paraId="76FBD982" w14:textId="00B39384" w:rsidR="00E91419" w:rsidRDefault="00E91419" w:rsidP="00C3363C">
      <w:pPr>
        <w:rPr>
          <w:rFonts w:asciiTheme="minorHAnsi" w:hAnsiTheme="minorHAnsi" w:cstheme="minorHAnsi"/>
          <w:b/>
          <w:bCs/>
          <w:color w:val="1F3864" w:themeColor="accent5" w:themeShade="80"/>
          <w:sz w:val="20"/>
          <w:szCs w:val="20"/>
        </w:rPr>
      </w:pPr>
      <w:r>
        <w:rPr>
          <w:rFonts w:asciiTheme="minorHAnsi" w:hAnsiTheme="minorHAnsi" w:cstheme="minorHAnsi"/>
          <w:b/>
          <w:bCs/>
          <w:color w:val="1F3864" w:themeColor="accent5" w:themeShade="80"/>
          <w:sz w:val="20"/>
          <w:szCs w:val="20"/>
        </w:rPr>
        <w:t>2024</w:t>
      </w:r>
    </w:p>
    <w:p w14:paraId="1740F5A9" w14:textId="66AD67C3" w:rsidR="00E91419" w:rsidRDefault="00E91419" w:rsidP="00C3363C">
      <w:pPr>
        <w:rPr>
          <w:rFonts w:asciiTheme="minorHAnsi" w:hAnsiTheme="minorHAnsi" w:cstheme="minorHAnsi"/>
          <w:b/>
          <w:bCs/>
          <w:color w:val="1F3864" w:themeColor="accent5" w:themeShade="80"/>
          <w:sz w:val="20"/>
          <w:szCs w:val="20"/>
        </w:rPr>
      </w:pPr>
      <w:r w:rsidRPr="00E31127">
        <w:rPr>
          <w:rFonts w:asciiTheme="minorHAnsi" w:hAnsiTheme="minorHAnsi" w:cstheme="minorHAnsi"/>
          <w:sz w:val="20"/>
          <w:szCs w:val="20"/>
        </w:rPr>
        <w:t>16-19 Μαΐου 2024</w:t>
      </w:r>
    </w:p>
    <w:p w14:paraId="08161532" w14:textId="532AEA4F" w:rsidR="00E91419" w:rsidRDefault="00E91419" w:rsidP="00C3363C">
      <w:pPr>
        <w:rPr>
          <w:rFonts w:asciiTheme="minorHAnsi" w:hAnsiTheme="minorHAnsi" w:cstheme="minorHAnsi"/>
          <w:sz w:val="20"/>
          <w:szCs w:val="20"/>
        </w:rPr>
      </w:pPr>
      <w:r w:rsidRPr="00E31127">
        <w:rPr>
          <w:rFonts w:asciiTheme="minorHAnsi" w:hAnsiTheme="minorHAnsi" w:cstheme="minorHAnsi"/>
          <w:sz w:val="20"/>
          <w:szCs w:val="20"/>
        </w:rPr>
        <w:t>Ηράκλειο</w:t>
      </w:r>
    </w:p>
    <w:p w14:paraId="508A16ED" w14:textId="6001A9B5" w:rsidR="00E91419" w:rsidRPr="00E91419" w:rsidRDefault="00E91419" w:rsidP="00E91419">
      <w:pPr>
        <w:pStyle w:val="ListParagraph"/>
        <w:ind w:left="426"/>
        <w:jc w:val="both"/>
        <w:rPr>
          <w:rFonts w:asciiTheme="minorHAnsi" w:hAnsiTheme="minorHAnsi" w:cstheme="minorHAnsi"/>
          <w:color w:val="1F3864" w:themeColor="accent5" w:themeShade="80"/>
          <w:sz w:val="20"/>
          <w:szCs w:val="20"/>
        </w:rPr>
      </w:pPr>
      <w:bookmarkStart w:id="27" w:name="_Hlk164944270"/>
      <w:r w:rsidRPr="00B949B6">
        <w:rPr>
          <w:rFonts w:asciiTheme="minorHAnsi" w:hAnsiTheme="minorHAnsi" w:cstheme="minorHAnsi"/>
          <w:i/>
          <w:iCs/>
          <w:color w:val="1F3864" w:themeColor="accent5" w:themeShade="80"/>
          <w:sz w:val="20"/>
          <w:szCs w:val="20"/>
          <w:u w:val="single"/>
        </w:rPr>
        <w:t>Διεθνές</w:t>
      </w:r>
      <w:r w:rsidRPr="00E91419">
        <w:rPr>
          <w:rFonts w:asciiTheme="minorHAnsi" w:hAnsiTheme="minorHAnsi" w:cstheme="minorHAnsi"/>
          <w:i/>
          <w:iCs/>
          <w:color w:val="1F3864" w:themeColor="accent5" w:themeShade="80"/>
          <w:sz w:val="20"/>
          <w:szCs w:val="20"/>
          <w:u w:val="single"/>
        </w:rPr>
        <w:t xml:space="preserve"> </w:t>
      </w:r>
      <w:r w:rsidRPr="00B949B6">
        <w:rPr>
          <w:rFonts w:asciiTheme="minorHAnsi" w:hAnsiTheme="minorHAnsi" w:cstheme="minorHAnsi"/>
          <w:bCs/>
          <w:i/>
          <w:color w:val="1F3864" w:themeColor="accent5" w:themeShade="80"/>
          <w:sz w:val="20"/>
          <w:szCs w:val="20"/>
          <w:u w:val="single"/>
        </w:rPr>
        <w:t>Συνέδριο</w:t>
      </w:r>
      <w:r w:rsidRPr="00E91419">
        <w:rPr>
          <w:rFonts w:asciiTheme="minorHAnsi" w:hAnsiTheme="minorHAnsi" w:cstheme="minorHAnsi"/>
          <w:bCs/>
          <w:i/>
          <w:color w:val="1F3864" w:themeColor="accent5" w:themeShade="80"/>
          <w:sz w:val="20"/>
          <w:szCs w:val="20"/>
          <w:u w:val="single"/>
        </w:rPr>
        <w:t>:</w:t>
      </w:r>
      <w:r w:rsidRPr="00E91419">
        <w:rPr>
          <w:rFonts w:asciiTheme="minorHAnsi" w:hAnsiTheme="minorHAnsi" w:cstheme="minorHAnsi"/>
          <w:bCs/>
          <w:color w:val="1F3864" w:themeColor="accent5" w:themeShade="80"/>
          <w:sz w:val="20"/>
          <w:szCs w:val="20"/>
        </w:rPr>
        <w:t xml:space="preserve"> </w:t>
      </w:r>
      <w:r w:rsidRPr="00E91419">
        <w:rPr>
          <w:rFonts w:asciiTheme="minorHAnsi" w:hAnsiTheme="minorHAnsi" w:cstheme="minorHAnsi"/>
          <w:color w:val="1F3864" w:themeColor="accent5" w:themeShade="80"/>
          <w:sz w:val="20"/>
          <w:szCs w:val="20"/>
        </w:rPr>
        <w:t xml:space="preserve">10ο Επιστημονικό Συνέδριο του Ινστιτούτου Ανθρωπιστικών και Κοινωνικών Επιστημών (ΙΑΚΕ), με θέμα «Κοινωνική και Εκπαιδευτική Προσαρμοστικότητα - Μετανάστευση, Ένταξη, </w:t>
      </w:r>
      <w:proofErr w:type="spellStart"/>
      <w:r w:rsidRPr="00E91419">
        <w:rPr>
          <w:rFonts w:asciiTheme="minorHAnsi" w:hAnsiTheme="minorHAnsi" w:cstheme="minorHAnsi"/>
          <w:color w:val="1F3864" w:themeColor="accent5" w:themeShade="80"/>
          <w:sz w:val="20"/>
          <w:szCs w:val="20"/>
        </w:rPr>
        <w:t>Αειφορία</w:t>
      </w:r>
      <w:proofErr w:type="spellEnd"/>
      <w:r w:rsidRPr="00E91419">
        <w:rPr>
          <w:rFonts w:asciiTheme="minorHAnsi" w:hAnsiTheme="minorHAnsi" w:cstheme="minorHAnsi"/>
          <w:color w:val="1F3864" w:themeColor="accent5" w:themeShade="80"/>
          <w:sz w:val="20"/>
          <w:szCs w:val="20"/>
        </w:rPr>
        <w:t xml:space="preserve"> και Ψηφιακές Τεχνολογίες»</w:t>
      </w:r>
    </w:p>
    <w:p w14:paraId="5C9E520B" w14:textId="6A1269D9" w:rsidR="00E91419" w:rsidRPr="00E91419" w:rsidRDefault="00E91419" w:rsidP="00E91419">
      <w:pPr>
        <w:pStyle w:val="ListParagraph"/>
        <w:ind w:left="426"/>
        <w:rPr>
          <w:rFonts w:asciiTheme="minorHAnsi" w:hAnsiTheme="minorHAnsi" w:cstheme="minorHAnsi"/>
          <w:color w:val="1F3864" w:themeColor="accent5" w:themeShade="80"/>
          <w:sz w:val="20"/>
          <w:szCs w:val="20"/>
        </w:rPr>
      </w:pPr>
      <w:r w:rsidRPr="00B949B6">
        <w:rPr>
          <w:rFonts w:asciiTheme="minorHAnsi" w:hAnsiTheme="minorHAnsi" w:cstheme="minorHAnsi"/>
          <w:bCs/>
          <w:i/>
          <w:color w:val="1F3864" w:themeColor="accent5" w:themeShade="80"/>
          <w:sz w:val="20"/>
          <w:szCs w:val="20"/>
          <w:u w:val="single"/>
        </w:rPr>
        <w:t>Οργάνωση</w:t>
      </w:r>
      <w:r w:rsidRPr="00E91419">
        <w:rPr>
          <w:rFonts w:asciiTheme="minorHAnsi" w:hAnsiTheme="minorHAnsi" w:cstheme="minorHAnsi"/>
          <w:bCs/>
          <w:color w:val="1F3864" w:themeColor="accent5" w:themeShade="80"/>
          <w:sz w:val="20"/>
          <w:szCs w:val="20"/>
        </w:rPr>
        <w:t xml:space="preserve">: </w:t>
      </w:r>
      <w:r w:rsidRPr="00E91419">
        <w:rPr>
          <w:rFonts w:asciiTheme="minorHAnsi" w:hAnsiTheme="minorHAnsi" w:cstheme="minorHAnsi"/>
          <w:color w:val="1F3864" w:themeColor="accent5" w:themeShade="80"/>
          <w:sz w:val="20"/>
          <w:szCs w:val="20"/>
        </w:rPr>
        <w:t>Ινστιτούτο Ανθρωπιστικών και Κοινωνικών Επιστημών</w:t>
      </w:r>
    </w:p>
    <w:p w14:paraId="40BE68EE" w14:textId="6275C793" w:rsidR="00E91419" w:rsidRDefault="00E91419" w:rsidP="00E91419">
      <w:pPr>
        <w:ind w:left="426"/>
        <w:contextualSpacing/>
        <w:rPr>
          <w:rFonts w:asciiTheme="minorHAnsi" w:hAnsiTheme="minorHAnsi" w:cstheme="minorHAnsi"/>
          <w:color w:val="1F3864" w:themeColor="accent5" w:themeShade="80"/>
          <w:sz w:val="20"/>
          <w:szCs w:val="20"/>
        </w:rPr>
      </w:pPr>
      <w:r w:rsidRPr="00B30A67">
        <w:rPr>
          <w:rFonts w:asciiTheme="minorHAnsi" w:hAnsiTheme="minorHAnsi" w:cstheme="minorHAnsi"/>
          <w:bCs/>
          <w:i/>
          <w:color w:val="1F3864" w:themeColor="accent5" w:themeShade="80"/>
          <w:sz w:val="20"/>
          <w:szCs w:val="20"/>
          <w:u w:val="single"/>
        </w:rPr>
        <w:t>Εισήγηση</w:t>
      </w:r>
      <w:r w:rsidRPr="00E91419">
        <w:rPr>
          <w:rFonts w:asciiTheme="minorHAnsi" w:hAnsiTheme="minorHAnsi" w:cstheme="minorHAnsi"/>
          <w:i/>
          <w:color w:val="1F3864" w:themeColor="accent5" w:themeShade="80"/>
          <w:sz w:val="20"/>
          <w:szCs w:val="20"/>
          <w:u w:val="single"/>
        </w:rPr>
        <w:t>:</w:t>
      </w:r>
      <w:r w:rsidRPr="00E91419">
        <w:rPr>
          <w:rFonts w:asciiTheme="minorHAnsi" w:hAnsiTheme="minorHAnsi" w:cstheme="minorHAnsi"/>
          <w:i/>
          <w:color w:val="1F3864" w:themeColor="accent5" w:themeShade="80"/>
          <w:sz w:val="20"/>
          <w:szCs w:val="20"/>
        </w:rPr>
        <w:t xml:space="preserve"> </w:t>
      </w:r>
      <w:r w:rsidRPr="00E91419">
        <w:rPr>
          <w:rFonts w:asciiTheme="minorHAnsi" w:hAnsiTheme="minorHAnsi" w:cstheme="minorHAnsi"/>
          <w:color w:val="1F3864" w:themeColor="accent5" w:themeShade="80"/>
          <w:sz w:val="20"/>
          <w:szCs w:val="20"/>
        </w:rPr>
        <w:t>(</w:t>
      </w:r>
      <w:r>
        <w:rPr>
          <w:rFonts w:asciiTheme="minorHAnsi" w:hAnsiTheme="minorHAnsi" w:cstheme="minorHAnsi"/>
          <w:color w:val="1F3864" w:themeColor="accent5" w:themeShade="80"/>
          <w:sz w:val="20"/>
          <w:szCs w:val="20"/>
        </w:rPr>
        <w:t>με</w:t>
      </w:r>
      <w:r w:rsidRPr="00E91419">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Δ</w:t>
      </w:r>
      <w:r w:rsidRPr="00E91419">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Γουβιά</w:t>
      </w:r>
      <w:r w:rsidRPr="00E91419">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Ε</w:t>
      </w:r>
      <w:r w:rsidRPr="00E91419">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Σκούρτου</w:t>
      </w:r>
      <w:r w:rsidRPr="00E91419">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και</w:t>
      </w:r>
      <w:r w:rsidRPr="00E91419">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Μ</w:t>
      </w:r>
      <w:r w:rsidRPr="00E91419">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Οικονομάκου</w:t>
      </w:r>
      <w:r w:rsidRPr="00E91419">
        <w:rPr>
          <w:rFonts w:asciiTheme="minorHAnsi" w:hAnsiTheme="minorHAnsi" w:cstheme="minorHAnsi"/>
          <w:color w:val="1F3864" w:themeColor="accent5" w:themeShade="80"/>
          <w:sz w:val="20"/>
          <w:szCs w:val="20"/>
        </w:rPr>
        <w:t>) Μεταμόρφωση ή Ενδυνάμωση; Ελπιδοφόρες πρακτικές μη-τυπικών εκπαιδευτικών παρεμβάσεων για πρόσφυγες στην Ελλάδα</w:t>
      </w:r>
    </w:p>
    <w:p w14:paraId="4570EB1E" w14:textId="4F6BBE65" w:rsidR="00E91419" w:rsidRDefault="00000000" w:rsidP="00E91419">
      <w:pPr>
        <w:ind w:left="426"/>
        <w:contextualSpacing/>
        <w:rPr>
          <w:rFonts w:asciiTheme="minorHAnsi" w:hAnsiTheme="minorHAnsi" w:cstheme="minorHAnsi"/>
          <w:color w:val="1F3864" w:themeColor="accent5" w:themeShade="80"/>
          <w:sz w:val="20"/>
          <w:szCs w:val="20"/>
        </w:rPr>
      </w:pPr>
      <w:hyperlink r:id="rId81" w:history="1">
        <w:r w:rsidR="00E91419" w:rsidRPr="00ED3878">
          <w:rPr>
            <w:rStyle w:val="Hyperlink"/>
            <w:rFonts w:asciiTheme="minorHAnsi" w:hAnsiTheme="minorHAnsi" w:cstheme="minorHAnsi"/>
            <w:sz w:val="20"/>
            <w:szCs w:val="20"/>
          </w:rPr>
          <w:t>https://www.iake.gr/index.php/2017-10-30-10-07-16/38-10o-synedrio/132-9thconference-2ndannouncement</w:t>
        </w:r>
      </w:hyperlink>
    </w:p>
    <w:bookmarkEnd w:id="27"/>
    <w:p w14:paraId="6751BE73" w14:textId="77777777" w:rsidR="00E91419" w:rsidRDefault="00E91419" w:rsidP="00C3363C">
      <w:pPr>
        <w:rPr>
          <w:rFonts w:asciiTheme="minorHAnsi" w:hAnsiTheme="minorHAnsi" w:cstheme="minorHAnsi"/>
          <w:b/>
          <w:bCs/>
          <w:color w:val="1F3864" w:themeColor="accent5" w:themeShade="80"/>
          <w:sz w:val="20"/>
          <w:szCs w:val="20"/>
        </w:rPr>
      </w:pPr>
    </w:p>
    <w:p w14:paraId="556428F7" w14:textId="36D442DE" w:rsidR="00086884" w:rsidRPr="00086884" w:rsidRDefault="00086884" w:rsidP="00C3363C">
      <w:pPr>
        <w:rPr>
          <w:rFonts w:asciiTheme="minorHAnsi" w:hAnsiTheme="minorHAnsi" w:cstheme="minorHAnsi"/>
          <w:b/>
          <w:bCs/>
          <w:color w:val="1F3864" w:themeColor="accent5" w:themeShade="80"/>
          <w:sz w:val="20"/>
          <w:szCs w:val="20"/>
        </w:rPr>
      </w:pPr>
      <w:r w:rsidRPr="00086884">
        <w:rPr>
          <w:rFonts w:asciiTheme="minorHAnsi" w:hAnsiTheme="minorHAnsi" w:cstheme="minorHAnsi"/>
          <w:b/>
          <w:bCs/>
          <w:color w:val="1F3864" w:themeColor="accent5" w:themeShade="80"/>
          <w:sz w:val="20"/>
          <w:szCs w:val="20"/>
        </w:rPr>
        <w:t>2020</w:t>
      </w:r>
    </w:p>
    <w:p w14:paraId="1FB64643" w14:textId="4F2FEDEE" w:rsidR="00086884" w:rsidRPr="003D1878" w:rsidRDefault="00086884" w:rsidP="00086884">
      <w:pPr>
        <w:contextualSpacing/>
        <w:jc w:val="both"/>
        <w:rPr>
          <w:rFonts w:asciiTheme="minorHAnsi" w:hAnsiTheme="minorHAnsi" w:cstheme="minorHAnsi"/>
          <w:bCs/>
          <w:color w:val="1F4E79" w:themeColor="accent1" w:themeShade="80"/>
          <w:sz w:val="20"/>
          <w:szCs w:val="20"/>
        </w:rPr>
      </w:pPr>
      <w:r w:rsidRPr="003D1878">
        <w:rPr>
          <w:rFonts w:asciiTheme="minorHAnsi" w:hAnsiTheme="minorHAnsi" w:cstheme="minorHAnsi"/>
          <w:bCs/>
          <w:color w:val="1F4E79" w:themeColor="accent1" w:themeShade="80"/>
          <w:sz w:val="20"/>
          <w:szCs w:val="20"/>
        </w:rPr>
        <w:t>2-4 Οκτωβρίου,2020</w:t>
      </w:r>
    </w:p>
    <w:p w14:paraId="0782EEE7" w14:textId="35469C0D" w:rsidR="00086884" w:rsidRPr="003D1878" w:rsidRDefault="00086884" w:rsidP="00086884">
      <w:pPr>
        <w:contextualSpacing/>
        <w:jc w:val="both"/>
        <w:rPr>
          <w:rFonts w:asciiTheme="minorHAnsi" w:hAnsiTheme="minorHAnsi" w:cstheme="minorHAnsi"/>
          <w:bCs/>
          <w:color w:val="1F4E79" w:themeColor="accent1" w:themeShade="80"/>
          <w:sz w:val="20"/>
          <w:szCs w:val="20"/>
        </w:rPr>
      </w:pPr>
      <w:r w:rsidRPr="003D1878">
        <w:rPr>
          <w:rFonts w:asciiTheme="minorHAnsi" w:hAnsiTheme="minorHAnsi" w:cstheme="minorHAnsi"/>
          <w:bCs/>
          <w:color w:val="1F4E79" w:themeColor="accent1" w:themeShade="80"/>
          <w:sz w:val="20"/>
          <w:szCs w:val="20"/>
        </w:rPr>
        <w:t>Ιωάννινα</w:t>
      </w:r>
    </w:p>
    <w:p w14:paraId="632C0AF2" w14:textId="5DFD5906" w:rsidR="00086884" w:rsidRPr="003D1878" w:rsidRDefault="00086884" w:rsidP="00086884">
      <w:pPr>
        <w:autoSpaceDE w:val="0"/>
        <w:autoSpaceDN w:val="0"/>
        <w:adjustRightInd w:val="0"/>
        <w:ind w:left="432"/>
        <w:rPr>
          <w:rFonts w:asciiTheme="minorHAnsi" w:hAnsiTheme="minorHAnsi" w:cstheme="minorHAnsi"/>
          <w:bCs/>
          <w:color w:val="1F4E79" w:themeColor="accent1" w:themeShade="80"/>
          <w:sz w:val="20"/>
          <w:szCs w:val="20"/>
        </w:rPr>
      </w:pPr>
      <w:r w:rsidRPr="003D1878">
        <w:rPr>
          <w:rFonts w:asciiTheme="minorHAnsi" w:hAnsiTheme="minorHAnsi" w:cstheme="minorHAnsi"/>
          <w:i/>
          <w:iCs/>
          <w:color w:val="1F4E79" w:themeColor="accent1" w:themeShade="80"/>
          <w:sz w:val="20"/>
          <w:szCs w:val="20"/>
          <w:u w:val="single"/>
        </w:rPr>
        <w:t xml:space="preserve">Διεθνές </w:t>
      </w:r>
      <w:r w:rsidRPr="003D1878">
        <w:rPr>
          <w:rFonts w:asciiTheme="minorHAnsi" w:hAnsiTheme="minorHAnsi" w:cstheme="minorHAnsi"/>
          <w:bCs/>
          <w:i/>
          <w:color w:val="1F4E79" w:themeColor="accent1" w:themeShade="80"/>
          <w:sz w:val="20"/>
          <w:szCs w:val="20"/>
          <w:u w:val="single"/>
        </w:rPr>
        <w:t>Συνέδριο</w:t>
      </w:r>
      <w:r w:rsidRPr="003D1878">
        <w:rPr>
          <w:rFonts w:asciiTheme="minorHAnsi" w:hAnsiTheme="minorHAnsi" w:cstheme="minorHAnsi"/>
          <w:bCs/>
          <w:color w:val="1F4E79" w:themeColor="accent1" w:themeShade="80"/>
          <w:sz w:val="20"/>
          <w:szCs w:val="20"/>
          <w:u w:val="single"/>
        </w:rPr>
        <w:t>:</w:t>
      </w:r>
      <w:r w:rsidRPr="003D1878">
        <w:rPr>
          <w:rFonts w:asciiTheme="minorHAnsi" w:hAnsiTheme="minorHAnsi" w:cstheme="minorHAnsi"/>
          <w:bCs/>
          <w:color w:val="1F4E79" w:themeColor="accent1" w:themeShade="80"/>
          <w:sz w:val="20"/>
          <w:szCs w:val="20"/>
        </w:rPr>
        <w:t xml:space="preserve"> 4</w:t>
      </w:r>
      <w:r w:rsidRPr="003D1878">
        <w:rPr>
          <w:rFonts w:asciiTheme="minorHAnsi" w:hAnsiTheme="minorHAnsi" w:cstheme="minorHAnsi"/>
          <w:bCs/>
          <w:color w:val="1F4E79" w:themeColor="accent1" w:themeShade="80"/>
          <w:sz w:val="20"/>
          <w:szCs w:val="20"/>
          <w:vertAlign w:val="superscript"/>
        </w:rPr>
        <w:t>ο</w:t>
      </w:r>
      <w:r w:rsidRPr="003D1878">
        <w:rPr>
          <w:rFonts w:asciiTheme="minorHAnsi" w:hAnsiTheme="minorHAnsi" w:cstheme="minorHAnsi"/>
          <w:bCs/>
          <w:color w:val="1F4E79" w:themeColor="accent1" w:themeShade="80"/>
          <w:sz w:val="20"/>
          <w:szCs w:val="20"/>
        </w:rPr>
        <w:t xml:space="preserve"> Πανελλήνιο Συνέδριο Κοινωνιολογίας της Εκπαίδευσης - Ανθρώπινα Δικαιώματα και Εκπαίδευση: Ξενοφοβία, </w:t>
      </w:r>
      <w:proofErr w:type="spellStart"/>
      <w:r w:rsidRPr="003D1878">
        <w:rPr>
          <w:rFonts w:asciiTheme="minorHAnsi" w:hAnsiTheme="minorHAnsi" w:cstheme="minorHAnsi"/>
          <w:bCs/>
          <w:color w:val="1F4E79" w:themeColor="accent1" w:themeShade="80"/>
          <w:sz w:val="20"/>
          <w:szCs w:val="20"/>
        </w:rPr>
        <w:t>Ομοφοβία</w:t>
      </w:r>
      <w:proofErr w:type="spellEnd"/>
      <w:r w:rsidRPr="003D1878">
        <w:rPr>
          <w:rFonts w:asciiTheme="minorHAnsi" w:hAnsiTheme="minorHAnsi" w:cstheme="minorHAnsi"/>
          <w:bCs/>
          <w:color w:val="1F4E79" w:themeColor="accent1" w:themeShade="80"/>
          <w:sz w:val="20"/>
          <w:szCs w:val="20"/>
        </w:rPr>
        <w:t>, Σχολική Βία, Ενιαία Εκπαίδευση</w:t>
      </w:r>
    </w:p>
    <w:p w14:paraId="2BACD8A1" w14:textId="660C844E" w:rsidR="00086884" w:rsidRPr="003D1878" w:rsidRDefault="00086884" w:rsidP="003D1878">
      <w:pPr>
        <w:autoSpaceDE w:val="0"/>
        <w:autoSpaceDN w:val="0"/>
        <w:adjustRightInd w:val="0"/>
        <w:ind w:left="432"/>
        <w:rPr>
          <w:rFonts w:asciiTheme="minorHAnsi" w:hAnsiTheme="minorHAnsi" w:cstheme="minorHAnsi"/>
          <w:bCs/>
          <w:color w:val="1F4E79" w:themeColor="accent1" w:themeShade="80"/>
          <w:sz w:val="20"/>
          <w:szCs w:val="20"/>
        </w:rPr>
      </w:pPr>
      <w:r w:rsidRPr="003D1878">
        <w:rPr>
          <w:rFonts w:asciiTheme="minorHAnsi" w:hAnsiTheme="minorHAnsi" w:cstheme="minorHAnsi"/>
          <w:bCs/>
          <w:i/>
          <w:color w:val="1F4E79" w:themeColor="accent1" w:themeShade="80"/>
          <w:sz w:val="20"/>
          <w:szCs w:val="20"/>
          <w:u w:val="single"/>
        </w:rPr>
        <w:t>Οργάνωση</w:t>
      </w:r>
      <w:r w:rsidRPr="003D1878">
        <w:rPr>
          <w:rFonts w:asciiTheme="minorHAnsi" w:hAnsiTheme="minorHAnsi" w:cstheme="minorHAnsi"/>
          <w:bCs/>
          <w:color w:val="1F4E79" w:themeColor="accent1" w:themeShade="80"/>
          <w:sz w:val="20"/>
          <w:szCs w:val="20"/>
          <w:u w:val="single"/>
        </w:rPr>
        <w:t>:</w:t>
      </w:r>
      <w:r w:rsidRPr="003D1878">
        <w:rPr>
          <w:rFonts w:asciiTheme="minorHAnsi" w:hAnsiTheme="minorHAnsi" w:cstheme="minorHAnsi"/>
          <w:bCs/>
          <w:color w:val="1F4E79" w:themeColor="accent1" w:themeShade="80"/>
          <w:sz w:val="20"/>
          <w:szCs w:val="20"/>
        </w:rPr>
        <w:t xml:space="preserve"> Παιδαγωγικό Τμήμα Νηπιαγωγών του Πανεπιστημίου Ιωαννίνων, </w:t>
      </w:r>
      <w:r w:rsidRPr="003D1878">
        <w:rPr>
          <w:rFonts w:asciiTheme="minorHAnsi" w:hAnsiTheme="minorHAnsi" w:cstheme="minorHAnsi"/>
          <w:color w:val="1F4E79" w:themeColor="accent1" w:themeShade="80"/>
          <w:sz w:val="20"/>
          <w:szCs w:val="20"/>
        </w:rPr>
        <w:t xml:space="preserve">το ΕΚΚΕ </w:t>
      </w:r>
      <w:r w:rsidRPr="003D1878">
        <w:rPr>
          <w:rFonts w:asciiTheme="minorHAnsi" w:hAnsiTheme="minorHAnsi" w:cstheme="minorHAnsi"/>
          <w:bCs/>
          <w:color w:val="1F4E79" w:themeColor="accent1" w:themeShade="80"/>
          <w:sz w:val="20"/>
          <w:szCs w:val="20"/>
        </w:rPr>
        <w:t>και την Ελληνική Κοινωνιολογική Εταιρεία</w:t>
      </w:r>
    </w:p>
    <w:p w14:paraId="7E846557" w14:textId="4D087157" w:rsidR="00086884" w:rsidRDefault="00086884" w:rsidP="003D1878">
      <w:pPr>
        <w:ind w:left="432"/>
        <w:contextualSpacing/>
        <w:jc w:val="both"/>
        <w:rPr>
          <w:rFonts w:asciiTheme="minorHAnsi" w:hAnsiTheme="minorHAnsi" w:cstheme="minorHAnsi"/>
          <w:bCs/>
          <w:color w:val="1F4E79" w:themeColor="accent1" w:themeShade="80"/>
          <w:sz w:val="20"/>
          <w:szCs w:val="20"/>
        </w:rPr>
      </w:pPr>
      <w:r w:rsidRPr="003D1878">
        <w:rPr>
          <w:rFonts w:asciiTheme="minorHAnsi" w:hAnsiTheme="minorHAnsi" w:cstheme="minorHAnsi"/>
          <w:i/>
          <w:color w:val="1F4E79" w:themeColor="accent1" w:themeShade="80"/>
          <w:sz w:val="20"/>
          <w:szCs w:val="20"/>
          <w:u w:val="single"/>
        </w:rPr>
        <w:t>Εισήγηση</w:t>
      </w:r>
      <w:r w:rsidRPr="003D1878">
        <w:rPr>
          <w:rFonts w:asciiTheme="minorHAnsi" w:hAnsiTheme="minorHAnsi" w:cstheme="minorHAnsi"/>
          <w:color w:val="1F4E79" w:themeColor="accent1" w:themeShade="80"/>
          <w:sz w:val="20"/>
          <w:szCs w:val="20"/>
          <w:u w:val="single"/>
        </w:rPr>
        <w:t>:</w:t>
      </w:r>
      <w:r w:rsidRPr="003D1878">
        <w:rPr>
          <w:rFonts w:asciiTheme="minorHAnsi" w:hAnsiTheme="minorHAnsi" w:cstheme="minorHAnsi"/>
          <w:color w:val="1F4E79" w:themeColor="accent1" w:themeShade="80"/>
          <w:sz w:val="20"/>
          <w:szCs w:val="20"/>
        </w:rPr>
        <w:t xml:space="preserve"> </w:t>
      </w:r>
      <w:r w:rsidRPr="003D1878">
        <w:rPr>
          <w:rFonts w:asciiTheme="minorHAnsi" w:hAnsiTheme="minorHAnsi" w:cstheme="minorHAnsi"/>
          <w:bCs/>
          <w:color w:val="1F4E79" w:themeColor="accent1" w:themeShade="80"/>
          <w:sz w:val="20"/>
          <w:szCs w:val="20"/>
        </w:rPr>
        <w:t>Επιβίωση ή Ενδυνάμωση; Κοινότητες Μάθησης και ένταξη των προσφύγων στην Ελληνική Κοινωνία</w:t>
      </w:r>
      <w:r w:rsidR="003D1878" w:rsidRPr="003D1878">
        <w:rPr>
          <w:rFonts w:asciiTheme="minorHAnsi" w:hAnsiTheme="minorHAnsi" w:cstheme="minorHAnsi"/>
          <w:color w:val="1F4E79" w:themeColor="accent1" w:themeShade="80"/>
          <w:sz w:val="20"/>
          <w:szCs w:val="20"/>
        </w:rPr>
        <w:t xml:space="preserve"> (μαζί με </w:t>
      </w:r>
      <w:r w:rsidRPr="003D1878">
        <w:rPr>
          <w:rFonts w:asciiTheme="minorHAnsi" w:hAnsiTheme="minorHAnsi" w:cstheme="minorHAnsi"/>
          <w:bCs/>
          <w:color w:val="1F4E79" w:themeColor="accent1" w:themeShade="80"/>
          <w:sz w:val="20"/>
          <w:szCs w:val="20"/>
        </w:rPr>
        <w:t>Γουβιά, Δ., Σκούρτου, Ε.,. &amp; Οικονομάκου, Μ.</w:t>
      </w:r>
      <w:r w:rsidR="003D1878" w:rsidRPr="003D1878">
        <w:rPr>
          <w:rFonts w:asciiTheme="minorHAnsi" w:hAnsiTheme="minorHAnsi" w:cstheme="minorHAnsi"/>
          <w:bCs/>
          <w:color w:val="1F4E79" w:themeColor="accent1" w:themeShade="80"/>
          <w:sz w:val="20"/>
          <w:szCs w:val="20"/>
        </w:rPr>
        <w:t xml:space="preserve">) </w:t>
      </w:r>
      <w:r w:rsidRPr="003D1878">
        <w:rPr>
          <w:rFonts w:asciiTheme="minorHAnsi" w:hAnsiTheme="minorHAnsi" w:cstheme="minorHAnsi"/>
          <w:bCs/>
          <w:color w:val="1F4E79" w:themeColor="accent1" w:themeShade="80"/>
          <w:sz w:val="20"/>
          <w:szCs w:val="20"/>
        </w:rPr>
        <w:t xml:space="preserve"> </w:t>
      </w:r>
    </w:p>
    <w:p w14:paraId="65DF2171" w14:textId="77777777" w:rsidR="003D1878" w:rsidRPr="003D1878" w:rsidRDefault="003D1878" w:rsidP="00E91419">
      <w:pPr>
        <w:contextualSpacing/>
        <w:jc w:val="both"/>
        <w:rPr>
          <w:rFonts w:asciiTheme="minorHAnsi" w:hAnsiTheme="minorHAnsi" w:cstheme="minorHAnsi"/>
          <w:color w:val="1F3864" w:themeColor="accent5" w:themeShade="80"/>
          <w:sz w:val="20"/>
          <w:szCs w:val="20"/>
        </w:rPr>
      </w:pPr>
    </w:p>
    <w:p w14:paraId="05D38E30" w14:textId="2F5B1C94" w:rsidR="00C3363C" w:rsidRPr="005B170F" w:rsidRDefault="00C3363C" w:rsidP="00C3363C">
      <w:pPr>
        <w:rPr>
          <w:rFonts w:asciiTheme="minorHAnsi" w:hAnsiTheme="minorHAnsi" w:cstheme="minorHAnsi"/>
          <w:b/>
          <w:bCs/>
          <w:color w:val="1F3864" w:themeColor="accent5" w:themeShade="80"/>
          <w:sz w:val="20"/>
          <w:szCs w:val="20"/>
        </w:rPr>
      </w:pPr>
      <w:r w:rsidRPr="005B170F">
        <w:rPr>
          <w:rFonts w:asciiTheme="minorHAnsi" w:hAnsiTheme="minorHAnsi" w:cstheme="minorHAnsi"/>
          <w:b/>
          <w:bCs/>
          <w:color w:val="1F3864" w:themeColor="accent5" w:themeShade="80"/>
          <w:sz w:val="20"/>
          <w:szCs w:val="20"/>
        </w:rPr>
        <w:t>2019</w:t>
      </w:r>
    </w:p>
    <w:p w14:paraId="20028CD3" w14:textId="0378B0E4" w:rsidR="00E75C4C" w:rsidRPr="005B170F" w:rsidRDefault="00E75C4C" w:rsidP="00C3363C">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12 Ιουλίου</w:t>
      </w:r>
      <w:r w:rsidR="008860F3">
        <w:rPr>
          <w:rFonts w:asciiTheme="minorHAnsi" w:hAnsiTheme="minorHAnsi" w:cstheme="minorHAnsi"/>
          <w:bCs/>
          <w:color w:val="1F3864" w:themeColor="accent5" w:themeShade="80"/>
          <w:sz w:val="20"/>
          <w:szCs w:val="20"/>
        </w:rPr>
        <w:t xml:space="preserve"> 2019</w:t>
      </w:r>
    </w:p>
    <w:p w14:paraId="1CE135C6" w14:textId="77777777" w:rsidR="00C3363C" w:rsidRPr="005B170F" w:rsidRDefault="00C3363C" w:rsidP="00C3363C">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Θεσσαλονίκ</w:t>
      </w:r>
      <w:r w:rsidR="00E75C4C" w:rsidRPr="005B170F">
        <w:rPr>
          <w:rFonts w:asciiTheme="minorHAnsi" w:hAnsiTheme="minorHAnsi" w:cstheme="minorHAnsi"/>
          <w:bCs/>
          <w:color w:val="1F3864" w:themeColor="accent5" w:themeShade="80"/>
          <w:sz w:val="20"/>
          <w:szCs w:val="20"/>
        </w:rPr>
        <w:t>η</w:t>
      </w:r>
    </w:p>
    <w:p w14:paraId="06D8AC79" w14:textId="77777777" w:rsidR="00C3363C" w:rsidRPr="005B170F" w:rsidRDefault="00C3363C" w:rsidP="00C3363C">
      <w:pPr>
        <w:autoSpaceDE w:val="0"/>
        <w:autoSpaceDN w:val="0"/>
        <w:adjustRightInd w:val="0"/>
        <w:ind w:left="432"/>
        <w:rPr>
          <w:rFonts w:asciiTheme="minorHAnsi" w:hAnsiTheme="minorHAnsi" w:cstheme="minorHAnsi"/>
          <w:bCs/>
          <w:color w:val="1F3864" w:themeColor="accent5" w:themeShade="80"/>
          <w:sz w:val="20"/>
          <w:szCs w:val="20"/>
        </w:rPr>
      </w:pPr>
      <w:r w:rsidRPr="00B949B6">
        <w:rPr>
          <w:rFonts w:asciiTheme="minorHAnsi" w:hAnsiTheme="minorHAnsi" w:cstheme="minorHAnsi"/>
          <w:i/>
          <w:iCs/>
          <w:color w:val="1F3864" w:themeColor="accent5" w:themeShade="80"/>
          <w:sz w:val="20"/>
          <w:szCs w:val="20"/>
          <w:u w:val="single"/>
        </w:rPr>
        <w:t xml:space="preserve">Διεθνές </w:t>
      </w:r>
      <w:r w:rsidRPr="00B949B6">
        <w:rPr>
          <w:rFonts w:asciiTheme="minorHAnsi" w:hAnsiTheme="minorHAnsi" w:cstheme="minorHAnsi"/>
          <w:bCs/>
          <w:i/>
          <w:color w:val="1F3864" w:themeColor="accent5" w:themeShade="80"/>
          <w:sz w:val="20"/>
          <w:szCs w:val="20"/>
          <w:u w:val="single"/>
        </w:rPr>
        <w:t>Συνέδριο</w:t>
      </w:r>
      <w:r w:rsidRPr="00B949B6">
        <w:rPr>
          <w:rFonts w:asciiTheme="minorHAnsi" w:hAnsiTheme="minorHAnsi" w:cstheme="minorHAnsi"/>
          <w:bCs/>
          <w:color w:val="1F3864" w:themeColor="accent5" w:themeShade="80"/>
          <w:sz w:val="20"/>
          <w:szCs w:val="20"/>
          <w:u w:val="single"/>
        </w:rPr>
        <w:t>:</w:t>
      </w:r>
      <w:r w:rsidRPr="005B170F">
        <w:rPr>
          <w:rFonts w:asciiTheme="minorHAnsi" w:hAnsiTheme="minorHAnsi" w:cstheme="minorHAnsi"/>
          <w:bCs/>
          <w:color w:val="1F3864" w:themeColor="accent5" w:themeShade="80"/>
          <w:sz w:val="20"/>
          <w:szCs w:val="20"/>
        </w:rPr>
        <w:t xml:space="preserve"> Perspectives on the Hellenic Diaspora - Συγχρονικές και Διαχρονικές Όψεις της Ελληνικής Διασποράς.</w:t>
      </w:r>
    </w:p>
    <w:p w14:paraId="415D52A2" w14:textId="77777777" w:rsidR="00C3363C" w:rsidRPr="005B170F" w:rsidRDefault="00C3363C" w:rsidP="00C3363C">
      <w:pPr>
        <w:autoSpaceDE w:val="0"/>
        <w:autoSpaceDN w:val="0"/>
        <w:adjustRightInd w:val="0"/>
        <w:ind w:firstLine="432"/>
        <w:rPr>
          <w:rFonts w:asciiTheme="minorHAnsi" w:hAnsiTheme="minorHAnsi" w:cstheme="minorHAnsi"/>
          <w:bCs/>
          <w:color w:val="1F3864" w:themeColor="accent5" w:themeShade="80"/>
          <w:sz w:val="20"/>
          <w:szCs w:val="20"/>
        </w:rPr>
      </w:pPr>
      <w:r w:rsidRPr="00B949B6">
        <w:rPr>
          <w:rFonts w:asciiTheme="minorHAnsi" w:hAnsiTheme="minorHAnsi" w:cstheme="minorHAnsi"/>
          <w:bCs/>
          <w:i/>
          <w:color w:val="1F3864" w:themeColor="accent5" w:themeShade="80"/>
          <w:sz w:val="20"/>
          <w:szCs w:val="20"/>
          <w:u w:val="single"/>
        </w:rPr>
        <w:t>Οργάνωση</w:t>
      </w:r>
      <w:r w:rsidRPr="00B949B6">
        <w:rPr>
          <w:rFonts w:asciiTheme="minorHAnsi" w:hAnsiTheme="minorHAnsi" w:cstheme="minorHAnsi"/>
          <w:bCs/>
          <w:color w:val="1F3864" w:themeColor="accent5" w:themeShade="80"/>
          <w:sz w:val="20"/>
          <w:szCs w:val="20"/>
          <w:u w:val="single"/>
        </w:rPr>
        <w:t>:</w:t>
      </w:r>
      <w:r w:rsidRPr="005B170F">
        <w:rPr>
          <w:rFonts w:asciiTheme="minorHAnsi" w:hAnsiTheme="minorHAnsi" w:cstheme="minorHAnsi"/>
          <w:bCs/>
          <w:color w:val="1F3864" w:themeColor="accent5" w:themeShade="80"/>
          <w:sz w:val="20"/>
          <w:szCs w:val="20"/>
        </w:rPr>
        <w:t xml:space="preserve"> Πανεπιστήμιο </w:t>
      </w:r>
      <w:r w:rsidRPr="005B170F">
        <w:rPr>
          <w:rFonts w:asciiTheme="minorHAnsi" w:hAnsiTheme="minorHAnsi" w:cstheme="minorHAnsi"/>
          <w:bCs/>
          <w:color w:val="1F3864" w:themeColor="accent5" w:themeShade="80"/>
          <w:sz w:val="20"/>
          <w:szCs w:val="20"/>
          <w:lang w:val="en-US"/>
        </w:rPr>
        <w:t>Charles</w:t>
      </w:r>
      <w:r w:rsidRPr="005B170F">
        <w:rPr>
          <w:rFonts w:asciiTheme="minorHAnsi" w:hAnsiTheme="minorHAnsi" w:cstheme="minorHAnsi"/>
          <w:bCs/>
          <w:color w:val="1F3864" w:themeColor="accent5" w:themeShade="80"/>
          <w:sz w:val="20"/>
          <w:szCs w:val="20"/>
        </w:rPr>
        <w:t xml:space="preserve"> </w:t>
      </w:r>
      <w:r w:rsidRPr="005B170F">
        <w:rPr>
          <w:rFonts w:asciiTheme="minorHAnsi" w:hAnsiTheme="minorHAnsi" w:cstheme="minorHAnsi"/>
          <w:bCs/>
          <w:color w:val="1F3864" w:themeColor="accent5" w:themeShade="80"/>
          <w:sz w:val="20"/>
          <w:szCs w:val="20"/>
          <w:lang w:val="en-US"/>
        </w:rPr>
        <w:t>Darwin</w:t>
      </w:r>
      <w:r w:rsidRPr="005B170F">
        <w:rPr>
          <w:rFonts w:asciiTheme="minorHAnsi" w:hAnsiTheme="minorHAnsi" w:cstheme="minorHAnsi"/>
          <w:bCs/>
          <w:color w:val="1F3864" w:themeColor="accent5" w:themeShade="80"/>
          <w:sz w:val="20"/>
          <w:szCs w:val="20"/>
        </w:rPr>
        <w:t xml:space="preserve">,  Πανεπιστήμιο Αιγαίου, Πανεπιστήμιο Μακεδονίας </w:t>
      </w:r>
    </w:p>
    <w:p w14:paraId="3437DEEE" w14:textId="77777777" w:rsidR="00A611D8" w:rsidRPr="005B170F" w:rsidRDefault="00C3363C" w:rsidP="00E75C4C">
      <w:pPr>
        <w:ind w:left="432"/>
        <w:rPr>
          <w:rFonts w:asciiTheme="minorHAnsi" w:hAnsiTheme="minorHAnsi" w:cstheme="minorHAnsi"/>
          <w:bCs/>
          <w:color w:val="1F3864" w:themeColor="accent5" w:themeShade="80"/>
          <w:sz w:val="20"/>
          <w:szCs w:val="20"/>
        </w:rPr>
      </w:pPr>
      <w:r w:rsidRPr="00B949B6">
        <w:rPr>
          <w:rFonts w:asciiTheme="minorHAnsi" w:hAnsiTheme="minorHAnsi" w:cstheme="minorHAnsi"/>
          <w:i/>
          <w:color w:val="1F3864" w:themeColor="accent5" w:themeShade="80"/>
          <w:sz w:val="20"/>
          <w:szCs w:val="20"/>
          <w:u w:val="single"/>
        </w:rPr>
        <w:t>Εισήγηση</w:t>
      </w:r>
      <w:r w:rsidRPr="00B949B6">
        <w:rPr>
          <w:rFonts w:asciiTheme="minorHAnsi" w:hAnsiTheme="minorHAnsi" w:cstheme="minorHAnsi"/>
          <w:color w:val="1F3864" w:themeColor="accent5" w:themeShade="80"/>
          <w:sz w:val="20"/>
          <w:szCs w:val="20"/>
          <w:u w:val="single"/>
        </w:rPr>
        <w:t>:</w:t>
      </w:r>
      <w:r w:rsidRPr="005B170F">
        <w:rPr>
          <w:rFonts w:asciiTheme="minorHAnsi" w:hAnsiTheme="minorHAnsi" w:cstheme="minorHAnsi"/>
          <w:color w:val="1F3864" w:themeColor="accent5" w:themeShade="80"/>
          <w:sz w:val="20"/>
          <w:szCs w:val="20"/>
        </w:rPr>
        <w:t xml:space="preserve"> </w:t>
      </w:r>
      <w:r w:rsidR="00825E8E" w:rsidRPr="005B170F">
        <w:rPr>
          <w:rFonts w:asciiTheme="minorHAnsi" w:hAnsiTheme="minorHAnsi" w:cstheme="minorHAnsi"/>
          <w:bCs/>
          <w:color w:val="1F3864" w:themeColor="accent5" w:themeShade="80"/>
          <w:sz w:val="20"/>
          <w:szCs w:val="20"/>
        </w:rPr>
        <w:t>Όψεις της μετανάστευσης από τη Ρόδο στις Η.Π.Α. μέσα από αφηγήσεις ζωής</w:t>
      </w:r>
    </w:p>
    <w:p w14:paraId="5E700E46" w14:textId="77777777" w:rsidR="00E75C4C" w:rsidRPr="005B170F" w:rsidRDefault="00E75C4C" w:rsidP="00BF2F6F">
      <w:pPr>
        <w:rPr>
          <w:rFonts w:asciiTheme="minorHAnsi" w:hAnsiTheme="minorHAnsi" w:cstheme="minorHAnsi"/>
          <w:b/>
          <w:bCs/>
          <w:color w:val="1F3864" w:themeColor="accent5" w:themeShade="80"/>
          <w:sz w:val="20"/>
          <w:szCs w:val="20"/>
        </w:rPr>
      </w:pPr>
    </w:p>
    <w:p w14:paraId="0BE08E04" w14:textId="4826C038" w:rsidR="00E75C4C" w:rsidRPr="005B170F" w:rsidRDefault="00E75C4C" w:rsidP="00BF2F6F">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28 Ιουνίου</w:t>
      </w:r>
      <w:r w:rsidR="008860F3">
        <w:rPr>
          <w:rFonts w:asciiTheme="minorHAnsi" w:hAnsiTheme="minorHAnsi" w:cstheme="minorHAnsi"/>
          <w:bCs/>
          <w:color w:val="1F3864" w:themeColor="accent5" w:themeShade="80"/>
          <w:sz w:val="20"/>
          <w:szCs w:val="20"/>
        </w:rPr>
        <w:t xml:space="preserve"> 2019</w:t>
      </w:r>
    </w:p>
    <w:p w14:paraId="40B4E939" w14:textId="77777777" w:rsidR="00446F1E" w:rsidRPr="005B170F" w:rsidRDefault="00E75C4C" w:rsidP="00BF2F6F">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 </w:t>
      </w:r>
      <w:r w:rsidR="00446F1E" w:rsidRPr="005B170F">
        <w:rPr>
          <w:rFonts w:asciiTheme="minorHAnsi" w:hAnsiTheme="minorHAnsi" w:cstheme="minorHAnsi"/>
          <w:bCs/>
          <w:color w:val="1F3864" w:themeColor="accent5" w:themeShade="80"/>
          <w:sz w:val="20"/>
          <w:szCs w:val="20"/>
        </w:rPr>
        <w:t>Ρόδος</w:t>
      </w:r>
    </w:p>
    <w:p w14:paraId="77640B44" w14:textId="77777777" w:rsidR="00446F1E" w:rsidRPr="005B170F" w:rsidRDefault="00446F1E" w:rsidP="00446F1E">
      <w:pPr>
        <w:autoSpaceDE w:val="0"/>
        <w:autoSpaceDN w:val="0"/>
        <w:adjustRightInd w:val="0"/>
        <w:ind w:left="432"/>
        <w:rPr>
          <w:rFonts w:asciiTheme="minorHAnsi" w:hAnsiTheme="minorHAnsi" w:cstheme="minorHAnsi"/>
          <w:bCs/>
          <w:color w:val="1F3864" w:themeColor="accent5" w:themeShade="80"/>
          <w:sz w:val="20"/>
          <w:szCs w:val="20"/>
        </w:rPr>
      </w:pPr>
      <w:r w:rsidRPr="00B949B6">
        <w:rPr>
          <w:rFonts w:asciiTheme="minorHAnsi" w:hAnsiTheme="minorHAnsi" w:cstheme="minorHAnsi"/>
          <w:i/>
          <w:iCs/>
          <w:color w:val="1F3864" w:themeColor="accent5" w:themeShade="80"/>
          <w:sz w:val="20"/>
          <w:szCs w:val="20"/>
          <w:u w:val="single"/>
        </w:rPr>
        <w:t xml:space="preserve">Διεθνές </w:t>
      </w:r>
      <w:r w:rsidRPr="00B949B6">
        <w:rPr>
          <w:rFonts w:asciiTheme="minorHAnsi" w:hAnsiTheme="minorHAnsi" w:cstheme="minorHAnsi"/>
          <w:bCs/>
          <w:i/>
          <w:color w:val="1F3864" w:themeColor="accent5" w:themeShade="80"/>
          <w:sz w:val="20"/>
          <w:szCs w:val="20"/>
          <w:u w:val="single"/>
        </w:rPr>
        <w:t>Συνέδριο</w:t>
      </w:r>
      <w:r w:rsidRPr="00B949B6">
        <w:rPr>
          <w:rFonts w:asciiTheme="minorHAnsi" w:hAnsiTheme="minorHAnsi" w:cstheme="minorHAnsi"/>
          <w:bCs/>
          <w:color w:val="1F3864" w:themeColor="accent5" w:themeShade="80"/>
          <w:sz w:val="20"/>
          <w:szCs w:val="20"/>
          <w:u w:val="single"/>
        </w:rPr>
        <w:t>:</w:t>
      </w:r>
      <w:r w:rsidRPr="005B170F">
        <w:rPr>
          <w:rFonts w:asciiTheme="minorHAnsi" w:hAnsiTheme="minorHAnsi" w:cstheme="minorHAnsi"/>
          <w:bCs/>
          <w:color w:val="1F3864" w:themeColor="accent5" w:themeShade="80"/>
          <w:sz w:val="20"/>
          <w:szCs w:val="20"/>
        </w:rPr>
        <w:t xml:space="preserve"> </w:t>
      </w:r>
      <w:r w:rsidR="00E75C4C" w:rsidRPr="005B170F">
        <w:rPr>
          <w:rFonts w:asciiTheme="minorHAnsi" w:hAnsiTheme="minorHAnsi" w:cstheme="minorHAnsi"/>
          <w:bCs/>
          <w:color w:val="1F3864" w:themeColor="accent5" w:themeShade="80"/>
          <w:sz w:val="20"/>
          <w:szCs w:val="20"/>
        </w:rPr>
        <w:t xml:space="preserve">Perspectives </w:t>
      </w:r>
      <w:r w:rsidRPr="005B170F">
        <w:rPr>
          <w:rFonts w:asciiTheme="minorHAnsi" w:hAnsiTheme="minorHAnsi" w:cstheme="minorHAnsi"/>
          <w:bCs/>
          <w:color w:val="1F3864" w:themeColor="accent5" w:themeShade="80"/>
          <w:sz w:val="20"/>
          <w:szCs w:val="20"/>
        </w:rPr>
        <w:t>on the Hellenic Diaspora - Συγχρονικές και Διαχρονικές Όψεις της Ελληνικής Διασποράς.</w:t>
      </w:r>
    </w:p>
    <w:p w14:paraId="54112E8E" w14:textId="77777777" w:rsidR="00446F1E" w:rsidRPr="005B170F" w:rsidRDefault="00446F1E" w:rsidP="00446F1E">
      <w:pPr>
        <w:autoSpaceDE w:val="0"/>
        <w:autoSpaceDN w:val="0"/>
        <w:adjustRightInd w:val="0"/>
        <w:ind w:firstLine="432"/>
        <w:rPr>
          <w:rFonts w:asciiTheme="minorHAnsi" w:hAnsiTheme="minorHAnsi" w:cstheme="minorHAnsi"/>
          <w:bCs/>
          <w:color w:val="1F3864" w:themeColor="accent5" w:themeShade="80"/>
          <w:sz w:val="20"/>
          <w:szCs w:val="20"/>
        </w:rPr>
      </w:pPr>
      <w:r w:rsidRPr="00B949B6">
        <w:rPr>
          <w:rFonts w:asciiTheme="minorHAnsi" w:hAnsiTheme="minorHAnsi" w:cstheme="minorHAnsi"/>
          <w:bCs/>
          <w:i/>
          <w:color w:val="1F3864" w:themeColor="accent5" w:themeShade="80"/>
          <w:sz w:val="20"/>
          <w:szCs w:val="20"/>
          <w:u w:val="single"/>
        </w:rPr>
        <w:t>Οργάνωση</w:t>
      </w:r>
      <w:r w:rsidRPr="00B949B6">
        <w:rPr>
          <w:rFonts w:asciiTheme="minorHAnsi" w:hAnsiTheme="minorHAnsi" w:cstheme="minorHAnsi"/>
          <w:bCs/>
          <w:color w:val="1F3864" w:themeColor="accent5" w:themeShade="80"/>
          <w:sz w:val="20"/>
          <w:szCs w:val="20"/>
          <w:u w:val="single"/>
        </w:rPr>
        <w:t>:</w:t>
      </w:r>
      <w:r w:rsidRPr="005B170F">
        <w:rPr>
          <w:rFonts w:asciiTheme="minorHAnsi" w:hAnsiTheme="minorHAnsi" w:cstheme="minorHAnsi"/>
          <w:bCs/>
          <w:color w:val="1F3864" w:themeColor="accent5" w:themeShade="80"/>
          <w:sz w:val="20"/>
          <w:szCs w:val="20"/>
        </w:rPr>
        <w:t xml:space="preserve"> Πανεπιστήμιο </w:t>
      </w:r>
      <w:r w:rsidRPr="005B170F">
        <w:rPr>
          <w:rFonts w:asciiTheme="minorHAnsi" w:hAnsiTheme="minorHAnsi" w:cstheme="minorHAnsi"/>
          <w:bCs/>
          <w:color w:val="1F3864" w:themeColor="accent5" w:themeShade="80"/>
          <w:sz w:val="20"/>
          <w:szCs w:val="20"/>
          <w:lang w:val="en-US"/>
        </w:rPr>
        <w:t>Charles</w:t>
      </w:r>
      <w:r w:rsidRPr="005B170F">
        <w:rPr>
          <w:rFonts w:asciiTheme="minorHAnsi" w:hAnsiTheme="minorHAnsi" w:cstheme="minorHAnsi"/>
          <w:bCs/>
          <w:color w:val="1F3864" w:themeColor="accent5" w:themeShade="80"/>
          <w:sz w:val="20"/>
          <w:szCs w:val="20"/>
        </w:rPr>
        <w:t xml:space="preserve"> </w:t>
      </w:r>
      <w:r w:rsidRPr="005B170F">
        <w:rPr>
          <w:rFonts w:asciiTheme="minorHAnsi" w:hAnsiTheme="minorHAnsi" w:cstheme="minorHAnsi"/>
          <w:bCs/>
          <w:color w:val="1F3864" w:themeColor="accent5" w:themeShade="80"/>
          <w:sz w:val="20"/>
          <w:szCs w:val="20"/>
          <w:lang w:val="en-US"/>
        </w:rPr>
        <w:t>Darwin</w:t>
      </w:r>
      <w:r w:rsidRPr="005B170F">
        <w:rPr>
          <w:rFonts w:asciiTheme="minorHAnsi" w:hAnsiTheme="minorHAnsi" w:cstheme="minorHAnsi"/>
          <w:bCs/>
          <w:color w:val="1F3864" w:themeColor="accent5" w:themeShade="80"/>
          <w:sz w:val="20"/>
          <w:szCs w:val="20"/>
        </w:rPr>
        <w:t xml:space="preserve">,  Πανεπιστήμιο Αιγαίου, Πανεπιστήμιο Μακεδονίας </w:t>
      </w:r>
    </w:p>
    <w:p w14:paraId="3233EB5B" w14:textId="77777777" w:rsidR="00E75C4C" w:rsidRPr="005B170F" w:rsidRDefault="00446F1E" w:rsidP="00446F1E">
      <w:pPr>
        <w:pStyle w:val="Default"/>
        <w:ind w:left="432" w:firstLine="45"/>
        <w:jc w:val="both"/>
        <w:rPr>
          <w:rFonts w:asciiTheme="minorHAnsi" w:hAnsiTheme="minorHAnsi" w:cstheme="minorHAnsi"/>
          <w:bCs/>
          <w:color w:val="1F3864" w:themeColor="accent5" w:themeShade="80"/>
          <w:sz w:val="20"/>
          <w:szCs w:val="20"/>
          <w:lang w:eastAsia="en-US"/>
        </w:rPr>
      </w:pPr>
      <w:r w:rsidRPr="00B949B6">
        <w:rPr>
          <w:rFonts w:asciiTheme="minorHAnsi" w:hAnsiTheme="minorHAnsi" w:cstheme="minorHAnsi"/>
          <w:i/>
          <w:color w:val="1F3864" w:themeColor="accent5" w:themeShade="80"/>
          <w:sz w:val="20"/>
          <w:szCs w:val="20"/>
          <w:u w:val="single"/>
        </w:rPr>
        <w:t>Εισήγηση</w:t>
      </w:r>
      <w:r w:rsidRPr="00B949B6">
        <w:rPr>
          <w:rFonts w:asciiTheme="minorHAnsi" w:hAnsiTheme="minorHAnsi" w:cstheme="minorHAnsi"/>
          <w:color w:val="1F3864" w:themeColor="accent5" w:themeShade="80"/>
          <w:sz w:val="20"/>
          <w:szCs w:val="20"/>
          <w:u w:val="single"/>
        </w:rPr>
        <w:t>:</w:t>
      </w:r>
      <w:r w:rsidRPr="005B170F">
        <w:rPr>
          <w:rFonts w:asciiTheme="minorHAnsi" w:hAnsiTheme="minorHAnsi" w:cstheme="minorHAnsi"/>
          <w:color w:val="1F3864" w:themeColor="accent5" w:themeShade="80"/>
          <w:sz w:val="20"/>
          <w:szCs w:val="20"/>
        </w:rPr>
        <w:t xml:space="preserve"> </w:t>
      </w:r>
      <w:r w:rsidR="00825E8E" w:rsidRPr="005B170F">
        <w:rPr>
          <w:rFonts w:asciiTheme="minorHAnsi" w:hAnsiTheme="minorHAnsi" w:cstheme="minorHAnsi"/>
          <w:bCs/>
          <w:color w:val="1F3864" w:themeColor="accent5" w:themeShade="80"/>
          <w:sz w:val="20"/>
          <w:szCs w:val="20"/>
          <w:lang w:eastAsia="en-US"/>
        </w:rPr>
        <w:t>Κοινότητες μάθησης για την εκμάθηση της ελληνικής γλώσσας στη διασπορά</w:t>
      </w:r>
    </w:p>
    <w:p w14:paraId="0CD8DFDF" w14:textId="77777777" w:rsidR="00446F1E" w:rsidRPr="005B170F" w:rsidRDefault="00446F1E" w:rsidP="00446F1E">
      <w:pPr>
        <w:pStyle w:val="Default"/>
        <w:ind w:left="432" w:firstLine="45"/>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 </w:t>
      </w:r>
    </w:p>
    <w:p w14:paraId="7711315F" w14:textId="11A8F053" w:rsidR="00E75C4C" w:rsidRPr="005B170F" w:rsidRDefault="00E75C4C" w:rsidP="00E75C4C">
      <w:pPr>
        <w:pStyle w:val="Default"/>
        <w:jc w:val="both"/>
        <w:rPr>
          <w:rFonts w:asciiTheme="minorHAnsi" w:hAnsiTheme="minorHAnsi" w:cstheme="minorHAnsi"/>
          <w:color w:val="1F3864" w:themeColor="accent5" w:themeShade="80"/>
          <w:sz w:val="20"/>
          <w:szCs w:val="20"/>
        </w:rPr>
      </w:pPr>
      <w:r w:rsidRPr="005B170F">
        <w:rPr>
          <w:rFonts w:asciiTheme="minorHAnsi" w:hAnsiTheme="minorHAnsi" w:cstheme="minorHAnsi"/>
          <w:bCs/>
          <w:color w:val="1F3864" w:themeColor="accent5" w:themeShade="80"/>
          <w:sz w:val="20"/>
          <w:szCs w:val="20"/>
        </w:rPr>
        <w:t>1 Ιουνίου</w:t>
      </w:r>
      <w:r w:rsidR="008860F3">
        <w:rPr>
          <w:rFonts w:asciiTheme="minorHAnsi" w:hAnsiTheme="minorHAnsi" w:cstheme="minorHAnsi"/>
          <w:bCs/>
          <w:color w:val="1F3864" w:themeColor="accent5" w:themeShade="80"/>
          <w:sz w:val="20"/>
          <w:szCs w:val="20"/>
        </w:rPr>
        <w:t xml:space="preserve"> 2019</w:t>
      </w:r>
    </w:p>
    <w:p w14:paraId="699FEEAA" w14:textId="77777777" w:rsidR="00E75C4C" w:rsidRPr="005B170F" w:rsidRDefault="00E75C4C" w:rsidP="00E75C4C">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lang w:val="en-US"/>
        </w:rPr>
        <w:t>Darwin</w:t>
      </w:r>
      <w:r w:rsidRPr="005B170F">
        <w:rPr>
          <w:rFonts w:asciiTheme="minorHAnsi" w:hAnsiTheme="minorHAnsi" w:cstheme="minorHAnsi"/>
          <w:bCs/>
          <w:color w:val="1F3864" w:themeColor="accent5" w:themeShade="80"/>
          <w:sz w:val="20"/>
          <w:szCs w:val="20"/>
        </w:rPr>
        <w:t>, Αυστραλία, (εξ αποστάσεως εισήγηση)</w:t>
      </w:r>
    </w:p>
    <w:p w14:paraId="3793D1FD" w14:textId="77777777" w:rsidR="00E75C4C" w:rsidRPr="005B170F" w:rsidRDefault="00E75C4C" w:rsidP="00E75C4C">
      <w:pPr>
        <w:autoSpaceDE w:val="0"/>
        <w:autoSpaceDN w:val="0"/>
        <w:adjustRightInd w:val="0"/>
        <w:ind w:left="432"/>
        <w:rPr>
          <w:rFonts w:asciiTheme="minorHAnsi" w:hAnsiTheme="minorHAnsi" w:cstheme="minorHAnsi"/>
          <w:bCs/>
          <w:color w:val="1F3864" w:themeColor="accent5" w:themeShade="80"/>
          <w:sz w:val="20"/>
          <w:szCs w:val="20"/>
        </w:rPr>
      </w:pPr>
      <w:r w:rsidRPr="00B949B6">
        <w:rPr>
          <w:rFonts w:asciiTheme="minorHAnsi" w:hAnsiTheme="minorHAnsi" w:cstheme="minorHAnsi"/>
          <w:i/>
          <w:iCs/>
          <w:color w:val="1F3864" w:themeColor="accent5" w:themeShade="80"/>
          <w:sz w:val="20"/>
          <w:szCs w:val="20"/>
          <w:u w:val="single"/>
        </w:rPr>
        <w:t xml:space="preserve">Διεθνές </w:t>
      </w:r>
      <w:r w:rsidRPr="00B949B6">
        <w:rPr>
          <w:rFonts w:asciiTheme="minorHAnsi" w:hAnsiTheme="minorHAnsi" w:cstheme="minorHAnsi"/>
          <w:bCs/>
          <w:i/>
          <w:color w:val="1F3864" w:themeColor="accent5" w:themeShade="80"/>
          <w:sz w:val="20"/>
          <w:szCs w:val="20"/>
          <w:u w:val="single"/>
        </w:rPr>
        <w:t>Συνέδριο:</w:t>
      </w:r>
      <w:r w:rsidRPr="005B170F">
        <w:rPr>
          <w:rFonts w:asciiTheme="minorHAnsi" w:hAnsiTheme="minorHAnsi" w:cstheme="minorHAnsi"/>
          <w:bCs/>
          <w:color w:val="1F3864" w:themeColor="accent5" w:themeShade="80"/>
          <w:sz w:val="20"/>
          <w:szCs w:val="20"/>
        </w:rPr>
        <w:t xml:space="preserve"> Perspectives on the Hellenic Diaspora - Συγχρονικές και Διαχρονικές Όψεις της Ελληνικής Διασποράς.</w:t>
      </w:r>
    </w:p>
    <w:p w14:paraId="3CEBB5C5" w14:textId="77777777" w:rsidR="00E75C4C" w:rsidRPr="005B170F" w:rsidRDefault="00E75C4C" w:rsidP="00E75C4C">
      <w:pPr>
        <w:autoSpaceDE w:val="0"/>
        <w:autoSpaceDN w:val="0"/>
        <w:adjustRightInd w:val="0"/>
        <w:ind w:firstLine="432"/>
        <w:rPr>
          <w:rFonts w:asciiTheme="minorHAnsi" w:hAnsiTheme="minorHAnsi" w:cstheme="minorHAnsi"/>
          <w:bCs/>
          <w:color w:val="1F3864" w:themeColor="accent5" w:themeShade="80"/>
          <w:sz w:val="20"/>
          <w:szCs w:val="20"/>
        </w:rPr>
      </w:pPr>
      <w:r w:rsidRPr="00B949B6">
        <w:rPr>
          <w:rFonts w:asciiTheme="minorHAnsi" w:hAnsiTheme="minorHAnsi" w:cstheme="minorHAnsi"/>
          <w:bCs/>
          <w:i/>
          <w:color w:val="1F3864" w:themeColor="accent5" w:themeShade="80"/>
          <w:sz w:val="20"/>
          <w:szCs w:val="20"/>
          <w:u w:val="single"/>
        </w:rPr>
        <w:t>Οργάνωση</w:t>
      </w:r>
      <w:r w:rsidRPr="00B949B6">
        <w:rPr>
          <w:rFonts w:asciiTheme="minorHAnsi" w:hAnsiTheme="minorHAnsi" w:cstheme="minorHAnsi"/>
          <w:bCs/>
          <w:color w:val="1F3864" w:themeColor="accent5" w:themeShade="80"/>
          <w:sz w:val="20"/>
          <w:szCs w:val="20"/>
          <w:u w:val="single"/>
        </w:rPr>
        <w:t>:</w:t>
      </w:r>
      <w:r w:rsidRPr="005B170F">
        <w:rPr>
          <w:rFonts w:asciiTheme="minorHAnsi" w:hAnsiTheme="minorHAnsi" w:cstheme="minorHAnsi"/>
          <w:bCs/>
          <w:color w:val="1F3864" w:themeColor="accent5" w:themeShade="80"/>
          <w:sz w:val="20"/>
          <w:szCs w:val="20"/>
        </w:rPr>
        <w:t xml:space="preserve"> Πανεπιστήμιο Charles Darwin,  Πανεπιστήμιο Αιγαίου, Πανεπιστήμιο Μακεδονίας </w:t>
      </w:r>
    </w:p>
    <w:p w14:paraId="39A91EC2" w14:textId="77777777" w:rsidR="00446F1E" w:rsidRPr="00AF17B1" w:rsidRDefault="00E75C4C" w:rsidP="00825E8E">
      <w:pPr>
        <w:ind w:left="432"/>
        <w:rPr>
          <w:rFonts w:asciiTheme="minorHAnsi" w:hAnsiTheme="minorHAnsi" w:cstheme="minorHAnsi"/>
          <w:bCs/>
          <w:color w:val="1F3864" w:themeColor="accent5" w:themeShade="80"/>
          <w:sz w:val="20"/>
          <w:szCs w:val="20"/>
          <w:lang w:val="en-US"/>
        </w:rPr>
      </w:pPr>
      <w:r w:rsidRPr="00B949B6">
        <w:rPr>
          <w:rFonts w:asciiTheme="minorHAnsi" w:hAnsiTheme="minorHAnsi" w:cstheme="minorHAnsi"/>
          <w:bCs/>
          <w:i/>
          <w:color w:val="1F3864" w:themeColor="accent5" w:themeShade="80"/>
          <w:sz w:val="20"/>
          <w:szCs w:val="20"/>
          <w:u w:val="single"/>
        </w:rPr>
        <w:t>Εισήγηση</w:t>
      </w:r>
      <w:r w:rsidRPr="00B949B6">
        <w:rPr>
          <w:rFonts w:asciiTheme="minorHAnsi" w:hAnsiTheme="minorHAnsi" w:cstheme="minorHAnsi"/>
          <w:bCs/>
          <w:i/>
          <w:color w:val="1F3864" w:themeColor="accent5" w:themeShade="80"/>
          <w:sz w:val="20"/>
          <w:szCs w:val="20"/>
          <w:u w:val="single"/>
          <w:lang w:val="en-US"/>
        </w:rPr>
        <w:t>:</w:t>
      </w:r>
      <w:r w:rsidRPr="00B949B6">
        <w:rPr>
          <w:rFonts w:asciiTheme="minorHAnsi" w:hAnsiTheme="minorHAnsi" w:cstheme="minorHAnsi"/>
          <w:bCs/>
          <w:color w:val="1F3864" w:themeColor="accent5" w:themeShade="80"/>
          <w:sz w:val="20"/>
          <w:szCs w:val="20"/>
          <w:u w:val="single"/>
          <w:lang w:val="en-US"/>
        </w:rPr>
        <w:t xml:space="preserve"> </w:t>
      </w:r>
      <w:r w:rsidR="00005B4F" w:rsidRPr="00AF17B1">
        <w:rPr>
          <w:rFonts w:asciiTheme="minorHAnsi" w:hAnsiTheme="minorHAnsi" w:cstheme="minorHAnsi"/>
          <w:bCs/>
          <w:color w:val="1F3864" w:themeColor="accent5" w:themeShade="80"/>
          <w:sz w:val="20"/>
          <w:szCs w:val="20"/>
          <w:lang w:val="en-US"/>
        </w:rPr>
        <w:t xml:space="preserve"> </w:t>
      </w:r>
      <w:r w:rsidR="00825E8E" w:rsidRPr="00AF17B1">
        <w:rPr>
          <w:rFonts w:asciiTheme="minorHAnsi" w:hAnsiTheme="minorHAnsi" w:cstheme="minorHAnsi"/>
          <w:bCs/>
          <w:color w:val="1F3864" w:themeColor="accent5" w:themeShade="80"/>
          <w:sz w:val="20"/>
          <w:szCs w:val="20"/>
          <w:lang w:val="en-US"/>
        </w:rPr>
        <w:t>Greek Language learning environment for Greek as Second/Foreign Language</w:t>
      </w:r>
    </w:p>
    <w:p w14:paraId="280DCA4D" w14:textId="77777777" w:rsidR="00825E8E" w:rsidRPr="005B170F" w:rsidRDefault="00825E8E" w:rsidP="00825E8E">
      <w:pPr>
        <w:ind w:left="432"/>
        <w:rPr>
          <w:rFonts w:asciiTheme="minorHAnsi" w:hAnsiTheme="minorHAnsi" w:cstheme="minorHAnsi"/>
          <w:b/>
          <w:bCs/>
          <w:color w:val="1F3864" w:themeColor="accent5" w:themeShade="80"/>
          <w:sz w:val="20"/>
          <w:szCs w:val="20"/>
          <w:lang w:val="en-GB"/>
        </w:rPr>
      </w:pPr>
    </w:p>
    <w:p w14:paraId="3416ACF0" w14:textId="07F189A7" w:rsidR="00CA0C79" w:rsidRPr="00470948" w:rsidRDefault="00CA0C79" w:rsidP="00BF2F6F">
      <w:pPr>
        <w:rPr>
          <w:rFonts w:asciiTheme="minorHAnsi" w:hAnsiTheme="minorHAnsi" w:cstheme="minorHAnsi"/>
          <w:bCs/>
          <w:color w:val="1F3864" w:themeColor="accent5" w:themeShade="80"/>
          <w:sz w:val="20"/>
          <w:szCs w:val="20"/>
          <w:lang w:val="en-GB"/>
        </w:rPr>
      </w:pPr>
      <w:r w:rsidRPr="00470948">
        <w:rPr>
          <w:rFonts w:asciiTheme="minorHAnsi" w:hAnsiTheme="minorHAnsi" w:cstheme="minorHAnsi"/>
          <w:bCs/>
          <w:color w:val="1F3864" w:themeColor="accent5" w:themeShade="80"/>
          <w:sz w:val="20"/>
          <w:szCs w:val="20"/>
          <w:lang w:val="en-GB"/>
        </w:rPr>
        <w:t xml:space="preserve">24-26 </w:t>
      </w:r>
      <w:r w:rsidRPr="005B170F">
        <w:rPr>
          <w:rFonts w:asciiTheme="minorHAnsi" w:hAnsiTheme="minorHAnsi" w:cstheme="minorHAnsi"/>
          <w:bCs/>
          <w:color w:val="1F3864" w:themeColor="accent5" w:themeShade="80"/>
          <w:sz w:val="20"/>
          <w:szCs w:val="20"/>
        </w:rPr>
        <w:t>Ιουλίου</w:t>
      </w:r>
      <w:r w:rsidRPr="00470948">
        <w:rPr>
          <w:rFonts w:asciiTheme="minorHAnsi" w:hAnsiTheme="minorHAnsi" w:cstheme="minorHAnsi"/>
          <w:bCs/>
          <w:color w:val="1F3864" w:themeColor="accent5" w:themeShade="80"/>
          <w:sz w:val="20"/>
          <w:szCs w:val="20"/>
          <w:lang w:val="en-GB"/>
        </w:rPr>
        <w:t xml:space="preserve"> 2019</w:t>
      </w:r>
    </w:p>
    <w:p w14:paraId="64F5392B" w14:textId="77777777" w:rsidR="00446F1E" w:rsidRPr="00470948" w:rsidRDefault="00A95009" w:rsidP="00BF2F6F">
      <w:pPr>
        <w:rPr>
          <w:rFonts w:asciiTheme="minorHAnsi" w:hAnsiTheme="minorHAnsi" w:cstheme="minorHAnsi"/>
          <w:bCs/>
          <w:color w:val="1F3864" w:themeColor="accent5" w:themeShade="80"/>
          <w:sz w:val="20"/>
          <w:szCs w:val="20"/>
          <w:lang w:val="en-GB"/>
        </w:rPr>
      </w:pPr>
      <w:r w:rsidRPr="005B170F">
        <w:rPr>
          <w:rFonts w:asciiTheme="minorHAnsi" w:hAnsiTheme="minorHAnsi" w:cstheme="minorHAnsi"/>
          <w:bCs/>
          <w:color w:val="1F3864" w:themeColor="accent5" w:themeShade="80"/>
          <w:sz w:val="20"/>
          <w:szCs w:val="20"/>
        </w:rPr>
        <w:t>Μόσχα</w:t>
      </w:r>
    </w:p>
    <w:p w14:paraId="2E9F197D" w14:textId="77777777" w:rsidR="00CA0C79" w:rsidRPr="005B170F" w:rsidRDefault="00CA0C79" w:rsidP="00CA0C79">
      <w:pPr>
        <w:pStyle w:val="ListParagraph"/>
        <w:ind w:left="426"/>
        <w:rPr>
          <w:rFonts w:asciiTheme="minorHAnsi" w:hAnsiTheme="minorHAnsi" w:cstheme="minorHAnsi"/>
          <w:bCs/>
          <w:color w:val="1F3864" w:themeColor="accent5" w:themeShade="80"/>
          <w:sz w:val="20"/>
          <w:szCs w:val="20"/>
          <w:lang w:val="en-US"/>
        </w:rPr>
      </w:pPr>
      <w:bookmarkStart w:id="28" w:name="_Hlk164944250"/>
      <w:r w:rsidRPr="00B949B6">
        <w:rPr>
          <w:rFonts w:asciiTheme="minorHAnsi" w:hAnsiTheme="minorHAnsi" w:cstheme="minorHAnsi"/>
          <w:i/>
          <w:iCs/>
          <w:color w:val="1F3864" w:themeColor="accent5" w:themeShade="80"/>
          <w:sz w:val="20"/>
          <w:szCs w:val="20"/>
          <w:u w:val="single"/>
        </w:rPr>
        <w:t>Διεθνές</w:t>
      </w:r>
      <w:r w:rsidRPr="00470948">
        <w:rPr>
          <w:rFonts w:asciiTheme="minorHAnsi" w:hAnsiTheme="minorHAnsi" w:cstheme="minorHAnsi"/>
          <w:i/>
          <w:iCs/>
          <w:color w:val="1F3864" w:themeColor="accent5" w:themeShade="80"/>
          <w:sz w:val="20"/>
          <w:szCs w:val="20"/>
          <w:u w:val="single"/>
          <w:lang w:val="en-GB"/>
        </w:rPr>
        <w:t xml:space="preserve"> </w:t>
      </w:r>
      <w:r w:rsidRPr="00B949B6">
        <w:rPr>
          <w:rFonts w:asciiTheme="minorHAnsi" w:hAnsiTheme="minorHAnsi" w:cstheme="minorHAnsi"/>
          <w:bCs/>
          <w:i/>
          <w:color w:val="1F3864" w:themeColor="accent5" w:themeShade="80"/>
          <w:sz w:val="20"/>
          <w:szCs w:val="20"/>
          <w:u w:val="single"/>
        </w:rPr>
        <w:t>Συνέδριο</w:t>
      </w:r>
      <w:r w:rsidRPr="00470948">
        <w:rPr>
          <w:rFonts w:asciiTheme="minorHAnsi" w:hAnsiTheme="minorHAnsi" w:cstheme="minorHAnsi"/>
          <w:bCs/>
          <w:i/>
          <w:color w:val="1F3864" w:themeColor="accent5" w:themeShade="80"/>
          <w:sz w:val="20"/>
          <w:szCs w:val="20"/>
          <w:u w:val="single"/>
          <w:lang w:val="en-GB"/>
        </w:rPr>
        <w:t>:</w:t>
      </w:r>
      <w:r w:rsidRPr="00470948">
        <w:rPr>
          <w:rFonts w:asciiTheme="minorHAnsi" w:hAnsiTheme="minorHAnsi" w:cstheme="minorHAnsi"/>
          <w:bCs/>
          <w:color w:val="1F3864" w:themeColor="accent5" w:themeShade="80"/>
          <w:sz w:val="20"/>
          <w:szCs w:val="20"/>
          <w:lang w:val="en-GB"/>
        </w:rPr>
        <w:t xml:space="preserve"> </w:t>
      </w:r>
      <w:r w:rsidRPr="005B170F">
        <w:rPr>
          <w:rFonts w:asciiTheme="minorHAnsi" w:hAnsiTheme="minorHAnsi" w:cstheme="minorHAnsi"/>
          <w:bCs/>
          <w:color w:val="1F3864" w:themeColor="accent5" w:themeShade="80"/>
          <w:sz w:val="20"/>
          <w:szCs w:val="20"/>
          <w:lang w:val="en-US"/>
        </w:rPr>
        <w:t>Middle</w:t>
      </w:r>
      <w:r w:rsidRPr="00470948">
        <w:rPr>
          <w:rFonts w:asciiTheme="minorHAnsi" w:hAnsiTheme="minorHAnsi" w:cstheme="minorHAnsi"/>
          <w:bCs/>
          <w:color w:val="1F3864" w:themeColor="accent5" w:themeShade="80"/>
          <w:sz w:val="20"/>
          <w:szCs w:val="20"/>
          <w:lang w:val="en-GB"/>
        </w:rPr>
        <w:t>-</w:t>
      </w:r>
      <w:r w:rsidRPr="005B170F">
        <w:rPr>
          <w:rFonts w:asciiTheme="minorHAnsi" w:hAnsiTheme="minorHAnsi" w:cstheme="minorHAnsi"/>
          <w:bCs/>
          <w:color w:val="1F3864" w:themeColor="accent5" w:themeShade="80"/>
          <w:sz w:val="20"/>
          <w:szCs w:val="20"/>
          <w:lang w:val="en-US"/>
        </w:rPr>
        <w:t>Term</w:t>
      </w:r>
      <w:r w:rsidRPr="00470948">
        <w:rPr>
          <w:rFonts w:asciiTheme="minorHAnsi" w:hAnsiTheme="minorHAnsi" w:cstheme="minorHAnsi"/>
          <w:bCs/>
          <w:color w:val="1F3864" w:themeColor="accent5" w:themeShade="80"/>
          <w:sz w:val="20"/>
          <w:szCs w:val="20"/>
          <w:lang w:val="en-GB"/>
        </w:rPr>
        <w:t xml:space="preserve"> </w:t>
      </w:r>
      <w:r w:rsidRPr="005B170F">
        <w:rPr>
          <w:rFonts w:asciiTheme="minorHAnsi" w:hAnsiTheme="minorHAnsi" w:cstheme="minorHAnsi"/>
          <w:bCs/>
          <w:color w:val="1F3864" w:themeColor="accent5" w:themeShade="80"/>
          <w:sz w:val="20"/>
          <w:szCs w:val="20"/>
          <w:lang w:val="en-US"/>
        </w:rPr>
        <w:t>Conference</w:t>
      </w:r>
      <w:r w:rsidRPr="00470948">
        <w:rPr>
          <w:rFonts w:asciiTheme="minorHAnsi" w:hAnsiTheme="minorHAnsi" w:cstheme="minorHAnsi"/>
          <w:bCs/>
          <w:color w:val="1F3864" w:themeColor="accent5" w:themeShade="80"/>
          <w:sz w:val="20"/>
          <w:szCs w:val="20"/>
          <w:lang w:val="en-GB"/>
        </w:rPr>
        <w:t xml:space="preserve">. </w:t>
      </w:r>
      <w:r w:rsidRPr="005B170F">
        <w:rPr>
          <w:rFonts w:asciiTheme="minorHAnsi" w:hAnsiTheme="minorHAnsi" w:cstheme="minorHAnsi"/>
          <w:bCs/>
          <w:color w:val="1F3864" w:themeColor="accent5" w:themeShade="80"/>
          <w:sz w:val="20"/>
          <w:szCs w:val="20"/>
          <w:lang w:val="en-US"/>
        </w:rPr>
        <w:t>Culture and Education: Social Transformations and Multicultural Communication.</w:t>
      </w:r>
    </w:p>
    <w:p w14:paraId="28A19559" w14:textId="77777777" w:rsidR="00CA0C79" w:rsidRPr="005B170F" w:rsidRDefault="00CA0C79" w:rsidP="00CA0C79">
      <w:pPr>
        <w:pStyle w:val="ListParagraph"/>
        <w:ind w:left="426"/>
        <w:rPr>
          <w:rFonts w:asciiTheme="minorHAnsi" w:hAnsiTheme="minorHAnsi" w:cstheme="minorHAnsi"/>
          <w:bCs/>
          <w:color w:val="1F3864" w:themeColor="accent5" w:themeShade="80"/>
          <w:sz w:val="20"/>
          <w:szCs w:val="20"/>
          <w:lang w:val="en-US"/>
        </w:rPr>
      </w:pPr>
      <w:r w:rsidRPr="00B949B6">
        <w:rPr>
          <w:rFonts w:asciiTheme="minorHAnsi" w:hAnsiTheme="minorHAnsi" w:cstheme="minorHAnsi"/>
          <w:bCs/>
          <w:i/>
          <w:color w:val="1F3864" w:themeColor="accent5" w:themeShade="80"/>
          <w:sz w:val="20"/>
          <w:szCs w:val="20"/>
          <w:u w:val="single"/>
        </w:rPr>
        <w:t>Οργάνωση</w:t>
      </w:r>
      <w:r w:rsidRPr="005B170F">
        <w:rPr>
          <w:rFonts w:asciiTheme="minorHAnsi" w:hAnsiTheme="minorHAnsi" w:cstheme="minorHAnsi"/>
          <w:bCs/>
          <w:color w:val="1F3864" w:themeColor="accent5" w:themeShade="80"/>
          <w:sz w:val="20"/>
          <w:szCs w:val="20"/>
          <w:lang w:val="en-US"/>
        </w:rPr>
        <w:t>: RC04 Sociology of Education International Sociological Association (ISA)</w:t>
      </w:r>
    </w:p>
    <w:p w14:paraId="59EB2F01" w14:textId="77777777" w:rsidR="00CA0C79" w:rsidRDefault="00CA0C79" w:rsidP="00CA0C79">
      <w:pPr>
        <w:ind w:left="426"/>
        <w:contextualSpacing/>
        <w:rPr>
          <w:rFonts w:asciiTheme="minorHAnsi" w:hAnsiTheme="minorHAnsi" w:cstheme="minorHAnsi"/>
          <w:bCs/>
          <w:color w:val="1F3864" w:themeColor="accent5" w:themeShade="80"/>
          <w:sz w:val="20"/>
          <w:szCs w:val="20"/>
          <w:lang w:val="en-US"/>
        </w:rPr>
      </w:pPr>
      <w:r w:rsidRPr="005B170F">
        <w:rPr>
          <w:rFonts w:asciiTheme="minorHAnsi" w:hAnsiTheme="minorHAnsi" w:cstheme="minorHAnsi"/>
          <w:bCs/>
          <w:color w:val="1F3864" w:themeColor="accent5" w:themeShade="80"/>
          <w:sz w:val="20"/>
          <w:szCs w:val="20"/>
          <w:lang w:val="en-US"/>
        </w:rPr>
        <w:t>Institute of Foreign Languages, RUDN University</w:t>
      </w:r>
      <w:r w:rsidRPr="005B170F">
        <w:rPr>
          <w:rFonts w:asciiTheme="minorHAnsi" w:hAnsiTheme="minorHAnsi" w:cstheme="minorHAnsi"/>
          <w:bCs/>
          <w:color w:val="1F3864" w:themeColor="accent5" w:themeShade="80"/>
          <w:sz w:val="20"/>
          <w:szCs w:val="20"/>
          <w:lang w:val="en-US"/>
        </w:rPr>
        <w:br/>
      </w:r>
      <w:r w:rsidRPr="00B30A67">
        <w:rPr>
          <w:rFonts w:asciiTheme="minorHAnsi" w:hAnsiTheme="minorHAnsi" w:cstheme="minorHAnsi"/>
          <w:bCs/>
          <w:i/>
          <w:color w:val="1F3864" w:themeColor="accent5" w:themeShade="80"/>
          <w:sz w:val="20"/>
          <w:szCs w:val="20"/>
          <w:u w:val="single"/>
        </w:rPr>
        <w:t>Εισήγηση</w:t>
      </w:r>
      <w:r w:rsidRPr="00B30A67">
        <w:rPr>
          <w:rFonts w:asciiTheme="minorHAnsi" w:hAnsiTheme="minorHAnsi" w:cstheme="minorHAnsi"/>
          <w:i/>
          <w:color w:val="1F3864" w:themeColor="accent5" w:themeShade="80"/>
          <w:sz w:val="20"/>
          <w:szCs w:val="20"/>
          <w:u w:val="single"/>
          <w:lang w:val="en-US"/>
        </w:rPr>
        <w:t>:</w:t>
      </w:r>
      <w:r w:rsidRPr="005B170F">
        <w:rPr>
          <w:rFonts w:asciiTheme="minorHAnsi" w:hAnsiTheme="minorHAnsi" w:cstheme="minorHAnsi"/>
          <w: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lang w:val="en-US"/>
        </w:rPr>
        <w:t>(</w:t>
      </w:r>
      <w:r w:rsidR="00C56033">
        <w:rPr>
          <w:rFonts w:asciiTheme="minorHAnsi" w:hAnsiTheme="minorHAnsi" w:cstheme="minorHAnsi"/>
          <w:color w:val="1F3864" w:themeColor="accent5" w:themeShade="80"/>
          <w:sz w:val="20"/>
          <w:szCs w:val="20"/>
        </w:rPr>
        <w:t>με</w:t>
      </w:r>
      <w:r w:rsidR="00C56033" w:rsidRPr="00C56033">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Δ</w:t>
      </w:r>
      <w:r w:rsidR="00C56033" w:rsidRPr="00C56033">
        <w:rPr>
          <w:rFonts w:asciiTheme="minorHAnsi" w:hAnsiTheme="minorHAnsi" w:cstheme="minorHAnsi"/>
          <w:color w:val="1F3864" w:themeColor="accent5" w:themeShade="80"/>
          <w:sz w:val="20"/>
          <w:szCs w:val="20"/>
          <w:lang w:val="en-US"/>
        </w:rPr>
        <w:t>.</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Γουβιά</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Ε</w:t>
      </w:r>
      <w:r w:rsidR="00C56033" w:rsidRPr="00C56033">
        <w:rPr>
          <w:rFonts w:asciiTheme="minorHAnsi" w:hAnsiTheme="minorHAnsi" w:cstheme="minorHAnsi"/>
          <w:color w:val="1F3864" w:themeColor="accent5" w:themeShade="80"/>
          <w:sz w:val="20"/>
          <w:szCs w:val="20"/>
          <w:lang w:val="en-US"/>
        </w:rPr>
        <w:t>.</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Σκούρτου</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και</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Μ</w:t>
      </w:r>
      <w:r w:rsidR="00C56033" w:rsidRPr="00C56033">
        <w:rPr>
          <w:rFonts w:asciiTheme="minorHAnsi" w:hAnsiTheme="minorHAnsi" w:cstheme="minorHAnsi"/>
          <w:color w:val="1F3864" w:themeColor="accent5" w:themeShade="80"/>
          <w:sz w:val="20"/>
          <w:szCs w:val="20"/>
          <w:lang w:val="en-US"/>
        </w:rPr>
        <w:t>.</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Οικονομάκου</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bCs/>
          <w:color w:val="1F3864" w:themeColor="accent5" w:themeShade="80"/>
          <w:sz w:val="20"/>
          <w:szCs w:val="20"/>
          <w:lang w:val="en-US"/>
        </w:rPr>
        <w:t>Transformation or Adaptation? - Prospects in language education for refugees in contemporary Greece.</w:t>
      </w:r>
    </w:p>
    <w:bookmarkEnd w:id="28"/>
    <w:p w14:paraId="5071263C" w14:textId="77777777" w:rsidR="00416AFC" w:rsidRPr="00E91419" w:rsidRDefault="00416AFC" w:rsidP="00E91419">
      <w:pPr>
        <w:contextualSpacing/>
        <w:rPr>
          <w:rFonts w:asciiTheme="minorHAnsi" w:hAnsiTheme="minorHAnsi" w:cstheme="minorHAnsi"/>
          <w:bCs/>
          <w:color w:val="1F3864" w:themeColor="accent5" w:themeShade="80"/>
          <w:sz w:val="20"/>
          <w:szCs w:val="20"/>
        </w:rPr>
      </w:pPr>
    </w:p>
    <w:p w14:paraId="60CEAD01" w14:textId="02C6C1B7" w:rsidR="00A356AE" w:rsidRDefault="00416AFC" w:rsidP="00A611D8">
      <w:pPr>
        <w:rPr>
          <w:rFonts w:asciiTheme="minorHAnsi" w:hAnsiTheme="minorHAnsi" w:cstheme="minorHAnsi"/>
          <w:sz w:val="20"/>
          <w:szCs w:val="20"/>
          <w:lang w:val="en-US"/>
        </w:rPr>
      </w:pPr>
      <w:r w:rsidRPr="00E31127">
        <w:rPr>
          <w:rFonts w:asciiTheme="minorHAnsi" w:hAnsiTheme="minorHAnsi" w:cstheme="minorHAnsi"/>
          <w:sz w:val="20"/>
          <w:szCs w:val="20"/>
          <w:lang w:val="en-US"/>
        </w:rPr>
        <w:t>5-9 June 2019</w:t>
      </w:r>
    </w:p>
    <w:p w14:paraId="57900D2D" w14:textId="67A7A41C" w:rsidR="00416AFC" w:rsidRPr="00416AFC" w:rsidRDefault="00416AFC" w:rsidP="00A611D8">
      <w:pPr>
        <w:rPr>
          <w:rFonts w:asciiTheme="minorHAnsi" w:hAnsiTheme="minorHAnsi" w:cstheme="minorHAnsi"/>
          <w:bCs/>
          <w:i/>
          <w:color w:val="1F3864" w:themeColor="accent5" w:themeShade="80"/>
          <w:sz w:val="20"/>
          <w:szCs w:val="20"/>
        </w:rPr>
      </w:pPr>
      <w:r>
        <w:rPr>
          <w:rFonts w:asciiTheme="minorHAnsi" w:hAnsiTheme="minorHAnsi" w:cstheme="minorHAnsi"/>
          <w:sz w:val="20"/>
          <w:szCs w:val="20"/>
        </w:rPr>
        <w:t xml:space="preserve">Πάτρα </w:t>
      </w:r>
    </w:p>
    <w:p w14:paraId="2FEEED72" w14:textId="36423E10" w:rsidR="00416AFC" w:rsidRPr="00416AFC" w:rsidRDefault="00416AFC" w:rsidP="00416AFC">
      <w:pPr>
        <w:pStyle w:val="ListParagraph"/>
        <w:ind w:left="426"/>
        <w:rPr>
          <w:rFonts w:asciiTheme="minorHAnsi" w:hAnsiTheme="minorHAnsi" w:cstheme="minorHAnsi"/>
          <w:bCs/>
          <w:color w:val="1F4E79" w:themeColor="accent1" w:themeShade="80"/>
          <w:sz w:val="20"/>
          <w:szCs w:val="20"/>
          <w:lang w:val="en-GB"/>
        </w:rPr>
      </w:pPr>
      <w:r w:rsidRPr="00416AFC">
        <w:rPr>
          <w:rFonts w:asciiTheme="minorHAnsi" w:hAnsiTheme="minorHAnsi" w:cstheme="minorHAnsi"/>
          <w:i/>
          <w:iCs/>
          <w:color w:val="1F4E79" w:themeColor="accent1" w:themeShade="80"/>
          <w:sz w:val="20"/>
          <w:szCs w:val="20"/>
          <w:u w:val="single"/>
        </w:rPr>
        <w:t>Διεθνές</w:t>
      </w:r>
      <w:r w:rsidRPr="00416AFC">
        <w:rPr>
          <w:rFonts w:asciiTheme="minorHAnsi" w:hAnsiTheme="minorHAnsi" w:cstheme="minorHAnsi"/>
          <w:i/>
          <w:iCs/>
          <w:color w:val="1F4E79" w:themeColor="accent1" w:themeShade="80"/>
          <w:sz w:val="20"/>
          <w:szCs w:val="20"/>
          <w:u w:val="single"/>
          <w:lang w:val="en-GB"/>
        </w:rPr>
        <w:t xml:space="preserve"> </w:t>
      </w:r>
      <w:r w:rsidRPr="00416AFC">
        <w:rPr>
          <w:rFonts w:asciiTheme="minorHAnsi" w:hAnsiTheme="minorHAnsi" w:cstheme="minorHAnsi"/>
          <w:bCs/>
          <w:i/>
          <w:color w:val="1F4E79" w:themeColor="accent1" w:themeShade="80"/>
          <w:sz w:val="20"/>
          <w:szCs w:val="20"/>
          <w:u w:val="single"/>
        </w:rPr>
        <w:t>Συνέδριο</w:t>
      </w:r>
      <w:r w:rsidRPr="00416AFC">
        <w:rPr>
          <w:rFonts w:asciiTheme="minorHAnsi" w:hAnsiTheme="minorHAnsi" w:cstheme="minorHAnsi"/>
          <w:bCs/>
          <w:i/>
          <w:color w:val="1F4E79" w:themeColor="accent1" w:themeShade="80"/>
          <w:sz w:val="20"/>
          <w:szCs w:val="20"/>
          <w:u w:val="single"/>
          <w:lang w:val="en-GB"/>
        </w:rPr>
        <w:t>:</w:t>
      </w:r>
      <w:r w:rsidRPr="00416AFC">
        <w:rPr>
          <w:rFonts w:asciiTheme="minorHAnsi" w:hAnsiTheme="minorHAnsi" w:cstheme="minorHAnsi"/>
          <w:bCs/>
          <w:color w:val="1F4E79" w:themeColor="accent1" w:themeShade="80"/>
          <w:sz w:val="20"/>
          <w:szCs w:val="20"/>
          <w:lang w:val="en-GB"/>
        </w:rPr>
        <w:t xml:space="preserve"> </w:t>
      </w:r>
      <w:r w:rsidRPr="00416AFC">
        <w:rPr>
          <w:rFonts w:asciiTheme="minorHAnsi" w:hAnsiTheme="minorHAnsi" w:cstheme="minorHAnsi"/>
          <w:color w:val="1F4E79" w:themeColor="accent1" w:themeShade="80"/>
          <w:sz w:val="20"/>
          <w:szCs w:val="20"/>
          <w:lang w:val="en-US"/>
        </w:rPr>
        <w:t xml:space="preserve">Nineteenth International Conference on Diversity in Organizations, Communities &amp; Nations, </w:t>
      </w:r>
      <w:r w:rsidRPr="00416AFC">
        <w:rPr>
          <w:rStyle w:val="Strong"/>
          <w:rFonts w:asciiTheme="minorHAnsi" w:hAnsiTheme="minorHAnsi" w:cstheme="minorHAnsi"/>
          <w:b w:val="0"/>
          <w:bCs w:val="0"/>
          <w:color w:val="1F4E79" w:themeColor="accent1" w:themeShade="80"/>
          <w:sz w:val="20"/>
          <w:szCs w:val="20"/>
          <w:lang w:val="en-US"/>
        </w:rPr>
        <w:t>Border Crossing Narratives: Learning from the Refugee Experience</w:t>
      </w:r>
    </w:p>
    <w:p w14:paraId="7C17FE82" w14:textId="74AAB14D" w:rsidR="00416AFC" w:rsidRPr="00416AFC" w:rsidRDefault="00416AFC" w:rsidP="00416AFC">
      <w:pPr>
        <w:pStyle w:val="ListParagraph"/>
        <w:ind w:left="426"/>
        <w:rPr>
          <w:rFonts w:asciiTheme="minorHAnsi" w:hAnsiTheme="minorHAnsi" w:cstheme="minorHAnsi"/>
          <w:bCs/>
          <w:i/>
          <w:color w:val="1F4E79" w:themeColor="accent1" w:themeShade="80"/>
          <w:sz w:val="20"/>
          <w:szCs w:val="20"/>
          <w:u w:val="single"/>
          <w:lang w:val="en-GB"/>
        </w:rPr>
      </w:pPr>
      <w:r w:rsidRPr="00416AFC">
        <w:rPr>
          <w:rFonts w:asciiTheme="minorHAnsi" w:hAnsiTheme="minorHAnsi" w:cstheme="minorHAnsi"/>
          <w:bCs/>
          <w:i/>
          <w:color w:val="1F4E79" w:themeColor="accent1" w:themeShade="80"/>
          <w:sz w:val="20"/>
          <w:szCs w:val="20"/>
          <w:u w:val="single"/>
        </w:rPr>
        <w:t>Οργάνωση</w:t>
      </w:r>
      <w:r w:rsidRPr="00416AFC">
        <w:rPr>
          <w:rFonts w:asciiTheme="minorHAnsi" w:hAnsiTheme="minorHAnsi" w:cstheme="minorHAnsi"/>
          <w:bCs/>
          <w:color w:val="1F4E79" w:themeColor="accent1" w:themeShade="80"/>
          <w:sz w:val="20"/>
          <w:szCs w:val="20"/>
          <w:lang w:val="en-GB"/>
        </w:rPr>
        <w:t xml:space="preserve">: </w:t>
      </w:r>
      <w:r w:rsidRPr="00416AFC">
        <w:rPr>
          <w:rFonts w:asciiTheme="minorHAnsi" w:hAnsiTheme="minorHAnsi" w:cstheme="minorHAnsi"/>
          <w:color w:val="1F4E79" w:themeColor="accent1" w:themeShade="80"/>
          <w:sz w:val="20"/>
          <w:szCs w:val="20"/>
          <w:lang w:val="en-US"/>
        </w:rPr>
        <w:t>University of Patras</w:t>
      </w:r>
    </w:p>
    <w:p w14:paraId="37E04B18" w14:textId="6AA78A9F" w:rsidR="00416AFC" w:rsidRPr="00416AFC" w:rsidRDefault="00416AFC" w:rsidP="00416AFC">
      <w:pPr>
        <w:ind w:left="426"/>
        <w:contextualSpacing/>
        <w:rPr>
          <w:rFonts w:asciiTheme="minorHAnsi" w:hAnsiTheme="minorHAnsi" w:cstheme="minorHAnsi"/>
          <w:bCs/>
          <w:color w:val="1F4E79" w:themeColor="accent1" w:themeShade="80"/>
          <w:sz w:val="20"/>
          <w:szCs w:val="20"/>
        </w:rPr>
      </w:pPr>
      <w:r w:rsidRPr="00416AFC">
        <w:rPr>
          <w:rFonts w:asciiTheme="minorHAnsi" w:hAnsiTheme="minorHAnsi" w:cstheme="minorHAnsi"/>
          <w:bCs/>
          <w:i/>
          <w:color w:val="1F4E79" w:themeColor="accent1" w:themeShade="80"/>
          <w:sz w:val="20"/>
          <w:szCs w:val="20"/>
          <w:u w:val="single"/>
        </w:rPr>
        <w:t>Εισήγηση</w:t>
      </w:r>
      <w:r w:rsidRPr="00416AFC">
        <w:rPr>
          <w:rFonts w:asciiTheme="minorHAnsi" w:hAnsiTheme="minorHAnsi" w:cstheme="minorHAnsi"/>
          <w:i/>
          <w:color w:val="1F4E79" w:themeColor="accent1" w:themeShade="80"/>
          <w:sz w:val="20"/>
          <w:szCs w:val="20"/>
          <w:u w:val="single"/>
          <w:lang w:val="en-GB"/>
        </w:rPr>
        <w:t>:</w:t>
      </w:r>
      <w:r w:rsidRPr="00416AFC">
        <w:rPr>
          <w:rFonts w:asciiTheme="minorHAnsi" w:hAnsiTheme="minorHAnsi" w:cstheme="minorHAnsi"/>
          <w:i/>
          <w:color w:val="1F4E79" w:themeColor="accent1" w:themeShade="80"/>
          <w:sz w:val="20"/>
          <w:szCs w:val="20"/>
          <w:lang w:val="en-GB"/>
        </w:rPr>
        <w:t xml:space="preserve"> </w:t>
      </w:r>
      <w:r w:rsidRPr="00416AFC">
        <w:rPr>
          <w:rFonts w:asciiTheme="minorHAnsi" w:hAnsiTheme="minorHAnsi" w:cstheme="minorHAnsi"/>
          <w:color w:val="1F4E79" w:themeColor="accent1" w:themeShade="80"/>
          <w:sz w:val="20"/>
          <w:szCs w:val="20"/>
          <w:lang w:val="en-GB"/>
        </w:rPr>
        <w:t xml:space="preserve">Resilience, Transformation, or Empowerment?. </w:t>
      </w:r>
      <w:r w:rsidRPr="00416AFC">
        <w:rPr>
          <w:rFonts w:asciiTheme="minorHAnsi" w:hAnsiTheme="minorHAnsi" w:cstheme="minorHAnsi"/>
          <w:color w:val="1F4E79" w:themeColor="accent1" w:themeShade="80"/>
          <w:sz w:val="20"/>
          <w:szCs w:val="20"/>
          <w:lang w:val="fr-FR"/>
        </w:rPr>
        <w:t xml:space="preserve">(Gouvias, D., Kourti-Kazoullis, V., Skourtou, E. and Oikonomakou, M.) </w:t>
      </w:r>
    </w:p>
    <w:p w14:paraId="4B62198E" w14:textId="77777777" w:rsidR="00416AFC" w:rsidRPr="00416AFC" w:rsidRDefault="00416AFC" w:rsidP="00A611D8">
      <w:pPr>
        <w:rPr>
          <w:rFonts w:asciiTheme="minorHAnsi" w:eastAsia="Batang" w:hAnsiTheme="minorHAnsi" w:cstheme="minorHAnsi"/>
          <w:color w:val="1F3864" w:themeColor="accent5" w:themeShade="80"/>
          <w:sz w:val="20"/>
          <w:szCs w:val="20"/>
          <w:lang w:val="fr-FR"/>
        </w:rPr>
      </w:pPr>
    </w:p>
    <w:p w14:paraId="28EC2648" w14:textId="32ADAA11" w:rsidR="00A611D8" w:rsidRPr="005B170F" w:rsidRDefault="00A611D8" w:rsidP="00A611D8">
      <w:pPr>
        <w:rPr>
          <w:rFonts w:asciiTheme="minorHAnsi" w:hAnsiTheme="minorHAnsi" w:cstheme="minorHAnsi"/>
          <w:iCs/>
          <w:color w:val="1F3864" w:themeColor="accent5" w:themeShade="80"/>
          <w:sz w:val="20"/>
          <w:szCs w:val="20"/>
          <w:lang w:val="en-US" w:eastAsia="el-GR"/>
        </w:rPr>
      </w:pPr>
      <w:r w:rsidRPr="005B170F">
        <w:rPr>
          <w:rFonts w:asciiTheme="minorHAnsi" w:eastAsia="Batang" w:hAnsiTheme="minorHAnsi" w:cstheme="minorHAnsi"/>
          <w:color w:val="1F3864" w:themeColor="accent5" w:themeShade="80"/>
          <w:sz w:val="20"/>
          <w:szCs w:val="20"/>
          <w:lang w:val="en-US"/>
        </w:rPr>
        <w:t xml:space="preserve">5-7 </w:t>
      </w:r>
      <w:r w:rsidR="00CA0C79" w:rsidRPr="005B170F">
        <w:rPr>
          <w:rFonts w:asciiTheme="minorHAnsi" w:eastAsia="Batang" w:hAnsiTheme="minorHAnsi" w:cstheme="minorHAnsi"/>
          <w:color w:val="1F3864" w:themeColor="accent5" w:themeShade="80"/>
          <w:sz w:val="20"/>
          <w:szCs w:val="20"/>
        </w:rPr>
        <w:t>Ιουλίου</w:t>
      </w:r>
      <w:r w:rsidRPr="005B170F">
        <w:rPr>
          <w:rFonts w:asciiTheme="minorHAnsi" w:eastAsia="Batang" w:hAnsiTheme="minorHAnsi" w:cstheme="minorHAnsi"/>
          <w:color w:val="1F3864" w:themeColor="accent5" w:themeShade="80"/>
          <w:sz w:val="20"/>
          <w:szCs w:val="20"/>
          <w:lang w:val="en-US"/>
        </w:rPr>
        <w:t xml:space="preserve"> 2019 </w:t>
      </w:r>
    </w:p>
    <w:p w14:paraId="06855500" w14:textId="77777777" w:rsidR="00CA0C79" w:rsidRPr="005B170F" w:rsidRDefault="00CA0C79" w:rsidP="00CA0C79">
      <w:pPr>
        <w:rPr>
          <w:rFonts w:asciiTheme="minorHAnsi" w:eastAsia="Batang" w:hAnsiTheme="minorHAnsi" w:cstheme="minorHAnsi"/>
          <w:color w:val="1F3864" w:themeColor="accent5" w:themeShade="80"/>
          <w:sz w:val="20"/>
          <w:szCs w:val="20"/>
          <w:lang w:val="en-US"/>
        </w:rPr>
      </w:pPr>
      <w:r w:rsidRPr="005B170F">
        <w:rPr>
          <w:rFonts w:asciiTheme="minorHAnsi" w:eastAsia="Batang" w:hAnsiTheme="minorHAnsi" w:cstheme="minorHAnsi"/>
          <w:color w:val="1F3864" w:themeColor="accent5" w:themeShade="80"/>
          <w:sz w:val="20"/>
          <w:szCs w:val="20"/>
        </w:rPr>
        <w:t>Πάτρα</w:t>
      </w:r>
    </w:p>
    <w:p w14:paraId="441AA75C" w14:textId="77777777" w:rsidR="00A611D8" w:rsidRPr="005B170F" w:rsidRDefault="00A611D8" w:rsidP="00A95009">
      <w:pPr>
        <w:pStyle w:val="PlainText"/>
        <w:ind w:left="432"/>
        <w:rPr>
          <w:rFonts w:asciiTheme="minorHAnsi" w:hAnsiTheme="minorHAnsi" w:cstheme="minorHAnsi"/>
          <w:iCs/>
          <w:color w:val="1F3864" w:themeColor="accent5" w:themeShade="80"/>
          <w:lang w:val="en-US" w:eastAsia="el-GR"/>
        </w:rPr>
      </w:pPr>
      <w:proofErr w:type="spellStart"/>
      <w:r w:rsidRPr="00B30A67">
        <w:rPr>
          <w:rFonts w:asciiTheme="minorHAnsi" w:hAnsiTheme="minorHAnsi" w:cstheme="minorHAnsi"/>
          <w:i/>
          <w:iCs/>
          <w:color w:val="1F3864" w:themeColor="accent5" w:themeShade="80"/>
          <w:u w:val="single"/>
          <w:lang w:val="en-US" w:eastAsia="el-GR"/>
        </w:rPr>
        <w:t>Διεθνές</w:t>
      </w:r>
      <w:proofErr w:type="spellEnd"/>
      <w:r w:rsidRPr="00B30A67">
        <w:rPr>
          <w:rFonts w:asciiTheme="minorHAnsi" w:hAnsiTheme="minorHAnsi" w:cstheme="minorHAnsi"/>
          <w:i/>
          <w:iCs/>
          <w:color w:val="1F3864" w:themeColor="accent5" w:themeShade="80"/>
          <w:u w:val="single"/>
          <w:lang w:val="en-US" w:eastAsia="el-GR"/>
        </w:rPr>
        <w:t xml:space="preserve"> </w:t>
      </w:r>
      <w:proofErr w:type="spellStart"/>
      <w:r w:rsidRPr="00B30A67">
        <w:rPr>
          <w:rFonts w:asciiTheme="minorHAnsi" w:hAnsiTheme="minorHAnsi" w:cstheme="minorHAnsi"/>
          <w:i/>
          <w:iCs/>
          <w:color w:val="1F3864" w:themeColor="accent5" w:themeShade="80"/>
          <w:u w:val="single"/>
          <w:lang w:val="en-US" w:eastAsia="el-GR"/>
        </w:rPr>
        <w:t>Συνέδριο</w:t>
      </w:r>
      <w:proofErr w:type="spellEnd"/>
      <w:r w:rsidRPr="00B30A67">
        <w:rPr>
          <w:rFonts w:asciiTheme="minorHAnsi" w:hAnsiTheme="minorHAnsi" w:cstheme="minorHAnsi"/>
          <w:i/>
          <w:iCs/>
          <w:color w:val="1F3864" w:themeColor="accent5" w:themeShade="80"/>
          <w:u w:val="single"/>
          <w:lang w:val="en-US" w:eastAsia="el-GR"/>
        </w:rPr>
        <w:t>:</w:t>
      </w:r>
      <w:r w:rsidRPr="005B170F">
        <w:rPr>
          <w:rFonts w:asciiTheme="minorHAnsi" w:hAnsiTheme="minorHAnsi" w:cstheme="minorHAnsi"/>
          <w:iCs/>
          <w:color w:val="1F3864" w:themeColor="accent5" w:themeShade="80"/>
          <w:lang w:val="en-US" w:eastAsia="el-GR"/>
        </w:rPr>
        <w:t xml:space="preserve"> 5th International Conference ‘Crossroads of Languages and Cultures: Languages and Cultures at Home and at School’ (CLC5). </w:t>
      </w:r>
    </w:p>
    <w:p w14:paraId="4D933D67" w14:textId="77777777" w:rsidR="00A611D8" w:rsidRPr="005B170F" w:rsidRDefault="00A611D8" w:rsidP="00A611D8">
      <w:pPr>
        <w:ind w:left="432"/>
        <w:rPr>
          <w:rFonts w:asciiTheme="minorHAnsi" w:hAnsiTheme="minorHAnsi" w:cstheme="minorHAnsi"/>
          <w:iCs/>
          <w:color w:val="1F3864" w:themeColor="accent5" w:themeShade="80"/>
          <w:sz w:val="20"/>
          <w:szCs w:val="20"/>
          <w:lang w:val="en-US"/>
        </w:rPr>
      </w:pPr>
      <w:r w:rsidRPr="00B949B6">
        <w:rPr>
          <w:rFonts w:asciiTheme="minorHAnsi" w:hAnsiTheme="minorHAnsi" w:cstheme="minorHAnsi"/>
          <w:i/>
          <w:iCs/>
          <w:color w:val="1F3864" w:themeColor="accent5" w:themeShade="80"/>
          <w:sz w:val="20"/>
          <w:szCs w:val="20"/>
          <w:u w:val="single"/>
        </w:rPr>
        <w:t>Οργάνωση</w:t>
      </w:r>
      <w:r w:rsidRPr="00B949B6">
        <w:rPr>
          <w:rFonts w:asciiTheme="minorHAnsi" w:hAnsiTheme="minorHAnsi" w:cstheme="minorHAnsi"/>
          <w:i/>
          <w:iCs/>
          <w:color w:val="1F3864" w:themeColor="accent5" w:themeShade="80"/>
          <w:sz w:val="20"/>
          <w:szCs w:val="20"/>
          <w:u w:val="single"/>
          <w:lang w:val="en-US"/>
        </w:rPr>
        <w:t>:</w:t>
      </w:r>
      <w:r w:rsidRPr="005B170F">
        <w:rPr>
          <w:rFonts w:asciiTheme="minorHAnsi" w:hAnsiTheme="minorHAnsi" w:cstheme="minorHAnsi"/>
          <w:i/>
          <w:iCs/>
          <w:color w:val="1F3864" w:themeColor="accent5" w:themeShade="80"/>
          <w:sz w:val="20"/>
          <w:szCs w:val="20"/>
          <w:lang w:val="en-US"/>
        </w:rPr>
        <w:t xml:space="preserve"> </w:t>
      </w:r>
      <w:r w:rsidRPr="005B170F">
        <w:rPr>
          <w:rFonts w:asciiTheme="minorHAnsi" w:hAnsiTheme="minorHAnsi" w:cstheme="minorHAnsi"/>
          <w:iCs/>
          <w:color w:val="1F3864" w:themeColor="accent5" w:themeShade="80"/>
          <w:sz w:val="20"/>
          <w:szCs w:val="20"/>
        </w:rPr>
        <w:t>Πανεπιστήμιο</w:t>
      </w:r>
      <w:r w:rsidRPr="005B170F">
        <w:rPr>
          <w:rFonts w:asciiTheme="minorHAnsi" w:hAnsiTheme="minorHAnsi" w:cstheme="minorHAnsi"/>
          <w:iCs/>
          <w:color w:val="1F3864" w:themeColor="accent5" w:themeShade="80"/>
          <w:sz w:val="20"/>
          <w:szCs w:val="20"/>
          <w:lang w:val="en-US"/>
        </w:rPr>
        <w:t xml:space="preserve"> </w:t>
      </w:r>
      <w:r w:rsidRPr="005B170F">
        <w:rPr>
          <w:rFonts w:asciiTheme="minorHAnsi" w:hAnsiTheme="minorHAnsi" w:cstheme="minorHAnsi"/>
          <w:iCs/>
          <w:color w:val="1F3864" w:themeColor="accent5" w:themeShade="80"/>
          <w:sz w:val="20"/>
          <w:szCs w:val="20"/>
        </w:rPr>
        <w:t>Κρήτης</w:t>
      </w:r>
    </w:p>
    <w:p w14:paraId="24A76F1D" w14:textId="77777777" w:rsidR="00A611D8" w:rsidRPr="005B170F" w:rsidRDefault="00A611D8" w:rsidP="00B949B6">
      <w:pPr>
        <w:pStyle w:val="Default"/>
        <w:ind w:left="432"/>
        <w:jc w:val="both"/>
        <w:rPr>
          <w:rFonts w:asciiTheme="minorHAnsi" w:hAnsiTheme="minorHAnsi" w:cstheme="minorHAnsi"/>
          <w:iCs/>
          <w:color w:val="1F3864" w:themeColor="accent5" w:themeShade="80"/>
          <w:sz w:val="20"/>
          <w:szCs w:val="20"/>
          <w:lang w:val="en-US"/>
        </w:rPr>
      </w:pPr>
      <w:r w:rsidRPr="00B949B6">
        <w:rPr>
          <w:rFonts w:asciiTheme="minorHAnsi" w:hAnsiTheme="minorHAnsi" w:cstheme="minorHAnsi"/>
          <w:i/>
          <w:color w:val="1F3864" w:themeColor="accent5" w:themeShade="80"/>
          <w:sz w:val="20"/>
          <w:szCs w:val="20"/>
          <w:u w:val="single"/>
        </w:rPr>
        <w:t>Εισήγηση</w:t>
      </w:r>
      <w:r w:rsidRPr="00B949B6">
        <w:rPr>
          <w:rFonts w:asciiTheme="minorHAnsi" w:hAnsiTheme="minorHAnsi" w:cstheme="minorHAnsi"/>
          <w:i/>
          <w:color w:val="1F3864" w:themeColor="accent5" w:themeShade="80"/>
          <w:sz w:val="20"/>
          <w:szCs w:val="20"/>
          <w:u w:val="single"/>
          <w:lang w:val="en-US"/>
        </w:rPr>
        <w:t>:</w:t>
      </w:r>
      <w:r w:rsidRPr="005B170F">
        <w:rPr>
          <w:rFonts w:asciiTheme="minorHAnsi" w:hAnsiTheme="minorHAnsi" w:cstheme="minorHAnsi"/>
          <w: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lang w:val="en-US"/>
        </w:rPr>
        <w:t>(</w:t>
      </w:r>
      <w:r w:rsidR="00C56033">
        <w:rPr>
          <w:rFonts w:asciiTheme="minorHAnsi" w:hAnsiTheme="minorHAnsi" w:cstheme="minorHAnsi"/>
          <w:color w:val="1F3864" w:themeColor="accent5" w:themeShade="80"/>
          <w:sz w:val="20"/>
          <w:szCs w:val="20"/>
        </w:rPr>
        <w:t>με</w:t>
      </w:r>
      <w:r w:rsidR="00C56033" w:rsidRPr="00C56033">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Δ</w:t>
      </w:r>
      <w:r w:rsidR="00C56033" w:rsidRPr="00C56033">
        <w:rPr>
          <w:rFonts w:asciiTheme="minorHAnsi" w:hAnsiTheme="minorHAnsi" w:cstheme="minorHAnsi"/>
          <w:color w:val="1F3864" w:themeColor="accent5" w:themeShade="80"/>
          <w:sz w:val="20"/>
          <w:szCs w:val="20"/>
          <w:lang w:val="en-US"/>
        </w:rPr>
        <w:t>.</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Γουβιά</w:t>
      </w:r>
      <w:r w:rsidR="00C56033" w:rsidRPr="00C56033">
        <w:rPr>
          <w:rFonts w:asciiTheme="minorHAnsi" w:hAnsiTheme="minorHAnsi" w:cstheme="minorHAnsi"/>
          <w:color w:val="1F3864" w:themeColor="accent5" w:themeShade="80"/>
          <w:sz w:val="20"/>
          <w:szCs w:val="20"/>
          <w:lang w:val="en-US"/>
        </w:rPr>
        <w:t>.</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Ε</w:t>
      </w:r>
      <w:r w:rsidR="00C56033" w:rsidRPr="00C56033">
        <w:rPr>
          <w:rFonts w:asciiTheme="minorHAnsi" w:hAnsiTheme="minorHAnsi" w:cstheme="minorHAnsi"/>
          <w:color w:val="1F3864" w:themeColor="accent5" w:themeShade="80"/>
          <w:sz w:val="20"/>
          <w:szCs w:val="20"/>
          <w:lang w:val="en-US"/>
        </w:rPr>
        <w:t>.</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Σκούρτου</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και</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Μ</w:t>
      </w:r>
      <w:r w:rsidR="00C56033" w:rsidRPr="00C56033">
        <w:rPr>
          <w:rFonts w:asciiTheme="minorHAnsi" w:hAnsiTheme="minorHAnsi" w:cstheme="minorHAnsi"/>
          <w:color w:val="1F3864" w:themeColor="accent5" w:themeShade="80"/>
          <w:sz w:val="20"/>
          <w:szCs w:val="20"/>
          <w:lang w:val="en-US"/>
        </w:rPr>
        <w:t>.</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Οικονομάκου</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iCs/>
          <w:color w:val="1F3864" w:themeColor="accent5" w:themeShade="80"/>
          <w:sz w:val="20"/>
          <w:szCs w:val="20"/>
          <w:lang w:val="en-US"/>
        </w:rPr>
        <w:t>Resilience, Transformation, or Empowerment? Prospects in Language Education for Refugees</w:t>
      </w:r>
    </w:p>
    <w:p w14:paraId="6643B97B" w14:textId="77777777" w:rsidR="003D1878" w:rsidRDefault="003D1878">
      <w:pPr>
        <w:rPr>
          <w:rFonts w:asciiTheme="minorHAnsi" w:hAnsiTheme="minorHAnsi" w:cstheme="minorHAnsi"/>
          <w:color w:val="1F3864" w:themeColor="accent5" w:themeShade="80"/>
          <w:sz w:val="20"/>
          <w:szCs w:val="20"/>
        </w:rPr>
      </w:pPr>
    </w:p>
    <w:p w14:paraId="085A5799" w14:textId="65489E24" w:rsidR="003D1878" w:rsidRPr="003D1878" w:rsidRDefault="003D1878" w:rsidP="003D1878">
      <w:pPr>
        <w:rPr>
          <w:rFonts w:asciiTheme="minorHAnsi" w:hAnsiTheme="minorHAnsi" w:cstheme="minorHAnsi"/>
          <w:color w:val="1F3864" w:themeColor="accent5" w:themeShade="80"/>
          <w:sz w:val="20"/>
          <w:szCs w:val="20"/>
          <w:lang w:eastAsia="el-GR"/>
        </w:rPr>
      </w:pPr>
      <w:r w:rsidRPr="003D1878">
        <w:rPr>
          <w:rFonts w:asciiTheme="minorHAnsi" w:hAnsiTheme="minorHAnsi" w:cstheme="minorHAnsi"/>
          <w:color w:val="1F3864" w:themeColor="accent5" w:themeShade="80"/>
          <w:sz w:val="20"/>
          <w:szCs w:val="20"/>
          <w:lang w:eastAsia="el-GR"/>
        </w:rPr>
        <w:t xml:space="preserve">29-30 Νοεμβρίου και 1 Δεκεμβρίου 2019 </w:t>
      </w:r>
    </w:p>
    <w:p w14:paraId="0CDF4BDF" w14:textId="6D5D0956" w:rsidR="003D1878" w:rsidRPr="003D1878" w:rsidRDefault="003D1878" w:rsidP="003D1878">
      <w:pPr>
        <w:rPr>
          <w:rFonts w:asciiTheme="minorHAnsi" w:hAnsiTheme="minorHAnsi" w:cstheme="minorHAnsi"/>
          <w:color w:val="1F3864" w:themeColor="accent5" w:themeShade="80"/>
          <w:sz w:val="20"/>
          <w:szCs w:val="20"/>
          <w:lang w:eastAsia="el-GR"/>
        </w:rPr>
      </w:pPr>
      <w:r w:rsidRPr="003D1878">
        <w:rPr>
          <w:rFonts w:asciiTheme="minorHAnsi" w:hAnsiTheme="minorHAnsi" w:cstheme="minorHAnsi"/>
          <w:color w:val="1F3864" w:themeColor="accent5" w:themeShade="80"/>
          <w:sz w:val="20"/>
          <w:szCs w:val="20"/>
          <w:lang w:eastAsia="el-GR"/>
        </w:rPr>
        <w:t xml:space="preserve">Βόλος </w:t>
      </w:r>
    </w:p>
    <w:p w14:paraId="6D6E61D5" w14:textId="0AF3AC94" w:rsidR="003D1878" w:rsidRPr="003D1878" w:rsidRDefault="003D1878" w:rsidP="003D1878">
      <w:pPr>
        <w:pStyle w:val="Default"/>
        <w:ind w:left="432"/>
        <w:rPr>
          <w:rFonts w:asciiTheme="minorHAnsi" w:hAnsiTheme="minorHAnsi" w:cstheme="minorHAnsi"/>
          <w:color w:val="1F3864" w:themeColor="accent5" w:themeShade="80"/>
          <w:sz w:val="20"/>
          <w:szCs w:val="20"/>
        </w:rPr>
      </w:pPr>
      <w:r w:rsidRPr="00B949B6">
        <w:rPr>
          <w:rFonts w:asciiTheme="minorHAnsi" w:hAnsiTheme="minorHAnsi" w:cstheme="minorHAnsi"/>
          <w:i/>
          <w:color w:val="1F3864" w:themeColor="accent5" w:themeShade="80"/>
          <w:sz w:val="20"/>
          <w:szCs w:val="20"/>
          <w:u w:val="single"/>
        </w:rPr>
        <w:t>Διεθνές</w:t>
      </w:r>
      <w:r w:rsidRPr="003D1878">
        <w:rPr>
          <w:rFonts w:asciiTheme="minorHAnsi" w:hAnsiTheme="minorHAnsi" w:cstheme="minorHAnsi"/>
          <w:i/>
          <w:color w:val="1F3864" w:themeColor="accent5" w:themeShade="80"/>
          <w:sz w:val="20"/>
          <w:szCs w:val="20"/>
          <w:u w:val="single"/>
        </w:rPr>
        <w:t xml:space="preserve"> </w:t>
      </w:r>
      <w:r w:rsidRPr="00B949B6">
        <w:rPr>
          <w:rFonts w:asciiTheme="minorHAnsi" w:hAnsiTheme="minorHAnsi" w:cstheme="minorHAnsi"/>
          <w:i/>
          <w:color w:val="1F3864" w:themeColor="accent5" w:themeShade="80"/>
          <w:sz w:val="20"/>
          <w:szCs w:val="20"/>
          <w:u w:val="single"/>
        </w:rPr>
        <w:t>συνέδριο</w:t>
      </w:r>
      <w:r w:rsidRPr="003D1878">
        <w:rPr>
          <w:rFonts w:asciiTheme="minorHAnsi" w:hAnsiTheme="minorHAnsi" w:cstheme="minorHAnsi"/>
          <w:i/>
          <w:color w:val="1F3864" w:themeColor="accent5" w:themeShade="80"/>
          <w:sz w:val="20"/>
          <w:szCs w:val="20"/>
          <w:u w:val="single"/>
        </w:rPr>
        <w:t>:</w:t>
      </w:r>
      <w:r w:rsidRPr="003D1878">
        <w:rPr>
          <w:rFonts w:asciiTheme="minorHAnsi" w:hAnsiTheme="minorHAnsi" w:cstheme="minorHAnsi"/>
          <w:b/>
          <w:bCs/>
          <w:color w:val="1F3864" w:themeColor="accent5" w:themeShade="80"/>
          <w:sz w:val="20"/>
          <w:szCs w:val="20"/>
        </w:rPr>
        <w:t xml:space="preserve"> </w:t>
      </w:r>
      <w:r w:rsidRPr="003D1878">
        <w:rPr>
          <w:rFonts w:asciiTheme="minorHAnsi" w:hAnsiTheme="minorHAnsi" w:cstheme="minorHAnsi"/>
          <w:color w:val="1F3864" w:themeColor="accent5" w:themeShade="80"/>
          <w:sz w:val="20"/>
          <w:szCs w:val="20"/>
        </w:rPr>
        <w:t>ΙΣΤ΄ Διεθνές Συνέδριο της Π.Ε.Ε. με θέμα: «Το σχολείο στη δημοκρατία, η δημοκρατία στο σχολείο</w:t>
      </w:r>
    </w:p>
    <w:p w14:paraId="3EAC0E95" w14:textId="0A328E81" w:rsidR="003D1878" w:rsidRPr="00416AFC" w:rsidRDefault="003D1878" w:rsidP="003D1878">
      <w:pPr>
        <w:pStyle w:val="Default"/>
        <w:ind w:left="432" w:firstLine="3"/>
        <w:rPr>
          <w:rFonts w:asciiTheme="minorHAnsi" w:hAnsiTheme="minorHAnsi" w:cstheme="minorHAnsi"/>
          <w:color w:val="1F3864" w:themeColor="accent5" w:themeShade="80"/>
          <w:sz w:val="20"/>
          <w:szCs w:val="20"/>
        </w:rPr>
      </w:pPr>
      <w:r w:rsidRPr="003D1878">
        <w:rPr>
          <w:rFonts w:asciiTheme="minorHAnsi" w:hAnsiTheme="minorHAnsi" w:cstheme="minorHAnsi"/>
          <w:i/>
          <w:iCs/>
          <w:color w:val="1F3864" w:themeColor="accent5" w:themeShade="80"/>
          <w:sz w:val="20"/>
          <w:szCs w:val="20"/>
          <w:u w:val="single"/>
        </w:rPr>
        <w:t>Οργάνωση:</w:t>
      </w:r>
      <w:r w:rsidRPr="00416AFC">
        <w:rPr>
          <w:rFonts w:asciiTheme="minorHAnsi" w:hAnsiTheme="minorHAnsi" w:cstheme="minorHAnsi"/>
          <w:color w:val="1F3864" w:themeColor="accent5" w:themeShade="80"/>
          <w:sz w:val="20"/>
          <w:szCs w:val="20"/>
        </w:rPr>
        <w:t xml:space="preserve">  </w:t>
      </w:r>
      <w:r w:rsidR="00416AFC" w:rsidRPr="00416AFC">
        <w:rPr>
          <w:rFonts w:asciiTheme="minorHAnsi" w:hAnsiTheme="minorHAnsi" w:cstheme="minorHAnsi"/>
          <w:color w:val="1F3864" w:themeColor="accent5" w:themeShade="80"/>
          <w:sz w:val="20"/>
          <w:szCs w:val="20"/>
        </w:rPr>
        <w:t>Παιδαγωγική Εταιρεία της Ελλάδος</w:t>
      </w:r>
    </w:p>
    <w:p w14:paraId="69B83AAD" w14:textId="54D35672" w:rsidR="003D1878" w:rsidRDefault="003D1878" w:rsidP="003D1878">
      <w:pPr>
        <w:autoSpaceDE w:val="0"/>
        <w:autoSpaceDN w:val="0"/>
        <w:adjustRightInd w:val="0"/>
        <w:ind w:left="432"/>
        <w:jc w:val="both"/>
        <w:rPr>
          <w:rFonts w:asciiTheme="minorHAnsi" w:hAnsiTheme="minorHAnsi" w:cstheme="minorHAnsi"/>
          <w:color w:val="1F3864" w:themeColor="accent5" w:themeShade="80"/>
          <w:sz w:val="20"/>
          <w:szCs w:val="20"/>
          <w:lang w:eastAsia="el-GR"/>
        </w:rPr>
      </w:pPr>
      <w:r w:rsidRPr="00B949B6">
        <w:rPr>
          <w:rFonts w:asciiTheme="minorHAnsi" w:hAnsiTheme="minorHAnsi" w:cstheme="minorHAnsi"/>
          <w:i/>
          <w:color w:val="1F3864" w:themeColor="accent5" w:themeShade="80"/>
          <w:sz w:val="20"/>
          <w:szCs w:val="20"/>
          <w:u w:val="single"/>
        </w:rPr>
        <w:t>Εισήγηση</w:t>
      </w:r>
      <w:r w:rsidRPr="003D1878">
        <w:rPr>
          <w:rFonts w:asciiTheme="minorHAnsi" w:hAnsiTheme="minorHAnsi" w:cstheme="minorHAnsi"/>
          <w:i/>
          <w:color w:val="1F3864" w:themeColor="accent5" w:themeShade="80"/>
          <w:sz w:val="20"/>
          <w:szCs w:val="20"/>
          <w:u w:val="single"/>
        </w:rPr>
        <w:t>:</w:t>
      </w:r>
      <w:r w:rsidRPr="003D1878">
        <w:rPr>
          <w:rFonts w:asciiTheme="minorHAnsi" w:hAnsiTheme="minorHAnsi" w:cstheme="minorHAnsi"/>
          <w:color w:val="1F3864" w:themeColor="accent5" w:themeShade="80"/>
          <w:sz w:val="20"/>
          <w:szCs w:val="20"/>
        </w:rPr>
        <w:t xml:space="preserve"> </w:t>
      </w:r>
      <w:r w:rsidRPr="003D1878">
        <w:rPr>
          <w:rFonts w:asciiTheme="minorHAnsi" w:hAnsiTheme="minorHAnsi" w:cstheme="minorHAnsi"/>
          <w:color w:val="1F3864" w:themeColor="accent5" w:themeShade="80"/>
          <w:sz w:val="20"/>
          <w:szCs w:val="20"/>
          <w:lang w:eastAsia="el-GR"/>
        </w:rPr>
        <w:t>Αξιοποίηση των εθελοντικών εκπαιδευτικών παρεμβάσεων για μετανάστες &amp; πρόσφυγες που υλοποιούνται στο Πανεπιστήμιο Αιγαίου για τη βελτίωση της επαγγελματικής ανάπτυξης των Εκπαιδευτικών (με Γουβιά, Δ., Σκούρτου, Ε. και Οικονομάκου, Μ.)</w:t>
      </w:r>
    </w:p>
    <w:p w14:paraId="59C1AA10" w14:textId="655EBC14" w:rsidR="00416AFC" w:rsidRDefault="00000000" w:rsidP="003D1878">
      <w:pPr>
        <w:autoSpaceDE w:val="0"/>
        <w:autoSpaceDN w:val="0"/>
        <w:adjustRightInd w:val="0"/>
        <w:ind w:left="432"/>
        <w:jc w:val="both"/>
        <w:rPr>
          <w:rFonts w:asciiTheme="minorHAnsi" w:hAnsiTheme="minorHAnsi" w:cstheme="minorHAnsi"/>
          <w:color w:val="1F3864" w:themeColor="accent5" w:themeShade="80"/>
          <w:sz w:val="20"/>
          <w:szCs w:val="20"/>
          <w:lang w:eastAsia="el-GR"/>
        </w:rPr>
      </w:pPr>
      <w:hyperlink r:id="rId82" w:history="1">
        <w:r w:rsidR="00416AFC" w:rsidRPr="00ED3878">
          <w:rPr>
            <w:rStyle w:val="Hyperlink"/>
            <w:rFonts w:asciiTheme="minorHAnsi" w:hAnsiTheme="minorHAnsi" w:cstheme="minorHAnsi"/>
            <w:sz w:val="20"/>
            <w:szCs w:val="20"/>
            <w:lang w:eastAsia="el-GR"/>
          </w:rPr>
          <w:t>http://pee2019.uth.gr/images/pdfs/16th-International-Conference-of-the-Hellenic-Educational-Society-proceedings-volume-c.pdf</w:t>
        </w:r>
      </w:hyperlink>
    </w:p>
    <w:p w14:paraId="2E589D4A" w14:textId="77777777" w:rsidR="00A611D8" w:rsidRPr="003D1878" w:rsidRDefault="00A611D8" w:rsidP="00E91419">
      <w:pPr>
        <w:pStyle w:val="Default"/>
        <w:jc w:val="both"/>
        <w:rPr>
          <w:rFonts w:asciiTheme="minorHAnsi" w:hAnsiTheme="minorHAnsi" w:cstheme="minorHAnsi"/>
          <w:color w:val="1F3864" w:themeColor="accent5" w:themeShade="80"/>
          <w:sz w:val="20"/>
          <w:szCs w:val="20"/>
        </w:rPr>
      </w:pPr>
    </w:p>
    <w:p w14:paraId="1896DE60" w14:textId="77777777" w:rsidR="00BF2F6F" w:rsidRPr="005B170F" w:rsidRDefault="00BF2F6F" w:rsidP="00BF2F6F">
      <w:pPr>
        <w:rPr>
          <w:rFonts w:asciiTheme="minorHAnsi" w:hAnsiTheme="minorHAnsi" w:cstheme="minorHAnsi"/>
          <w:b/>
          <w:bCs/>
          <w:color w:val="1F3864" w:themeColor="accent5" w:themeShade="80"/>
          <w:sz w:val="20"/>
          <w:szCs w:val="20"/>
          <w:lang w:val="en-US"/>
        </w:rPr>
      </w:pPr>
      <w:r w:rsidRPr="005B170F">
        <w:rPr>
          <w:rFonts w:asciiTheme="minorHAnsi" w:hAnsiTheme="minorHAnsi" w:cstheme="minorHAnsi"/>
          <w:b/>
          <w:bCs/>
          <w:color w:val="1F3864" w:themeColor="accent5" w:themeShade="80"/>
          <w:sz w:val="20"/>
          <w:szCs w:val="20"/>
          <w:lang w:val="en-US"/>
        </w:rPr>
        <w:t>2018</w:t>
      </w:r>
    </w:p>
    <w:p w14:paraId="6EDDCF15" w14:textId="77777777" w:rsidR="003F69F7" w:rsidRPr="005B170F" w:rsidRDefault="00BF2F6F" w:rsidP="00E64C88">
      <w:pPr>
        <w:rPr>
          <w:rFonts w:asciiTheme="minorHAnsi" w:hAnsiTheme="minorHAnsi" w:cstheme="minorHAnsi"/>
          <w:bCs/>
          <w:color w:val="1F3864" w:themeColor="accent5" w:themeShade="80"/>
          <w:sz w:val="20"/>
          <w:szCs w:val="20"/>
          <w:lang w:val="en-US"/>
        </w:rPr>
      </w:pPr>
      <w:r w:rsidRPr="005B170F">
        <w:rPr>
          <w:rFonts w:ascii="Calibri" w:hAnsi="Calibri" w:cs="Calibri"/>
          <w:color w:val="1F3864" w:themeColor="accent5" w:themeShade="80"/>
          <w:sz w:val="20"/>
          <w:szCs w:val="20"/>
          <w:lang w:val="en-US" w:eastAsia="el-GR"/>
        </w:rPr>
        <w:t xml:space="preserve">8-9 </w:t>
      </w:r>
      <w:r w:rsidRPr="005B170F">
        <w:rPr>
          <w:rFonts w:ascii="Calibri" w:hAnsi="Calibri" w:cs="Calibri"/>
          <w:color w:val="1F3864" w:themeColor="accent5" w:themeShade="80"/>
          <w:sz w:val="20"/>
          <w:szCs w:val="20"/>
          <w:lang w:eastAsia="el-GR"/>
        </w:rPr>
        <w:t>Ιουνίου</w:t>
      </w:r>
      <w:r w:rsidRPr="005B170F">
        <w:rPr>
          <w:rFonts w:ascii="Calibri" w:hAnsi="Calibri" w:cs="Calibri"/>
          <w:color w:val="1F3864" w:themeColor="accent5" w:themeShade="80"/>
          <w:sz w:val="20"/>
          <w:szCs w:val="20"/>
          <w:lang w:val="en-US" w:eastAsia="el-GR"/>
        </w:rPr>
        <w:t xml:space="preserve"> 2018 </w:t>
      </w:r>
    </w:p>
    <w:p w14:paraId="4E5E3A09" w14:textId="77777777" w:rsidR="00BF2F6F" w:rsidRPr="005B170F" w:rsidRDefault="00A95009" w:rsidP="00BF2F6F">
      <w:pPr>
        <w:rPr>
          <w:rFonts w:ascii="Calibri" w:hAnsi="Calibri" w:cs="Calibri"/>
          <w:bCs/>
          <w:color w:val="1F3864" w:themeColor="accent5" w:themeShade="80"/>
          <w:sz w:val="20"/>
          <w:szCs w:val="20"/>
          <w:lang w:val="en-US" w:eastAsia="el-GR"/>
        </w:rPr>
      </w:pPr>
      <w:r w:rsidRPr="005B170F">
        <w:rPr>
          <w:rFonts w:ascii="Calibri" w:hAnsi="Calibri" w:cs="Calibri"/>
          <w:bCs/>
          <w:color w:val="1F3864" w:themeColor="accent5" w:themeShade="80"/>
          <w:sz w:val="20"/>
          <w:szCs w:val="20"/>
          <w:lang w:eastAsia="el-GR"/>
        </w:rPr>
        <w:t>Μάλτα</w:t>
      </w:r>
    </w:p>
    <w:p w14:paraId="58502F87" w14:textId="77777777" w:rsidR="00416AFC" w:rsidRPr="00416AFC" w:rsidRDefault="00BF2F6F" w:rsidP="00416AFC">
      <w:pPr>
        <w:pStyle w:val="Default"/>
        <w:ind w:left="432"/>
        <w:rPr>
          <w:rFonts w:asciiTheme="minorHAnsi" w:hAnsiTheme="minorHAnsi" w:cstheme="minorHAnsi"/>
          <w:color w:val="1F4E79" w:themeColor="accent1" w:themeShade="80"/>
          <w:sz w:val="20"/>
          <w:szCs w:val="20"/>
        </w:rPr>
      </w:pPr>
      <w:r w:rsidRPr="00B949B6">
        <w:rPr>
          <w:rFonts w:asciiTheme="minorHAnsi" w:hAnsiTheme="minorHAnsi" w:cstheme="minorHAnsi"/>
          <w:i/>
          <w:color w:val="1F3864" w:themeColor="accent5" w:themeShade="80"/>
          <w:sz w:val="20"/>
          <w:szCs w:val="20"/>
          <w:u w:val="single"/>
        </w:rPr>
        <w:t>Διεθνές</w:t>
      </w:r>
      <w:r w:rsidRPr="00B949B6">
        <w:rPr>
          <w:rFonts w:asciiTheme="minorHAnsi" w:hAnsiTheme="minorHAnsi" w:cstheme="minorHAnsi"/>
          <w:i/>
          <w:color w:val="1F3864" w:themeColor="accent5" w:themeShade="80"/>
          <w:sz w:val="20"/>
          <w:szCs w:val="20"/>
          <w:u w:val="single"/>
          <w:lang w:val="en-US"/>
        </w:rPr>
        <w:t xml:space="preserve"> </w:t>
      </w:r>
      <w:r w:rsidRPr="00B949B6">
        <w:rPr>
          <w:rFonts w:asciiTheme="minorHAnsi" w:hAnsiTheme="minorHAnsi" w:cstheme="minorHAnsi"/>
          <w:i/>
          <w:color w:val="1F3864" w:themeColor="accent5" w:themeShade="80"/>
          <w:sz w:val="20"/>
          <w:szCs w:val="20"/>
          <w:u w:val="single"/>
        </w:rPr>
        <w:t>συνέδριο</w:t>
      </w:r>
      <w:r w:rsidRPr="00B949B6">
        <w:rPr>
          <w:rFonts w:asciiTheme="minorHAnsi" w:hAnsiTheme="minorHAnsi" w:cstheme="minorHAnsi"/>
          <w:i/>
          <w:color w:val="1F3864" w:themeColor="accent5" w:themeShade="80"/>
          <w:sz w:val="20"/>
          <w:szCs w:val="20"/>
          <w:u w:val="single"/>
          <w:lang w:val="en-US"/>
        </w:rPr>
        <w:t>:</w:t>
      </w:r>
      <w:r w:rsidRPr="005B170F">
        <w:rPr>
          <w:rFonts w:asciiTheme="minorHAnsi" w:hAnsiTheme="minorHAnsi" w:cstheme="minorHAnsi"/>
          <w:b/>
          <w:bCs/>
          <w:color w:val="1F3864" w:themeColor="accent5" w:themeShade="80"/>
          <w:sz w:val="20"/>
          <w:szCs w:val="20"/>
          <w:lang w:val="en-US"/>
        </w:rPr>
        <w:t xml:space="preserve"> </w:t>
      </w:r>
      <w:r w:rsidR="00416AFC" w:rsidRPr="00416AFC">
        <w:rPr>
          <w:rFonts w:asciiTheme="minorHAnsi" w:hAnsiTheme="minorHAnsi" w:cstheme="minorHAnsi"/>
          <w:color w:val="1F4E79" w:themeColor="accent1" w:themeShade="80"/>
          <w:sz w:val="20"/>
          <w:szCs w:val="20"/>
          <w:lang w:val="en-US"/>
        </w:rPr>
        <w:t>International Conference" Teacher Education and Educational Research in the Mediterranean" [TEERM 2018].</w:t>
      </w:r>
    </w:p>
    <w:p w14:paraId="6A5C8C0C" w14:textId="652BB1C8" w:rsidR="00BF2F6F" w:rsidRPr="005B170F" w:rsidRDefault="00BF2F6F" w:rsidP="00416AFC">
      <w:pPr>
        <w:pStyle w:val="Default"/>
        <w:ind w:left="432"/>
        <w:rPr>
          <w:rFonts w:ascii="Calibri" w:hAnsi="Calibri" w:cs="Calibri"/>
          <w:color w:val="1F3864" w:themeColor="accent5" w:themeShade="80"/>
          <w:lang w:val="en-GB"/>
        </w:rPr>
      </w:pPr>
      <w:r w:rsidRPr="00B949B6">
        <w:rPr>
          <w:rFonts w:asciiTheme="minorHAnsi" w:hAnsiTheme="minorHAnsi" w:cstheme="minorHAnsi"/>
          <w:i/>
          <w:color w:val="1F3864" w:themeColor="accent5" w:themeShade="80"/>
          <w:sz w:val="20"/>
          <w:szCs w:val="20"/>
          <w:u w:val="single"/>
        </w:rPr>
        <w:t>Οργάνωση</w:t>
      </w:r>
      <w:r w:rsidRPr="00B949B6">
        <w:rPr>
          <w:rFonts w:asciiTheme="minorHAnsi" w:hAnsiTheme="minorHAnsi" w:cstheme="minorHAnsi"/>
          <w:i/>
          <w:color w:val="1F3864" w:themeColor="accent5" w:themeShade="80"/>
          <w:sz w:val="20"/>
          <w:szCs w:val="20"/>
          <w:u w:val="single"/>
          <w:lang w:val="en-US"/>
        </w:rPr>
        <w:t>:</w:t>
      </w:r>
      <w:r w:rsidRPr="005B170F">
        <w:rPr>
          <w:rFonts w:asciiTheme="minorHAnsi" w:hAnsiTheme="minorHAnsi" w:cstheme="minorHAnsi"/>
          <w:color w:val="1F3864" w:themeColor="accent5" w:themeShade="80"/>
          <w:sz w:val="20"/>
          <w:szCs w:val="20"/>
          <w:lang w:val="en-US"/>
        </w:rPr>
        <w:t xml:space="preserve">  </w:t>
      </w:r>
      <w:r w:rsidRPr="005B170F">
        <w:rPr>
          <w:rFonts w:ascii="Calibri" w:hAnsi="Calibri" w:cs="Calibri"/>
          <w:bCs/>
          <w:color w:val="1F3864" w:themeColor="accent5" w:themeShade="80"/>
          <w:sz w:val="20"/>
          <w:szCs w:val="20"/>
          <w:lang w:val="en-GB"/>
        </w:rPr>
        <w:t xml:space="preserve">Faculty of Education, University of Malta </w:t>
      </w:r>
      <w:r w:rsidRPr="005B170F">
        <w:rPr>
          <w:rFonts w:ascii="Calibri" w:hAnsi="Calibri" w:cs="Calibri"/>
          <w:color w:val="1F3864" w:themeColor="accent5" w:themeShade="80"/>
          <w:sz w:val="20"/>
          <w:szCs w:val="20"/>
          <w:lang w:val="en-GB"/>
        </w:rPr>
        <w:t xml:space="preserve">in collaboration with </w:t>
      </w:r>
      <w:r w:rsidRPr="005B170F">
        <w:rPr>
          <w:rFonts w:ascii="Calibri" w:hAnsi="Calibri" w:cs="Calibri"/>
          <w:bCs/>
          <w:color w:val="1F3864" w:themeColor="accent5" w:themeShade="80"/>
          <w:sz w:val="20"/>
          <w:szCs w:val="20"/>
          <w:lang w:val="en-GB"/>
        </w:rPr>
        <w:t xml:space="preserve">Malta Educational Research Association (MERA) and the </w:t>
      </w:r>
      <w:r w:rsidRPr="005B170F">
        <w:rPr>
          <w:rFonts w:ascii="Calibri" w:hAnsi="Calibri" w:cs="Calibri"/>
          <w:color w:val="1F3864" w:themeColor="accent5" w:themeShade="80"/>
          <w:lang w:val="en-GB"/>
        </w:rPr>
        <w:t xml:space="preserve"> </w:t>
      </w:r>
      <w:r w:rsidRPr="005B170F">
        <w:rPr>
          <w:rFonts w:ascii="Calibri" w:hAnsi="Calibri" w:cs="Calibri"/>
          <w:bCs/>
          <w:color w:val="1F3864" w:themeColor="accent5" w:themeShade="80"/>
          <w:sz w:val="20"/>
          <w:szCs w:val="20"/>
          <w:lang w:val="en-GB"/>
        </w:rPr>
        <w:t>Euro-Mediterranean Centre for Educational Research (EMCER)</w:t>
      </w:r>
    </w:p>
    <w:p w14:paraId="7B759C6C" w14:textId="77777777" w:rsidR="00BF2F6F" w:rsidRPr="005B170F" w:rsidRDefault="00BF2F6F" w:rsidP="00BF2F6F">
      <w:pPr>
        <w:autoSpaceDE w:val="0"/>
        <w:autoSpaceDN w:val="0"/>
        <w:adjustRightInd w:val="0"/>
        <w:ind w:left="432"/>
        <w:rPr>
          <w:rFonts w:asciiTheme="minorHAnsi" w:hAnsiTheme="minorHAnsi" w:cstheme="minorHAnsi"/>
          <w:color w:val="1F3864" w:themeColor="accent5" w:themeShade="80"/>
          <w:sz w:val="20"/>
          <w:szCs w:val="20"/>
          <w:lang w:val="en-GB" w:eastAsia="el-GR"/>
        </w:rPr>
      </w:pPr>
      <w:r w:rsidRPr="00B949B6">
        <w:rPr>
          <w:rFonts w:asciiTheme="minorHAnsi" w:hAnsiTheme="minorHAnsi" w:cstheme="minorHAnsi"/>
          <w:i/>
          <w:color w:val="1F3864" w:themeColor="accent5" w:themeShade="80"/>
          <w:sz w:val="20"/>
          <w:szCs w:val="20"/>
          <w:u w:val="single"/>
        </w:rPr>
        <w:t>Εισήγηση</w:t>
      </w:r>
      <w:r w:rsidRPr="00B949B6">
        <w:rPr>
          <w:rFonts w:asciiTheme="minorHAnsi" w:hAnsiTheme="minorHAnsi" w:cstheme="minorHAnsi"/>
          <w:i/>
          <w:color w:val="1F3864" w:themeColor="accent5" w:themeShade="80"/>
          <w:sz w:val="20"/>
          <w:szCs w:val="20"/>
          <w:u w:val="single"/>
          <w:lang w:val="en-US"/>
        </w:rPr>
        <w:t>:</w:t>
      </w:r>
      <w:r w:rsidRPr="005B170F">
        <w:rPr>
          <w:rFonts w:asciiTheme="minorHAnsi" w:hAnsiTheme="minorHAnsi" w:cstheme="minorHAnsi"/>
          <w:color w:val="1F3864" w:themeColor="accent5" w:themeShade="80"/>
          <w:sz w:val="20"/>
          <w:szCs w:val="20"/>
          <w:lang w:val="en-US"/>
        </w:rPr>
        <w:t xml:space="preserve"> </w:t>
      </w:r>
      <w:r w:rsidR="00C56033" w:rsidRPr="005B170F">
        <w:rPr>
          <w:rFonts w:asciiTheme="minorHAnsi" w:hAnsiTheme="minorHAnsi" w:cstheme="minorHAnsi"/>
          <w:color w:val="1F3864" w:themeColor="accent5" w:themeShade="80"/>
          <w:sz w:val="20"/>
          <w:szCs w:val="20"/>
          <w:lang w:val="en-US"/>
        </w:rPr>
        <w:t>(</w:t>
      </w:r>
      <w:r w:rsidR="00C56033">
        <w:rPr>
          <w:rFonts w:asciiTheme="minorHAnsi" w:hAnsiTheme="minorHAnsi" w:cstheme="minorHAnsi"/>
          <w:color w:val="1F3864" w:themeColor="accent5" w:themeShade="80"/>
          <w:sz w:val="20"/>
          <w:szCs w:val="20"/>
          <w:lang w:val="en-US"/>
        </w:rPr>
        <w:t xml:space="preserve">with </w:t>
      </w:r>
      <w:r w:rsidR="00C56033" w:rsidRPr="005B170F">
        <w:rPr>
          <w:rFonts w:asciiTheme="minorHAnsi" w:hAnsiTheme="minorHAnsi" w:cstheme="minorHAnsi"/>
          <w:color w:val="1F3864" w:themeColor="accent5" w:themeShade="80"/>
          <w:sz w:val="20"/>
          <w:szCs w:val="20"/>
          <w:lang w:val="en-GB"/>
        </w:rPr>
        <w:t>D</w:t>
      </w:r>
      <w:r w:rsidR="00C56033">
        <w:rPr>
          <w:rFonts w:asciiTheme="minorHAnsi" w:hAnsiTheme="minorHAnsi" w:cstheme="minorHAnsi"/>
          <w:color w:val="1F3864" w:themeColor="accent5" w:themeShade="80"/>
          <w:sz w:val="20"/>
          <w:szCs w:val="20"/>
          <w:lang w:val="en-GB"/>
        </w:rPr>
        <w:t xml:space="preserve">. </w:t>
      </w:r>
      <w:r w:rsidR="00C56033" w:rsidRPr="005B170F">
        <w:rPr>
          <w:rFonts w:asciiTheme="minorHAnsi" w:hAnsiTheme="minorHAnsi" w:cstheme="minorHAnsi"/>
          <w:color w:val="1F3864" w:themeColor="accent5" w:themeShade="80"/>
          <w:sz w:val="20"/>
          <w:szCs w:val="20"/>
          <w:lang w:val="en-GB"/>
        </w:rPr>
        <w:t>Gouvias, M</w:t>
      </w:r>
      <w:r w:rsidR="00C56033">
        <w:rPr>
          <w:rFonts w:asciiTheme="minorHAnsi" w:hAnsiTheme="minorHAnsi" w:cstheme="minorHAnsi"/>
          <w:color w:val="1F3864" w:themeColor="accent5" w:themeShade="80"/>
          <w:sz w:val="20"/>
          <w:szCs w:val="20"/>
          <w:lang w:val="en-GB"/>
        </w:rPr>
        <w:t xml:space="preserve">. </w:t>
      </w:r>
      <w:r w:rsidR="00C56033" w:rsidRPr="005B170F">
        <w:rPr>
          <w:rFonts w:asciiTheme="minorHAnsi" w:hAnsiTheme="minorHAnsi" w:cstheme="minorHAnsi"/>
          <w:color w:val="1F3864" w:themeColor="accent5" w:themeShade="80"/>
          <w:sz w:val="20"/>
          <w:szCs w:val="20"/>
          <w:lang w:val="en-GB"/>
        </w:rPr>
        <w:t>Oikonomakou</w:t>
      </w:r>
      <w:r w:rsidR="00C56033" w:rsidRPr="00FE104D">
        <w:rPr>
          <w:rFonts w:asciiTheme="minorHAnsi" w:hAnsiTheme="minorHAnsi" w:cstheme="minorHAnsi"/>
          <w:color w:val="1F3864" w:themeColor="accent5" w:themeShade="80"/>
          <w:sz w:val="20"/>
          <w:szCs w:val="20"/>
          <w:lang w:val="en-US"/>
        </w:rPr>
        <w:t xml:space="preserve"> </w:t>
      </w:r>
      <w:r w:rsidR="00C56033">
        <w:rPr>
          <w:rFonts w:asciiTheme="minorHAnsi" w:hAnsiTheme="minorHAnsi" w:cstheme="minorHAnsi"/>
          <w:color w:val="1F3864" w:themeColor="accent5" w:themeShade="80"/>
          <w:sz w:val="20"/>
          <w:szCs w:val="20"/>
          <w:lang w:val="en-US"/>
        </w:rPr>
        <w:t xml:space="preserve">and </w:t>
      </w:r>
      <w:r w:rsidR="00C56033" w:rsidRPr="005B170F">
        <w:rPr>
          <w:rFonts w:asciiTheme="minorHAnsi" w:hAnsiTheme="minorHAnsi" w:cstheme="minorHAnsi"/>
          <w:color w:val="1F3864" w:themeColor="accent5" w:themeShade="80"/>
          <w:sz w:val="20"/>
          <w:szCs w:val="20"/>
          <w:lang w:val="en-GB"/>
        </w:rPr>
        <w:t>E</w:t>
      </w:r>
      <w:r w:rsidR="00C56033">
        <w:rPr>
          <w:rFonts w:asciiTheme="minorHAnsi" w:hAnsiTheme="minorHAnsi" w:cstheme="minorHAnsi"/>
          <w:color w:val="1F3864" w:themeColor="accent5" w:themeShade="80"/>
          <w:sz w:val="20"/>
          <w:szCs w:val="20"/>
          <w:lang w:val="en-GB"/>
        </w:rPr>
        <w:t>.</w:t>
      </w:r>
      <w:r w:rsidR="00C56033" w:rsidRPr="005B170F">
        <w:rPr>
          <w:rFonts w:asciiTheme="minorHAnsi" w:hAnsiTheme="minorHAnsi" w:cstheme="minorHAnsi"/>
          <w:color w:val="1F3864" w:themeColor="accent5" w:themeShade="80"/>
          <w:sz w:val="20"/>
          <w:szCs w:val="20"/>
          <w:lang w:val="en-GB"/>
        </w:rPr>
        <w:t xml:space="preserve"> Skourtou</w:t>
      </w:r>
      <w:r w:rsidR="00C56033" w:rsidRPr="005B170F">
        <w:rPr>
          <w:rFonts w:asciiTheme="minorHAnsi" w:hAnsiTheme="minorHAnsi" w:cstheme="minorHAnsi"/>
          <w:color w:val="1F3864" w:themeColor="accent5" w:themeShade="80"/>
          <w:sz w:val="20"/>
          <w:szCs w:val="20"/>
          <w:lang w:val="en-GB" w:eastAsia="el-GR"/>
        </w:rPr>
        <w:t xml:space="preserve">) </w:t>
      </w:r>
      <w:r w:rsidRPr="005B170F">
        <w:rPr>
          <w:rFonts w:asciiTheme="minorHAnsi" w:hAnsiTheme="minorHAnsi" w:cstheme="minorHAnsi"/>
          <w:bCs/>
          <w:color w:val="1F3864" w:themeColor="accent5" w:themeShade="80"/>
          <w:sz w:val="20"/>
          <w:szCs w:val="20"/>
          <w:lang w:val="en-GB"/>
        </w:rPr>
        <w:t>Teaching the Greek-language to refugees as a tool for empowerment and promotion of inclusive education</w:t>
      </w:r>
      <w:r w:rsidRPr="005B170F">
        <w:rPr>
          <w:b/>
          <w:bCs/>
          <w:color w:val="1F3864" w:themeColor="accent5" w:themeShade="80"/>
          <w:sz w:val="23"/>
          <w:szCs w:val="23"/>
          <w:lang w:val="en-GB"/>
        </w:rPr>
        <w:t xml:space="preserve"> </w:t>
      </w:r>
    </w:p>
    <w:p w14:paraId="69FEC2EF" w14:textId="77777777" w:rsidR="003F69F7" w:rsidRPr="005B170F" w:rsidRDefault="003F69F7" w:rsidP="00E64C88">
      <w:pPr>
        <w:rPr>
          <w:rFonts w:asciiTheme="minorHAnsi" w:hAnsiTheme="minorHAnsi" w:cstheme="minorHAnsi"/>
          <w:b/>
          <w:bCs/>
          <w:color w:val="1F3864" w:themeColor="accent5" w:themeShade="80"/>
          <w:sz w:val="20"/>
          <w:szCs w:val="20"/>
          <w:lang w:val="en-US"/>
        </w:rPr>
      </w:pPr>
    </w:p>
    <w:p w14:paraId="6D8933A5" w14:textId="77777777" w:rsidR="00BA5735" w:rsidRPr="005B170F" w:rsidRDefault="00BA5735" w:rsidP="00BA5735">
      <w:pPr>
        <w:rPr>
          <w:rFonts w:asciiTheme="minorHAnsi" w:hAnsiTheme="minorHAnsi" w:cstheme="minorHAnsi"/>
          <w:bCs/>
          <w:color w:val="1F3864" w:themeColor="accent5" w:themeShade="80"/>
          <w:sz w:val="20"/>
          <w:szCs w:val="20"/>
        </w:rPr>
      </w:pPr>
      <w:bookmarkStart w:id="29" w:name="_Hlk535137805"/>
      <w:r w:rsidRPr="005B170F">
        <w:rPr>
          <w:rFonts w:asciiTheme="minorHAnsi" w:hAnsiTheme="minorHAnsi" w:cstheme="minorHAnsi"/>
          <w:color w:val="1F3864" w:themeColor="accent5" w:themeShade="80"/>
          <w:sz w:val="20"/>
          <w:szCs w:val="20"/>
        </w:rPr>
        <w:t>1-3 Ιουνίου 2018</w:t>
      </w:r>
      <w:r w:rsidRPr="005B170F">
        <w:rPr>
          <w:rFonts w:asciiTheme="minorHAnsi" w:hAnsiTheme="minorHAnsi" w:cstheme="minorHAnsi"/>
          <w:bCs/>
          <w:color w:val="1F3864" w:themeColor="accent5" w:themeShade="80"/>
          <w:sz w:val="20"/>
          <w:szCs w:val="20"/>
        </w:rPr>
        <w:t xml:space="preserve"> </w:t>
      </w:r>
    </w:p>
    <w:p w14:paraId="438F4591" w14:textId="77777777" w:rsidR="00BA5735" w:rsidRPr="005B170F" w:rsidRDefault="00BA5735" w:rsidP="00BA5735">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Ρέθυμνο</w:t>
      </w:r>
    </w:p>
    <w:p w14:paraId="6A6C92A1" w14:textId="77777777" w:rsidR="00BA5735" w:rsidRPr="005B170F" w:rsidRDefault="00BA5735" w:rsidP="00BA5735">
      <w:pPr>
        <w:pStyle w:val="NormalWeb"/>
        <w:spacing w:before="0" w:beforeAutospacing="0" w:after="0" w:afterAutospacing="0"/>
        <w:ind w:left="432"/>
        <w:rPr>
          <w:rFonts w:asciiTheme="minorHAnsi" w:eastAsia="Times New Roman" w:hAnsiTheme="minorHAnsi" w:cstheme="minorHAnsi"/>
          <w:color w:val="1F3864" w:themeColor="accent5" w:themeShade="80"/>
          <w:sz w:val="20"/>
          <w:szCs w:val="20"/>
          <w:lang w:eastAsia="en-US"/>
        </w:rPr>
      </w:pPr>
      <w:r w:rsidRPr="00B949B6">
        <w:rPr>
          <w:rFonts w:asciiTheme="minorHAnsi" w:hAnsiTheme="minorHAnsi" w:cstheme="minorHAnsi"/>
          <w:i/>
          <w:color w:val="1F3864" w:themeColor="accent5" w:themeShade="80"/>
          <w:sz w:val="20"/>
          <w:szCs w:val="20"/>
          <w:u w:val="single"/>
        </w:rPr>
        <w:t>Διεθνές συνέδριο</w:t>
      </w:r>
      <w:r w:rsidRPr="00B949B6">
        <w:rPr>
          <w:rFonts w:asciiTheme="minorHAnsi" w:hAnsiTheme="minorHAnsi" w:cstheme="minorHAnsi"/>
          <w:color w:val="1F3864" w:themeColor="accent5" w:themeShade="80"/>
          <w:sz w:val="20"/>
          <w:szCs w:val="20"/>
          <w:u w:val="single"/>
        </w:rPr>
        <w:t>:</w:t>
      </w:r>
      <w:r w:rsidRPr="005B170F">
        <w:rPr>
          <w:rFonts w:asciiTheme="minorHAnsi" w:hAnsiTheme="minorHAnsi" w:cstheme="minorHAnsi"/>
          <w:color w:val="1F3864" w:themeColor="accent5" w:themeShade="80"/>
          <w:sz w:val="20"/>
          <w:szCs w:val="20"/>
        </w:rPr>
        <w:t xml:space="preserve"> </w:t>
      </w:r>
      <w:r w:rsidRPr="005B170F">
        <w:rPr>
          <w:rFonts w:asciiTheme="minorHAnsi" w:eastAsia="Times New Roman" w:hAnsiTheme="minorHAnsi" w:cstheme="minorHAnsi"/>
          <w:color w:val="1F3864" w:themeColor="accent5" w:themeShade="80"/>
          <w:sz w:val="20"/>
          <w:szCs w:val="20"/>
          <w:lang w:eastAsia="en-US"/>
        </w:rPr>
        <w:t>5o Διεθνές Συνέδριο "Σταυροδρόμι Γλωσσών και Πολιτισμών - Γλώσσες και Πολιτισμοί στο Σχολείο και στην Οικογένεια"</w:t>
      </w:r>
    </w:p>
    <w:p w14:paraId="62422B37" w14:textId="77777777" w:rsidR="00BA5735" w:rsidRPr="005B170F" w:rsidRDefault="00BA5735" w:rsidP="00BA5735">
      <w:pPr>
        <w:pStyle w:val="NormalWeb"/>
        <w:spacing w:before="0" w:beforeAutospacing="0" w:after="0" w:afterAutospacing="0"/>
        <w:ind w:left="432"/>
        <w:rPr>
          <w:rFonts w:asciiTheme="minorHAnsi" w:hAnsiTheme="minorHAnsi" w:cstheme="minorHAnsi"/>
          <w:color w:val="1F3864" w:themeColor="accent5" w:themeShade="80"/>
          <w:sz w:val="20"/>
          <w:szCs w:val="20"/>
        </w:rPr>
      </w:pPr>
      <w:r w:rsidRPr="00B949B6">
        <w:rPr>
          <w:rFonts w:asciiTheme="minorHAnsi" w:hAnsiTheme="minorHAnsi" w:cstheme="minorHAnsi"/>
          <w:i/>
          <w:color w:val="1F3864" w:themeColor="accent5" w:themeShade="80"/>
          <w:sz w:val="20"/>
          <w:szCs w:val="20"/>
          <w:u w:val="single"/>
        </w:rPr>
        <w:t>Οργάνωση:</w:t>
      </w:r>
      <w:r w:rsidRPr="005B170F">
        <w:rPr>
          <w:rFonts w:asciiTheme="minorHAnsi" w:hAnsiTheme="minorHAnsi" w:cstheme="minorHAnsi"/>
          <w:color w:val="1F3864" w:themeColor="accent5" w:themeShade="80"/>
          <w:sz w:val="20"/>
          <w:szCs w:val="20"/>
        </w:rPr>
        <w:t xml:space="preserve">  </w:t>
      </w:r>
      <w:r w:rsidR="004C6037">
        <w:rPr>
          <w:rFonts w:asciiTheme="minorHAnsi" w:eastAsia="Times New Roman" w:hAnsiTheme="minorHAnsi" w:cstheme="minorHAnsi"/>
          <w:color w:val="1F3864" w:themeColor="accent5" w:themeShade="80"/>
          <w:sz w:val="20"/>
          <w:szCs w:val="20"/>
          <w:lang w:eastAsia="en-US"/>
        </w:rPr>
        <w:t>Π.Τ.Δ.Ε.</w:t>
      </w:r>
      <w:r w:rsidRPr="005B170F">
        <w:rPr>
          <w:rFonts w:asciiTheme="minorHAnsi" w:eastAsia="Times New Roman" w:hAnsiTheme="minorHAnsi" w:cstheme="minorHAnsi"/>
          <w:color w:val="1F3864" w:themeColor="accent5" w:themeShade="80"/>
          <w:sz w:val="20"/>
          <w:szCs w:val="20"/>
          <w:lang w:eastAsia="en-US"/>
        </w:rPr>
        <w:t>, Πανεπιστήμιο Κρήτης</w:t>
      </w:r>
      <w:r w:rsidRPr="005B170F">
        <w:rPr>
          <w:rFonts w:asciiTheme="minorHAnsi" w:hAnsiTheme="minorHAnsi" w:cstheme="minorHAnsi"/>
          <w:bCs/>
          <w:color w:val="1F3864" w:themeColor="accent5" w:themeShade="80"/>
          <w:sz w:val="20"/>
          <w:szCs w:val="20"/>
        </w:rPr>
        <w:t xml:space="preserve">, </w:t>
      </w:r>
      <w:proofErr w:type="spellStart"/>
      <w:r w:rsidRPr="005B170F">
        <w:rPr>
          <w:rFonts w:asciiTheme="minorHAnsi" w:hAnsiTheme="minorHAnsi" w:cstheme="minorHAnsi"/>
          <w:bCs/>
          <w:color w:val="1F3864" w:themeColor="accent5" w:themeShade="80"/>
          <w:sz w:val="20"/>
          <w:szCs w:val="20"/>
        </w:rPr>
        <w:t>Πολύδρομο</w:t>
      </w:r>
      <w:proofErr w:type="spellEnd"/>
    </w:p>
    <w:p w14:paraId="1F80B912" w14:textId="77777777" w:rsidR="00BA5735" w:rsidRPr="005B170F" w:rsidRDefault="00BA5735" w:rsidP="00BA5735">
      <w:pPr>
        <w:pStyle w:val="Default"/>
        <w:ind w:firstLine="432"/>
        <w:jc w:val="both"/>
        <w:rPr>
          <w:rFonts w:asciiTheme="minorHAnsi" w:hAnsiTheme="minorHAnsi" w:cstheme="minorHAnsi"/>
          <w:color w:val="1F3864" w:themeColor="accent5" w:themeShade="80"/>
          <w:sz w:val="20"/>
          <w:szCs w:val="20"/>
        </w:rPr>
      </w:pPr>
      <w:r w:rsidRPr="00B949B6">
        <w:rPr>
          <w:rFonts w:asciiTheme="minorHAnsi" w:hAnsiTheme="minorHAnsi" w:cstheme="minorHAnsi"/>
          <w:i/>
          <w:color w:val="1F3864" w:themeColor="accent5" w:themeShade="80"/>
          <w:sz w:val="20"/>
          <w:szCs w:val="20"/>
          <w:u w:val="single"/>
        </w:rPr>
        <w:t>Εισήγηση:</w:t>
      </w:r>
      <w:r w:rsidRPr="005B170F">
        <w:rPr>
          <w:rFonts w:asciiTheme="minorHAnsi" w:hAnsiTheme="minorHAnsi" w:cstheme="minorHAnsi"/>
          <w:color w:val="1F3864" w:themeColor="accent5" w:themeShade="80"/>
          <w:sz w:val="20"/>
          <w:szCs w:val="20"/>
        </w:rPr>
        <w:t xml:space="preserve"> (</w:t>
      </w:r>
      <w:r w:rsidR="00C56033">
        <w:rPr>
          <w:rFonts w:asciiTheme="minorHAnsi" w:hAnsiTheme="minorHAnsi" w:cstheme="minorHAnsi"/>
          <w:color w:val="1F3864" w:themeColor="accent5" w:themeShade="80"/>
          <w:sz w:val="20"/>
          <w:szCs w:val="20"/>
        </w:rPr>
        <w:t xml:space="preserve">με </w:t>
      </w:r>
      <w:r w:rsidRPr="005B170F">
        <w:rPr>
          <w:rFonts w:asciiTheme="minorHAnsi" w:hAnsiTheme="minorHAnsi" w:cstheme="minorHAnsi"/>
          <w:color w:val="1F3864" w:themeColor="accent5" w:themeShade="80"/>
          <w:sz w:val="20"/>
          <w:szCs w:val="20"/>
        </w:rPr>
        <w:t>Μ</w:t>
      </w:r>
      <w:r w:rsidR="00C56033">
        <w:rPr>
          <w:rFonts w:asciiTheme="minorHAnsi" w:hAnsiTheme="minorHAnsi" w:cstheme="minorHAnsi"/>
          <w:color w:val="1F3864" w:themeColor="accent5" w:themeShade="80"/>
          <w:sz w:val="20"/>
          <w:szCs w:val="20"/>
        </w:rPr>
        <w:t>.</w:t>
      </w:r>
      <w:r w:rsidRPr="005B170F">
        <w:rPr>
          <w:rFonts w:asciiTheme="minorHAnsi" w:hAnsiTheme="minorHAnsi" w:cstheme="minorHAnsi"/>
          <w:color w:val="1F3864" w:themeColor="accent5" w:themeShade="80"/>
          <w:sz w:val="20"/>
          <w:szCs w:val="20"/>
        </w:rPr>
        <w:t xml:space="preserve"> Οικονομάκου, Ε</w:t>
      </w:r>
      <w:r w:rsidR="00C56033">
        <w:rPr>
          <w:rFonts w:asciiTheme="minorHAnsi" w:hAnsiTheme="minorHAnsi" w:cstheme="minorHAnsi"/>
          <w:color w:val="1F3864" w:themeColor="accent5" w:themeShade="80"/>
          <w:sz w:val="20"/>
          <w:szCs w:val="20"/>
        </w:rPr>
        <w:t>.</w:t>
      </w:r>
      <w:r w:rsidRPr="005B170F">
        <w:rPr>
          <w:rFonts w:asciiTheme="minorHAnsi" w:hAnsiTheme="minorHAnsi" w:cstheme="minorHAnsi"/>
          <w:color w:val="1F3864" w:themeColor="accent5" w:themeShade="80"/>
          <w:sz w:val="20"/>
          <w:szCs w:val="20"/>
        </w:rPr>
        <w:t xml:space="preserve"> Σκούρτου και Δ</w:t>
      </w:r>
      <w:r w:rsidR="00C56033">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 xml:space="preserve">Γουβιά) </w:t>
      </w:r>
    </w:p>
    <w:p w14:paraId="2848A415" w14:textId="77777777" w:rsidR="00BA5735" w:rsidRPr="005B170F" w:rsidRDefault="00BA5735" w:rsidP="00BA5735">
      <w:pPr>
        <w:ind w:firstLine="432"/>
        <w:jc w:val="both"/>
        <w:rPr>
          <w:rFonts w:asciiTheme="minorHAnsi" w:eastAsia="Batang"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Δράσεις και αλληλεπιδράσεις στη διδασκαλία της ελληνικής γλώσσας σε προσφυγές</w:t>
      </w:r>
      <w:r w:rsidRPr="005B170F">
        <w:rPr>
          <w:rFonts w:asciiTheme="minorHAnsi" w:eastAsia="Batang" w:hAnsiTheme="minorHAnsi" w:cstheme="minorHAnsi"/>
          <w:color w:val="1F3864" w:themeColor="accent5" w:themeShade="80"/>
          <w:sz w:val="20"/>
          <w:szCs w:val="20"/>
        </w:rPr>
        <w:tab/>
      </w:r>
      <w:hyperlink r:id="rId83" w:history="1">
        <w:r w:rsidRPr="005B170F">
          <w:rPr>
            <w:rStyle w:val="Hyperlink"/>
            <w:rFonts w:asciiTheme="minorHAnsi" w:eastAsia="Batang" w:hAnsiTheme="minorHAnsi" w:cstheme="minorHAnsi"/>
            <w:color w:val="1F3864" w:themeColor="accent5" w:themeShade="80"/>
            <w:sz w:val="20"/>
            <w:szCs w:val="20"/>
          </w:rPr>
          <w:t>http://www.enl.auth.gr/gala/2017/</w:t>
        </w:r>
      </w:hyperlink>
    </w:p>
    <w:bookmarkEnd w:id="29"/>
    <w:p w14:paraId="05CB8A7B" w14:textId="77777777" w:rsidR="00BA5735" w:rsidRPr="005B170F" w:rsidRDefault="00BA5735" w:rsidP="00E64C88">
      <w:pPr>
        <w:rPr>
          <w:rFonts w:asciiTheme="minorHAnsi" w:hAnsiTheme="minorHAnsi" w:cstheme="minorHAnsi"/>
          <w:b/>
          <w:bCs/>
          <w:color w:val="1F3864" w:themeColor="accent5" w:themeShade="80"/>
          <w:sz w:val="20"/>
          <w:szCs w:val="20"/>
        </w:rPr>
      </w:pPr>
    </w:p>
    <w:p w14:paraId="764A0474" w14:textId="77777777" w:rsidR="00E91419" w:rsidRDefault="00E91419" w:rsidP="00E64C88">
      <w:pPr>
        <w:rPr>
          <w:rFonts w:asciiTheme="minorHAnsi" w:hAnsiTheme="minorHAnsi" w:cstheme="minorHAnsi"/>
          <w:bCs/>
          <w:color w:val="1F3864" w:themeColor="accent5" w:themeShade="80"/>
          <w:sz w:val="20"/>
          <w:szCs w:val="20"/>
        </w:rPr>
      </w:pPr>
    </w:p>
    <w:p w14:paraId="7722D256" w14:textId="77777777" w:rsidR="00E91419" w:rsidRDefault="00E91419" w:rsidP="00E64C88">
      <w:pPr>
        <w:rPr>
          <w:rFonts w:asciiTheme="minorHAnsi" w:hAnsiTheme="minorHAnsi" w:cstheme="minorHAnsi"/>
          <w:bCs/>
          <w:color w:val="1F3864" w:themeColor="accent5" w:themeShade="80"/>
          <w:sz w:val="20"/>
          <w:szCs w:val="20"/>
        </w:rPr>
      </w:pPr>
    </w:p>
    <w:p w14:paraId="36847829" w14:textId="77777777" w:rsidR="00E91419" w:rsidRDefault="00E91419" w:rsidP="00E64C88">
      <w:pPr>
        <w:rPr>
          <w:rFonts w:asciiTheme="minorHAnsi" w:hAnsiTheme="minorHAnsi" w:cstheme="minorHAnsi"/>
          <w:bCs/>
          <w:color w:val="1F3864" w:themeColor="accent5" w:themeShade="80"/>
          <w:sz w:val="20"/>
          <w:szCs w:val="20"/>
        </w:rPr>
      </w:pPr>
    </w:p>
    <w:p w14:paraId="66A80D18" w14:textId="77777777" w:rsidR="00E91419" w:rsidRDefault="00E91419" w:rsidP="00E64C88">
      <w:pPr>
        <w:rPr>
          <w:rFonts w:asciiTheme="minorHAnsi" w:hAnsiTheme="minorHAnsi" w:cstheme="minorHAnsi"/>
          <w:bCs/>
          <w:color w:val="1F3864" w:themeColor="accent5" w:themeShade="80"/>
          <w:sz w:val="20"/>
          <w:szCs w:val="20"/>
        </w:rPr>
      </w:pPr>
    </w:p>
    <w:p w14:paraId="43391497" w14:textId="77777777" w:rsidR="00E91419" w:rsidRDefault="00E91419" w:rsidP="00E64C88">
      <w:pPr>
        <w:rPr>
          <w:rFonts w:asciiTheme="minorHAnsi" w:hAnsiTheme="minorHAnsi" w:cstheme="minorHAnsi"/>
          <w:bCs/>
          <w:color w:val="1F3864" w:themeColor="accent5" w:themeShade="80"/>
          <w:sz w:val="20"/>
          <w:szCs w:val="20"/>
        </w:rPr>
      </w:pPr>
    </w:p>
    <w:p w14:paraId="6C8C43C8" w14:textId="580B43E9" w:rsidR="00BC0807" w:rsidRPr="005B170F" w:rsidRDefault="00BC0807" w:rsidP="00E64C88">
      <w:pPr>
        <w:rPr>
          <w:rFonts w:asciiTheme="minorHAnsi" w:hAnsiTheme="minorHAnsi" w:cstheme="minorHAnsi"/>
          <w:bCs/>
          <w:color w:val="1F3864" w:themeColor="accent5" w:themeShade="80"/>
          <w:sz w:val="20"/>
          <w:szCs w:val="20"/>
          <w:lang w:val="en-US"/>
        </w:rPr>
      </w:pPr>
      <w:r w:rsidRPr="005B170F">
        <w:rPr>
          <w:rFonts w:asciiTheme="minorHAnsi" w:hAnsiTheme="minorHAnsi" w:cstheme="minorHAnsi"/>
          <w:bCs/>
          <w:color w:val="1F3864" w:themeColor="accent5" w:themeShade="80"/>
          <w:sz w:val="20"/>
          <w:szCs w:val="20"/>
          <w:lang w:val="en-US"/>
        </w:rPr>
        <w:t xml:space="preserve">1-3 </w:t>
      </w:r>
      <w:r w:rsidR="00BA5735" w:rsidRPr="005B170F">
        <w:rPr>
          <w:rFonts w:asciiTheme="minorHAnsi" w:hAnsiTheme="minorHAnsi" w:cstheme="minorHAnsi"/>
          <w:bCs/>
          <w:color w:val="1F3864" w:themeColor="accent5" w:themeShade="80"/>
          <w:sz w:val="20"/>
          <w:szCs w:val="20"/>
        </w:rPr>
        <w:t>Φεβρουαρίου</w:t>
      </w:r>
      <w:r w:rsidRPr="005B170F">
        <w:rPr>
          <w:rFonts w:asciiTheme="minorHAnsi" w:hAnsiTheme="minorHAnsi" w:cstheme="minorHAnsi"/>
          <w:bCs/>
          <w:color w:val="1F3864" w:themeColor="accent5" w:themeShade="80"/>
          <w:sz w:val="20"/>
          <w:szCs w:val="20"/>
          <w:lang w:val="en-US"/>
        </w:rPr>
        <w:t xml:space="preserve"> 2018</w:t>
      </w:r>
    </w:p>
    <w:p w14:paraId="5C114B36" w14:textId="77777777" w:rsidR="00BC0807" w:rsidRPr="005B170F" w:rsidRDefault="00BC0807" w:rsidP="00E64C88">
      <w:pPr>
        <w:rPr>
          <w:rFonts w:asciiTheme="minorHAnsi" w:hAnsiTheme="minorHAnsi" w:cstheme="minorHAnsi"/>
          <w:bCs/>
          <w:color w:val="1F3864" w:themeColor="accent5" w:themeShade="80"/>
          <w:sz w:val="20"/>
          <w:szCs w:val="20"/>
          <w:lang w:val="en-US"/>
        </w:rPr>
      </w:pPr>
      <w:r w:rsidRPr="005B170F">
        <w:rPr>
          <w:rFonts w:asciiTheme="minorHAnsi" w:hAnsiTheme="minorHAnsi" w:cstheme="minorHAnsi"/>
          <w:bCs/>
          <w:color w:val="1F3864" w:themeColor="accent5" w:themeShade="80"/>
          <w:sz w:val="20"/>
          <w:szCs w:val="20"/>
          <w:lang w:val="en-US"/>
        </w:rPr>
        <w:t xml:space="preserve">Dublin, Ireland </w:t>
      </w:r>
    </w:p>
    <w:p w14:paraId="1E7F44B0" w14:textId="77777777" w:rsidR="00BF2F6F" w:rsidRPr="005B170F" w:rsidRDefault="00BC0807" w:rsidP="00E64C88">
      <w:pPr>
        <w:ind w:left="432"/>
        <w:rPr>
          <w:rFonts w:asciiTheme="minorHAnsi" w:hAnsiTheme="minorHAnsi" w:cstheme="minorHAnsi"/>
          <w:bCs/>
          <w:color w:val="1F3864" w:themeColor="accent5" w:themeShade="80"/>
          <w:sz w:val="20"/>
          <w:szCs w:val="20"/>
          <w:lang w:val="en-US"/>
        </w:rPr>
      </w:pPr>
      <w:r w:rsidRPr="00B949B6">
        <w:rPr>
          <w:rFonts w:asciiTheme="minorHAnsi" w:hAnsiTheme="minorHAnsi" w:cstheme="minorHAnsi"/>
          <w:i/>
          <w:color w:val="1F3864" w:themeColor="accent5" w:themeShade="80"/>
          <w:sz w:val="20"/>
          <w:szCs w:val="20"/>
          <w:u w:val="single"/>
        </w:rPr>
        <w:t>Διεθνές</w:t>
      </w:r>
      <w:r w:rsidRPr="00B949B6">
        <w:rPr>
          <w:rFonts w:asciiTheme="minorHAnsi" w:hAnsiTheme="minorHAnsi" w:cstheme="minorHAnsi"/>
          <w:i/>
          <w:color w:val="1F3864" w:themeColor="accent5" w:themeShade="80"/>
          <w:sz w:val="20"/>
          <w:szCs w:val="20"/>
          <w:u w:val="single"/>
          <w:lang w:val="en-US"/>
        </w:rPr>
        <w:t xml:space="preserve"> </w:t>
      </w:r>
      <w:r w:rsidRPr="00B949B6">
        <w:rPr>
          <w:rFonts w:asciiTheme="minorHAnsi" w:hAnsiTheme="minorHAnsi" w:cstheme="minorHAnsi"/>
          <w:i/>
          <w:color w:val="1F3864" w:themeColor="accent5" w:themeShade="80"/>
          <w:sz w:val="20"/>
          <w:szCs w:val="20"/>
          <w:u w:val="single"/>
        </w:rPr>
        <w:t>συνέδριο</w:t>
      </w:r>
      <w:r w:rsidRPr="00B949B6">
        <w:rPr>
          <w:rFonts w:asciiTheme="minorHAnsi" w:hAnsiTheme="minorHAnsi" w:cstheme="minorHAnsi"/>
          <w:i/>
          <w:color w:val="1F3864" w:themeColor="accent5" w:themeShade="80"/>
          <w:sz w:val="20"/>
          <w:szCs w:val="20"/>
          <w:u w:val="single"/>
          <w:lang w:val="en-US"/>
        </w:rPr>
        <w:t>:</w:t>
      </w:r>
      <w:r w:rsidRPr="005B170F">
        <w:rPr>
          <w:rFonts w:asciiTheme="minorHAnsi" w:hAnsiTheme="minorHAnsi" w:cstheme="minorHAnsi"/>
          <w:b/>
          <w:bCs/>
          <w:color w:val="1F3864" w:themeColor="accent5" w:themeShade="80"/>
          <w:sz w:val="20"/>
          <w:szCs w:val="20"/>
          <w:lang w:val="en-US"/>
        </w:rPr>
        <w:t xml:space="preserve"> </w:t>
      </w:r>
      <w:r w:rsidRPr="005B170F">
        <w:rPr>
          <w:rStyle w:val="Strong"/>
          <w:rFonts w:asciiTheme="minorHAnsi" w:hAnsiTheme="minorHAnsi" w:cstheme="minorHAnsi"/>
          <w:b w:val="0"/>
          <w:color w:val="1F3864" w:themeColor="accent5" w:themeShade="80"/>
          <w:sz w:val="20"/>
          <w:szCs w:val="20"/>
          <w:bdr w:val="none" w:sz="0" w:space="0" w:color="auto" w:frame="1"/>
          <w:lang w:val="en-GB"/>
        </w:rPr>
        <w:t>Language, Identity And Education In Multilingual Contexts</w:t>
      </w:r>
      <w:r w:rsidRPr="005B170F">
        <w:rPr>
          <w:rFonts w:asciiTheme="minorHAnsi" w:hAnsiTheme="minorHAnsi" w:cstheme="minorHAnsi"/>
          <w:bCs/>
          <w:color w:val="1F3864" w:themeColor="accent5" w:themeShade="80"/>
          <w:sz w:val="20"/>
          <w:szCs w:val="20"/>
          <w:lang w:val="en-US"/>
        </w:rPr>
        <w:t xml:space="preserve"> - Liemc18 </w:t>
      </w:r>
    </w:p>
    <w:p w14:paraId="137AE743" w14:textId="77777777" w:rsidR="00BC0807" w:rsidRPr="005B170F" w:rsidRDefault="00BC0807" w:rsidP="00E64C88">
      <w:pPr>
        <w:ind w:left="432"/>
        <w:rPr>
          <w:rFonts w:asciiTheme="minorHAnsi" w:hAnsiTheme="minorHAnsi" w:cstheme="minorHAnsi"/>
          <w:color w:val="1F3864" w:themeColor="accent5" w:themeShade="80"/>
          <w:sz w:val="20"/>
          <w:szCs w:val="20"/>
          <w:lang w:val="en-US"/>
        </w:rPr>
      </w:pPr>
      <w:r w:rsidRPr="00B949B6">
        <w:rPr>
          <w:rFonts w:asciiTheme="minorHAnsi" w:hAnsiTheme="minorHAnsi" w:cstheme="minorHAnsi"/>
          <w:i/>
          <w:color w:val="1F3864" w:themeColor="accent5" w:themeShade="80"/>
          <w:sz w:val="20"/>
          <w:szCs w:val="20"/>
          <w:u w:val="single"/>
        </w:rPr>
        <w:t>Οργάνωση</w:t>
      </w:r>
      <w:r w:rsidRPr="00B949B6">
        <w:rPr>
          <w:rFonts w:asciiTheme="minorHAnsi" w:hAnsiTheme="minorHAnsi" w:cstheme="minorHAnsi"/>
          <w:i/>
          <w:color w:val="1F3864" w:themeColor="accent5" w:themeShade="80"/>
          <w:sz w:val="20"/>
          <w:szCs w:val="20"/>
          <w:u w:val="single"/>
          <w:lang w:val="en-US"/>
        </w:rPr>
        <w:t>:</w:t>
      </w:r>
      <w:r w:rsidRPr="00B949B6">
        <w:rPr>
          <w:rFonts w:asciiTheme="minorHAnsi" w:hAnsiTheme="minorHAnsi" w:cstheme="minorHAnsi"/>
          <w:color w:val="1F3864" w:themeColor="accent5" w:themeShade="80"/>
          <w:sz w:val="20"/>
          <w:szCs w:val="20"/>
          <w:u w:val="single"/>
          <w:lang w:val="en-US"/>
        </w:rPr>
        <w:t xml:space="preserve"> </w:t>
      </w:r>
      <w:r w:rsidRPr="005B170F">
        <w:rPr>
          <w:rFonts w:asciiTheme="minorHAnsi" w:hAnsiTheme="minorHAnsi" w:cstheme="minorHAnsi"/>
          <w:color w:val="1F3864" w:themeColor="accent5" w:themeShade="80"/>
          <w:sz w:val="20"/>
          <w:szCs w:val="20"/>
          <w:lang w:val="en-US"/>
        </w:rPr>
        <w:t xml:space="preserve"> </w:t>
      </w:r>
      <w:r w:rsidR="00E64C88" w:rsidRPr="005B170F">
        <w:rPr>
          <w:rFonts w:asciiTheme="minorHAnsi" w:hAnsiTheme="minorHAnsi" w:cstheme="minorHAnsi"/>
          <w:bCs/>
          <w:color w:val="1F3864" w:themeColor="accent5" w:themeShade="80"/>
          <w:sz w:val="20"/>
          <w:szCs w:val="20"/>
          <w:lang w:val="en-GB"/>
        </w:rPr>
        <w:t>Marino Institute of Education, University of Dublin, Trinity College</w:t>
      </w:r>
      <w:r w:rsidR="00E64C88" w:rsidRPr="005B170F">
        <w:rPr>
          <w:rFonts w:asciiTheme="minorHAnsi" w:hAnsiTheme="minorHAnsi" w:cstheme="minorHAnsi"/>
          <w:color w:val="1F3864" w:themeColor="accent5" w:themeShade="80"/>
          <w:sz w:val="20"/>
          <w:szCs w:val="20"/>
          <w:lang w:val="en-GB"/>
        </w:rPr>
        <w:t xml:space="preserve">, </w:t>
      </w:r>
      <w:proofErr w:type="spellStart"/>
      <w:r w:rsidR="00E64C88" w:rsidRPr="005B170F">
        <w:rPr>
          <w:rFonts w:asciiTheme="minorHAnsi" w:hAnsiTheme="minorHAnsi" w:cstheme="minorHAnsi"/>
          <w:color w:val="1F3864" w:themeColor="accent5" w:themeShade="80"/>
          <w:sz w:val="20"/>
          <w:szCs w:val="20"/>
          <w:lang w:val="en-GB"/>
        </w:rPr>
        <w:t>MultiLingNet</w:t>
      </w:r>
      <w:proofErr w:type="spellEnd"/>
      <w:r w:rsidR="00E64C88" w:rsidRPr="005B170F">
        <w:rPr>
          <w:rFonts w:asciiTheme="minorHAnsi" w:hAnsiTheme="minorHAnsi" w:cstheme="minorHAnsi"/>
          <w:color w:val="1F3864" w:themeColor="accent5" w:themeShade="80"/>
          <w:sz w:val="20"/>
          <w:szCs w:val="20"/>
          <w:lang w:val="en-GB"/>
        </w:rPr>
        <w:t>.</w:t>
      </w:r>
    </w:p>
    <w:p w14:paraId="6D06A837" w14:textId="77777777" w:rsidR="00BC0807" w:rsidRPr="005B170F" w:rsidRDefault="00BC0807" w:rsidP="00E64C88">
      <w:pPr>
        <w:autoSpaceDE w:val="0"/>
        <w:autoSpaceDN w:val="0"/>
        <w:adjustRightInd w:val="0"/>
        <w:ind w:left="432"/>
        <w:rPr>
          <w:rFonts w:asciiTheme="minorHAnsi" w:hAnsiTheme="minorHAnsi" w:cstheme="minorHAnsi"/>
          <w:color w:val="1F3864" w:themeColor="accent5" w:themeShade="80"/>
          <w:sz w:val="20"/>
          <w:szCs w:val="20"/>
          <w:lang w:val="en-GB" w:eastAsia="el-GR"/>
        </w:rPr>
      </w:pPr>
      <w:r w:rsidRPr="00B949B6">
        <w:rPr>
          <w:rFonts w:asciiTheme="minorHAnsi" w:hAnsiTheme="minorHAnsi" w:cstheme="minorHAnsi"/>
          <w:i/>
          <w:color w:val="1F3864" w:themeColor="accent5" w:themeShade="80"/>
          <w:sz w:val="20"/>
          <w:szCs w:val="20"/>
          <w:u w:val="single"/>
        </w:rPr>
        <w:t>Εισήγηση</w:t>
      </w:r>
      <w:r w:rsidRPr="00B949B6">
        <w:rPr>
          <w:rFonts w:asciiTheme="minorHAnsi" w:hAnsiTheme="minorHAnsi" w:cstheme="minorHAnsi"/>
          <w:i/>
          <w:color w:val="1F3864" w:themeColor="accent5" w:themeShade="80"/>
          <w:sz w:val="20"/>
          <w:szCs w:val="20"/>
          <w:u w:val="single"/>
          <w:lang w:val="en-US"/>
        </w:rPr>
        <w:t>:</w:t>
      </w:r>
      <w:r w:rsidRPr="005B170F">
        <w:rPr>
          <w:rFonts w:asciiTheme="minorHAnsi" w:hAnsiTheme="minorHAnsi" w:cstheme="minorHAnsi"/>
          <w:color w:val="1F3864" w:themeColor="accent5" w:themeShade="80"/>
          <w:sz w:val="20"/>
          <w:szCs w:val="20"/>
          <w:lang w:val="en-US"/>
        </w:rPr>
        <w:t xml:space="preserve"> (</w:t>
      </w:r>
      <w:r w:rsidR="00C56033">
        <w:rPr>
          <w:rFonts w:asciiTheme="minorHAnsi" w:hAnsiTheme="minorHAnsi" w:cstheme="minorHAnsi"/>
          <w:color w:val="1F3864" w:themeColor="accent5" w:themeShade="80"/>
          <w:sz w:val="20"/>
          <w:szCs w:val="20"/>
          <w:lang w:val="en-US"/>
        </w:rPr>
        <w:t xml:space="preserve">with </w:t>
      </w:r>
      <w:r w:rsidRPr="005B170F">
        <w:rPr>
          <w:rFonts w:asciiTheme="minorHAnsi" w:hAnsiTheme="minorHAnsi" w:cstheme="minorHAnsi"/>
          <w:color w:val="1F3864" w:themeColor="accent5" w:themeShade="80"/>
          <w:sz w:val="20"/>
          <w:szCs w:val="20"/>
          <w:lang w:val="en-GB" w:eastAsia="el-GR"/>
        </w:rPr>
        <w:t>I</w:t>
      </w:r>
      <w:r w:rsidR="00C56033" w:rsidRPr="00C56033">
        <w:rPr>
          <w:rFonts w:asciiTheme="minorHAnsi" w:hAnsiTheme="minorHAnsi" w:cstheme="minorHAnsi"/>
          <w:color w:val="1F3864" w:themeColor="accent5" w:themeShade="80"/>
          <w:sz w:val="20"/>
          <w:szCs w:val="20"/>
          <w:lang w:val="en-US" w:eastAsia="el-GR"/>
        </w:rPr>
        <w:t>.</w:t>
      </w:r>
      <w:r w:rsidRPr="005B170F">
        <w:rPr>
          <w:rFonts w:asciiTheme="minorHAnsi" w:hAnsiTheme="minorHAnsi" w:cstheme="minorHAnsi"/>
          <w:color w:val="1F3864" w:themeColor="accent5" w:themeShade="80"/>
          <w:sz w:val="20"/>
          <w:szCs w:val="20"/>
          <w:lang w:val="en-GB" w:eastAsia="el-GR"/>
        </w:rPr>
        <w:t xml:space="preserve"> </w:t>
      </w:r>
      <w:proofErr w:type="spellStart"/>
      <w:r w:rsidRPr="005B170F">
        <w:rPr>
          <w:rFonts w:asciiTheme="minorHAnsi" w:hAnsiTheme="minorHAnsi" w:cstheme="minorHAnsi"/>
          <w:color w:val="1F3864" w:themeColor="accent5" w:themeShade="80"/>
          <w:sz w:val="20"/>
          <w:szCs w:val="20"/>
          <w:lang w:val="en-GB" w:eastAsia="el-GR"/>
        </w:rPr>
        <w:t>Karras</w:t>
      </w:r>
      <w:proofErr w:type="spellEnd"/>
      <w:r w:rsidRPr="005B170F">
        <w:rPr>
          <w:rFonts w:asciiTheme="minorHAnsi" w:hAnsiTheme="minorHAnsi" w:cstheme="minorHAnsi"/>
          <w:color w:val="1F3864" w:themeColor="accent5" w:themeShade="80"/>
          <w:sz w:val="20"/>
          <w:szCs w:val="20"/>
          <w:lang w:val="en-GB" w:eastAsia="el-GR"/>
        </w:rPr>
        <w:t xml:space="preserve"> </w:t>
      </w:r>
      <w:r w:rsidR="00B949B6">
        <w:rPr>
          <w:rFonts w:asciiTheme="minorHAnsi" w:hAnsiTheme="minorHAnsi" w:cstheme="minorHAnsi"/>
          <w:color w:val="1F3864" w:themeColor="accent5" w:themeShade="80"/>
          <w:sz w:val="20"/>
          <w:szCs w:val="20"/>
          <w:lang w:val="en-GB" w:eastAsia="el-GR"/>
        </w:rPr>
        <w:t>and</w:t>
      </w:r>
      <w:r w:rsidRPr="005B170F">
        <w:rPr>
          <w:rFonts w:asciiTheme="minorHAnsi" w:hAnsiTheme="minorHAnsi" w:cstheme="minorHAnsi"/>
          <w:color w:val="1F3864" w:themeColor="accent5" w:themeShade="80"/>
          <w:sz w:val="20"/>
          <w:szCs w:val="20"/>
          <w:lang w:val="en-GB" w:eastAsia="el-GR"/>
        </w:rPr>
        <w:t xml:space="preserve"> J</w:t>
      </w:r>
      <w:r w:rsidR="00C56033" w:rsidRPr="00C56033">
        <w:rPr>
          <w:rFonts w:asciiTheme="minorHAnsi" w:hAnsiTheme="minorHAnsi" w:cstheme="minorHAnsi"/>
          <w:color w:val="1F3864" w:themeColor="accent5" w:themeShade="80"/>
          <w:sz w:val="20"/>
          <w:szCs w:val="20"/>
          <w:lang w:val="en-US" w:eastAsia="el-GR"/>
        </w:rPr>
        <w:t>.</w:t>
      </w:r>
      <w:r w:rsidRPr="005B170F">
        <w:rPr>
          <w:rFonts w:asciiTheme="minorHAnsi" w:hAnsiTheme="minorHAnsi" w:cstheme="minorHAnsi"/>
          <w:color w:val="1F3864" w:themeColor="accent5" w:themeShade="80"/>
          <w:sz w:val="20"/>
          <w:szCs w:val="20"/>
          <w:lang w:val="en-GB" w:eastAsia="el-GR"/>
        </w:rPr>
        <w:t xml:space="preserve"> A. Spinthourakis) </w:t>
      </w:r>
    </w:p>
    <w:p w14:paraId="33702CA2" w14:textId="77777777" w:rsidR="00BC0807" w:rsidRPr="005B170F" w:rsidRDefault="00BC0807" w:rsidP="00E64C88">
      <w:pPr>
        <w:autoSpaceDE w:val="0"/>
        <w:autoSpaceDN w:val="0"/>
        <w:adjustRightInd w:val="0"/>
        <w:ind w:left="432"/>
        <w:rPr>
          <w:rFonts w:asciiTheme="minorHAnsi" w:hAnsiTheme="minorHAnsi" w:cstheme="minorHAnsi"/>
          <w:iCs/>
          <w:color w:val="1F3864" w:themeColor="accent5" w:themeShade="80"/>
          <w:sz w:val="20"/>
          <w:szCs w:val="20"/>
          <w:lang w:val="en-GB" w:eastAsia="el-GR"/>
        </w:rPr>
      </w:pPr>
      <w:r w:rsidRPr="005B170F">
        <w:rPr>
          <w:rFonts w:asciiTheme="minorHAnsi" w:hAnsiTheme="minorHAnsi" w:cstheme="minorHAnsi"/>
          <w:iCs/>
          <w:color w:val="1F3864" w:themeColor="accent5" w:themeShade="80"/>
          <w:sz w:val="20"/>
          <w:szCs w:val="20"/>
          <w:lang w:val="en-GB" w:eastAsia="el-GR"/>
        </w:rPr>
        <w:t>Pre-service Teachers’ Intercultural</w:t>
      </w:r>
      <w:r w:rsidRPr="005B170F">
        <w:rPr>
          <w:rFonts w:asciiTheme="minorHAnsi" w:hAnsiTheme="minorHAnsi" w:cstheme="minorHAnsi"/>
          <w:color w:val="1F3864" w:themeColor="accent5" w:themeShade="80"/>
          <w:sz w:val="20"/>
          <w:szCs w:val="20"/>
          <w:lang w:val="en-GB" w:eastAsia="el-GR"/>
        </w:rPr>
        <w:t xml:space="preserve"> </w:t>
      </w:r>
      <w:r w:rsidRPr="005B170F">
        <w:rPr>
          <w:rFonts w:asciiTheme="minorHAnsi" w:hAnsiTheme="minorHAnsi" w:cstheme="minorHAnsi"/>
          <w:iCs/>
          <w:color w:val="1F3864" w:themeColor="accent5" w:themeShade="80"/>
          <w:sz w:val="20"/>
          <w:szCs w:val="20"/>
          <w:lang w:val="en-GB" w:eastAsia="el-GR"/>
        </w:rPr>
        <w:t>Sensitivity, Multicultural Efficacy</w:t>
      </w:r>
      <w:r w:rsidRPr="005B170F">
        <w:rPr>
          <w:rFonts w:asciiTheme="minorHAnsi" w:hAnsiTheme="minorHAnsi" w:cstheme="minorHAnsi"/>
          <w:color w:val="1F3864" w:themeColor="accent5" w:themeShade="80"/>
          <w:sz w:val="20"/>
          <w:szCs w:val="20"/>
          <w:lang w:val="en-GB" w:eastAsia="el-GR"/>
        </w:rPr>
        <w:t xml:space="preserve"> </w:t>
      </w:r>
      <w:r w:rsidRPr="005B170F">
        <w:rPr>
          <w:rFonts w:asciiTheme="minorHAnsi" w:hAnsiTheme="minorHAnsi" w:cstheme="minorHAnsi"/>
          <w:iCs/>
          <w:color w:val="1F3864" w:themeColor="accent5" w:themeShade="80"/>
          <w:sz w:val="20"/>
          <w:szCs w:val="20"/>
          <w:lang w:val="en-GB" w:eastAsia="el-GR"/>
        </w:rPr>
        <w:t>and Attitudes Towards</w:t>
      </w:r>
      <w:r w:rsidRPr="005B170F">
        <w:rPr>
          <w:rFonts w:asciiTheme="minorHAnsi" w:hAnsiTheme="minorHAnsi" w:cstheme="minorHAnsi"/>
          <w:color w:val="1F3864" w:themeColor="accent5" w:themeShade="80"/>
          <w:sz w:val="20"/>
          <w:szCs w:val="20"/>
          <w:lang w:val="en-GB" w:eastAsia="el-GR"/>
        </w:rPr>
        <w:t xml:space="preserve"> </w:t>
      </w:r>
      <w:r w:rsidRPr="005B170F">
        <w:rPr>
          <w:rFonts w:asciiTheme="minorHAnsi" w:hAnsiTheme="minorHAnsi" w:cstheme="minorHAnsi"/>
          <w:iCs/>
          <w:color w:val="1F3864" w:themeColor="accent5" w:themeShade="80"/>
          <w:sz w:val="20"/>
          <w:szCs w:val="20"/>
          <w:lang w:val="en-GB" w:eastAsia="el-GR"/>
        </w:rPr>
        <w:t>Multilingualism</w:t>
      </w:r>
    </w:p>
    <w:p w14:paraId="716D16FE" w14:textId="77777777" w:rsidR="00BC0807" w:rsidRPr="005B170F" w:rsidRDefault="00000000" w:rsidP="00E64C88">
      <w:pPr>
        <w:autoSpaceDE w:val="0"/>
        <w:autoSpaceDN w:val="0"/>
        <w:adjustRightInd w:val="0"/>
        <w:ind w:left="432"/>
        <w:rPr>
          <w:rFonts w:asciiTheme="minorHAnsi" w:hAnsiTheme="minorHAnsi" w:cstheme="minorHAnsi"/>
          <w:iCs/>
          <w:color w:val="1F3864" w:themeColor="accent5" w:themeShade="80"/>
          <w:sz w:val="20"/>
          <w:szCs w:val="20"/>
          <w:lang w:val="en-GB" w:eastAsia="el-GR"/>
        </w:rPr>
      </w:pPr>
      <w:hyperlink r:id="rId84" w:history="1">
        <w:r w:rsidR="00BC0807" w:rsidRPr="005B170F">
          <w:rPr>
            <w:rStyle w:val="Hyperlink"/>
            <w:rFonts w:asciiTheme="minorHAnsi" w:hAnsiTheme="minorHAnsi" w:cstheme="minorHAnsi"/>
            <w:iCs/>
            <w:color w:val="1F3864" w:themeColor="accent5" w:themeShade="80"/>
            <w:sz w:val="20"/>
            <w:szCs w:val="20"/>
            <w:lang w:val="en-GB" w:eastAsia="el-GR"/>
          </w:rPr>
          <w:t>https://liemc18.files.wordpress.com/2018/01/progr_final.pdf</w:t>
        </w:r>
      </w:hyperlink>
    </w:p>
    <w:p w14:paraId="01180DCE" w14:textId="77777777" w:rsidR="00ED1CFF" w:rsidRPr="005B170F" w:rsidRDefault="00000000" w:rsidP="00ED1CFF">
      <w:pPr>
        <w:autoSpaceDE w:val="0"/>
        <w:autoSpaceDN w:val="0"/>
        <w:adjustRightInd w:val="0"/>
        <w:ind w:left="432"/>
        <w:rPr>
          <w:rFonts w:asciiTheme="minorHAnsi" w:hAnsiTheme="minorHAnsi" w:cstheme="minorHAnsi"/>
          <w:color w:val="1F3864" w:themeColor="accent5" w:themeShade="80"/>
          <w:sz w:val="20"/>
          <w:szCs w:val="20"/>
          <w:lang w:eastAsia="el-GR"/>
        </w:rPr>
      </w:pPr>
      <w:hyperlink r:id="rId85" w:history="1">
        <w:r w:rsidR="00BC0807" w:rsidRPr="005B170F">
          <w:rPr>
            <w:rStyle w:val="Hyperlink"/>
            <w:rFonts w:asciiTheme="minorHAnsi" w:hAnsiTheme="minorHAnsi" w:cstheme="minorHAnsi"/>
            <w:iCs/>
            <w:color w:val="1F3864" w:themeColor="accent5" w:themeShade="80"/>
            <w:sz w:val="20"/>
            <w:szCs w:val="20"/>
            <w:lang w:val="en-GB" w:eastAsia="el-GR"/>
          </w:rPr>
          <w:t>https</w:t>
        </w:r>
        <w:r w:rsidR="00BC0807" w:rsidRPr="005B170F">
          <w:rPr>
            <w:rStyle w:val="Hyperlink"/>
            <w:rFonts w:asciiTheme="minorHAnsi" w:hAnsiTheme="minorHAnsi" w:cstheme="minorHAnsi"/>
            <w:iCs/>
            <w:color w:val="1F3864" w:themeColor="accent5" w:themeShade="80"/>
            <w:sz w:val="20"/>
            <w:szCs w:val="20"/>
            <w:lang w:eastAsia="el-GR"/>
          </w:rPr>
          <w:t>://</w:t>
        </w:r>
        <w:proofErr w:type="spellStart"/>
        <w:r w:rsidR="00BC0807" w:rsidRPr="005B170F">
          <w:rPr>
            <w:rStyle w:val="Hyperlink"/>
            <w:rFonts w:asciiTheme="minorHAnsi" w:hAnsiTheme="minorHAnsi" w:cstheme="minorHAnsi"/>
            <w:iCs/>
            <w:color w:val="1F3864" w:themeColor="accent5" w:themeShade="80"/>
            <w:sz w:val="20"/>
            <w:szCs w:val="20"/>
            <w:lang w:val="en-GB" w:eastAsia="el-GR"/>
          </w:rPr>
          <w:t>liemc</w:t>
        </w:r>
        <w:proofErr w:type="spellEnd"/>
        <w:r w:rsidR="00BC0807" w:rsidRPr="005B170F">
          <w:rPr>
            <w:rStyle w:val="Hyperlink"/>
            <w:rFonts w:asciiTheme="minorHAnsi" w:hAnsiTheme="minorHAnsi" w:cstheme="minorHAnsi"/>
            <w:iCs/>
            <w:color w:val="1F3864" w:themeColor="accent5" w:themeShade="80"/>
            <w:sz w:val="20"/>
            <w:szCs w:val="20"/>
            <w:lang w:eastAsia="el-GR"/>
          </w:rPr>
          <w:t>18.</w:t>
        </w:r>
        <w:proofErr w:type="spellStart"/>
        <w:r w:rsidR="00BC0807" w:rsidRPr="005B170F">
          <w:rPr>
            <w:rStyle w:val="Hyperlink"/>
            <w:rFonts w:asciiTheme="minorHAnsi" w:hAnsiTheme="minorHAnsi" w:cstheme="minorHAnsi"/>
            <w:iCs/>
            <w:color w:val="1F3864" w:themeColor="accent5" w:themeShade="80"/>
            <w:sz w:val="20"/>
            <w:szCs w:val="20"/>
            <w:lang w:val="en-GB" w:eastAsia="el-GR"/>
          </w:rPr>
          <w:t>wordpress</w:t>
        </w:r>
        <w:proofErr w:type="spellEnd"/>
        <w:r w:rsidR="00BC0807" w:rsidRPr="005B170F">
          <w:rPr>
            <w:rStyle w:val="Hyperlink"/>
            <w:rFonts w:asciiTheme="minorHAnsi" w:hAnsiTheme="minorHAnsi" w:cstheme="minorHAnsi"/>
            <w:iCs/>
            <w:color w:val="1F3864" w:themeColor="accent5" w:themeShade="80"/>
            <w:sz w:val="20"/>
            <w:szCs w:val="20"/>
            <w:lang w:eastAsia="el-GR"/>
          </w:rPr>
          <w:t>.</w:t>
        </w:r>
        <w:r w:rsidR="00BC0807" w:rsidRPr="005B170F">
          <w:rPr>
            <w:rStyle w:val="Hyperlink"/>
            <w:rFonts w:asciiTheme="minorHAnsi" w:hAnsiTheme="minorHAnsi" w:cstheme="minorHAnsi"/>
            <w:iCs/>
            <w:color w:val="1F3864" w:themeColor="accent5" w:themeShade="80"/>
            <w:sz w:val="20"/>
            <w:szCs w:val="20"/>
            <w:lang w:val="en-GB" w:eastAsia="el-GR"/>
          </w:rPr>
          <w:t>com</w:t>
        </w:r>
        <w:r w:rsidR="00BC0807" w:rsidRPr="005B170F">
          <w:rPr>
            <w:rStyle w:val="Hyperlink"/>
            <w:rFonts w:asciiTheme="minorHAnsi" w:hAnsiTheme="minorHAnsi" w:cstheme="minorHAnsi"/>
            <w:iCs/>
            <w:color w:val="1F3864" w:themeColor="accent5" w:themeShade="80"/>
            <w:sz w:val="20"/>
            <w:szCs w:val="20"/>
            <w:lang w:eastAsia="el-GR"/>
          </w:rPr>
          <w:t>/</w:t>
        </w:r>
      </w:hyperlink>
    </w:p>
    <w:p w14:paraId="12D6514F" w14:textId="77777777" w:rsidR="00ED1CFF" w:rsidRPr="005B170F" w:rsidRDefault="00ED1CFF" w:rsidP="00ED1CFF">
      <w:pPr>
        <w:autoSpaceDE w:val="0"/>
        <w:autoSpaceDN w:val="0"/>
        <w:adjustRightInd w:val="0"/>
        <w:rPr>
          <w:rFonts w:asciiTheme="minorHAnsi" w:eastAsia="Batang" w:hAnsiTheme="minorHAnsi" w:cstheme="minorHAnsi"/>
          <w:b/>
          <w:color w:val="1F3864" w:themeColor="accent5" w:themeShade="80"/>
          <w:sz w:val="20"/>
          <w:szCs w:val="20"/>
        </w:rPr>
      </w:pPr>
    </w:p>
    <w:p w14:paraId="42FA0364" w14:textId="77777777" w:rsidR="004D6241" w:rsidRPr="005B170F" w:rsidRDefault="004D6241" w:rsidP="00ED1CFF">
      <w:pPr>
        <w:autoSpaceDE w:val="0"/>
        <w:autoSpaceDN w:val="0"/>
        <w:adjustRightInd w:val="0"/>
        <w:rPr>
          <w:rFonts w:asciiTheme="minorHAnsi" w:hAnsiTheme="minorHAnsi" w:cstheme="minorHAnsi"/>
          <w:iCs/>
          <w:color w:val="1F3864" w:themeColor="accent5" w:themeShade="80"/>
          <w:sz w:val="20"/>
          <w:szCs w:val="20"/>
          <w:lang w:eastAsia="el-GR"/>
        </w:rPr>
      </w:pPr>
      <w:bookmarkStart w:id="30" w:name="_Hlk535137815"/>
      <w:r w:rsidRPr="005B170F">
        <w:rPr>
          <w:rFonts w:asciiTheme="minorHAnsi" w:eastAsia="Batang" w:hAnsiTheme="minorHAnsi" w:cstheme="minorHAnsi"/>
          <w:b/>
          <w:color w:val="1F3864" w:themeColor="accent5" w:themeShade="80"/>
          <w:sz w:val="20"/>
          <w:szCs w:val="20"/>
        </w:rPr>
        <w:t>2017</w:t>
      </w:r>
    </w:p>
    <w:p w14:paraId="0C60E172" w14:textId="77777777" w:rsidR="00A95009" w:rsidRPr="005B170F" w:rsidRDefault="00A95009" w:rsidP="00A95009">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28 Ιουνίου 2017</w:t>
      </w:r>
    </w:p>
    <w:p w14:paraId="7BB58091" w14:textId="77777777" w:rsidR="00A95009" w:rsidRPr="005B170F" w:rsidRDefault="00825E8E" w:rsidP="00A95009">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lang w:val="en-US"/>
        </w:rPr>
        <w:t>Darwin</w:t>
      </w:r>
      <w:r w:rsidRPr="005B170F">
        <w:rPr>
          <w:rFonts w:asciiTheme="minorHAnsi" w:hAnsiTheme="minorHAnsi" w:cstheme="minorHAnsi"/>
          <w:color w:val="1F3864" w:themeColor="accent5" w:themeShade="80"/>
          <w:sz w:val="20"/>
          <w:szCs w:val="20"/>
        </w:rPr>
        <w:t xml:space="preserve">, </w:t>
      </w:r>
      <w:r w:rsidR="00A95009" w:rsidRPr="005B170F">
        <w:rPr>
          <w:rFonts w:asciiTheme="minorHAnsi" w:hAnsiTheme="minorHAnsi" w:cstheme="minorHAnsi"/>
          <w:color w:val="1F3864" w:themeColor="accent5" w:themeShade="80"/>
          <w:sz w:val="20"/>
          <w:szCs w:val="20"/>
        </w:rPr>
        <w:t>Ρόδος</w:t>
      </w:r>
      <w:r w:rsidRPr="005B170F">
        <w:rPr>
          <w:rFonts w:asciiTheme="minorHAnsi" w:hAnsiTheme="minorHAnsi" w:cstheme="minorHAnsi"/>
          <w:color w:val="1F3864" w:themeColor="accent5" w:themeShade="80"/>
          <w:sz w:val="20"/>
          <w:szCs w:val="20"/>
        </w:rPr>
        <w:t>, Θεσσαλονίκη</w:t>
      </w:r>
    </w:p>
    <w:p w14:paraId="7D1236AE" w14:textId="77777777" w:rsidR="00A95009" w:rsidRPr="005B170F" w:rsidRDefault="00A95009" w:rsidP="00A95009">
      <w:pPr>
        <w:tabs>
          <w:tab w:val="left" w:pos="8505"/>
        </w:tabs>
        <w:ind w:left="426" w:right="-97" w:hanging="426"/>
        <w:rPr>
          <w:rFonts w:asciiTheme="minorHAnsi" w:hAnsiTheme="minorHAnsi" w:cstheme="minorHAnsi"/>
          <w:color w:val="1F3864" w:themeColor="accent5" w:themeShade="80"/>
          <w:sz w:val="20"/>
          <w:szCs w:val="20"/>
        </w:rPr>
      </w:pPr>
      <w:r w:rsidRPr="005B170F">
        <w:rPr>
          <w:rFonts w:asciiTheme="minorHAnsi" w:hAnsiTheme="minorHAnsi" w:cstheme="minorHAnsi"/>
          <w:i/>
          <w:color w:val="1F3864" w:themeColor="accent5" w:themeShade="80"/>
          <w:sz w:val="20"/>
          <w:szCs w:val="20"/>
        </w:rPr>
        <w:t xml:space="preserve">         </w:t>
      </w:r>
      <w:r w:rsidR="00B949B6" w:rsidRPr="00B949B6">
        <w:rPr>
          <w:rFonts w:asciiTheme="minorHAnsi" w:hAnsiTheme="minorHAnsi" w:cstheme="minorHAnsi"/>
          <w:i/>
          <w:color w:val="1F3864" w:themeColor="accent5" w:themeShade="80"/>
          <w:sz w:val="20"/>
          <w:szCs w:val="20"/>
          <w:u w:val="single"/>
        </w:rPr>
        <w:t>Διεθνές συνέδριο</w:t>
      </w:r>
      <w:r w:rsidRPr="00B30A67">
        <w:rPr>
          <w:rFonts w:asciiTheme="minorHAnsi" w:hAnsiTheme="minorHAnsi" w:cstheme="minorHAnsi"/>
          <w:i/>
          <w:color w:val="1F3864" w:themeColor="accent5" w:themeShade="80"/>
          <w:sz w:val="20"/>
          <w:szCs w:val="20"/>
          <w:u w:val="single"/>
        </w:rPr>
        <w:t>:</w:t>
      </w:r>
      <w:r w:rsidRPr="005B170F">
        <w:rPr>
          <w:rFonts w:asciiTheme="minorHAnsi" w:hAnsiTheme="minorHAnsi" w:cstheme="minorHAnsi"/>
          <w: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lang w:val="en-US"/>
        </w:rPr>
        <w:t>Perspectives</w:t>
      </w:r>
      <w:r w:rsidRPr="005B170F">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lang w:val="en-US"/>
        </w:rPr>
        <w:t>on</w:t>
      </w:r>
      <w:r w:rsidRPr="005B170F">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lang w:val="en-US"/>
        </w:rPr>
        <w:t>the</w:t>
      </w:r>
      <w:r w:rsidRPr="005B170F">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lang w:val="en-US"/>
        </w:rPr>
        <w:t>Hellenic</w:t>
      </w:r>
      <w:r w:rsidRPr="005B170F">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lang w:val="en-US"/>
        </w:rPr>
        <w:t>Diaspora</w:t>
      </w:r>
      <w:r w:rsidRPr="005B170F">
        <w:rPr>
          <w:rFonts w:asciiTheme="minorHAnsi" w:hAnsiTheme="minorHAnsi" w:cstheme="minorHAnsi"/>
          <w:color w:val="1F3864" w:themeColor="accent5" w:themeShade="80"/>
          <w:sz w:val="20"/>
          <w:szCs w:val="20"/>
        </w:rPr>
        <w:t xml:space="preserve"> - Συγχρονικές και Διαχρονικές Όψεις της    Ελληνικής Διασποράς</w:t>
      </w:r>
    </w:p>
    <w:p w14:paraId="3EC8A2BA" w14:textId="77777777" w:rsidR="00A95009" w:rsidRPr="00B34DBC" w:rsidRDefault="00A95009" w:rsidP="00A95009">
      <w:pPr>
        <w:tabs>
          <w:tab w:val="left" w:pos="8505"/>
        </w:tabs>
        <w:ind w:left="426" w:right="-97" w:hanging="426"/>
        <w:rPr>
          <w:rFonts w:asciiTheme="minorHAnsi" w:hAnsiTheme="minorHAnsi" w:cstheme="minorHAnsi"/>
          <w:color w:val="1F3864" w:themeColor="accent5" w:themeShade="80"/>
          <w:sz w:val="20"/>
          <w:szCs w:val="20"/>
        </w:rPr>
      </w:pPr>
      <w:r w:rsidRPr="00E269A8">
        <w:rPr>
          <w:rFonts w:asciiTheme="minorHAnsi" w:hAnsiTheme="minorHAnsi" w:cstheme="minorHAnsi"/>
          <w:i/>
          <w:color w:val="1F3864" w:themeColor="accent5" w:themeShade="80"/>
          <w:sz w:val="20"/>
          <w:szCs w:val="20"/>
        </w:rPr>
        <w:t xml:space="preserve">       </w:t>
      </w:r>
      <w:r w:rsidR="00B949B6" w:rsidRPr="00E269A8">
        <w:rPr>
          <w:rFonts w:asciiTheme="minorHAnsi" w:hAnsiTheme="minorHAnsi" w:cstheme="minorHAnsi"/>
          <w:i/>
          <w:color w:val="1F3864" w:themeColor="accent5" w:themeShade="80"/>
          <w:sz w:val="20"/>
          <w:szCs w:val="20"/>
        </w:rPr>
        <w:t xml:space="preserve"> </w:t>
      </w:r>
      <w:r w:rsidRPr="00E269A8">
        <w:rPr>
          <w:rFonts w:asciiTheme="minorHAnsi" w:hAnsiTheme="minorHAnsi" w:cstheme="minorHAnsi"/>
          <w:i/>
          <w:color w:val="1F3864" w:themeColor="accent5" w:themeShade="80"/>
          <w:sz w:val="20"/>
          <w:szCs w:val="20"/>
        </w:rPr>
        <w:t xml:space="preserve"> </w:t>
      </w:r>
      <w:r w:rsidRPr="00B34DBC">
        <w:rPr>
          <w:rFonts w:asciiTheme="minorHAnsi" w:hAnsiTheme="minorHAnsi" w:cstheme="minorHAnsi"/>
          <w:i/>
          <w:color w:val="1F3864" w:themeColor="accent5" w:themeShade="80"/>
          <w:sz w:val="20"/>
          <w:szCs w:val="20"/>
        </w:rPr>
        <w:t>1</w:t>
      </w:r>
      <w:r w:rsidRPr="005B170F">
        <w:rPr>
          <w:rFonts w:asciiTheme="minorHAnsi" w:hAnsiTheme="minorHAnsi" w:cstheme="minorHAnsi"/>
          <w:i/>
          <w:color w:val="1F3864" w:themeColor="accent5" w:themeShade="80"/>
          <w:sz w:val="20"/>
          <w:szCs w:val="20"/>
          <w:vertAlign w:val="superscript"/>
        </w:rPr>
        <w:t>η</w:t>
      </w:r>
      <w:r w:rsidRPr="00B34DBC">
        <w:rPr>
          <w:rFonts w:asciiTheme="minorHAnsi" w:hAnsiTheme="minorHAnsi" w:cstheme="minorHAnsi"/>
          <w:i/>
          <w:color w:val="1F3864" w:themeColor="accent5" w:themeShade="80"/>
          <w:sz w:val="20"/>
          <w:szCs w:val="20"/>
        </w:rPr>
        <w:t xml:space="preserve"> </w:t>
      </w:r>
      <w:r w:rsidRPr="005B170F">
        <w:rPr>
          <w:rFonts w:asciiTheme="minorHAnsi" w:hAnsiTheme="minorHAnsi" w:cstheme="minorHAnsi"/>
          <w:i/>
          <w:color w:val="1F3864" w:themeColor="accent5" w:themeShade="80"/>
          <w:sz w:val="20"/>
          <w:szCs w:val="20"/>
        </w:rPr>
        <w:t>Ημέρα</w:t>
      </w:r>
      <w:r w:rsidRPr="00B34DBC">
        <w:rPr>
          <w:rFonts w:asciiTheme="minorHAnsi" w:hAnsiTheme="minorHAnsi" w:cstheme="minorHAnsi"/>
          <w:i/>
          <w:color w:val="1F3864" w:themeColor="accent5" w:themeShade="80"/>
          <w:sz w:val="20"/>
          <w:szCs w:val="20"/>
        </w:rPr>
        <w:t xml:space="preserve"> –</w:t>
      </w:r>
      <w:r w:rsidRPr="00B34DBC">
        <w:rPr>
          <w:rFonts w:asciiTheme="minorHAnsi" w:hAnsiTheme="minorHAnsi" w:cstheme="minorHAnsi"/>
          <w:color w:val="1F3864" w:themeColor="accent5" w:themeShade="80"/>
          <w:sz w:val="20"/>
          <w:szCs w:val="20"/>
        </w:rPr>
        <w:t xml:space="preserve"> </w:t>
      </w:r>
      <w:r w:rsidR="00825E8E" w:rsidRPr="005B170F">
        <w:rPr>
          <w:rFonts w:asciiTheme="minorHAnsi" w:hAnsiTheme="minorHAnsi" w:cstheme="minorHAnsi"/>
          <w:color w:val="1F3864" w:themeColor="accent5" w:themeShade="80"/>
          <w:sz w:val="20"/>
          <w:szCs w:val="20"/>
          <w:lang w:val="en-US"/>
        </w:rPr>
        <w:t>Darwin</w:t>
      </w:r>
      <w:r w:rsidR="00825E8E" w:rsidRPr="00B34DBC">
        <w:rPr>
          <w:rFonts w:asciiTheme="minorHAnsi" w:hAnsiTheme="minorHAnsi" w:cstheme="minorHAnsi"/>
          <w:color w:val="1F3864" w:themeColor="accent5" w:themeShade="80"/>
          <w:sz w:val="20"/>
          <w:szCs w:val="20"/>
        </w:rPr>
        <w:t xml:space="preserve">, </w:t>
      </w:r>
      <w:r w:rsidR="00825E8E" w:rsidRPr="005B170F">
        <w:rPr>
          <w:rFonts w:asciiTheme="minorHAnsi" w:hAnsiTheme="minorHAnsi" w:cstheme="minorHAnsi"/>
          <w:color w:val="1F3864" w:themeColor="accent5" w:themeShade="80"/>
          <w:sz w:val="20"/>
          <w:szCs w:val="20"/>
          <w:lang w:val="en-US"/>
        </w:rPr>
        <w:t>Australia</w:t>
      </w:r>
      <w:r w:rsidR="00825E8E" w:rsidRPr="00B34DBC">
        <w:rPr>
          <w:rFonts w:asciiTheme="minorHAnsi" w:hAnsiTheme="minorHAnsi" w:cstheme="minorHAnsi"/>
          <w:color w:val="1F3864" w:themeColor="accent5" w:themeShade="80"/>
          <w:sz w:val="20"/>
          <w:szCs w:val="20"/>
        </w:rPr>
        <w:t xml:space="preserve">, </w:t>
      </w:r>
      <w:r w:rsidRPr="00B34DBC">
        <w:rPr>
          <w:rFonts w:asciiTheme="minorHAnsi" w:hAnsiTheme="minorHAnsi" w:cstheme="minorHAnsi"/>
          <w:color w:val="1F3864" w:themeColor="accent5" w:themeShade="80"/>
          <w:sz w:val="20"/>
          <w:szCs w:val="20"/>
        </w:rPr>
        <w:t xml:space="preserve">3 </w:t>
      </w:r>
      <w:r w:rsidRPr="005B170F">
        <w:rPr>
          <w:rFonts w:asciiTheme="minorHAnsi" w:hAnsiTheme="minorHAnsi" w:cstheme="minorHAnsi"/>
          <w:color w:val="1F3864" w:themeColor="accent5" w:themeShade="80"/>
          <w:sz w:val="20"/>
          <w:szCs w:val="20"/>
        </w:rPr>
        <w:t>Ιουνίου</w:t>
      </w:r>
      <w:r w:rsidRPr="00B34DBC">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lang w:val="en-US"/>
        </w:rPr>
        <w:t>Charles</w:t>
      </w:r>
      <w:r w:rsidRPr="00B34DBC">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lang w:val="en-US"/>
        </w:rPr>
        <w:t>Darwin</w:t>
      </w:r>
      <w:r w:rsidRPr="00B34DBC">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lang w:val="en-US"/>
        </w:rPr>
        <w:t>University</w:t>
      </w:r>
      <w:r w:rsidR="00825E8E" w:rsidRPr="00B34DBC">
        <w:rPr>
          <w:rFonts w:asciiTheme="minorHAnsi" w:hAnsiTheme="minorHAnsi" w:cstheme="minorHAnsi"/>
          <w:color w:val="1F3864" w:themeColor="accent5" w:themeShade="80"/>
          <w:sz w:val="20"/>
          <w:szCs w:val="20"/>
        </w:rPr>
        <w:t xml:space="preserve">, </w:t>
      </w:r>
      <w:r w:rsidR="00825E8E" w:rsidRPr="005B170F">
        <w:rPr>
          <w:rFonts w:asciiTheme="minorHAnsi" w:hAnsiTheme="minorHAnsi" w:cstheme="minorHAnsi"/>
          <w:color w:val="1F3864" w:themeColor="accent5" w:themeShade="80"/>
          <w:sz w:val="20"/>
          <w:szCs w:val="20"/>
          <w:lang w:val="en-US"/>
        </w:rPr>
        <w:t>Australia</w:t>
      </w:r>
    </w:p>
    <w:p w14:paraId="32179A9B" w14:textId="77777777" w:rsidR="00A95009" w:rsidRPr="005B170F" w:rsidRDefault="00A95009" w:rsidP="00A95009">
      <w:pPr>
        <w:tabs>
          <w:tab w:val="left" w:pos="8505"/>
        </w:tabs>
        <w:ind w:left="426" w:right="-97" w:hanging="426"/>
        <w:rPr>
          <w:rFonts w:asciiTheme="minorHAnsi" w:hAnsiTheme="minorHAnsi" w:cstheme="minorHAnsi"/>
          <w:color w:val="1F3864" w:themeColor="accent5" w:themeShade="80"/>
          <w:sz w:val="20"/>
          <w:szCs w:val="20"/>
        </w:rPr>
      </w:pPr>
      <w:r w:rsidRPr="00B34DBC">
        <w:rPr>
          <w:rFonts w:asciiTheme="minorHAnsi" w:hAnsiTheme="minorHAnsi" w:cstheme="minorHAnsi"/>
          <w:i/>
          <w:color w:val="1F3864" w:themeColor="accent5" w:themeShade="80"/>
          <w:sz w:val="20"/>
          <w:szCs w:val="20"/>
        </w:rPr>
        <w:t xml:space="preserve">       </w:t>
      </w:r>
      <w:r w:rsidR="00B949B6" w:rsidRPr="00B34DBC">
        <w:rPr>
          <w:rFonts w:asciiTheme="minorHAnsi" w:hAnsiTheme="minorHAnsi" w:cstheme="minorHAnsi"/>
          <w:i/>
          <w:color w:val="1F3864" w:themeColor="accent5" w:themeShade="80"/>
          <w:sz w:val="20"/>
          <w:szCs w:val="20"/>
        </w:rPr>
        <w:t xml:space="preserve"> </w:t>
      </w:r>
      <w:r w:rsidRPr="00B34DBC">
        <w:rPr>
          <w:rFonts w:asciiTheme="minorHAnsi" w:hAnsiTheme="minorHAnsi" w:cstheme="minorHAnsi"/>
          <w:i/>
          <w:color w:val="1F3864" w:themeColor="accent5" w:themeShade="80"/>
          <w:sz w:val="20"/>
          <w:szCs w:val="20"/>
        </w:rPr>
        <w:t xml:space="preserve"> </w:t>
      </w:r>
      <w:r w:rsidRPr="005B170F">
        <w:rPr>
          <w:rFonts w:asciiTheme="minorHAnsi" w:hAnsiTheme="minorHAnsi" w:cstheme="minorHAnsi"/>
          <w:i/>
          <w:color w:val="1F3864" w:themeColor="accent5" w:themeShade="80"/>
          <w:sz w:val="20"/>
          <w:szCs w:val="20"/>
        </w:rPr>
        <w:t>2</w:t>
      </w:r>
      <w:r w:rsidRPr="005B170F">
        <w:rPr>
          <w:rFonts w:asciiTheme="minorHAnsi" w:hAnsiTheme="minorHAnsi" w:cstheme="minorHAnsi"/>
          <w:i/>
          <w:color w:val="1F3864" w:themeColor="accent5" w:themeShade="80"/>
          <w:sz w:val="20"/>
          <w:szCs w:val="20"/>
          <w:vertAlign w:val="superscript"/>
        </w:rPr>
        <w:t>η</w:t>
      </w:r>
      <w:r w:rsidRPr="005B170F">
        <w:rPr>
          <w:rFonts w:asciiTheme="minorHAnsi" w:hAnsiTheme="minorHAnsi" w:cstheme="minorHAnsi"/>
          <w:i/>
          <w:color w:val="1F3864" w:themeColor="accent5" w:themeShade="80"/>
          <w:sz w:val="20"/>
          <w:szCs w:val="20"/>
        </w:rPr>
        <w:t xml:space="preserve"> Ημέρα –</w:t>
      </w:r>
      <w:r w:rsidRPr="005B170F">
        <w:rPr>
          <w:rFonts w:asciiTheme="minorHAnsi" w:hAnsiTheme="minorHAnsi" w:cstheme="minorHAnsi"/>
          <w:color w:val="1F3864" w:themeColor="accent5" w:themeShade="80"/>
          <w:sz w:val="20"/>
          <w:szCs w:val="20"/>
        </w:rPr>
        <w:t xml:space="preserve"> </w:t>
      </w:r>
      <w:r w:rsidR="00825E8E" w:rsidRPr="005B170F">
        <w:rPr>
          <w:rFonts w:asciiTheme="minorHAnsi" w:hAnsiTheme="minorHAnsi" w:cstheme="minorHAnsi"/>
          <w:color w:val="1F3864" w:themeColor="accent5" w:themeShade="80"/>
          <w:sz w:val="20"/>
          <w:szCs w:val="20"/>
        </w:rPr>
        <w:t xml:space="preserve">Ρόδος, </w:t>
      </w:r>
      <w:r w:rsidRPr="005B170F">
        <w:rPr>
          <w:rFonts w:asciiTheme="minorHAnsi" w:hAnsiTheme="minorHAnsi" w:cstheme="minorHAnsi"/>
          <w:color w:val="1F3864" w:themeColor="accent5" w:themeShade="80"/>
          <w:sz w:val="20"/>
          <w:szCs w:val="20"/>
        </w:rPr>
        <w:t>28 Ιουνίου, Πανεπιστήμιο Αιγαίου</w:t>
      </w:r>
    </w:p>
    <w:p w14:paraId="4E92E867" w14:textId="77777777" w:rsidR="00A95009" w:rsidRDefault="00A95009" w:rsidP="00A95009">
      <w:pPr>
        <w:tabs>
          <w:tab w:val="left" w:pos="8505"/>
        </w:tabs>
        <w:ind w:left="426" w:right="-97" w:hanging="426"/>
        <w:rPr>
          <w:rFonts w:asciiTheme="minorHAnsi" w:hAnsiTheme="minorHAnsi" w:cstheme="minorHAnsi"/>
          <w:color w:val="1F3864" w:themeColor="accent5" w:themeShade="80"/>
          <w:sz w:val="20"/>
          <w:szCs w:val="20"/>
        </w:rPr>
      </w:pPr>
      <w:r w:rsidRPr="005B170F">
        <w:rPr>
          <w:rFonts w:asciiTheme="minorHAnsi" w:hAnsiTheme="minorHAnsi" w:cstheme="minorHAnsi"/>
          <w:i/>
          <w:color w:val="1F3864" w:themeColor="accent5" w:themeShade="80"/>
          <w:sz w:val="20"/>
          <w:szCs w:val="20"/>
        </w:rPr>
        <w:t xml:space="preserve">       </w:t>
      </w:r>
      <w:r w:rsidR="00B949B6" w:rsidRPr="00B949B6">
        <w:rPr>
          <w:rFonts w:asciiTheme="minorHAnsi" w:hAnsiTheme="minorHAnsi" w:cstheme="minorHAnsi"/>
          <w:i/>
          <w:color w:val="1F3864" w:themeColor="accent5" w:themeShade="80"/>
          <w:sz w:val="20"/>
          <w:szCs w:val="20"/>
        </w:rPr>
        <w:t xml:space="preserve"> </w:t>
      </w:r>
      <w:r w:rsidRPr="005B170F">
        <w:rPr>
          <w:rFonts w:asciiTheme="minorHAnsi" w:hAnsiTheme="minorHAnsi" w:cstheme="minorHAnsi"/>
          <w:i/>
          <w:color w:val="1F3864" w:themeColor="accent5" w:themeShade="80"/>
          <w:sz w:val="20"/>
          <w:szCs w:val="20"/>
        </w:rPr>
        <w:t xml:space="preserve"> 3</w:t>
      </w:r>
      <w:r w:rsidRPr="005B170F">
        <w:rPr>
          <w:rFonts w:asciiTheme="minorHAnsi" w:hAnsiTheme="minorHAnsi" w:cstheme="minorHAnsi"/>
          <w:i/>
          <w:color w:val="1F3864" w:themeColor="accent5" w:themeShade="80"/>
          <w:sz w:val="20"/>
          <w:szCs w:val="20"/>
          <w:vertAlign w:val="superscript"/>
        </w:rPr>
        <w:t>η</w:t>
      </w:r>
      <w:r w:rsidRPr="005B170F">
        <w:rPr>
          <w:rFonts w:asciiTheme="minorHAnsi" w:hAnsiTheme="minorHAnsi" w:cstheme="minorHAnsi"/>
          <w:i/>
          <w:color w:val="1F3864" w:themeColor="accent5" w:themeShade="80"/>
          <w:sz w:val="20"/>
          <w:szCs w:val="20"/>
        </w:rPr>
        <w:t xml:space="preserve"> Ημέρα–</w:t>
      </w:r>
      <w:r w:rsidRPr="005B170F">
        <w:rPr>
          <w:rFonts w:asciiTheme="minorHAnsi" w:hAnsiTheme="minorHAnsi" w:cstheme="minorHAnsi"/>
          <w:color w:val="1F3864" w:themeColor="accent5" w:themeShade="80"/>
          <w:sz w:val="20"/>
          <w:szCs w:val="20"/>
        </w:rPr>
        <w:t xml:space="preserve"> </w:t>
      </w:r>
      <w:r w:rsidR="00825E8E" w:rsidRPr="005B170F">
        <w:rPr>
          <w:rFonts w:asciiTheme="minorHAnsi" w:hAnsiTheme="minorHAnsi" w:cstheme="minorHAnsi"/>
          <w:color w:val="1F3864" w:themeColor="accent5" w:themeShade="80"/>
          <w:sz w:val="20"/>
          <w:szCs w:val="20"/>
        </w:rPr>
        <w:t xml:space="preserve">Θεσσαλονίκη, </w:t>
      </w:r>
      <w:r w:rsidRPr="005B170F">
        <w:rPr>
          <w:rFonts w:asciiTheme="minorHAnsi" w:hAnsiTheme="minorHAnsi" w:cstheme="minorHAnsi"/>
          <w:color w:val="1F3864" w:themeColor="accent5" w:themeShade="80"/>
          <w:sz w:val="20"/>
          <w:szCs w:val="20"/>
        </w:rPr>
        <w:t xml:space="preserve">14 Ιουλίου, Πανεπιστήμιο Μακεδονίας </w:t>
      </w:r>
    </w:p>
    <w:p w14:paraId="74EA84D1" w14:textId="77777777" w:rsidR="00B949B6" w:rsidRPr="00B949B6" w:rsidRDefault="00B949B6" w:rsidP="00A95009">
      <w:pPr>
        <w:tabs>
          <w:tab w:val="left" w:pos="8505"/>
        </w:tabs>
        <w:ind w:left="426" w:right="-97" w:hanging="426"/>
        <w:rPr>
          <w:rFonts w:asciiTheme="minorHAnsi" w:hAnsiTheme="minorHAnsi" w:cstheme="minorHAnsi"/>
          <w:color w:val="1F3864" w:themeColor="accent5" w:themeShade="80"/>
          <w:sz w:val="20"/>
          <w:szCs w:val="20"/>
        </w:rPr>
      </w:pPr>
      <w:r w:rsidRPr="00B949B6">
        <w:rPr>
          <w:rFonts w:asciiTheme="minorHAnsi" w:hAnsiTheme="minorHAnsi" w:cstheme="minorHAnsi"/>
          <w:i/>
          <w:color w:val="1F3864" w:themeColor="accent5" w:themeShade="80"/>
          <w:sz w:val="20"/>
          <w:szCs w:val="20"/>
        </w:rPr>
        <w:tab/>
      </w:r>
      <w:r w:rsidRPr="00B949B6">
        <w:rPr>
          <w:rFonts w:asciiTheme="minorHAnsi" w:hAnsiTheme="minorHAnsi" w:cstheme="minorHAnsi"/>
          <w:i/>
          <w:color w:val="1F3864" w:themeColor="accent5" w:themeShade="80"/>
          <w:sz w:val="20"/>
          <w:szCs w:val="20"/>
          <w:u w:val="single"/>
        </w:rPr>
        <w:t>Οργάνωση:</w:t>
      </w:r>
      <w:r w:rsidRPr="00B949B6">
        <w:rPr>
          <w:rFonts w:asciiTheme="minorHAnsi" w:hAnsiTheme="minorHAnsi" w:cstheme="minorHAnsi"/>
          <w:color w:val="1F3864" w:themeColor="accent5" w:themeShade="80"/>
          <w:sz w:val="20"/>
          <w:szCs w:val="20"/>
          <w:u w:val="single"/>
        </w:rPr>
        <w:t xml:space="preserve"> </w:t>
      </w:r>
      <w:r w:rsidRPr="00B949B6">
        <w:rPr>
          <w:rFonts w:asciiTheme="minorHAnsi" w:hAnsiTheme="minorHAnsi" w:cstheme="minorHAnsi"/>
          <w:color w:val="1F3864" w:themeColor="accent5" w:themeShade="80"/>
          <w:sz w:val="20"/>
          <w:szCs w:val="20"/>
        </w:rPr>
        <w:t xml:space="preserve"> </w:t>
      </w:r>
      <w:r>
        <w:rPr>
          <w:rFonts w:asciiTheme="minorHAnsi" w:hAnsiTheme="minorHAnsi" w:cstheme="minorHAnsi"/>
          <w:bCs/>
          <w:color w:val="1F3864" w:themeColor="accent5" w:themeShade="80"/>
          <w:sz w:val="20"/>
          <w:szCs w:val="20"/>
          <w:lang w:val="en-GB"/>
        </w:rPr>
        <w:t>Charles</w:t>
      </w:r>
      <w:r w:rsidRPr="00B949B6">
        <w:rPr>
          <w:rFonts w:asciiTheme="minorHAnsi" w:hAnsiTheme="minorHAnsi" w:cstheme="minorHAnsi"/>
          <w:bCs/>
          <w:color w:val="1F3864" w:themeColor="accent5" w:themeShade="80"/>
          <w:sz w:val="20"/>
          <w:szCs w:val="20"/>
        </w:rPr>
        <w:t xml:space="preserve"> </w:t>
      </w:r>
      <w:r>
        <w:rPr>
          <w:rFonts w:asciiTheme="minorHAnsi" w:hAnsiTheme="minorHAnsi" w:cstheme="minorHAnsi"/>
          <w:bCs/>
          <w:color w:val="1F3864" w:themeColor="accent5" w:themeShade="80"/>
          <w:sz w:val="20"/>
          <w:szCs w:val="20"/>
          <w:lang w:val="en-GB"/>
        </w:rPr>
        <w:t>Darwin</w:t>
      </w:r>
      <w:r w:rsidRPr="00B949B6">
        <w:rPr>
          <w:rFonts w:asciiTheme="minorHAnsi" w:hAnsiTheme="minorHAnsi" w:cstheme="minorHAnsi"/>
          <w:bCs/>
          <w:color w:val="1F3864" w:themeColor="accent5" w:themeShade="80"/>
          <w:sz w:val="20"/>
          <w:szCs w:val="20"/>
        </w:rPr>
        <w:t xml:space="preserve"> </w:t>
      </w:r>
      <w:r>
        <w:rPr>
          <w:rFonts w:asciiTheme="minorHAnsi" w:hAnsiTheme="minorHAnsi" w:cstheme="minorHAnsi"/>
          <w:bCs/>
          <w:color w:val="1F3864" w:themeColor="accent5" w:themeShade="80"/>
          <w:sz w:val="20"/>
          <w:szCs w:val="20"/>
          <w:lang w:val="en-GB"/>
        </w:rPr>
        <w:t>University</w:t>
      </w:r>
      <w:r w:rsidRPr="00B949B6">
        <w:rPr>
          <w:rFonts w:asciiTheme="minorHAnsi" w:hAnsiTheme="minorHAnsi" w:cstheme="minorHAnsi"/>
          <w:bCs/>
          <w:color w:val="1F3864" w:themeColor="accent5" w:themeShade="80"/>
          <w:sz w:val="20"/>
          <w:szCs w:val="20"/>
        </w:rPr>
        <w:t xml:space="preserve">, </w:t>
      </w:r>
      <w:r>
        <w:rPr>
          <w:rFonts w:asciiTheme="minorHAnsi" w:hAnsiTheme="minorHAnsi" w:cstheme="minorHAnsi"/>
          <w:bCs/>
          <w:color w:val="1F3864" w:themeColor="accent5" w:themeShade="80"/>
          <w:sz w:val="20"/>
          <w:szCs w:val="20"/>
        </w:rPr>
        <w:t>Πανεπιστήμιο</w:t>
      </w:r>
      <w:r w:rsidRPr="00B949B6">
        <w:rPr>
          <w:rFonts w:asciiTheme="minorHAnsi" w:hAnsiTheme="minorHAnsi" w:cstheme="minorHAnsi"/>
          <w:bCs/>
          <w:color w:val="1F3864" w:themeColor="accent5" w:themeShade="80"/>
          <w:sz w:val="20"/>
          <w:szCs w:val="20"/>
        </w:rPr>
        <w:t xml:space="preserve"> </w:t>
      </w:r>
      <w:r>
        <w:rPr>
          <w:rFonts w:asciiTheme="minorHAnsi" w:hAnsiTheme="minorHAnsi" w:cstheme="minorHAnsi"/>
          <w:bCs/>
          <w:color w:val="1F3864" w:themeColor="accent5" w:themeShade="80"/>
          <w:sz w:val="20"/>
          <w:szCs w:val="20"/>
        </w:rPr>
        <w:t>Αιγαίου, Πανεπιστήμιο Μακεδονίας</w:t>
      </w:r>
    </w:p>
    <w:p w14:paraId="63F6381D" w14:textId="77777777" w:rsidR="00A95009" w:rsidRPr="00B949B6" w:rsidRDefault="00A95009" w:rsidP="00A95009">
      <w:pPr>
        <w:pStyle w:val="Default"/>
        <w:ind w:left="432"/>
        <w:rPr>
          <w:rFonts w:asciiTheme="minorHAnsi" w:hAnsiTheme="minorHAnsi" w:cstheme="minorHAnsi"/>
          <w:color w:val="1F3864" w:themeColor="accent5" w:themeShade="80"/>
          <w:sz w:val="20"/>
          <w:szCs w:val="20"/>
        </w:rPr>
      </w:pPr>
      <w:r w:rsidRPr="00B949B6">
        <w:rPr>
          <w:rFonts w:asciiTheme="minorHAnsi" w:hAnsiTheme="minorHAnsi" w:cstheme="minorHAnsi"/>
          <w:i/>
          <w:color w:val="1F3864" w:themeColor="accent5" w:themeShade="80"/>
          <w:sz w:val="20"/>
          <w:szCs w:val="20"/>
          <w:u w:val="single"/>
        </w:rPr>
        <w:t>Εισήγηση</w:t>
      </w:r>
      <w:r w:rsidR="00825E8E" w:rsidRPr="00B949B6">
        <w:rPr>
          <w:rFonts w:asciiTheme="minorHAnsi" w:hAnsiTheme="minorHAnsi" w:cstheme="minorHAnsi"/>
          <w:i/>
          <w:color w:val="1F3864" w:themeColor="accent5" w:themeShade="80"/>
          <w:sz w:val="20"/>
          <w:szCs w:val="20"/>
          <w:u w:val="single"/>
        </w:rPr>
        <w:t xml:space="preserve"> (στη Ρόδο)</w:t>
      </w:r>
      <w:r w:rsidRPr="00B949B6">
        <w:rPr>
          <w:rFonts w:asciiTheme="minorHAnsi" w:hAnsiTheme="minorHAnsi" w:cstheme="minorHAnsi"/>
          <w:i/>
          <w:color w:val="1F3864" w:themeColor="accent5" w:themeShade="80"/>
          <w:sz w:val="20"/>
          <w:szCs w:val="20"/>
        </w:rPr>
        <w:t xml:space="preserve">: </w:t>
      </w:r>
      <w:r w:rsidRPr="00B949B6">
        <w:rPr>
          <w:rFonts w:asciiTheme="minorHAnsi" w:hAnsiTheme="minorHAnsi" w:cstheme="minorHAnsi"/>
          <w:color w:val="1F3864" w:themeColor="accent5" w:themeShade="80"/>
          <w:sz w:val="20"/>
          <w:szCs w:val="20"/>
        </w:rPr>
        <w:t>(</w:t>
      </w:r>
      <w:r w:rsidR="00C56033">
        <w:rPr>
          <w:rFonts w:asciiTheme="minorHAnsi" w:hAnsiTheme="minorHAnsi" w:cstheme="minorHAnsi"/>
          <w:color w:val="1F3864" w:themeColor="accent5" w:themeShade="80"/>
          <w:sz w:val="20"/>
          <w:szCs w:val="20"/>
        </w:rPr>
        <w:t xml:space="preserve">με </w:t>
      </w:r>
      <w:r w:rsidRPr="005B170F">
        <w:rPr>
          <w:rFonts w:asciiTheme="minorHAnsi" w:hAnsiTheme="minorHAnsi" w:cstheme="minorHAnsi"/>
          <w:color w:val="1F3864" w:themeColor="accent5" w:themeShade="80"/>
          <w:sz w:val="20"/>
          <w:szCs w:val="20"/>
        </w:rPr>
        <w:t>Γ</w:t>
      </w:r>
      <w:r w:rsidR="00C56033">
        <w:rPr>
          <w:rFonts w:asciiTheme="minorHAnsi" w:hAnsiTheme="minorHAnsi" w:cstheme="minorHAnsi"/>
          <w:color w:val="1F3864" w:themeColor="accent5" w:themeShade="80"/>
          <w:sz w:val="20"/>
          <w:szCs w:val="20"/>
        </w:rPr>
        <w:t xml:space="preserve">. </w:t>
      </w:r>
      <w:r w:rsidRPr="00B949B6">
        <w:rPr>
          <w:rFonts w:asciiTheme="minorHAnsi" w:hAnsiTheme="minorHAnsi" w:cstheme="minorHAnsi"/>
          <w:color w:val="1F3864" w:themeColor="accent5" w:themeShade="80"/>
          <w:sz w:val="20"/>
          <w:szCs w:val="20"/>
        </w:rPr>
        <w:t xml:space="preserve"> </w:t>
      </w:r>
      <w:proofErr w:type="spellStart"/>
      <w:r w:rsidRPr="005B170F">
        <w:rPr>
          <w:rFonts w:asciiTheme="minorHAnsi" w:hAnsiTheme="minorHAnsi" w:cstheme="minorHAnsi"/>
          <w:color w:val="1F3864" w:themeColor="accent5" w:themeShade="80"/>
          <w:sz w:val="20"/>
          <w:szCs w:val="20"/>
        </w:rPr>
        <w:t>Φραζή</w:t>
      </w:r>
      <w:proofErr w:type="spellEnd"/>
      <w:r w:rsidRPr="00B949B6">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Γ</w:t>
      </w:r>
      <w:r w:rsidR="00C56033">
        <w:rPr>
          <w:rFonts w:asciiTheme="minorHAnsi" w:hAnsiTheme="minorHAnsi" w:cstheme="minorHAnsi"/>
          <w:color w:val="1F3864" w:themeColor="accent5" w:themeShade="80"/>
          <w:sz w:val="20"/>
          <w:szCs w:val="20"/>
        </w:rPr>
        <w:t>.</w:t>
      </w:r>
      <w:r w:rsidRPr="00B949B6">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Παπαντωνάκη</w:t>
      </w:r>
      <w:r w:rsidR="00C56033">
        <w:rPr>
          <w:rFonts w:asciiTheme="minorHAnsi" w:hAnsiTheme="minorHAnsi" w:cstheme="minorHAnsi"/>
          <w:color w:val="1F3864" w:themeColor="accent5" w:themeShade="80"/>
          <w:sz w:val="20"/>
          <w:szCs w:val="20"/>
        </w:rPr>
        <w:t xml:space="preserve"> </w:t>
      </w:r>
      <w:r w:rsidRPr="00B949B6">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και</w:t>
      </w:r>
      <w:r w:rsidRPr="00B949B6">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Μαριάνθη</w:t>
      </w:r>
      <w:r w:rsidRPr="00B949B6">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Οικονομάκου</w:t>
      </w:r>
      <w:r w:rsidRPr="00B949B6">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Διαδρομές</w:t>
      </w:r>
      <w:r w:rsidRPr="00B949B6">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στην</w:t>
      </w:r>
      <w:r w:rsidRPr="00B949B6">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ελληνική</w:t>
      </w:r>
      <w:r w:rsidRPr="00B949B6">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γλώσσα</w:t>
      </w:r>
      <w:r w:rsidRPr="00B949B6">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και</w:t>
      </w:r>
      <w:r w:rsidRPr="00B949B6">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λογοτεχνία</w:t>
      </w:r>
      <w:r w:rsidRPr="00B949B6">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παρουσίαση</w:t>
      </w:r>
      <w:r w:rsidRPr="00B949B6">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του</w:t>
      </w:r>
      <w:r w:rsidRPr="00B949B6">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lang w:val="en-US"/>
        </w:rPr>
        <w:t>Greek</w:t>
      </w:r>
      <w:r w:rsidRPr="00B949B6">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lang w:val="en-US"/>
        </w:rPr>
        <w:t>In</w:t>
      </w:r>
      <w:r w:rsidRPr="00B949B6">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lang w:val="en-US"/>
        </w:rPr>
        <w:t>country</w:t>
      </w:r>
      <w:r w:rsidRPr="00B949B6">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lang w:val="en-US"/>
        </w:rPr>
        <w:t>Study</w:t>
      </w:r>
      <w:r w:rsidRPr="00B949B6">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lang w:val="en-US"/>
        </w:rPr>
        <w:t>Program</w:t>
      </w:r>
      <w:r w:rsidRPr="00B949B6">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του</w:t>
      </w:r>
      <w:r w:rsidRPr="00B949B6">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lang w:val="en-US"/>
        </w:rPr>
        <w:t>Charles</w:t>
      </w:r>
      <w:r w:rsidRPr="00B949B6">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lang w:val="en-US"/>
        </w:rPr>
        <w:t>Darwin</w:t>
      </w:r>
      <w:r w:rsidRPr="00B949B6">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lang w:val="en-US"/>
        </w:rPr>
        <w:t>University</w:t>
      </w:r>
    </w:p>
    <w:p w14:paraId="77D3A9D7" w14:textId="77777777" w:rsidR="00A95009" w:rsidRPr="00B949B6" w:rsidRDefault="00A95009" w:rsidP="00A95009">
      <w:pPr>
        <w:rPr>
          <w:rFonts w:asciiTheme="minorHAnsi" w:hAnsiTheme="minorHAnsi" w:cstheme="minorHAnsi"/>
          <w:b/>
          <w:bCs/>
          <w:color w:val="1F3864" w:themeColor="accent5" w:themeShade="80"/>
          <w:sz w:val="20"/>
          <w:szCs w:val="20"/>
        </w:rPr>
      </w:pPr>
    </w:p>
    <w:p w14:paraId="0E27A03C" w14:textId="77777777" w:rsidR="001D5FD8" w:rsidRPr="005B170F" w:rsidRDefault="001D5FD8" w:rsidP="00E64C88">
      <w:pPr>
        <w:jc w:val="both"/>
        <w:rPr>
          <w:rFonts w:asciiTheme="minorHAnsi" w:eastAsia="Batang" w:hAnsiTheme="minorHAnsi" w:cstheme="minorHAnsi"/>
          <w:color w:val="1F3864" w:themeColor="accent5" w:themeShade="80"/>
          <w:sz w:val="20"/>
          <w:szCs w:val="20"/>
          <w:lang w:val="en-US"/>
        </w:rPr>
      </w:pPr>
      <w:r w:rsidRPr="005B170F">
        <w:rPr>
          <w:rFonts w:asciiTheme="minorHAnsi" w:eastAsia="Batang" w:hAnsiTheme="minorHAnsi" w:cstheme="minorHAnsi"/>
          <w:color w:val="1F3864" w:themeColor="accent5" w:themeShade="80"/>
          <w:sz w:val="20"/>
          <w:szCs w:val="20"/>
          <w:lang w:val="en-US"/>
        </w:rPr>
        <w:t xml:space="preserve">6-7 </w:t>
      </w:r>
      <w:r w:rsidRPr="005B170F">
        <w:rPr>
          <w:rFonts w:asciiTheme="minorHAnsi" w:eastAsia="Batang" w:hAnsiTheme="minorHAnsi" w:cstheme="minorHAnsi"/>
          <w:color w:val="1F3864" w:themeColor="accent5" w:themeShade="80"/>
          <w:sz w:val="20"/>
          <w:szCs w:val="20"/>
        </w:rPr>
        <w:t>Οκτωβρίου</w:t>
      </w:r>
      <w:r w:rsidRPr="005B170F">
        <w:rPr>
          <w:rFonts w:asciiTheme="minorHAnsi" w:eastAsia="Batang" w:hAnsiTheme="minorHAnsi" w:cstheme="minorHAnsi"/>
          <w:color w:val="1F3864" w:themeColor="accent5" w:themeShade="80"/>
          <w:sz w:val="20"/>
          <w:szCs w:val="20"/>
          <w:lang w:val="en-US"/>
        </w:rPr>
        <w:t xml:space="preserve"> 2017</w:t>
      </w:r>
    </w:p>
    <w:p w14:paraId="213ACC7B" w14:textId="77777777" w:rsidR="001D5FD8" w:rsidRPr="005B170F" w:rsidRDefault="001D5FD8" w:rsidP="00E64C88">
      <w:pPr>
        <w:jc w:val="both"/>
        <w:rPr>
          <w:rFonts w:asciiTheme="minorHAnsi" w:eastAsia="Batang" w:hAnsiTheme="minorHAnsi" w:cstheme="minorHAnsi"/>
          <w:color w:val="1F3864" w:themeColor="accent5" w:themeShade="80"/>
          <w:sz w:val="20"/>
          <w:szCs w:val="20"/>
          <w:lang w:val="en-US"/>
        </w:rPr>
      </w:pPr>
      <w:r w:rsidRPr="005B170F">
        <w:rPr>
          <w:rFonts w:asciiTheme="minorHAnsi" w:eastAsia="Batang" w:hAnsiTheme="minorHAnsi" w:cstheme="minorHAnsi"/>
          <w:color w:val="1F3864" w:themeColor="accent5" w:themeShade="80"/>
          <w:sz w:val="20"/>
          <w:szCs w:val="20"/>
        </w:rPr>
        <w:t>Θεσσαλονίκη</w:t>
      </w:r>
    </w:p>
    <w:p w14:paraId="67C34460" w14:textId="77777777" w:rsidR="001D5FD8" w:rsidRPr="005B170F" w:rsidRDefault="001D5FD8" w:rsidP="00E64C88">
      <w:pPr>
        <w:pStyle w:val="NormalWeb"/>
        <w:spacing w:before="0" w:beforeAutospacing="0" w:after="0" w:afterAutospacing="0"/>
        <w:ind w:left="432"/>
        <w:rPr>
          <w:rFonts w:asciiTheme="minorHAnsi" w:eastAsia="Times New Roman" w:hAnsiTheme="minorHAnsi" w:cstheme="minorHAnsi"/>
          <w:color w:val="1F3864" w:themeColor="accent5" w:themeShade="80"/>
          <w:sz w:val="20"/>
          <w:szCs w:val="20"/>
          <w:lang w:val="en-US"/>
        </w:rPr>
      </w:pPr>
      <w:r w:rsidRPr="00B949B6">
        <w:rPr>
          <w:rFonts w:asciiTheme="minorHAnsi" w:hAnsiTheme="minorHAnsi" w:cstheme="minorHAnsi"/>
          <w:i/>
          <w:color w:val="1F3864" w:themeColor="accent5" w:themeShade="80"/>
          <w:sz w:val="20"/>
          <w:szCs w:val="20"/>
          <w:u w:val="single"/>
        </w:rPr>
        <w:t>Διεθνές</w:t>
      </w:r>
      <w:r w:rsidRPr="00B949B6">
        <w:rPr>
          <w:rFonts w:asciiTheme="minorHAnsi" w:hAnsiTheme="minorHAnsi" w:cstheme="minorHAnsi"/>
          <w:i/>
          <w:color w:val="1F3864" w:themeColor="accent5" w:themeShade="80"/>
          <w:sz w:val="20"/>
          <w:szCs w:val="20"/>
          <w:u w:val="single"/>
          <w:lang w:val="en-US"/>
        </w:rPr>
        <w:t xml:space="preserve"> </w:t>
      </w:r>
      <w:r w:rsidRPr="00B949B6">
        <w:rPr>
          <w:rFonts w:asciiTheme="minorHAnsi" w:hAnsiTheme="minorHAnsi" w:cstheme="minorHAnsi"/>
          <w:i/>
          <w:color w:val="1F3864" w:themeColor="accent5" w:themeShade="80"/>
          <w:sz w:val="20"/>
          <w:szCs w:val="20"/>
          <w:u w:val="single"/>
        </w:rPr>
        <w:t>συνέδριο</w:t>
      </w:r>
      <w:r w:rsidRPr="00B949B6">
        <w:rPr>
          <w:rFonts w:asciiTheme="minorHAnsi" w:hAnsiTheme="minorHAnsi" w:cstheme="minorHAnsi"/>
          <w:color w:val="1F3864" w:themeColor="accent5" w:themeShade="80"/>
          <w:sz w:val="20"/>
          <w:szCs w:val="20"/>
          <w:u w:val="single"/>
          <w:lang w:val="en-US"/>
        </w:rPr>
        <w:t>:</w:t>
      </w:r>
      <w:r w:rsidRPr="005B170F">
        <w:rPr>
          <w:rFonts w:asciiTheme="minorHAnsi" w:hAnsiTheme="minorHAnsi" w:cstheme="minorHAnsi"/>
          <w:color w:val="1F3864" w:themeColor="accent5" w:themeShade="80"/>
          <w:sz w:val="20"/>
          <w:szCs w:val="20"/>
          <w:lang w:val="en-US"/>
        </w:rPr>
        <w:t xml:space="preserve"> </w:t>
      </w:r>
      <w:r w:rsidRPr="005B170F">
        <w:rPr>
          <w:rFonts w:asciiTheme="minorHAnsi" w:eastAsia="Times New Roman" w:hAnsiTheme="minorHAnsi" w:cstheme="minorHAnsi"/>
          <w:bCs/>
          <w:color w:val="1F3864" w:themeColor="accent5" w:themeShade="80"/>
          <w:sz w:val="20"/>
          <w:szCs w:val="20"/>
          <w:lang w:val="en-US"/>
        </w:rPr>
        <w:t>16</w:t>
      </w:r>
      <w:r w:rsidRPr="005B170F">
        <w:rPr>
          <w:rFonts w:asciiTheme="minorHAnsi" w:eastAsia="Times New Roman" w:hAnsiTheme="minorHAnsi" w:cstheme="minorHAnsi"/>
          <w:bCs/>
          <w:color w:val="1F3864" w:themeColor="accent5" w:themeShade="80"/>
          <w:sz w:val="20"/>
          <w:szCs w:val="20"/>
          <w:vertAlign w:val="superscript"/>
          <w:lang w:val="en-US"/>
        </w:rPr>
        <w:t>th</w:t>
      </w:r>
      <w:r w:rsidRPr="005B170F">
        <w:rPr>
          <w:rFonts w:asciiTheme="minorHAnsi" w:eastAsia="Times New Roman" w:hAnsiTheme="minorHAnsi" w:cstheme="minorHAnsi"/>
          <w:bCs/>
          <w:color w:val="1F3864" w:themeColor="accent5" w:themeShade="80"/>
          <w:sz w:val="20"/>
          <w:szCs w:val="20"/>
          <w:lang w:val="en-US"/>
        </w:rPr>
        <w:t xml:space="preserve"> International Conference </w:t>
      </w:r>
      <w:r w:rsidRPr="005B170F">
        <w:rPr>
          <w:rFonts w:asciiTheme="minorHAnsi" w:hAnsiTheme="minorHAnsi" w:cstheme="minorHAnsi"/>
          <w:color w:val="1F3864" w:themeColor="accent5" w:themeShade="80"/>
          <w:sz w:val="20"/>
          <w:szCs w:val="20"/>
          <w:lang w:val="en-US"/>
        </w:rPr>
        <w:t>on </w:t>
      </w:r>
      <w:r w:rsidRPr="005B170F">
        <w:rPr>
          <w:rFonts w:asciiTheme="minorHAnsi" w:hAnsiTheme="minorHAnsi" w:cstheme="minorHAnsi"/>
          <w:iCs/>
          <w:color w:val="1F3864" w:themeColor="accent5" w:themeShade="80"/>
          <w:sz w:val="20"/>
          <w:szCs w:val="20"/>
          <w:lang w:val="en-US"/>
        </w:rPr>
        <w:t>“Migration and Language Education</w:t>
      </w:r>
      <w:r w:rsidRPr="005B170F">
        <w:rPr>
          <w:rFonts w:asciiTheme="minorHAnsi" w:hAnsiTheme="minorHAnsi" w:cstheme="minorHAnsi"/>
          <w:i/>
          <w:iCs/>
          <w:color w:val="1F3864" w:themeColor="accent5" w:themeShade="80"/>
          <w:sz w:val="20"/>
          <w:szCs w:val="20"/>
          <w:lang w:val="en-US"/>
        </w:rPr>
        <w:t>”</w:t>
      </w:r>
    </w:p>
    <w:p w14:paraId="492311D5" w14:textId="77777777" w:rsidR="001D5FD8" w:rsidRPr="00E269A8" w:rsidRDefault="001D5FD8" w:rsidP="00E64C88">
      <w:pPr>
        <w:ind w:left="432"/>
        <w:rPr>
          <w:rFonts w:asciiTheme="minorHAnsi" w:hAnsiTheme="minorHAnsi" w:cstheme="minorHAnsi"/>
          <w:color w:val="1F3864" w:themeColor="accent5" w:themeShade="80"/>
          <w:sz w:val="20"/>
          <w:szCs w:val="20"/>
          <w:lang w:eastAsia="el-GR"/>
        </w:rPr>
      </w:pPr>
      <w:r w:rsidRPr="00B949B6">
        <w:rPr>
          <w:rFonts w:asciiTheme="minorHAnsi" w:hAnsiTheme="minorHAnsi" w:cstheme="minorHAnsi"/>
          <w:i/>
          <w:color w:val="1F3864" w:themeColor="accent5" w:themeShade="80"/>
          <w:sz w:val="20"/>
          <w:szCs w:val="20"/>
          <w:u w:val="single"/>
        </w:rPr>
        <w:t>Οργάνωση</w:t>
      </w:r>
      <w:r w:rsidRPr="00E269A8">
        <w:rPr>
          <w:rFonts w:asciiTheme="minorHAnsi" w:hAnsiTheme="minorHAnsi" w:cstheme="minorHAnsi"/>
          <w:i/>
          <w:color w:val="1F3864" w:themeColor="accent5" w:themeShade="80"/>
          <w:sz w:val="20"/>
          <w:szCs w:val="20"/>
          <w:u w:val="single"/>
        </w:rPr>
        <w:t>:</w:t>
      </w:r>
      <w:r w:rsidRPr="00E269A8">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bCs/>
          <w:color w:val="1F3864" w:themeColor="accent5" w:themeShade="80"/>
          <w:sz w:val="20"/>
          <w:szCs w:val="20"/>
          <w:lang w:val="en-US" w:eastAsia="el-GR"/>
        </w:rPr>
        <w:t>Greek</w:t>
      </w:r>
      <w:r w:rsidRPr="00E269A8">
        <w:rPr>
          <w:rFonts w:asciiTheme="minorHAnsi" w:hAnsiTheme="minorHAnsi" w:cstheme="minorHAnsi"/>
          <w:bCs/>
          <w:color w:val="1F3864" w:themeColor="accent5" w:themeShade="80"/>
          <w:sz w:val="20"/>
          <w:szCs w:val="20"/>
          <w:lang w:eastAsia="el-GR"/>
        </w:rPr>
        <w:t xml:space="preserve"> </w:t>
      </w:r>
      <w:r w:rsidRPr="005B170F">
        <w:rPr>
          <w:rFonts w:asciiTheme="minorHAnsi" w:hAnsiTheme="minorHAnsi" w:cstheme="minorHAnsi"/>
          <w:bCs/>
          <w:color w:val="1F3864" w:themeColor="accent5" w:themeShade="80"/>
          <w:sz w:val="20"/>
          <w:szCs w:val="20"/>
          <w:lang w:val="en-US" w:eastAsia="el-GR"/>
        </w:rPr>
        <w:t>Applied</w:t>
      </w:r>
      <w:r w:rsidRPr="00E269A8">
        <w:rPr>
          <w:rFonts w:asciiTheme="minorHAnsi" w:hAnsiTheme="minorHAnsi" w:cstheme="minorHAnsi"/>
          <w:bCs/>
          <w:color w:val="1F3864" w:themeColor="accent5" w:themeShade="80"/>
          <w:sz w:val="20"/>
          <w:szCs w:val="20"/>
          <w:lang w:eastAsia="el-GR"/>
        </w:rPr>
        <w:t xml:space="preserve"> </w:t>
      </w:r>
      <w:r w:rsidRPr="005B170F">
        <w:rPr>
          <w:rFonts w:asciiTheme="minorHAnsi" w:hAnsiTheme="minorHAnsi" w:cstheme="minorHAnsi"/>
          <w:bCs/>
          <w:color w:val="1F3864" w:themeColor="accent5" w:themeShade="80"/>
          <w:sz w:val="20"/>
          <w:szCs w:val="20"/>
          <w:lang w:val="en-US" w:eastAsia="el-GR"/>
        </w:rPr>
        <w:t>Linguistics</w:t>
      </w:r>
      <w:r w:rsidRPr="00E269A8">
        <w:rPr>
          <w:rFonts w:asciiTheme="minorHAnsi" w:hAnsiTheme="minorHAnsi" w:cstheme="minorHAnsi"/>
          <w:bCs/>
          <w:color w:val="1F3864" w:themeColor="accent5" w:themeShade="80"/>
          <w:sz w:val="20"/>
          <w:szCs w:val="20"/>
          <w:lang w:eastAsia="el-GR"/>
        </w:rPr>
        <w:t xml:space="preserve"> </w:t>
      </w:r>
      <w:r w:rsidRPr="005B170F">
        <w:rPr>
          <w:rFonts w:asciiTheme="minorHAnsi" w:hAnsiTheme="minorHAnsi" w:cstheme="minorHAnsi"/>
          <w:bCs/>
          <w:color w:val="1F3864" w:themeColor="accent5" w:themeShade="80"/>
          <w:sz w:val="20"/>
          <w:szCs w:val="20"/>
          <w:lang w:val="en-US" w:eastAsia="el-GR"/>
        </w:rPr>
        <w:t>Association</w:t>
      </w:r>
      <w:r w:rsidRPr="005B170F">
        <w:rPr>
          <w:rFonts w:asciiTheme="minorHAnsi" w:hAnsiTheme="minorHAnsi" w:cstheme="minorHAnsi"/>
          <w:b/>
          <w:bCs/>
          <w:color w:val="1F3864" w:themeColor="accent5" w:themeShade="80"/>
          <w:sz w:val="20"/>
          <w:szCs w:val="20"/>
          <w:lang w:val="en-US" w:eastAsia="el-GR"/>
        </w:rPr>
        <w:t> </w:t>
      </w:r>
    </w:p>
    <w:p w14:paraId="616FF4FD" w14:textId="4C6819BE" w:rsidR="001D5FD8" w:rsidRPr="00FE104D" w:rsidRDefault="001D5FD8" w:rsidP="00E64C88">
      <w:pPr>
        <w:pStyle w:val="Default"/>
        <w:ind w:firstLine="432"/>
        <w:jc w:val="both"/>
        <w:rPr>
          <w:rFonts w:asciiTheme="minorHAnsi" w:hAnsiTheme="minorHAnsi" w:cstheme="minorHAnsi"/>
          <w:color w:val="1F3864" w:themeColor="accent5" w:themeShade="80"/>
          <w:sz w:val="20"/>
          <w:szCs w:val="20"/>
        </w:rPr>
      </w:pPr>
      <w:r w:rsidRPr="00B949B6">
        <w:rPr>
          <w:rFonts w:asciiTheme="minorHAnsi" w:hAnsiTheme="minorHAnsi" w:cstheme="minorHAnsi"/>
          <w:i/>
          <w:color w:val="1F3864" w:themeColor="accent5" w:themeShade="80"/>
          <w:sz w:val="20"/>
          <w:szCs w:val="20"/>
          <w:u w:val="single"/>
        </w:rPr>
        <w:t>Εισήγηση</w:t>
      </w:r>
      <w:r w:rsidRPr="00FE104D">
        <w:rPr>
          <w:rFonts w:asciiTheme="minorHAnsi" w:hAnsiTheme="minorHAnsi" w:cstheme="minorHAnsi"/>
          <w:i/>
          <w:color w:val="1F3864" w:themeColor="accent5" w:themeShade="80"/>
          <w:sz w:val="20"/>
          <w:szCs w:val="20"/>
          <w:u w:val="single"/>
        </w:rPr>
        <w:t>:</w:t>
      </w:r>
      <w:r w:rsidRPr="00FE104D">
        <w:rPr>
          <w:rFonts w:asciiTheme="minorHAnsi" w:hAnsiTheme="minorHAnsi" w:cstheme="minorHAnsi"/>
          <w:color w:val="1F3864" w:themeColor="accent5" w:themeShade="80"/>
          <w:sz w:val="20"/>
          <w:szCs w:val="20"/>
        </w:rPr>
        <w:t xml:space="preserve"> (</w:t>
      </w:r>
      <w:r w:rsidR="00C56033">
        <w:rPr>
          <w:rFonts w:asciiTheme="minorHAnsi" w:hAnsiTheme="minorHAnsi" w:cstheme="minorHAnsi"/>
          <w:color w:val="1F3864" w:themeColor="accent5" w:themeShade="80"/>
          <w:sz w:val="20"/>
          <w:szCs w:val="20"/>
        </w:rPr>
        <w:t xml:space="preserve">με </w:t>
      </w:r>
      <w:r w:rsidRPr="005B170F">
        <w:rPr>
          <w:rFonts w:asciiTheme="minorHAnsi" w:hAnsiTheme="minorHAnsi" w:cstheme="minorHAnsi"/>
          <w:color w:val="1F3864" w:themeColor="accent5" w:themeShade="80"/>
          <w:sz w:val="20"/>
          <w:szCs w:val="20"/>
        </w:rPr>
        <w:t>Μ</w:t>
      </w:r>
      <w:r w:rsidR="00C56033">
        <w:rPr>
          <w:rFonts w:asciiTheme="minorHAnsi" w:hAnsiTheme="minorHAnsi" w:cstheme="minorHAnsi"/>
          <w:color w:val="1F3864" w:themeColor="accent5" w:themeShade="80"/>
          <w:sz w:val="20"/>
          <w:szCs w:val="20"/>
        </w:rPr>
        <w:t>.</w:t>
      </w:r>
      <w:r w:rsidRPr="00FE104D">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Οικονομάκου</w:t>
      </w:r>
      <w:r w:rsidRPr="00FE104D">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Ε</w:t>
      </w:r>
      <w:r w:rsidR="00C56033">
        <w:rPr>
          <w:rFonts w:asciiTheme="minorHAnsi" w:hAnsiTheme="minorHAnsi" w:cstheme="minorHAnsi"/>
          <w:color w:val="1F3864" w:themeColor="accent5" w:themeShade="80"/>
          <w:sz w:val="20"/>
          <w:szCs w:val="20"/>
        </w:rPr>
        <w:t>.</w:t>
      </w:r>
      <w:r w:rsidRPr="00FE104D">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Σκούρτου</w:t>
      </w:r>
      <w:r w:rsidRPr="00FE104D">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και</w:t>
      </w:r>
      <w:r w:rsidRPr="00FE104D">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Δ</w:t>
      </w:r>
      <w:r w:rsidR="00416AFC">
        <w:rPr>
          <w:rFonts w:asciiTheme="minorHAnsi" w:hAnsiTheme="minorHAnsi" w:cstheme="minorHAnsi"/>
          <w:color w:val="1F3864" w:themeColor="accent5" w:themeShade="80"/>
          <w:sz w:val="20"/>
          <w:szCs w:val="20"/>
        </w:rPr>
        <w:t>.</w:t>
      </w:r>
      <w:r w:rsidRPr="00FE104D">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Γουβιά</w:t>
      </w:r>
      <w:r w:rsidRPr="00FE104D">
        <w:rPr>
          <w:rFonts w:asciiTheme="minorHAnsi" w:hAnsiTheme="minorHAnsi" w:cstheme="minorHAnsi"/>
          <w:color w:val="1F3864" w:themeColor="accent5" w:themeShade="80"/>
          <w:sz w:val="20"/>
          <w:szCs w:val="20"/>
        </w:rPr>
        <w:t xml:space="preserve">) </w:t>
      </w:r>
    </w:p>
    <w:p w14:paraId="1F167B3C" w14:textId="77777777" w:rsidR="001D5FD8" w:rsidRPr="005B170F" w:rsidRDefault="001D5FD8" w:rsidP="00E64C88">
      <w:pPr>
        <w:pStyle w:val="Heading1"/>
        <w:ind w:left="432"/>
        <w:rPr>
          <w:rFonts w:asciiTheme="minorHAnsi" w:eastAsia="Batang" w:hAnsiTheme="minorHAnsi" w:cstheme="minorHAnsi"/>
          <w:color w:val="1F3864" w:themeColor="accent5" w:themeShade="80"/>
          <w:sz w:val="20"/>
        </w:rPr>
      </w:pPr>
      <w:r w:rsidRPr="005B170F">
        <w:rPr>
          <w:rFonts w:asciiTheme="minorHAnsi" w:hAnsiTheme="minorHAnsi" w:cstheme="minorHAnsi"/>
          <w:color w:val="1F3864" w:themeColor="accent5" w:themeShade="80"/>
          <w:sz w:val="20"/>
        </w:rPr>
        <w:t xml:space="preserve">Η διδασκαλία της ελληνικής σε πρόσφυγες: Διδακτικές πρακτικές και προκλήσεις        </w:t>
      </w:r>
    </w:p>
    <w:p w14:paraId="3C8260CC" w14:textId="77777777" w:rsidR="001D5FD8" w:rsidRPr="005B170F" w:rsidRDefault="001D5FD8"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ab/>
      </w:r>
      <w:hyperlink r:id="rId86" w:history="1">
        <w:r w:rsidRPr="005B170F">
          <w:rPr>
            <w:rStyle w:val="Hyperlink"/>
            <w:rFonts w:asciiTheme="minorHAnsi" w:eastAsia="Batang" w:hAnsiTheme="minorHAnsi" w:cstheme="minorHAnsi"/>
            <w:color w:val="1F3864" w:themeColor="accent5" w:themeShade="80"/>
            <w:sz w:val="20"/>
            <w:szCs w:val="20"/>
          </w:rPr>
          <w:t>http://www.enl.auth.gr/gala/2017/</w:t>
        </w:r>
      </w:hyperlink>
    </w:p>
    <w:p w14:paraId="4F6CB712" w14:textId="77777777" w:rsidR="001D5FD8" w:rsidRPr="005B170F" w:rsidRDefault="001D5FD8" w:rsidP="00E64C88">
      <w:pPr>
        <w:jc w:val="both"/>
        <w:rPr>
          <w:rFonts w:asciiTheme="minorHAnsi" w:eastAsia="Batang" w:hAnsiTheme="minorHAnsi" w:cstheme="minorHAnsi"/>
          <w:color w:val="1F3864" w:themeColor="accent5" w:themeShade="80"/>
          <w:sz w:val="20"/>
          <w:szCs w:val="20"/>
        </w:rPr>
      </w:pPr>
    </w:p>
    <w:p w14:paraId="18B7FE64" w14:textId="77777777" w:rsidR="006B1AE3" w:rsidRPr="005B170F" w:rsidRDefault="006B1AE3" w:rsidP="00E64C88">
      <w:pPr>
        <w:jc w:val="both"/>
        <w:rPr>
          <w:rFonts w:asciiTheme="minorHAnsi" w:eastAsia="Batang" w:hAnsiTheme="minorHAnsi" w:cstheme="minorHAnsi"/>
          <w:color w:val="1F3864" w:themeColor="accent5" w:themeShade="80"/>
          <w:sz w:val="20"/>
          <w:szCs w:val="20"/>
        </w:rPr>
      </w:pPr>
      <w:bookmarkStart w:id="31" w:name="_Hlk535137825"/>
      <w:r w:rsidRPr="005B170F">
        <w:rPr>
          <w:rFonts w:asciiTheme="minorHAnsi" w:eastAsia="Batang" w:hAnsiTheme="minorHAnsi" w:cstheme="minorHAnsi"/>
          <w:color w:val="1F3864" w:themeColor="accent5" w:themeShade="80"/>
          <w:sz w:val="20"/>
          <w:szCs w:val="20"/>
        </w:rPr>
        <w:t>23-26 Αυγούστου 2017</w:t>
      </w:r>
    </w:p>
    <w:p w14:paraId="65A6F56D" w14:textId="77777777" w:rsidR="006B1AE3" w:rsidRPr="005B170F" w:rsidRDefault="006B1AE3"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Αθήνα</w:t>
      </w:r>
    </w:p>
    <w:p w14:paraId="51225227" w14:textId="77777777" w:rsidR="006B1AE3" w:rsidRPr="005B170F" w:rsidRDefault="006B1AE3" w:rsidP="00E64C88">
      <w:pPr>
        <w:ind w:left="432"/>
        <w:rPr>
          <w:rFonts w:asciiTheme="minorHAnsi" w:hAnsiTheme="minorHAnsi" w:cstheme="minorHAnsi"/>
          <w:color w:val="1F3864" w:themeColor="accent5" w:themeShade="80"/>
          <w:sz w:val="20"/>
          <w:szCs w:val="20"/>
        </w:rPr>
      </w:pPr>
      <w:r w:rsidRPr="00B949B6">
        <w:rPr>
          <w:rFonts w:asciiTheme="minorHAnsi" w:hAnsiTheme="minorHAnsi" w:cstheme="minorHAnsi"/>
          <w:i/>
          <w:color w:val="1F3864" w:themeColor="accent5" w:themeShade="80"/>
          <w:sz w:val="20"/>
          <w:szCs w:val="20"/>
          <w:u w:val="single"/>
        </w:rPr>
        <w:t>Διεθνές συνέδριο</w:t>
      </w:r>
      <w:r w:rsidRPr="00B949B6">
        <w:rPr>
          <w:rFonts w:asciiTheme="minorHAnsi" w:hAnsiTheme="minorHAnsi" w:cstheme="minorHAnsi"/>
          <w:color w:val="1F3864" w:themeColor="accent5" w:themeShade="80"/>
          <w:sz w:val="20"/>
          <w:szCs w:val="20"/>
          <w:u w:val="single"/>
        </w:rPr>
        <w:t>:</w:t>
      </w:r>
      <w:r w:rsidRPr="005B170F">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lang w:val="en-US"/>
        </w:rPr>
        <w:t>The</w:t>
      </w:r>
      <w:r w:rsidRPr="005B170F">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lang w:val="en-US"/>
        </w:rPr>
        <w:t>Migration</w:t>
      </w:r>
      <w:r w:rsidRPr="005B170F">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lang w:val="en-US"/>
        </w:rPr>
        <w:t>Conference</w:t>
      </w:r>
      <w:r w:rsidRPr="005B170F">
        <w:rPr>
          <w:rFonts w:asciiTheme="minorHAnsi" w:hAnsiTheme="minorHAnsi" w:cstheme="minorHAnsi"/>
          <w:color w:val="1F3864" w:themeColor="accent5" w:themeShade="80"/>
          <w:sz w:val="20"/>
          <w:szCs w:val="20"/>
        </w:rPr>
        <w:t xml:space="preserve"> </w:t>
      </w:r>
    </w:p>
    <w:p w14:paraId="2CB6902A" w14:textId="77777777" w:rsidR="006B1AE3" w:rsidRPr="005B170F" w:rsidRDefault="006B1AE3" w:rsidP="00E64C88">
      <w:pPr>
        <w:ind w:left="432"/>
        <w:rPr>
          <w:rFonts w:asciiTheme="minorHAnsi" w:hAnsiTheme="minorHAnsi" w:cstheme="minorHAnsi"/>
          <w:color w:val="1F3864" w:themeColor="accent5" w:themeShade="80"/>
          <w:sz w:val="20"/>
          <w:szCs w:val="20"/>
        </w:rPr>
      </w:pPr>
      <w:r w:rsidRPr="00B949B6">
        <w:rPr>
          <w:rFonts w:asciiTheme="minorHAnsi" w:hAnsiTheme="minorHAnsi" w:cstheme="minorHAnsi"/>
          <w:i/>
          <w:color w:val="1F3864" w:themeColor="accent5" w:themeShade="80"/>
          <w:sz w:val="20"/>
          <w:szCs w:val="20"/>
          <w:u w:val="single"/>
        </w:rPr>
        <w:t>Οργάνωση:</w:t>
      </w:r>
      <w:r w:rsidRPr="005B170F">
        <w:rPr>
          <w:rFonts w:asciiTheme="minorHAnsi" w:hAnsiTheme="minorHAnsi" w:cstheme="minorHAnsi"/>
          <w:color w:val="1F3864" w:themeColor="accent5" w:themeShade="80"/>
          <w:sz w:val="20"/>
          <w:szCs w:val="20"/>
        </w:rPr>
        <w:t xml:space="preserve">  </w:t>
      </w:r>
      <w:proofErr w:type="spellStart"/>
      <w:r w:rsidRPr="005B170F">
        <w:rPr>
          <w:rFonts w:asciiTheme="minorHAnsi" w:hAnsiTheme="minorHAnsi" w:cstheme="minorHAnsi"/>
          <w:color w:val="1F3864" w:themeColor="accent5" w:themeShade="80"/>
          <w:sz w:val="20"/>
          <w:szCs w:val="20"/>
        </w:rPr>
        <w:t>Χαροκόπειο</w:t>
      </w:r>
      <w:proofErr w:type="spellEnd"/>
      <w:r w:rsidRPr="005B170F">
        <w:rPr>
          <w:rFonts w:asciiTheme="minorHAnsi" w:hAnsiTheme="minorHAnsi" w:cstheme="minorHAnsi"/>
          <w:color w:val="1F3864" w:themeColor="accent5" w:themeShade="80"/>
          <w:sz w:val="20"/>
          <w:szCs w:val="20"/>
        </w:rPr>
        <w:t xml:space="preserve"> Πανεπιστήμιο  </w:t>
      </w:r>
    </w:p>
    <w:p w14:paraId="72C5679B" w14:textId="77777777" w:rsidR="006B1AE3" w:rsidRPr="00B34DBC" w:rsidRDefault="006B1AE3" w:rsidP="00E64C88">
      <w:pPr>
        <w:pStyle w:val="Heading1"/>
        <w:ind w:left="432"/>
        <w:rPr>
          <w:rFonts w:asciiTheme="minorHAnsi" w:hAnsiTheme="minorHAnsi" w:cstheme="minorHAnsi"/>
          <w:color w:val="1F3864" w:themeColor="accent5" w:themeShade="80"/>
          <w:sz w:val="20"/>
        </w:rPr>
      </w:pPr>
      <w:r w:rsidRPr="00B949B6">
        <w:rPr>
          <w:rFonts w:asciiTheme="minorHAnsi" w:hAnsiTheme="minorHAnsi" w:cstheme="minorHAnsi"/>
          <w:i/>
          <w:color w:val="1F3864" w:themeColor="accent5" w:themeShade="80"/>
          <w:sz w:val="20"/>
          <w:u w:val="single"/>
        </w:rPr>
        <w:t>Εισήγηση</w:t>
      </w:r>
      <w:r w:rsidRPr="00B34DBC">
        <w:rPr>
          <w:rFonts w:asciiTheme="minorHAnsi" w:hAnsiTheme="minorHAnsi" w:cstheme="minorHAnsi"/>
          <w:i/>
          <w:color w:val="1F3864" w:themeColor="accent5" w:themeShade="80"/>
          <w:sz w:val="20"/>
          <w:u w:val="single"/>
        </w:rPr>
        <w:t>:</w:t>
      </w:r>
      <w:r w:rsidRPr="00B34DBC">
        <w:rPr>
          <w:rFonts w:asciiTheme="minorHAnsi" w:hAnsiTheme="minorHAnsi" w:cstheme="minorHAnsi"/>
          <w:color w:val="1F3864" w:themeColor="accent5" w:themeShade="80"/>
          <w:sz w:val="20"/>
        </w:rPr>
        <w:t xml:space="preserve"> (</w:t>
      </w:r>
      <w:r w:rsidR="00C56033">
        <w:rPr>
          <w:rFonts w:asciiTheme="minorHAnsi" w:hAnsiTheme="minorHAnsi" w:cstheme="minorHAnsi"/>
          <w:color w:val="1F3864" w:themeColor="accent5" w:themeShade="80"/>
          <w:sz w:val="20"/>
        </w:rPr>
        <w:t>με</w:t>
      </w:r>
      <w:r w:rsidR="00C56033" w:rsidRPr="00B34DBC">
        <w:rPr>
          <w:rFonts w:asciiTheme="minorHAnsi" w:hAnsiTheme="minorHAnsi" w:cstheme="minorHAnsi"/>
          <w:color w:val="1F3864" w:themeColor="accent5" w:themeShade="80"/>
          <w:sz w:val="20"/>
        </w:rPr>
        <w:t xml:space="preserve"> </w:t>
      </w:r>
      <w:r w:rsidRPr="005B170F">
        <w:rPr>
          <w:rFonts w:asciiTheme="minorHAnsi" w:hAnsiTheme="minorHAnsi" w:cstheme="minorHAnsi"/>
          <w:color w:val="1F3864" w:themeColor="accent5" w:themeShade="80"/>
          <w:sz w:val="20"/>
        </w:rPr>
        <w:t>Δ</w:t>
      </w:r>
      <w:r w:rsidR="00C56033" w:rsidRPr="00B34DBC">
        <w:rPr>
          <w:rFonts w:asciiTheme="minorHAnsi" w:hAnsiTheme="minorHAnsi" w:cstheme="minorHAnsi"/>
          <w:color w:val="1F3864" w:themeColor="accent5" w:themeShade="80"/>
          <w:sz w:val="20"/>
        </w:rPr>
        <w:t>.</w:t>
      </w:r>
      <w:r w:rsidRPr="00B34DBC">
        <w:rPr>
          <w:rFonts w:asciiTheme="minorHAnsi" w:hAnsiTheme="minorHAnsi" w:cstheme="minorHAnsi"/>
          <w:color w:val="1F3864" w:themeColor="accent5" w:themeShade="80"/>
          <w:sz w:val="20"/>
        </w:rPr>
        <w:t xml:space="preserve"> </w:t>
      </w:r>
      <w:r w:rsidRPr="005B170F">
        <w:rPr>
          <w:rFonts w:asciiTheme="minorHAnsi" w:hAnsiTheme="minorHAnsi" w:cstheme="minorHAnsi"/>
          <w:color w:val="1F3864" w:themeColor="accent5" w:themeShade="80"/>
          <w:sz w:val="20"/>
        </w:rPr>
        <w:t>Γουβιά</w:t>
      </w:r>
      <w:r w:rsidRPr="00B34DBC">
        <w:rPr>
          <w:rFonts w:asciiTheme="minorHAnsi" w:hAnsiTheme="minorHAnsi" w:cstheme="minorHAnsi"/>
          <w:color w:val="1F3864" w:themeColor="accent5" w:themeShade="80"/>
          <w:sz w:val="20"/>
        </w:rPr>
        <w:t xml:space="preserve">, </w:t>
      </w:r>
      <w:r w:rsidRPr="005B170F">
        <w:rPr>
          <w:rFonts w:asciiTheme="minorHAnsi" w:hAnsiTheme="minorHAnsi" w:cstheme="minorHAnsi"/>
          <w:color w:val="1F3864" w:themeColor="accent5" w:themeShade="80"/>
          <w:sz w:val="20"/>
        </w:rPr>
        <w:t>Μ</w:t>
      </w:r>
      <w:r w:rsidR="00C56033" w:rsidRPr="00B34DBC">
        <w:rPr>
          <w:rFonts w:asciiTheme="minorHAnsi" w:hAnsiTheme="minorHAnsi" w:cstheme="minorHAnsi"/>
          <w:color w:val="1F3864" w:themeColor="accent5" w:themeShade="80"/>
          <w:sz w:val="20"/>
        </w:rPr>
        <w:t>.</w:t>
      </w:r>
      <w:r w:rsidRPr="00B34DBC">
        <w:rPr>
          <w:rFonts w:asciiTheme="minorHAnsi" w:hAnsiTheme="minorHAnsi" w:cstheme="minorHAnsi"/>
          <w:color w:val="1F3864" w:themeColor="accent5" w:themeShade="80"/>
          <w:sz w:val="20"/>
        </w:rPr>
        <w:t xml:space="preserve"> </w:t>
      </w:r>
      <w:r w:rsidRPr="005B170F">
        <w:rPr>
          <w:rFonts w:asciiTheme="minorHAnsi" w:hAnsiTheme="minorHAnsi" w:cstheme="minorHAnsi"/>
          <w:color w:val="1F3864" w:themeColor="accent5" w:themeShade="80"/>
          <w:sz w:val="20"/>
        </w:rPr>
        <w:t>Οικονομάκου</w:t>
      </w:r>
      <w:r w:rsidRPr="00B34DBC">
        <w:rPr>
          <w:rFonts w:asciiTheme="minorHAnsi" w:hAnsiTheme="minorHAnsi" w:cstheme="minorHAnsi"/>
          <w:color w:val="1F3864" w:themeColor="accent5" w:themeShade="80"/>
          <w:sz w:val="20"/>
        </w:rPr>
        <w:t xml:space="preserve"> </w:t>
      </w:r>
      <w:r w:rsidRPr="005B170F">
        <w:rPr>
          <w:rFonts w:asciiTheme="minorHAnsi" w:hAnsiTheme="minorHAnsi" w:cstheme="minorHAnsi"/>
          <w:color w:val="1F3864" w:themeColor="accent5" w:themeShade="80"/>
          <w:sz w:val="20"/>
        </w:rPr>
        <w:t>και</w:t>
      </w:r>
      <w:r w:rsidRPr="00B34DBC">
        <w:rPr>
          <w:rFonts w:asciiTheme="minorHAnsi" w:hAnsiTheme="minorHAnsi" w:cstheme="minorHAnsi"/>
          <w:color w:val="1F3864" w:themeColor="accent5" w:themeShade="80"/>
          <w:sz w:val="20"/>
        </w:rPr>
        <w:t xml:space="preserve"> </w:t>
      </w:r>
      <w:r w:rsidRPr="005B170F">
        <w:rPr>
          <w:rFonts w:asciiTheme="minorHAnsi" w:hAnsiTheme="minorHAnsi" w:cstheme="minorHAnsi"/>
          <w:color w:val="1F3864" w:themeColor="accent5" w:themeShade="80"/>
          <w:sz w:val="20"/>
        </w:rPr>
        <w:t>Ε</w:t>
      </w:r>
      <w:r w:rsidR="00C56033" w:rsidRPr="00B34DBC">
        <w:rPr>
          <w:rFonts w:asciiTheme="minorHAnsi" w:hAnsiTheme="minorHAnsi" w:cstheme="minorHAnsi"/>
          <w:color w:val="1F3864" w:themeColor="accent5" w:themeShade="80"/>
          <w:sz w:val="20"/>
        </w:rPr>
        <w:t>.</w:t>
      </w:r>
      <w:r w:rsidRPr="00B34DBC">
        <w:rPr>
          <w:rFonts w:asciiTheme="minorHAnsi" w:hAnsiTheme="minorHAnsi" w:cstheme="minorHAnsi"/>
          <w:color w:val="1F3864" w:themeColor="accent5" w:themeShade="80"/>
          <w:sz w:val="20"/>
        </w:rPr>
        <w:t xml:space="preserve"> </w:t>
      </w:r>
      <w:r w:rsidRPr="005B170F">
        <w:rPr>
          <w:rFonts w:asciiTheme="minorHAnsi" w:hAnsiTheme="minorHAnsi" w:cstheme="minorHAnsi"/>
          <w:color w:val="1F3864" w:themeColor="accent5" w:themeShade="80"/>
          <w:sz w:val="20"/>
        </w:rPr>
        <w:t>Σκούρτου</w:t>
      </w:r>
      <w:r w:rsidRPr="00B34DBC">
        <w:rPr>
          <w:rFonts w:asciiTheme="minorHAnsi" w:hAnsiTheme="minorHAnsi" w:cstheme="minorHAnsi"/>
          <w:color w:val="1F3864" w:themeColor="accent5" w:themeShade="80"/>
          <w:sz w:val="20"/>
        </w:rPr>
        <w:t xml:space="preserve">) </w:t>
      </w:r>
      <w:r w:rsidRPr="005B170F">
        <w:rPr>
          <w:rFonts w:asciiTheme="minorHAnsi" w:hAnsiTheme="minorHAnsi" w:cstheme="minorHAnsi"/>
          <w:color w:val="1F3864" w:themeColor="accent5" w:themeShade="80"/>
          <w:sz w:val="20"/>
          <w:lang w:val="en-GB"/>
        </w:rPr>
        <w:t>Language</w:t>
      </w:r>
      <w:r w:rsidRPr="00B34DBC">
        <w:rPr>
          <w:rFonts w:asciiTheme="minorHAnsi" w:hAnsiTheme="minorHAnsi" w:cstheme="minorHAnsi"/>
          <w:color w:val="1F3864" w:themeColor="accent5" w:themeShade="80"/>
          <w:sz w:val="20"/>
        </w:rPr>
        <w:t xml:space="preserve"> </w:t>
      </w:r>
      <w:r w:rsidRPr="005B170F">
        <w:rPr>
          <w:rFonts w:asciiTheme="minorHAnsi" w:hAnsiTheme="minorHAnsi" w:cstheme="minorHAnsi"/>
          <w:color w:val="1F3864" w:themeColor="accent5" w:themeShade="80"/>
          <w:sz w:val="20"/>
          <w:lang w:val="en-GB"/>
        </w:rPr>
        <w:t>for</w:t>
      </w:r>
      <w:r w:rsidRPr="00B34DBC">
        <w:rPr>
          <w:rFonts w:asciiTheme="minorHAnsi" w:hAnsiTheme="minorHAnsi" w:cstheme="minorHAnsi"/>
          <w:color w:val="1F3864" w:themeColor="accent5" w:themeShade="80"/>
          <w:sz w:val="20"/>
        </w:rPr>
        <w:t xml:space="preserve"> </w:t>
      </w:r>
      <w:r w:rsidRPr="005B170F">
        <w:rPr>
          <w:rFonts w:asciiTheme="minorHAnsi" w:hAnsiTheme="minorHAnsi" w:cstheme="minorHAnsi"/>
          <w:color w:val="1F3864" w:themeColor="accent5" w:themeShade="80"/>
          <w:sz w:val="20"/>
          <w:lang w:val="en-GB"/>
        </w:rPr>
        <w:t>Resilience</w:t>
      </w:r>
      <w:r w:rsidRPr="00B34DBC">
        <w:rPr>
          <w:rFonts w:asciiTheme="minorHAnsi" w:hAnsiTheme="minorHAnsi" w:cstheme="minorHAnsi"/>
          <w:color w:val="1F3864" w:themeColor="accent5" w:themeShade="80"/>
          <w:sz w:val="20"/>
        </w:rPr>
        <w:t xml:space="preserve"> </w:t>
      </w:r>
      <w:r w:rsidRPr="005B170F">
        <w:rPr>
          <w:rFonts w:asciiTheme="minorHAnsi" w:hAnsiTheme="minorHAnsi" w:cstheme="minorHAnsi"/>
          <w:color w:val="1F3864" w:themeColor="accent5" w:themeShade="80"/>
          <w:sz w:val="20"/>
          <w:lang w:val="en-GB"/>
        </w:rPr>
        <w:t>for</w:t>
      </w:r>
      <w:r w:rsidRPr="00B34DBC">
        <w:rPr>
          <w:rFonts w:asciiTheme="minorHAnsi" w:hAnsiTheme="minorHAnsi" w:cstheme="minorHAnsi"/>
          <w:color w:val="1F3864" w:themeColor="accent5" w:themeShade="80"/>
          <w:sz w:val="20"/>
        </w:rPr>
        <w:t xml:space="preserve"> </w:t>
      </w:r>
      <w:r w:rsidRPr="005B170F">
        <w:rPr>
          <w:rFonts w:asciiTheme="minorHAnsi" w:hAnsiTheme="minorHAnsi" w:cstheme="minorHAnsi"/>
          <w:color w:val="1F3864" w:themeColor="accent5" w:themeShade="80"/>
          <w:sz w:val="20"/>
          <w:lang w:val="en-GB"/>
        </w:rPr>
        <w:t>Language</w:t>
      </w:r>
      <w:r w:rsidRPr="00B34DBC">
        <w:rPr>
          <w:rFonts w:asciiTheme="minorHAnsi" w:hAnsiTheme="minorHAnsi" w:cstheme="minorHAnsi"/>
          <w:color w:val="1F3864" w:themeColor="accent5" w:themeShade="80"/>
          <w:sz w:val="20"/>
        </w:rPr>
        <w:t xml:space="preserve"> </w:t>
      </w:r>
      <w:r w:rsidRPr="005B170F">
        <w:rPr>
          <w:rFonts w:asciiTheme="minorHAnsi" w:hAnsiTheme="minorHAnsi" w:cstheme="minorHAnsi"/>
          <w:color w:val="1F3864" w:themeColor="accent5" w:themeShade="80"/>
          <w:sz w:val="20"/>
          <w:lang w:val="en-GB"/>
        </w:rPr>
        <w:t>Learners</w:t>
      </w:r>
      <w:r w:rsidRPr="00B34DBC">
        <w:rPr>
          <w:rFonts w:asciiTheme="minorHAnsi" w:hAnsiTheme="minorHAnsi" w:cstheme="minorHAnsi"/>
          <w:color w:val="1F3864" w:themeColor="accent5" w:themeShade="80"/>
          <w:sz w:val="20"/>
        </w:rPr>
        <w:t xml:space="preserve"> </w:t>
      </w:r>
      <w:r w:rsidRPr="005B170F">
        <w:rPr>
          <w:rFonts w:asciiTheme="minorHAnsi" w:hAnsiTheme="minorHAnsi" w:cstheme="minorHAnsi"/>
          <w:color w:val="1F3864" w:themeColor="accent5" w:themeShade="80"/>
          <w:sz w:val="20"/>
          <w:lang w:val="en-GB"/>
        </w:rPr>
        <w:t>on</w:t>
      </w:r>
      <w:r w:rsidRPr="00B34DBC">
        <w:rPr>
          <w:rFonts w:asciiTheme="minorHAnsi" w:hAnsiTheme="minorHAnsi" w:cstheme="minorHAnsi"/>
          <w:color w:val="1F3864" w:themeColor="accent5" w:themeShade="80"/>
          <w:sz w:val="20"/>
        </w:rPr>
        <w:t xml:space="preserve"> </w:t>
      </w:r>
      <w:r w:rsidRPr="005B170F">
        <w:rPr>
          <w:rFonts w:asciiTheme="minorHAnsi" w:hAnsiTheme="minorHAnsi" w:cstheme="minorHAnsi"/>
          <w:color w:val="1F3864" w:themeColor="accent5" w:themeShade="80"/>
          <w:sz w:val="20"/>
          <w:lang w:val="en-GB"/>
        </w:rPr>
        <w:t>the</w:t>
      </w:r>
      <w:r w:rsidRPr="00B34DBC">
        <w:rPr>
          <w:rFonts w:asciiTheme="minorHAnsi" w:hAnsiTheme="minorHAnsi" w:cstheme="minorHAnsi"/>
          <w:color w:val="1F3864" w:themeColor="accent5" w:themeShade="80"/>
          <w:sz w:val="20"/>
        </w:rPr>
        <w:t xml:space="preserve"> </w:t>
      </w:r>
      <w:r w:rsidRPr="005B170F">
        <w:rPr>
          <w:rFonts w:asciiTheme="minorHAnsi" w:hAnsiTheme="minorHAnsi" w:cstheme="minorHAnsi"/>
          <w:color w:val="1F3864" w:themeColor="accent5" w:themeShade="80"/>
          <w:sz w:val="20"/>
          <w:lang w:val="en-GB"/>
        </w:rPr>
        <w:t>Move</w:t>
      </w:r>
      <w:r w:rsidRPr="00B34DBC">
        <w:rPr>
          <w:rFonts w:asciiTheme="minorHAnsi" w:hAnsiTheme="minorHAnsi" w:cstheme="minorHAnsi"/>
          <w:color w:val="1F3864" w:themeColor="accent5" w:themeShade="80"/>
          <w:sz w:val="20"/>
        </w:rPr>
        <w:t xml:space="preserve"> </w:t>
      </w:r>
    </w:p>
    <w:p w14:paraId="1A24A909" w14:textId="77777777" w:rsidR="006B1AE3" w:rsidRPr="005B170F" w:rsidRDefault="006B1AE3" w:rsidP="00E64C88">
      <w:pPr>
        <w:rPr>
          <w:rFonts w:asciiTheme="minorHAnsi" w:hAnsiTheme="minorHAnsi" w:cstheme="minorHAnsi"/>
          <w:color w:val="1F3864" w:themeColor="accent5" w:themeShade="80"/>
          <w:sz w:val="20"/>
          <w:szCs w:val="20"/>
          <w:lang w:eastAsia="el-GR"/>
        </w:rPr>
      </w:pPr>
      <w:r w:rsidRPr="00B34DBC">
        <w:rPr>
          <w:rFonts w:asciiTheme="minorHAnsi" w:hAnsiTheme="minorHAnsi" w:cstheme="minorHAnsi"/>
          <w:color w:val="1F3864" w:themeColor="accent5" w:themeShade="80"/>
          <w:sz w:val="20"/>
          <w:szCs w:val="20"/>
          <w:lang w:eastAsia="el-GR"/>
        </w:rPr>
        <w:t xml:space="preserve">       </w:t>
      </w:r>
      <w:r w:rsidR="00AE5B7D" w:rsidRPr="00B34DBC">
        <w:rPr>
          <w:rFonts w:asciiTheme="minorHAnsi" w:hAnsiTheme="minorHAnsi" w:cstheme="minorHAnsi"/>
          <w:color w:val="1F3864" w:themeColor="accent5" w:themeShade="80"/>
          <w:sz w:val="20"/>
          <w:szCs w:val="20"/>
          <w:lang w:eastAsia="el-GR"/>
        </w:rPr>
        <w:t xml:space="preserve">   </w:t>
      </w:r>
      <w:hyperlink r:id="rId87" w:history="1">
        <w:r w:rsidR="00AE5B7D" w:rsidRPr="005B170F">
          <w:rPr>
            <w:rStyle w:val="Hyperlink"/>
            <w:rFonts w:asciiTheme="minorHAnsi" w:hAnsiTheme="minorHAnsi" w:cstheme="minorHAnsi"/>
            <w:color w:val="1F3864" w:themeColor="accent5" w:themeShade="80"/>
            <w:sz w:val="20"/>
            <w:szCs w:val="20"/>
            <w:lang w:val="en-GB" w:eastAsia="el-GR"/>
          </w:rPr>
          <w:t>http</w:t>
        </w:r>
        <w:r w:rsidR="00AE5B7D" w:rsidRPr="005B170F">
          <w:rPr>
            <w:rStyle w:val="Hyperlink"/>
            <w:rFonts w:asciiTheme="minorHAnsi" w:hAnsiTheme="minorHAnsi" w:cstheme="minorHAnsi"/>
            <w:color w:val="1F3864" w:themeColor="accent5" w:themeShade="80"/>
            <w:sz w:val="20"/>
            <w:szCs w:val="20"/>
            <w:lang w:eastAsia="el-GR"/>
          </w:rPr>
          <w:t>://</w:t>
        </w:r>
        <w:proofErr w:type="spellStart"/>
        <w:r w:rsidR="00AE5B7D" w:rsidRPr="005B170F">
          <w:rPr>
            <w:rStyle w:val="Hyperlink"/>
            <w:rFonts w:asciiTheme="minorHAnsi" w:hAnsiTheme="minorHAnsi" w:cstheme="minorHAnsi"/>
            <w:color w:val="1F3864" w:themeColor="accent5" w:themeShade="80"/>
            <w:sz w:val="20"/>
            <w:szCs w:val="20"/>
            <w:lang w:val="en-GB" w:eastAsia="el-GR"/>
          </w:rPr>
          <w:t>migrationcenter</w:t>
        </w:r>
        <w:proofErr w:type="spellEnd"/>
        <w:r w:rsidR="00AE5B7D" w:rsidRPr="005B170F">
          <w:rPr>
            <w:rStyle w:val="Hyperlink"/>
            <w:rFonts w:asciiTheme="minorHAnsi" w:hAnsiTheme="minorHAnsi" w:cstheme="minorHAnsi"/>
            <w:color w:val="1F3864" w:themeColor="accent5" w:themeShade="80"/>
            <w:sz w:val="20"/>
            <w:szCs w:val="20"/>
            <w:lang w:eastAsia="el-GR"/>
          </w:rPr>
          <w:t>.</w:t>
        </w:r>
        <w:r w:rsidR="00AE5B7D" w:rsidRPr="005B170F">
          <w:rPr>
            <w:rStyle w:val="Hyperlink"/>
            <w:rFonts w:asciiTheme="minorHAnsi" w:hAnsiTheme="minorHAnsi" w:cstheme="minorHAnsi"/>
            <w:color w:val="1F3864" w:themeColor="accent5" w:themeShade="80"/>
            <w:sz w:val="20"/>
            <w:szCs w:val="20"/>
            <w:lang w:val="en-GB" w:eastAsia="el-GR"/>
          </w:rPr>
          <w:t>org</w:t>
        </w:r>
        <w:r w:rsidR="00AE5B7D" w:rsidRPr="005B170F">
          <w:rPr>
            <w:rStyle w:val="Hyperlink"/>
            <w:rFonts w:asciiTheme="minorHAnsi" w:hAnsiTheme="minorHAnsi" w:cstheme="minorHAnsi"/>
            <w:color w:val="1F3864" w:themeColor="accent5" w:themeShade="80"/>
            <w:sz w:val="20"/>
            <w:szCs w:val="20"/>
            <w:lang w:eastAsia="el-GR"/>
          </w:rPr>
          <w:t>/2017/</w:t>
        </w:r>
        <w:proofErr w:type="spellStart"/>
        <w:r w:rsidR="00AE5B7D" w:rsidRPr="005B170F">
          <w:rPr>
            <w:rStyle w:val="Hyperlink"/>
            <w:rFonts w:asciiTheme="minorHAnsi" w:hAnsiTheme="minorHAnsi" w:cstheme="minorHAnsi"/>
            <w:color w:val="1F3864" w:themeColor="accent5" w:themeShade="80"/>
            <w:sz w:val="20"/>
            <w:szCs w:val="20"/>
            <w:lang w:val="en-GB" w:eastAsia="el-GR"/>
          </w:rPr>
          <w:t>tmc</w:t>
        </w:r>
        <w:proofErr w:type="spellEnd"/>
        <w:r w:rsidR="00AE5B7D" w:rsidRPr="005B170F">
          <w:rPr>
            <w:rStyle w:val="Hyperlink"/>
            <w:rFonts w:asciiTheme="minorHAnsi" w:hAnsiTheme="minorHAnsi" w:cstheme="minorHAnsi"/>
            <w:color w:val="1F3864" w:themeColor="accent5" w:themeShade="80"/>
            <w:sz w:val="20"/>
            <w:szCs w:val="20"/>
            <w:lang w:eastAsia="el-GR"/>
          </w:rPr>
          <w:t>2017</w:t>
        </w:r>
        <w:r w:rsidR="00AE5B7D" w:rsidRPr="005B170F">
          <w:rPr>
            <w:rStyle w:val="Hyperlink"/>
            <w:rFonts w:asciiTheme="minorHAnsi" w:hAnsiTheme="minorHAnsi" w:cstheme="minorHAnsi"/>
            <w:color w:val="1F3864" w:themeColor="accent5" w:themeShade="80"/>
            <w:sz w:val="20"/>
            <w:szCs w:val="20"/>
            <w:lang w:val="en-GB" w:eastAsia="el-GR"/>
          </w:rPr>
          <w:t>program</w:t>
        </w:r>
        <w:r w:rsidR="00AE5B7D" w:rsidRPr="005B170F">
          <w:rPr>
            <w:rStyle w:val="Hyperlink"/>
            <w:rFonts w:asciiTheme="minorHAnsi" w:hAnsiTheme="minorHAnsi" w:cstheme="minorHAnsi"/>
            <w:color w:val="1F3864" w:themeColor="accent5" w:themeShade="80"/>
            <w:sz w:val="20"/>
            <w:szCs w:val="20"/>
            <w:lang w:eastAsia="el-GR"/>
          </w:rPr>
          <w:t>.</w:t>
        </w:r>
        <w:r w:rsidR="00AE5B7D" w:rsidRPr="005B170F">
          <w:rPr>
            <w:rStyle w:val="Hyperlink"/>
            <w:rFonts w:asciiTheme="minorHAnsi" w:hAnsiTheme="minorHAnsi" w:cstheme="minorHAnsi"/>
            <w:color w:val="1F3864" w:themeColor="accent5" w:themeShade="80"/>
            <w:sz w:val="20"/>
            <w:szCs w:val="20"/>
            <w:lang w:val="en-GB" w:eastAsia="el-GR"/>
          </w:rPr>
          <w:t>pdf</w:t>
        </w:r>
      </w:hyperlink>
    </w:p>
    <w:p w14:paraId="0B757E56" w14:textId="77777777" w:rsidR="00ED1CFF" w:rsidRPr="005B170F" w:rsidRDefault="00ED1CFF" w:rsidP="00E64C88">
      <w:pPr>
        <w:jc w:val="both"/>
        <w:rPr>
          <w:rFonts w:asciiTheme="minorHAnsi" w:eastAsia="Batang" w:hAnsiTheme="minorHAnsi" w:cstheme="minorHAnsi"/>
          <w:b/>
          <w:color w:val="1F3864" w:themeColor="accent5" w:themeShade="80"/>
          <w:sz w:val="20"/>
          <w:szCs w:val="20"/>
        </w:rPr>
      </w:pPr>
    </w:p>
    <w:bookmarkEnd w:id="30"/>
    <w:bookmarkEnd w:id="31"/>
    <w:p w14:paraId="357C6855" w14:textId="77777777" w:rsidR="004D6241" w:rsidRPr="005B170F" w:rsidRDefault="004D6241"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16-21 Ιουλίου 2017</w:t>
      </w:r>
    </w:p>
    <w:p w14:paraId="00BB5C79" w14:textId="77777777" w:rsidR="004D6241" w:rsidRPr="005B170F" w:rsidRDefault="004D6241" w:rsidP="00E64C88">
      <w:pPr>
        <w:jc w:val="both"/>
        <w:rPr>
          <w:rFonts w:asciiTheme="minorHAnsi" w:eastAsia="Batang" w:hAnsiTheme="minorHAnsi" w:cstheme="minorHAnsi"/>
          <w:color w:val="1F3864" w:themeColor="accent5" w:themeShade="80"/>
          <w:sz w:val="20"/>
          <w:szCs w:val="20"/>
          <w:lang w:val="en-US"/>
        </w:rPr>
      </w:pPr>
      <w:r w:rsidRPr="005B170F">
        <w:rPr>
          <w:rFonts w:asciiTheme="minorHAnsi" w:eastAsia="Batang" w:hAnsiTheme="minorHAnsi" w:cstheme="minorHAnsi"/>
          <w:color w:val="1F3864" w:themeColor="accent5" w:themeShade="80"/>
          <w:sz w:val="20"/>
          <w:szCs w:val="20"/>
          <w:lang w:val="en-US"/>
        </w:rPr>
        <w:t>Belfast, Northern Ireland</w:t>
      </w:r>
    </w:p>
    <w:p w14:paraId="2ED74E66" w14:textId="77777777" w:rsidR="004D6241" w:rsidRPr="005B170F" w:rsidRDefault="004D6241" w:rsidP="00E64C88">
      <w:pPr>
        <w:ind w:left="432"/>
        <w:rPr>
          <w:rFonts w:asciiTheme="minorHAnsi" w:hAnsiTheme="minorHAnsi" w:cstheme="minorHAnsi"/>
          <w:color w:val="1F3864" w:themeColor="accent5" w:themeShade="80"/>
          <w:sz w:val="20"/>
          <w:szCs w:val="20"/>
          <w:lang w:val="en-US"/>
        </w:rPr>
      </w:pPr>
      <w:r w:rsidRPr="00B949B6">
        <w:rPr>
          <w:rFonts w:asciiTheme="minorHAnsi" w:hAnsiTheme="minorHAnsi" w:cstheme="minorHAnsi"/>
          <w:i/>
          <w:color w:val="1F3864" w:themeColor="accent5" w:themeShade="80"/>
          <w:sz w:val="20"/>
          <w:szCs w:val="20"/>
          <w:u w:val="single"/>
        </w:rPr>
        <w:t>Διεθνές</w:t>
      </w:r>
      <w:r w:rsidRPr="00B949B6">
        <w:rPr>
          <w:rFonts w:asciiTheme="minorHAnsi" w:hAnsiTheme="minorHAnsi" w:cstheme="minorHAnsi"/>
          <w:i/>
          <w:color w:val="1F3864" w:themeColor="accent5" w:themeShade="80"/>
          <w:sz w:val="20"/>
          <w:szCs w:val="20"/>
          <w:u w:val="single"/>
          <w:lang w:val="en-US"/>
        </w:rPr>
        <w:t xml:space="preserve"> </w:t>
      </w:r>
      <w:r w:rsidRPr="00B949B6">
        <w:rPr>
          <w:rFonts w:asciiTheme="minorHAnsi" w:hAnsiTheme="minorHAnsi" w:cstheme="minorHAnsi"/>
          <w:i/>
          <w:color w:val="1F3864" w:themeColor="accent5" w:themeShade="80"/>
          <w:sz w:val="20"/>
          <w:szCs w:val="20"/>
          <w:u w:val="single"/>
        </w:rPr>
        <w:t>συνέδριο</w:t>
      </w:r>
      <w:r w:rsidRPr="00B949B6">
        <w:rPr>
          <w:rFonts w:asciiTheme="minorHAnsi" w:hAnsiTheme="minorHAnsi" w:cstheme="minorHAnsi"/>
          <w:color w:val="1F3864" w:themeColor="accent5" w:themeShade="80"/>
          <w:sz w:val="20"/>
          <w:szCs w:val="20"/>
          <w:u w:val="single"/>
          <w:lang w:val="en-US"/>
        </w:rPr>
        <w:t>:</w:t>
      </w:r>
      <w:r w:rsidRPr="005B170F">
        <w:rPr>
          <w:rFonts w:asciiTheme="minorHAnsi" w:hAnsiTheme="minorHAnsi" w:cstheme="minorHAnsi"/>
          <w:color w:val="1F3864" w:themeColor="accent5" w:themeShade="80"/>
          <w:sz w:val="20"/>
          <w:szCs w:val="20"/>
          <w:lang w:val="en-US"/>
        </w:rPr>
        <w:t xml:space="preserve"> 15</w:t>
      </w:r>
      <w:r w:rsidRPr="005B170F">
        <w:rPr>
          <w:rFonts w:asciiTheme="minorHAnsi" w:hAnsiTheme="minorHAnsi" w:cstheme="minorHAnsi"/>
          <w:color w:val="1F3864" w:themeColor="accent5" w:themeShade="80"/>
          <w:sz w:val="20"/>
          <w:szCs w:val="20"/>
          <w:vertAlign w:val="superscript"/>
          <w:lang w:val="en-US"/>
        </w:rPr>
        <w:t>th</w:t>
      </w:r>
      <w:r w:rsidRPr="005B170F">
        <w:rPr>
          <w:rFonts w:asciiTheme="minorHAnsi" w:hAnsiTheme="minorHAnsi" w:cstheme="minorHAnsi"/>
          <w:color w:val="1F3864" w:themeColor="accent5" w:themeShade="80"/>
          <w:sz w:val="20"/>
          <w:szCs w:val="20"/>
          <w:lang w:val="en-US"/>
        </w:rPr>
        <w:t xml:space="preserve"> International Pragmatics Conference: Pragmatics in the Real world</w:t>
      </w:r>
    </w:p>
    <w:p w14:paraId="14E75AA0" w14:textId="77777777" w:rsidR="004D6241" w:rsidRPr="005B170F" w:rsidRDefault="004D6241" w:rsidP="00E64C88">
      <w:pPr>
        <w:ind w:left="432"/>
        <w:rPr>
          <w:rFonts w:asciiTheme="minorHAnsi" w:hAnsiTheme="minorHAnsi" w:cstheme="minorHAnsi"/>
          <w:color w:val="1F3864" w:themeColor="accent5" w:themeShade="80"/>
          <w:sz w:val="20"/>
          <w:szCs w:val="20"/>
          <w:lang w:val="en-US"/>
        </w:rPr>
      </w:pPr>
      <w:r w:rsidRPr="00B949B6">
        <w:rPr>
          <w:rFonts w:asciiTheme="minorHAnsi" w:hAnsiTheme="minorHAnsi" w:cstheme="minorHAnsi"/>
          <w:i/>
          <w:color w:val="1F3864" w:themeColor="accent5" w:themeShade="80"/>
          <w:sz w:val="20"/>
          <w:szCs w:val="20"/>
          <w:u w:val="single"/>
        </w:rPr>
        <w:t>Οργάνωση</w:t>
      </w:r>
      <w:r w:rsidRPr="00B949B6">
        <w:rPr>
          <w:rFonts w:asciiTheme="minorHAnsi" w:hAnsiTheme="minorHAnsi" w:cstheme="minorHAnsi"/>
          <w:i/>
          <w:color w:val="1F3864" w:themeColor="accent5" w:themeShade="80"/>
          <w:sz w:val="20"/>
          <w:szCs w:val="20"/>
          <w:u w:val="single"/>
          <w:lang w:val="en-US"/>
        </w:rPr>
        <w:t>:</w:t>
      </w:r>
      <w:r w:rsidRPr="005B170F">
        <w:rPr>
          <w:rFonts w:asciiTheme="minorHAnsi" w:hAnsiTheme="minorHAnsi" w:cstheme="minorHAnsi"/>
          <w:color w:val="1F3864" w:themeColor="accent5" w:themeShade="80"/>
          <w:sz w:val="20"/>
          <w:szCs w:val="20"/>
          <w:lang w:val="en-US"/>
        </w:rPr>
        <w:t xml:space="preserve">  International Pragmatics Association  </w:t>
      </w:r>
    </w:p>
    <w:p w14:paraId="0A8C7A9E" w14:textId="77777777" w:rsidR="004D6241" w:rsidRPr="005B170F" w:rsidRDefault="004D6241" w:rsidP="00E64C88">
      <w:pPr>
        <w:pStyle w:val="Heading1"/>
        <w:ind w:left="432"/>
        <w:rPr>
          <w:rFonts w:asciiTheme="minorHAnsi" w:hAnsiTheme="minorHAnsi" w:cstheme="minorHAnsi"/>
          <w:color w:val="1F3864" w:themeColor="accent5" w:themeShade="80"/>
          <w:sz w:val="20"/>
          <w:lang w:val="en-US"/>
        </w:rPr>
      </w:pPr>
      <w:r w:rsidRPr="00B949B6">
        <w:rPr>
          <w:rFonts w:asciiTheme="minorHAnsi" w:hAnsiTheme="minorHAnsi" w:cstheme="minorHAnsi"/>
          <w:i/>
          <w:color w:val="1F3864" w:themeColor="accent5" w:themeShade="80"/>
          <w:sz w:val="20"/>
          <w:u w:val="single"/>
        </w:rPr>
        <w:t>Εισήγηση</w:t>
      </w:r>
      <w:r w:rsidRPr="00B949B6">
        <w:rPr>
          <w:rFonts w:asciiTheme="minorHAnsi" w:hAnsiTheme="minorHAnsi" w:cstheme="minorHAnsi"/>
          <w:i/>
          <w:color w:val="1F3864" w:themeColor="accent5" w:themeShade="80"/>
          <w:sz w:val="20"/>
          <w:u w:val="single"/>
          <w:lang w:val="en-US"/>
        </w:rPr>
        <w:t>:</w:t>
      </w:r>
      <w:r w:rsidRPr="005B170F">
        <w:rPr>
          <w:rFonts w:asciiTheme="minorHAnsi" w:hAnsiTheme="minorHAnsi" w:cstheme="minorHAnsi"/>
          <w:color w:val="1F3864" w:themeColor="accent5" w:themeShade="80"/>
          <w:sz w:val="20"/>
          <w:lang w:val="en-US"/>
        </w:rPr>
        <w:t xml:space="preserve"> (</w:t>
      </w:r>
      <w:r w:rsidR="00C56033">
        <w:rPr>
          <w:rFonts w:asciiTheme="minorHAnsi" w:hAnsiTheme="minorHAnsi" w:cstheme="minorHAnsi"/>
          <w:color w:val="1F3864" w:themeColor="accent5" w:themeShade="80"/>
          <w:sz w:val="20"/>
        </w:rPr>
        <w:t>με</w:t>
      </w:r>
      <w:r w:rsidR="00C56033" w:rsidRPr="00C56033">
        <w:rPr>
          <w:rFonts w:asciiTheme="minorHAnsi" w:hAnsiTheme="minorHAnsi" w:cstheme="minorHAnsi"/>
          <w:color w:val="1F3864" w:themeColor="accent5" w:themeShade="80"/>
          <w:sz w:val="20"/>
          <w:lang w:val="en-US"/>
        </w:rPr>
        <w:t xml:space="preserve"> </w:t>
      </w:r>
      <w:r w:rsidRPr="005B170F">
        <w:rPr>
          <w:rFonts w:asciiTheme="minorHAnsi" w:hAnsiTheme="minorHAnsi" w:cstheme="minorHAnsi"/>
          <w:color w:val="1F3864" w:themeColor="accent5" w:themeShade="80"/>
          <w:sz w:val="20"/>
        </w:rPr>
        <w:t>Μ</w:t>
      </w:r>
      <w:r w:rsidR="00C56033" w:rsidRPr="00C56033">
        <w:rPr>
          <w:rFonts w:asciiTheme="minorHAnsi" w:hAnsiTheme="minorHAnsi" w:cstheme="minorHAnsi"/>
          <w:color w:val="1F3864" w:themeColor="accent5" w:themeShade="80"/>
          <w:sz w:val="20"/>
          <w:lang w:val="en-US"/>
        </w:rPr>
        <w:t>.</w:t>
      </w:r>
      <w:r w:rsidRPr="005B170F">
        <w:rPr>
          <w:rFonts w:asciiTheme="minorHAnsi" w:hAnsiTheme="minorHAnsi" w:cstheme="minorHAnsi"/>
          <w:color w:val="1F3864" w:themeColor="accent5" w:themeShade="80"/>
          <w:sz w:val="20"/>
          <w:lang w:val="en-US"/>
        </w:rPr>
        <w:t xml:space="preserve"> </w:t>
      </w:r>
      <w:proofErr w:type="spellStart"/>
      <w:r w:rsidRPr="005B170F">
        <w:rPr>
          <w:rFonts w:asciiTheme="minorHAnsi" w:hAnsiTheme="minorHAnsi" w:cstheme="minorHAnsi"/>
          <w:color w:val="1F3864" w:themeColor="accent5" w:themeShade="80"/>
          <w:sz w:val="20"/>
        </w:rPr>
        <w:t>Γεωργαλίδου</w:t>
      </w:r>
      <w:proofErr w:type="spellEnd"/>
      <w:r w:rsidRPr="005B170F">
        <w:rPr>
          <w:rFonts w:asciiTheme="minorHAnsi" w:hAnsiTheme="minorHAnsi" w:cstheme="minorHAnsi"/>
          <w:color w:val="1F3864" w:themeColor="accent5" w:themeShade="80"/>
          <w:sz w:val="20"/>
          <w:lang w:val="en-US"/>
        </w:rPr>
        <w:t xml:space="preserve"> </w:t>
      </w:r>
      <w:r w:rsidRPr="005B170F">
        <w:rPr>
          <w:rFonts w:asciiTheme="minorHAnsi" w:hAnsiTheme="minorHAnsi" w:cstheme="minorHAnsi"/>
          <w:color w:val="1F3864" w:themeColor="accent5" w:themeShade="80"/>
          <w:sz w:val="20"/>
        </w:rPr>
        <w:t>και</w:t>
      </w:r>
      <w:r w:rsidRPr="005B170F">
        <w:rPr>
          <w:rFonts w:asciiTheme="minorHAnsi" w:hAnsiTheme="minorHAnsi" w:cstheme="minorHAnsi"/>
          <w:color w:val="1F3864" w:themeColor="accent5" w:themeShade="80"/>
          <w:sz w:val="20"/>
          <w:lang w:val="en-US"/>
        </w:rPr>
        <w:t xml:space="preserve"> </w:t>
      </w:r>
      <w:r w:rsidRPr="005B170F">
        <w:rPr>
          <w:rFonts w:asciiTheme="minorHAnsi" w:hAnsiTheme="minorHAnsi" w:cstheme="minorHAnsi"/>
          <w:color w:val="1F3864" w:themeColor="accent5" w:themeShade="80"/>
          <w:sz w:val="20"/>
        </w:rPr>
        <w:t>Χ</w:t>
      </w:r>
      <w:r w:rsidR="00C56033" w:rsidRPr="00C56033">
        <w:rPr>
          <w:rFonts w:asciiTheme="minorHAnsi" w:hAnsiTheme="minorHAnsi" w:cstheme="minorHAnsi"/>
          <w:color w:val="1F3864" w:themeColor="accent5" w:themeShade="80"/>
          <w:sz w:val="20"/>
          <w:lang w:val="en-US"/>
        </w:rPr>
        <w:t>.</w:t>
      </w:r>
      <w:r w:rsidRPr="005B170F">
        <w:rPr>
          <w:rFonts w:asciiTheme="minorHAnsi" w:hAnsiTheme="minorHAnsi" w:cstheme="minorHAnsi"/>
          <w:color w:val="1F3864" w:themeColor="accent5" w:themeShade="80"/>
          <w:sz w:val="20"/>
          <w:lang w:val="en-US"/>
        </w:rPr>
        <w:t xml:space="preserve"> </w:t>
      </w:r>
      <w:r w:rsidRPr="005B170F">
        <w:rPr>
          <w:rFonts w:asciiTheme="minorHAnsi" w:hAnsiTheme="minorHAnsi" w:cstheme="minorHAnsi"/>
          <w:color w:val="1F3864" w:themeColor="accent5" w:themeShade="80"/>
          <w:sz w:val="20"/>
        </w:rPr>
        <w:t>Καϊλή</w:t>
      </w:r>
      <w:r w:rsidR="00CD3F84" w:rsidRPr="005B170F">
        <w:rPr>
          <w:rFonts w:asciiTheme="minorHAnsi" w:hAnsiTheme="minorHAnsi" w:cstheme="minorHAnsi"/>
          <w:color w:val="1F3864" w:themeColor="accent5" w:themeShade="80"/>
          <w:sz w:val="20"/>
          <w:lang w:val="en-US"/>
        </w:rPr>
        <w:t>)</w:t>
      </w:r>
      <w:r w:rsidRPr="005B170F">
        <w:rPr>
          <w:rFonts w:asciiTheme="minorHAnsi" w:hAnsiTheme="minorHAnsi" w:cstheme="minorHAnsi"/>
          <w:color w:val="1F3864" w:themeColor="accent5" w:themeShade="80"/>
          <w:sz w:val="20"/>
          <w:lang w:val="en-US"/>
        </w:rPr>
        <w:t xml:space="preserve"> </w:t>
      </w:r>
      <w:proofErr w:type="spellStart"/>
      <w:r w:rsidR="00CD3F84" w:rsidRPr="005B170F">
        <w:rPr>
          <w:rFonts w:asciiTheme="minorHAnsi" w:hAnsiTheme="minorHAnsi" w:cstheme="minorHAnsi"/>
          <w:color w:val="1F3864" w:themeColor="accent5" w:themeShade="80"/>
          <w:sz w:val="20"/>
          <w:lang w:val="en-GB"/>
        </w:rPr>
        <w:t>Humor</w:t>
      </w:r>
      <w:proofErr w:type="spellEnd"/>
      <w:r w:rsidR="00CD3F84" w:rsidRPr="005B170F">
        <w:rPr>
          <w:rFonts w:asciiTheme="minorHAnsi" w:hAnsiTheme="minorHAnsi" w:cstheme="minorHAnsi"/>
          <w:color w:val="1F3864" w:themeColor="accent5" w:themeShade="80"/>
          <w:sz w:val="20"/>
          <w:lang w:val="en-GB"/>
        </w:rPr>
        <w:t xml:space="preserve"> in Conversations</w:t>
      </w:r>
      <w:r w:rsidR="00CD3F84" w:rsidRPr="005B170F">
        <w:rPr>
          <w:rFonts w:asciiTheme="minorHAnsi" w:hAnsiTheme="minorHAnsi" w:cstheme="minorHAnsi"/>
          <w:color w:val="1F3864" w:themeColor="accent5" w:themeShade="80"/>
          <w:sz w:val="20"/>
          <w:lang w:val="en-US"/>
        </w:rPr>
        <w:t xml:space="preserve"> with and Among Bilinguals: Constructing ‘Otherness’</w:t>
      </w:r>
    </w:p>
    <w:p w14:paraId="4A48A9FF" w14:textId="77777777" w:rsidR="006B1AE3" w:rsidRPr="005B170F" w:rsidRDefault="00000000" w:rsidP="00E64C88">
      <w:pPr>
        <w:ind w:left="432"/>
        <w:rPr>
          <w:rFonts w:asciiTheme="minorHAnsi" w:hAnsiTheme="minorHAnsi" w:cstheme="minorHAnsi"/>
          <w:color w:val="1F3864" w:themeColor="accent5" w:themeShade="80"/>
          <w:sz w:val="20"/>
          <w:szCs w:val="20"/>
          <w:lang w:val="en-US" w:eastAsia="el-GR"/>
        </w:rPr>
      </w:pPr>
      <w:hyperlink r:id="rId88" w:history="1">
        <w:r w:rsidR="006B1AE3" w:rsidRPr="005B170F">
          <w:rPr>
            <w:rStyle w:val="Hyperlink"/>
            <w:rFonts w:asciiTheme="minorHAnsi" w:hAnsiTheme="minorHAnsi" w:cstheme="minorHAnsi"/>
            <w:color w:val="1F3864" w:themeColor="accent5" w:themeShade="80"/>
            <w:sz w:val="20"/>
            <w:szCs w:val="20"/>
            <w:lang w:val="en-US" w:eastAsia="el-GR"/>
          </w:rPr>
          <w:t>https://ipra.uantwerpen.be/main.aspx?c=.CONFERENCE15&amp;n=1510</w:t>
        </w:r>
      </w:hyperlink>
    </w:p>
    <w:p w14:paraId="3D232A03" w14:textId="77777777" w:rsidR="0068720D" w:rsidRPr="00E91419" w:rsidRDefault="0068720D" w:rsidP="0068720D">
      <w:pPr>
        <w:rPr>
          <w:rFonts w:asciiTheme="minorHAnsi" w:hAnsiTheme="minorHAnsi" w:cstheme="minorHAnsi"/>
          <w:b/>
          <w:bCs/>
          <w:color w:val="1F3864" w:themeColor="accent5" w:themeShade="80"/>
          <w:sz w:val="20"/>
          <w:szCs w:val="20"/>
        </w:rPr>
      </w:pPr>
    </w:p>
    <w:p w14:paraId="090F9168" w14:textId="77777777" w:rsidR="00661EFA" w:rsidRPr="005B170F" w:rsidRDefault="00661EFA" w:rsidP="00E64C88">
      <w:pPr>
        <w:jc w:val="both"/>
        <w:rPr>
          <w:rFonts w:asciiTheme="minorHAnsi" w:eastAsia="Batang" w:hAnsiTheme="minorHAnsi" w:cstheme="minorHAnsi"/>
          <w:b/>
          <w:color w:val="1F3864" w:themeColor="accent5" w:themeShade="80"/>
          <w:sz w:val="20"/>
          <w:szCs w:val="20"/>
          <w:lang w:val="en-US"/>
        </w:rPr>
      </w:pPr>
      <w:r w:rsidRPr="005B170F">
        <w:rPr>
          <w:rFonts w:asciiTheme="minorHAnsi" w:eastAsia="Batang" w:hAnsiTheme="minorHAnsi" w:cstheme="minorHAnsi"/>
          <w:b/>
          <w:color w:val="1F3864" w:themeColor="accent5" w:themeShade="80"/>
          <w:sz w:val="20"/>
          <w:szCs w:val="20"/>
          <w:lang w:val="en-US"/>
        </w:rPr>
        <w:t>2015</w:t>
      </w:r>
    </w:p>
    <w:p w14:paraId="3549EDDE" w14:textId="77777777" w:rsidR="00661EFA" w:rsidRPr="005B170F" w:rsidRDefault="00661EFA" w:rsidP="00E64C88">
      <w:pPr>
        <w:jc w:val="both"/>
        <w:rPr>
          <w:rFonts w:asciiTheme="minorHAnsi" w:eastAsia="Batang" w:hAnsiTheme="minorHAnsi" w:cstheme="minorHAnsi"/>
          <w:color w:val="1F3864" w:themeColor="accent5" w:themeShade="80"/>
          <w:sz w:val="20"/>
          <w:szCs w:val="20"/>
          <w:lang w:val="en-US"/>
        </w:rPr>
      </w:pPr>
      <w:r w:rsidRPr="005B170F">
        <w:rPr>
          <w:rFonts w:asciiTheme="minorHAnsi" w:eastAsia="Batang" w:hAnsiTheme="minorHAnsi" w:cstheme="minorHAnsi"/>
          <w:color w:val="1F3864" w:themeColor="accent5" w:themeShade="80"/>
          <w:sz w:val="20"/>
          <w:szCs w:val="20"/>
          <w:lang w:val="en-US"/>
        </w:rPr>
        <w:t xml:space="preserve">28-31 </w:t>
      </w:r>
      <w:r w:rsidRPr="005B170F">
        <w:rPr>
          <w:rFonts w:asciiTheme="minorHAnsi" w:eastAsia="Batang" w:hAnsiTheme="minorHAnsi" w:cstheme="minorHAnsi"/>
          <w:color w:val="1F3864" w:themeColor="accent5" w:themeShade="80"/>
          <w:sz w:val="20"/>
          <w:szCs w:val="20"/>
        </w:rPr>
        <w:t>Μαΐου</w:t>
      </w:r>
      <w:r w:rsidRPr="005B170F">
        <w:rPr>
          <w:rFonts w:asciiTheme="minorHAnsi" w:eastAsia="Batang" w:hAnsiTheme="minorHAnsi" w:cstheme="minorHAnsi"/>
          <w:color w:val="1F3864" w:themeColor="accent5" w:themeShade="80"/>
          <w:sz w:val="20"/>
          <w:szCs w:val="20"/>
          <w:lang w:val="en-US"/>
        </w:rPr>
        <w:t xml:space="preserve"> 2015</w:t>
      </w:r>
    </w:p>
    <w:p w14:paraId="70372221" w14:textId="77777777" w:rsidR="00661EFA" w:rsidRPr="005B170F" w:rsidRDefault="00661EFA" w:rsidP="00E64C88">
      <w:pPr>
        <w:jc w:val="both"/>
        <w:rPr>
          <w:rFonts w:asciiTheme="minorHAnsi" w:eastAsia="Batang" w:hAnsiTheme="minorHAnsi" w:cstheme="minorHAnsi"/>
          <w:color w:val="1F3864" w:themeColor="accent5" w:themeShade="80"/>
          <w:sz w:val="20"/>
          <w:szCs w:val="20"/>
          <w:lang w:val="en-US"/>
        </w:rPr>
      </w:pPr>
      <w:r w:rsidRPr="005B170F">
        <w:rPr>
          <w:rFonts w:asciiTheme="minorHAnsi" w:eastAsia="Batang" w:hAnsiTheme="minorHAnsi" w:cstheme="minorHAnsi"/>
          <w:color w:val="1F3864" w:themeColor="accent5" w:themeShade="80"/>
          <w:sz w:val="20"/>
          <w:szCs w:val="20"/>
        </w:rPr>
        <w:t>Ρόδος</w:t>
      </w:r>
      <w:r w:rsidRPr="005B170F">
        <w:rPr>
          <w:rFonts w:asciiTheme="minorHAnsi" w:eastAsia="Batang" w:hAnsiTheme="minorHAnsi" w:cstheme="minorHAnsi"/>
          <w:color w:val="1F3864" w:themeColor="accent5" w:themeShade="80"/>
          <w:sz w:val="20"/>
          <w:szCs w:val="20"/>
          <w:lang w:val="en-US"/>
        </w:rPr>
        <w:t xml:space="preserve"> </w:t>
      </w:r>
    </w:p>
    <w:p w14:paraId="0E254CF1" w14:textId="77777777" w:rsidR="00661EFA" w:rsidRPr="005B170F" w:rsidRDefault="00661EFA" w:rsidP="00E64C88">
      <w:pPr>
        <w:ind w:left="432"/>
        <w:rPr>
          <w:rFonts w:asciiTheme="minorHAnsi" w:hAnsiTheme="minorHAnsi" w:cstheme="minorHAnsi"/>
          <w:color w:val="1F3864" w:themeColor="accent5" w:themeShade="80"/>
          <w:sz w:val="20"/>
          <w:szCs w:val="20"/>
          <w:lang w:val="en-US"/>
        </w:rPr>
      </w:pPr>
      <w:r w:rsidRPr="00B949B6">
        <w:rPr>
          <w:rFonts w:asciiTheme="minorHAnsi" w:hAnsiTheme="minorHAnsi" w:cstheme="minorHAnsi"/>
          <w:i/>
          <w:color w:val="1F3864" w:themeColor="accent5" w:themeShade="80"/>
          <w:sz w:val="20"/>
          <w:szCs w:val="20"/>
          <w:u w:val="single"/>
        </w:rPr>
        <w:t>Διεθνές</w:t>
      </w:r>
      <w:r w:rsidRPr="00B949B6">
        <w:rPr>
          <w:rFonts w:asciiTheme="minorHAnsi" w:hAnsiTheme="minorHAnsi" w:cstheme="minorHAnsi"/>
          <w:i/>
          <w:color w:val="1F3864" w:themeColor="accent5" w:themeShade="80"/>
          <w:sz w:val="20"/>
          <w:szCs w:val="20"/>
          <w:u w:val="single"/>
          <w:lang w:val="en-US"/>
        </w:rPr>
        <w:t xml:space="preserve"> </w:t>
      </w:r>
      <w:r w:rsidRPr="00B949B6">
        <w:rPr>
          <w:rFonts w:asciiTheme="minorHAnsi" w:hAnsiTheme="minorHAnsi" w:cstheme="minorHAnsi"/>
          <w:i/>
          <w:color w:val="1F3864" w:themeColor="accent5" w:themeShade="80"/>
          <w:sz w:val="20"/>
          <w:szCs w:val="20"/>
          <w:u w:val="single"/>
        </w:rPr>
        <w:t>συνέδριο</w:t>
      </w:r>
      <w:r w:rsidRPr="00B949B6">
        <w:rPr>
          <w:rFonts w:asciiTheme="minorHAnsi" w:hAnsiTheme="minorHAnsi" w:cstheme="minorHAnsi"/>
          <w:color w:val="1F3864" w:themeColor="accent5" w:themeShade="80"/>
          <w:sz w:val="20"/>
          <w:szCs w:val="20"/>
          <w:u w:val="single"/>
          <w:lang w:val="en-US"/>
        </w:rPr>
        <w:t>:</w:t>
      </w:r>
      <w:r w:rsidRPr="005B170F">
        <w:rPr>
          <w:rFonts w:asciiTheme="minorHAnsi" w:hAnsiTheme="minorHAnsi" w:cstheme="minorHAnsi"/>
          <w:color w:val="1F3864" w:themeColor="accent5" w:themeShade="80"/>
          <w:sz w:val="20"/>
          <w:szCs w:val="20"/>
          <w:lang w:val="en-US"/>
        </w:rPr>
        <w:t xml:space="preserve"> Rethinking Language Diversity </w:t>
      </w:r>
    </w:p>
    <w:p w14:paraId="48058441" w14:textId="77777777" w:rsidR="00661EFA" w:rsidRPr="005B170F" w:rsidRDefault="00661EFA" w:rsidP="00E64C88">
      <w:pPr>
        <w:ind w:left="432"/>
        <w:rPr>
          <w:rFonts w:asciiTheme="minorHAnsi" w:hAnsiTheme="minorHAnsi" w:cstheme="minorHAnsi"/>
          <w:color w:val="1F3864" w:themeColor="accent5" w:themeShade="80"/>
          <w:sz w:val="20"/>
          <w:szCs w:val="20"/>
          <w:lang w:val="en-US"/>
        </w:rPr>
      </w:pPr>
      <w:r w:rsidRPr="00B949B6">
        <w:rPr>
          <w:rFonts w:asciiTheme="minorHAnsi" w:hAnsiTheme="minorHAnsi" w:cstheme="minorHAnsi"/>
          <w:i/>
          <w:color w:val="1F3864" w:themeColor="accent5" w:themeShade="80"/>
          <w:sz w:val="20"/>
          <w:szCs w:val="20"/>
          <w:u w:val="single"/>
        </w:rPr>
        <w:t>Οργάνωση</w:t>
      </w:r>
      <w:r w:rsidRPr="00B949B6">
        <w:rPr>
          <w:rFonts w:asciiTheme="minorHAnsi" w:hAnsiTheme="minorHAnsi" w:cstheme="minorHAnsi"/>
          <w:i/>
          <w:color w:val="1F3864" w:themeColor="accent5" w:themeShade="80"/>
          <w:sz w:val="20"/>
          <w:szCs w:val="20"/>
          <w:u w:val="single"/>
          <w:lang w:val="en-US"/>
        </w:rPr>
        <w:t>:</w:t>
      </w:r>
      <w:r w:rsidRPr="005B170F">
        <w:rPr>
          <w:rFonts w:asciiTheme="minorHAnsi" w:hAnsiTheme="minorHAnsi" w:cstheme="minorHAnsi"/>
          <w:color w:val="1F3864" w:themeColor="accent5" w:themeShade="80"/>
          <w:sz w:val="20"/>
          <w:szCs w:val="20"/>
          <w:lang w:val="en-US"/>
        </w:rPr>
        <w:t xml:space="preserve">  </w:t>
      </w:r>
      <w:r w:rsidR="004C6037">
        <w:rPr>
          <w:rFonts w:asciiTheme="minorHAnsi" w:hAnsiTheme="minorHAnsi" w:cstheme="minorHAnsi"/>
          <w:color w:val="1F3864" w:themeColor="accent5" w:themeShade="80"/>
          <w:sz w:val="20"/>
          <w:szCs w:val="20"/>
        </w:rPr>
        <w:t>Π</w:t>
      </w:r>
      <w:r w:rsidR="004C6037" w:rsidRPr="004C6037">
        <w:rPr>
          <w:rFonts w:asciiTheme="minorHAnsi" w:hAnsiTheme="minorHAnsi" w:cstheme="minorHAnsi"/>
          <w:color w:val="1F3864" w:themeColor="accent5" w:themeShade="80"/>
          <w:sz w:val="20"/>
          <w:szCs w:val="20"/>
          <w:lang w:val="en-US"/>
        </w:rPr>
        <w:t>.</w:t>
      </w:r>
      <w:r w:rsidR="004C6037">
        <w:rPr>
          <w:rFonts w:asciiTheme="minorHAnsi" w:hAnsiTheme="minorHAnsi" w:cstheme="minorHAnsi"/>
          <w:color w:val="1F3864" w:themeColor="accent5" w:themeShade="80"/>
          <w:sz w:val="20"/>
          <w:szCs w:val="20"/>
        </w:rPr>
        <w:t>Τ</w:t>
      </w:r>
      <w:r w:rsidR="004C6037" w:rsidRPr="004C6037">
        <w:rPr>
          <w:rFonts w:asciiTheme="minorHAnsi" w:hAnsiTheme="minorHAnsi" w:cstheme="minorHAnsi"/>
          <w:color w:val="1F3864" w:themeColor="accent5" w:themeShade="80"/>
          <w:sz w:val="20"/>
          <w:szCs w:val="20"/>
          <w:lang w:val="en-US"/>
        </w:rPr>
        <w:t>.</w:t>
      </w:r>
      <w:r w:rsidR="004C6037">
        <w:rPr>
          <w:rFonts w:asciiTheme="minorHAnsi" w:hAnsiTheme="minorHAnsi" w:cstheme="minorHAnsi"/>
          <w:color w:val="1F3864" w:themeColor="accent5" w:themeShade="80"/>
          <w:sz w:val="20"/>
          <w:szCs w:val="20"/>
        </w:rPr>
        <w:t>Δ</w:t>
      </w:r>
      <w:r w:rsidR="004C6037" w:rsidRPr="004C6037">
        <w:rPr>
          <w:rFonts w:asciiTheme="minorHAnsi" w:hAnsiTheme="minorHAnsi" w:cstheme="minorHAnsi"/>
          <w:color w:val="1F3864" w:themeColor="accent5" w:themeShade="80"/>
          <w:sz w:val="20"/>
          <w:szCs w:val="20"/>
          <w:lang w:val="en-US"/>
        </w:rPr>
        <w:t>.</w:t>
      </w:r>
      <w:r w:rsidR="004C6037">
        <w:rPr>
          <w:rFonts w:asciiTheme="minorHAnsi" w:hAnsiTheme="minorHAnsi" w:cstheme="minorHAnsi"/>
          <w:color w:val="1F3864" w:themeColor="accent5" w:themeShade="80"/>
          <w:sz w:val="20"/>
          <w:szCs w:val="20"/>
        </w:rPr>
        <w:t>Ε</w:t>
      </w:r>
      <w:r w:rsidR="004C6037" w:rsidRPr="004C6037">
        <w:rPr>
          <w:rFonts w:asciiTheme="minorHAnsi" w:hAnsiTheme="minorHAnsi" w:cstheme="minorHAnsi"/>
          <w:color w:val="1F3864" w:themeColor="accent5" w:themeShade="80"/>
          <w:sz w:val="20"/>
          <w:szCs w:val="20"/>
          <w:lang w:val="en-US"/>
        </w:rPr>
        <w:t>.</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Πανεπιστημίου</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Αιγαίου</w:t>
      </w:r>
      <w:r w:rsidRPr="005B170F">
        <w:rPr>
          <w:rFonts w:asciiTheme="minorHAnsi" w:hAnsiTheme="minorHAnsi" w:cstheme="minorHAnsi"/>
          <w:color w:val="1F3864" w:themeColor="accent5" w:themeShade="80"/>
          <w:sz w:val="20"/>
          <w:szCs w:val="20"/>
          <w:lang w:val="en-US"/>
        </w:rPr>
        <w:t xml:space="preserve">, </w:t>
      </w:r>
      <w:r w:rsidR="004C6037">
        <w:rPr>
          <w:rFonts w:asciiTheme="minorHAnsi" w:hAnsiTheme="minorHAnsi" w:cstheme="minorHAnsi"/>
          <w:color w:val="1F3864" w:themeColor="accent5" w:themeShade="80"/>
          <w:sz w:val="20"/>
          <w:szCs w:val="20"/>
        </w:rPr>
        <w:t>Π</w:t>
      </w:r>
      <w:r w:rsidR="004C6037" w:rsidRPr="004C6037">
        <w:rPr>
          <w:rFonts w:asciiTheme="minorHAnsi" w:hAnsiTheme="minorHAnsi" w:cstheme="minorHAnsi"/>
          <w:color w:val="1F3864" w:themeColor="accent5" w:themeShade="80"/>
          <w:sz w:val="20"/>
          <w:szCs w:val="20"/>
          <w:lang w:val="en-US"/>
        </w:rPr>
        <w:t>.</w:t>
      </w:r>
      <w:r w:rsidR="004C6037">
        <w:rPr>
          <w:rFonts w:asciiTheme="minorHAnsi" w:hAnsiTheme="minorHAnsi" w:cstheme="minorHAnsi"/>
          <w:color w:val="1F3864" w:themeColor="accent5" w:themeShade="80"/>
          <w:sz w:val="20"/>
          <w:szCs w:val="20"/>
        </w:rPr>
        <w:t>Τ</w:t>
      </w:r>
      <w:r w:rsidR="004C6037" w:rsidRPr="004C6037">
        <w:rPr>
          <w:rFonts w:asciiTheme="minorHAnsi" w:hAnsiTheme="minorHAnsi" w:cstheme="minorHAnsi"/>
          <w:color w:val="1F3864" w:themeColor="accent5" w:themeShade="80"/>
          <w:sz w:val="20"/>
          <w:szCs w:val="20"/>
          <w:lang w:val="en-US"/>
        </w:rPr>
        <w:t>.</w:t>
      </w:r>
      <w:r w:rsidR="004C6037">
        <w:rPr>
          <w:rFonts w:asciiTheme="minorHAnsi" w:hAnsiTheme="minorHAnsi" w:cstheme="minorHAnsi"/>
          <w:color w:val="1F3864" w:themeColor="accent5" w:themeShade="80"/>
          <w:sz w:val="20"/>
          <w:szCs w:val="20"/>
        </w:rPr>
        <w:t>Δ</w:t>
      </w:r>
      <w:r w:rsidR="004C6037" w:rsidRPr="004C6037">
        <w:rPr>
          <w:rFonts w:asciiTheme="minorHAnsi" w:hAnsiTheme="minorHAnsi" w:cstheme="minorHAnsi"/>
          <w:color w:val="1F3864" w:themeColor="accent5" w:themeShade="80"/>
          <w:sz w:val="20"/>
          <w:szCs w:val="20"/>
          <w:lang w:val="en-US"/>
        </w:rPr>
        <w:t>.</w:t>
      </w:r>
      <w:r w:rsidR="004C6037">
        <w:rPr>
          <w:rFonts w:asciiTheme="minorHAnsi" w:hAnsiTheme="minorHAnsi" w:cstheme="minorHAnsi"/>
          <w:color w:val="1F3864" w:themeColor="accent5" w:themeShade="80"/>
          <w:sz w:val="20"/>
          <w:szCs w:val="20"/>
        </w:rPr>
        <w:t>Ε</w:t>
      </w:r>
      <w:r w:rsidR="004C6037" w:rsidRPr="004C6037">
        <w:rPr>
          <w:rFonts w:asciiTheme="minorHAnsi" w:hAnsiTheme="minorHAnsi" w:cstheme="minorHAnsi"/>
          <w:color w:val="1F3864" w:themeColor="accent5" w:themeShade="80"/>
          <w:sz w:val="20"/>
          <w:szCs w:val="20"/>
          <w:lang w:val="en-US"/>
        </w:rPr>
        <w:t>.</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Πανεπιστημίου</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Κρήτης</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και</w:t>
      </w:r>
      <w:r w:rsidRPr="005B170F">
        <w:rPr>
          <w:rFonts w:asciiTheme="minorHAnsi" w:hAnsiTheme="minorHAnsi" w:cstheme="minorHAnsi"/>
          <w:color w:val="1F3864" w:themeColor="accent5" w:themeShade="80"/>
          <w:sz w:val="20"/>
          <w:szCs w:val="20"/>
          <w:lang w:val="en-US"/>
        </w:rPr>
        <w:t xml:space="preserve"> Ontario Institute for Studies in Education, University of Toronto. </w:t>
      </w:r>
    </w:p>
    <w:p w14:paraId="16AF8F20" w14:textId="77777777" w:rsidR="00661EFA" w:rsidRPr="005B170F" w:rsidRDefault="00661EFA" w:rsidP="00E64C88">
      <w:pPr>
        <w:ind w:left="432"/>
        <w:rPr>
          <w:rFonts w:asciiTheme="minorHAnsi" w:hAnsiTheme="minorHAnsi" w:cstheme="minorHAnsi"/>
          <w:color w:val="1F3864" w:themeColor="accent5" w:themeShade="80"/>
          <w:sz w:val="20"/>
          <w:szCs w:val="20"/>
        </w:rPr>
      </w:pPr>
      <w:r w:rsidRPr="00B949B6">
        <w:rPr>
          <w:rFonts w:asciiTheme="minorHAnsi" w:hAnsiTheme="minorHAnsi" w:cstheme="minorHAnsi"/>
          <w:i/>
          <w:color w:val="1F3864" w:themeColor="accent5" w:themeShade="80"/>
          <w:sz w:val="20"/>
          <w:szCs w:val="20"/>
          <w:u w:val="single"/>
        </w:rPr>
        <w:t>Εισήγηση:</w:t>
      </w:r>
      <w:r w:rsidRPr="005B170F">
        <w:rPr>
          <w:rFonts w:asciiTheme="minorHAnsi" w:hAnsiTheme="minorHAnsi" w:cstheme="minorHAnsi"/>
          <w: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 xml:space="preserve">Κοινότητες Μάθησης </w:t>
      </w:r>
    </w:p>
    <w:p w14:paraId="68128C79" w14:textId="77777777" w:rsidR="00D35F89" w:rsidRPr="005B170F" w:rsidRDefault="00D35F89" w:rsidP="00E64C88">
      <w:pPr>
        <w:jc w:val="both"/>
        <w:rPr>
          <w:rFonts w:asciiTheme="minorHAnsi" w:hAnsiTheme="minorHAnsi" w:cstheme="minorHAnsi"/>
          <w:b/>
          <w:color w:val="1F3864" w:themeColor="accent5" w:themeShade="80"/>
          <w:sz w:val="20"/>
          <w:szCs w:val="20"/>
        </w:rPr>
      </w:pPr>
    </w:p>
    <w:p w14:paraId="2AA3F399" w14:textId="77777777" w:rsidR="00A0714A" w:rsidRPr="005B170F" w:rsidRDefault="009711E4" w:rsidP="00E64C88">
      <w:pPr>
        <w:jc w:val="both"/>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2014</w:t>
      </w:r>
    </w:p>
    <w:p w14:paraId="6EC4EECC" w14:textId="77777777" w:rsidR="009F5C1E" w:rsidRPr="005B170F" w:rsidRDefault="009F5C1E" w:rsidP="00E64C88">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3-5 Οκτωβρίου 2014  </w:t>
      </w:r>
    </w:p>
    <w:p w14:paraId="140A0D7C" w14:textId="77777777" w:rsidR="009F5C1E" w:rsidRPr="005B170F" w:rsidRDefault="009F5C1E" w:rsidP="00E64C88">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Ρέθυμνο</w:t>
      </w:r>
    </w:p>
    <w:p w14:paraId="60B40DCF" w14:textId="77777777" w:rsidR="009F5C1E" w:rsidRPr="005B170F" w:rsidRDefault="009F5C1E" w:rsidP="00E64C88">
      <w:pPr>
        <w:ind w:left="426"/>
        <w:jc w:val="both"/>
        <w:rPr>
          <w:rFonts w:asciiTheme="minorHAnsi" w:hAnsiTheme="minorHAnsi" w:cstheme="minorHAnsi"/>
          <w:color w:val="1F3864" w:themeColor="accent5" w:themeShade="80"/>
          <w:sz w:val="20"/>
          <w:szCs w:val="20"/>
          <w:shd w:val="clear" w:color="auto" w:fill="FFFFFF"/>
        </w:rPr>
      </w:pPr>
      <w:r w:rsidRPr="00B949B6">
        <w:rPr>
          <w:rFonts w:asciiTheme="minorHAnsi" w:eastAsia="Batang" w:hAnsiTheme="minorHAnsi" w:cstheme="minorHAnsi"/>
          <w:i/>
          <w:color w:val="1F3864" w:themeColor="accent5" w:themeShade="80"/>
          <w:sz w:val="20"/>
          <w:szCs w:val="20"/>
          <w:u w:val="single"/>
        </w:rPr>
        <w:t>Διεθνές Συνέδριο</w:t>
      </w:r>
      <w:r w:rsidRPr="00B949B6">
        <w:rPr>
          <w:rFonts w:asciiTheme="minorHAnsi" w:hAnsiTheme="minorHAnsi" w:cstheme="minorHAnsi"/>
          <w:color w:val="1F3864" w:themeColor="accent5" w:themeShade="80"/>
          <w:sz w:val="20"/>
          <w:szCs w:val="20"/>
          <w:u w:val="single"/>
        </w:rPr>
        <w:t>:</w:t>
      </w:r>
      <w:r w:rsidRPr="005B170F">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shd w:val="clear" w:color="auto" w:fill="FFFFFF"/>
        </w:rPr>
        <w:t>9ου Πανελλήνιο Συνέδριο με Διεθνή Συμμετοχή "</w:t>
      </w:r>
      <w:r w:rsidRPr="005B170F">
        <w:rPr>
          <w:rStyle w:val="Emphasis"/>
          <w:rFonts w:asciiTheme="minorHAnsi" w:hAnsiTheme="minorHAnsi" w:cstheme="minorHAnsi"/>
          <w:color w:val="1F3864" w:themeColor="accent5" w:themeShade="80"/>
          <w:sz w:val="20"/>
          <w:szCs w:val="20"/>
          <w:shd w:val="clear" w:color="auto" w:fill="FFFFFF"/>
        </w:rPr>
        <w:t>Τεχνολογίες Πληροφορίας &amp; Επικοινωνιών στην Εκπαίδευση</w:t>
      </w:r>
      <w:r w:rsidRPr="005B170F">
        <w:rPr>
          <w:rFonts w:asciiTheme="minorHAnsi" w:hAnsiTheme="minorHAnsi" w:cstheme="minorHAnsi"/>
          <w:color w:val="1F3864" w:themeColor="accent5" w:themeShade="80"/>
          <w:sz w:val="20"/>
          <w:szCs w:val="20"/>
          <w:shd w:val="clear" w:color="auto" w:fill="FFFFFF"/>
        </w:rPr>
        <w:t>",</w:t>
      </w:r>
    </w:p>
    <w:p w14:paraId="7682AE24" w14:textId="77777777" w:rsidR="009F5C1E" w:rsidRPr="005B170F" w:rsidRDefault="009F5C1E" w:rsidP="00E64C88">
      <w:pPr>
        <w:ind w:left="426"/>
        <w:jc w:val="both"/>
        <w:rPr>
          <w:rFonts w:asciiTheme="minorHAnsi" w:hAnsiTheme="minorHAnsi" w:cstheme="minorHAnsi"/>
          <w:i/>
          <w:color w:val="1F3864" w:themeColor="accent5" w:themeShade="80"/>
          <w:sz w:val="20"/>
          <w:szCs w:val="20"/>
        </w:rPr>
      </w:pPr>
      <w:r w:rsidRPr="00B949B6">
        <w:rPr>
          <w:rFonts w:asciiTheme="minorHAnsi" w:eastAsia="Batang" w:hAnsiTheme="minorHAnsi" w:cstheme="minorHAnsi"/>
          <w:i/>
          <w:color w:val="1F3864" w:themeColor="accent5" w:themeShade="80"/>
          <w:sz w:val="20"/>
          <w:szCs w:val="20"/>
          <w:u w:val="single"/>
        </w:rPr>
        <w:t>Οργάνωση:</w:t>
      </w:r>
      <w:r w:rsidRPr="00B949B6">
        <w:rPr>
          <w:rFonts w:asciiTheme="minorHAnsi" w:hAnsiTheme="minorHAnsi" w:cstheme="minorHAnsi"/>
          <w:i/>
          <w:color w:val="1F3864" w:themeColor="accent5" w:themeShade="80"/>
          <w:sz w:val="20"/>
          <w:szCs w:val="20"/>
          <w:u w:val="single"/>
        </w:rPr>
        <w:t xml:space="preserve"> </w:t>
      </w:r>
      <w:r w:rsidRPr="005B170F">
        <w:rPr>
          <w:rFonts w:asciiTheme="minorHAnsi" w:hAnsiTheme="minorHAnsi" w:cstheme="minorHAnsi"/>
          <w:color w:val="1F3864" w:themeColor="accent5" w:themeShade="80"/>
          <w:sz w:val="20"/>
          <w:szCs w:val="20"/>
          <w:shd w:val="clear" w:color="auto" w:fill="FFFFFF"/>
        </w:rPr>
        <w:t>Ελληνική Επιστημονική Ένωση Τεχνολογιών Πληροφορίας και Επικοινωνιών στην Εκπαίδευση (ΕΤΠΕ).</w:t>
      </w:r>
      <w:r w:rsidRPr="005B170F">
        <w:rPr>
          <w:rStyle w:val="apple-converted-space"/>
          <w:rFonts w:asciiTheme="minorHAnsi" w:hAnsiTheme="minorHAnsi" w:cstheme="minorHAnsi"/>
          <w:color w:val="1F3864" w:themeColor="accent5" w:themeShade="80"/>
          <w:sz w:val="20"/>
          <w:szCs w:val="20"/>
          <w:shd w:val="clear" w:color="auto" w:fill="FFFFFF"/>
        </w:rPr>
        <w:t> </w:t>
      </w:r>
    </w:p>
    <w:p w14:paraId="0E5F8328" w14:textId="77777777" w:rsidR="009F5C1E" w:rsidRPr="005B170F" w:rsidRDefault="009F5C1E" w:rsidP="00E64C88">
      <w:pPr>
        <w:ind w:left="426"/>
        <w:jc w:val="both"/>
        <w:rPr>
          <w:rFonts w:asciiTheme="minorHAnsi" w:hAnsiTheme="minorHAnsi" w:cstheme="minorHAnsi"/>
          <w:color w:val="1F3864" w:themeColor="accent5" w:themeShade="80"/>
          <w:sz w:val="20"/>
          <w:szCs w:val="20"/>
        </w:rPr>
      </w:pPr>
      <w:r w:rsidRPr="00B949B6">
        <w:rPr>
          <w:rFonts w:asciiTheme="minorHAnsi" w:eastAsia="Batang" w:hAnsiTheme="minorHAnsi" w:cstheme="minorHAnsi"/>
          <w:bCs/>
          <w:i/>
          <w:color w:val="1F3864" w:themeColor="accent5" w:themeShade="80"/>
          <w:sz w:val="20"/>
          <w:szCs w:val="20"/>
          <w:u w:val="single"/>
        </w:rPr>
        <w:t>Εισήγηση</w:t>
      </w:r>
      <w:r w:rsidR="00B949B6">
        <w:rPr>
          <w:rFonts w:asciiTheme="minorHAnsi" w:eastAsia="Batang" w:hAnsiTheme="minorHAnsi" w:cstheme="minorHAnsi"/>
          <w:bCs/>
          <w:i/>
          <w:color w:val="1F3864" w:themeColor="accent5" w:themeShade="80"/>
          <w:sz w:val="20"/>
          <w:szCs w:val="20"/>
          <w:u w:val="single"/>
        </w:rPr>
        <w:t>:</w:t>
      </w:r>
      <w:r w:rsidRPr="005B170F">
        <w:rPr>
          <w:rFonts w:asciiTheme="minorHAnsi" w:eastAsia="Batang" w:hAnsiTheme="minorHAnsi" w:cstheme="minorHAnsi"/>
          <w:bCs/>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w:t>
      </w:r>
      <w:r w:rsidR="00C56033">
        <w:rPr>
          <w:rFonts w:asciiTheme="minorHAnsi" w:hAnsiTheme="minorHAnsi" w:cstheme="minorHAnsi"/>
          <w:color w:val="1F3864" w:themeColor="accent5" w:themeShade="80"/>
          <w:sz w:val="20"/>
          <w:szCs w:val="20"/>
        </w:rPr>
        <w:t xml:space="preserve">με </w:t>
      </w:r>
      <w:r w:rsidR="00FE104D">
        <w:rPr>
          <w:rFonts w:asciiTheme="minorHAnsi" w:hAnsiTheme="minorHAnsi" w:cstheme="minorHAnsi"/>
          <w:color w:val="1F3864" w:themeColor="accent5" w:themeShade="80"/>
          <w:sz w:val="20"/>
          <w:szCs w:val="20"/>
        </w:rPr>
        <w:t>Γ</w:t>
      </w:r>
      <w:r w:rsidR="00C56033">
        <w:rPr>
          <w:rFonts w:asciiTheme="minorHAnsi" w:hAnsiTheme="minorHAnsi" w:cstheme="minorHAnsi"/>
          <w:color w:val="1F3864" w:themeColor="accent5" w:themeShade="80"/>
          <w:sz w:val="20"/>
          <w:szCs w:val="20"/>
        </w:rPr>
        <w:t>.</w:t>
      </w:r>
      <w:r w:rsidR="00B30A67">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Σπαντιδάκη</w:t>
      </w:r>
      <w:r w:rsidR="00C56033">
        <w:rPr>
          <w:rFonts w:asciiTheme="minorHAnsi" w:hAnsiTheme="minorHAnsi" w:cstheme="minorHAnsi"/>
          <w:color w:val="1F3864" w:themeColor="accent5" w:themeShade="80"/>
          <w:sz w:val="20"/>
          <w:szCs w:val="20"/>
        </w:rPr>
        <w:t>,</w:t>
      </w:r>
      <w:r w:rsidRPr="005B170F">
        <w:rPr>
          <w:rFonts w:asciiTheme="minorHAnsi" w:hAnsiTheme="minorHAnsi" w:cstheme="minorHAnsi"/>
          <w:color w:val="1F3864" w:themeColor="accent5" w:themeShade="80"/>
          <w:sz w:val="20"/>
          <w:szCs w:val="20"/>
        </w:rPr>
        <w:t xml:space="preserve"> </w:t>
      </w:r>
      <w:r w:rsidR="00FE104D">
        <w:rPr>
          <w:rFonts w:asciiTheme="minorHAnsi" w:hAnsiTheme="minorHAnsi" w:cstheme="minorHAnsi"/>
          <w:color w:val="1F3864" w:themeColor="accent5" w:themeShade="80"/>
          <w:sz w:val="20"/>
          <w:szCs w:val="20"/>
        </w:rPr>
        <w:t>Δ</w:t>
      </w:r>
      <w:r w:rsidR="00C56033">
        <w:rPr>
          <w:rFonts w:asciiTheme="minorHAnsi" w:hAnsiTheme="minorHAnsi" w:cstheme="minorHAnsi"/>
          <w:color w:val="1F3864" w:themeColor="accent5" w:themeShade="80"/>
          <w:sz w:val="20"/>
          <w:szCs w:val="20"/>
        </w:rPr>
        <w:t>.</w:t>
      </w:r>
      <w:r w:rsidRPr="005B170F">
        <w:rPr>
          <w:rFonts w:asciiTheme="minorHAnsi" w:hAnsiTheme="minorHAnsi" w:cstheme="minorHAnsi"/>
          <w:color w:val="1F3864" w:themeColor="accent5" w:themeShade="80"/>
          <w:sz w:val="20"/>
          <w:szCs w:val="20"/>
        </w:rPr>
        <w:t xml:space="preserve"> Βασαρμίδου</w:t>
      </w:r>
      <w:r w:rsidR="00FE104D">
        <w:rPr>
          <w:rFonts w:asciiTheme="minorHAnsi" w:hAnsiTheme="minorHAnsi" w:cstheme="minorHAnsi"/>
          <w:color w:val="1F3864" w:themeColor="accent5" w:themeShade="80"/>
          <w:sz w:val="20"/>
          <w:szCs w:val="20"/>
        </w:rPr>
        <w:t xml:space="preserve"> και Π</w:t>
      </w:r>
      <w:r w:rsidR="00C56033">
        <w:rPr>
          <w:rFonts w:asciiTheme="minorHAnsi" w:hAnsiTheme="minorHAnsi" w:cstheme="minorHAnsi"/>
          <w:color w:val="1F3864" w:themeColor="accent5" w:themeShade="80"/>
          <w:sz w:val="20"/>
          <w:szCs w:val="20"/>
        </w:rPr>
        <w:t>.</w:t>
      </w:r>
      <w:r w:rsidRPr="005B170F">
        <w:rPr>
          <w:rFonts w:asciiTheme="minorHAnsi" w:hAnsiTheme="minorHAnsi" w:cstheme="minorHAnsi"/>
          <w:color w:val="1F3864" w:themeColor="accent5" w:themeShade="80"/>
          <w:sz w:val="20"/>
          <w:szCs w:val="20"/>
        </w:rPr>
        <w:t xml:space="preserve"> Αναστασιάδη) Η χρήση και μάθηση της γλώσσας στο Ηλεκτρονικό Περιβάλλον Μάθησης της ελληνικής ως δεύτερης του ΕΔΙΑΜΜΕ – Επίπεδο Β2.</w:t>
      </w:r>
    </w:p>
    <w:p w14:paraId="0137548D" w14:textId="77777777" w:rsidR="00390E7E" w:rsidRPr="005B170F" w:rsidRDefault="00390E7E" w:rsidP="00E64C88">
      <w:pPr>
        <w:jc w:val="both"/>
        <w:rPr>
          <w:rFonts w:asciiTheme="minorHAnsi" w:hAnsiTheme="minorHAnsi" w:cstheme="minorHAnsi"/>
          <w:b/>
          <w:color w:val="1F3864" w:themeColor="accent5" w:themeShade="80"/>
          <w:sz w:val="20"/>
          <w:szCs w:val="20"/>
        </w:rPr>
      </w:pPr>
    </w:p>
    <w:p w14:paraId="42B34F7B" w14:textId="77777777" w:rsidR="009F5C1E" w:rsidRPr="00E269A8" w:rsidRDefault="00A86C64" w:rsidP="00E64C88">
      <w:pPr>
        <w:jc w:val="both"/>
        <w:rPr>
          <w:rFonts w:asciiTheme="minorHAnsi" w:hAnsiTheme="minorHAnsi" w:cstheme="minorHAnsi"/>
          <w:color w:val="1F3864" w:themeColor="accent5" w:themeShade="80"/>
          <w:sz w:val="20"/>
          <w:szCs w:val="20"/>
          <w:shd w:val="clear" w:color="auto" w:fill="FFFFFF"/>
          <w:lang w:val="en-US"/>
        </w:rPr>
      </w:pPr>
      <w:r w:rsidRPr="00E269A8">
        <w:rPr>
          <w:rFonts w:asciiTheme="minorHAnsi" w:hAnsiTheme="minorHAnsi" w:cstheme="minorHAnsi"/>
          <w:color w:val="1F3864" w:themeColor="accent5" w:themeShade="80"/>
          <w:sz w:val="20"/>
          <w:szCs w:val="20"/>
          <w:shd w:val="clear" w:color="auto" w:fill="FFFFFF"/>
          <w:lang w:val="en-US"/>
        </w:rPr>
        <w:t xml:space="preserve">20-23 </w:t>
      </w:r>
      <w:r w:rsidRPr="005B170F">
        <w:rPr>
          <w:rFonts w:asciiTheme="minorHAnsi" w:hAnsiTheme="minorHAnsi" w:cstheme="minorHAnsi"/>
          <w:color w:val="1F3864" w:themeColor="accent5" w:themeShade="80"/>
          <w:sz w:val="20"/>
          <w:szCs w:val="20"/>
          <w:shd w:val="clear" w:color="auto" w:fill="FFFFFF"/>
          <w:lang w:val="en-US"/>
        </w:rPr>
        <w:t>August</w:t>
      </w:r>
      <w:r w:rsidRPr="00E269A8">
        <w:rPr>
          <w:rFonts w:asciiTheme="minorHAnsi" w:hAnsiTheme="minorHAnsi" w:cstheme="minorHAnsi"/>
          <w:color w:val="1F3864" w:themeColor="accent5" w:themeShade="80"/>
          <w:sz w:val="20"/>
          <w:szCs w:val="20"/>
          <w:shd w:val="clear" w:color="auto" w:fill="FFFFFF"/>
          <w:lang w:val="en-US"/>
        </w:rPr>
        <w:t xml:space="preserve"> 2014</w:t>
      </w:r>
      <w:r w:rsidR="00390E7E" w:rsidRPr="00E269A8">
        <w:rPr>
          <w:rFonts w:asciiTheme="minorHAnsi" w:hAnsiTheme="minorHAnsi" w:cstheme="minorHAnsi"/>
          <w:color w:val="1F3864" w:themeColor="accent5" w:themeShade="80"/>
          <w:sz w:val="20"/>
          <w:szCs w:val="20"/>
          <w:shd w:val="clear" w:color="auto" w:fill="FFFFFF"/>
          <w:lang w:val="en-US"/>
        </w:rPr>
        <w:t xml:space="preserve"> </w:t>
      </w:r>
    </w:p>
    <w:p w14:paraId="73FD0C9B" w14:textId="77777777" w:rsidR="00390E7E" w:rsidRPr="00E269A8" w:rsidRDefault="00390E7E" w:rsidP="00E64C88">
      <w:pPr>
        <w:jc w:val="both"/>
        <w:rPr>
          <w:rFonts w:asciiTheme="minorHAnsi" w:hAnsiTheme="minorHAnsi" w:cstheme="minorHAnsi"/>
          <w:b/>
          <w:color w:val="1F3864" w:themeColor="accent5" w:themeShade="80"/>
          <w:sz w:val="20"/>
          <w:szCs w:val="20"/>
          <w:lang w:val="en-US"/>
        </w:rPr>
      </w:pPr>
      <w:r w:rsidRPr="005B170F">
        <w:rPr>
          <w:rFonts w:asciiTheme="minorHAnsi" w:hAnsiTheme="minorHAnsi" w:cstheme="minorHAnsi"/>
          <w:color w:val="1F3864" w:themeColor="accent5" w:themeShade="80"/>
          <w:sz w:val="20"/>
          <w:szCs w:val="20"/>
          <w:shd w:val="clear" w:color="auto" w:fill="FFFFFF"/>
          <w:lang w:val="en-US"/>
        </w:rPr>
        <w:t>Groningen</w:t>
      </w:r>
      <w:r w:rsidRPr="00E269A8">
        <w:rPr>
          <w:rFonts w:asciiTheme="minorHAnsi" w:hAnsiTheme="minorHAnsi" w:cstheme="minorHAnsi"/>
          <w:color w:val="1F3864" w:themeColor="accent5" w:themeShade="80"/>
          <w:sz w:val="20"/>
          <w:szCs w:val="20"/>
          <w:shd w:val="clear" w:color="auto" w:fill="FFFFFF"/>
          <w:lang w:val="en-US"/>
        </w:rPr>
        <w:t xml:space="preserve">, </w:t>
      </w:r>
      <w:r w:rsidRPr="005B170F">
        <w:rPr>
          <w:rFonts w:asciiTheme="minorHAnsi" w:hAnsiTheme="minorHAnsi" w:cstheme="minorHAnsi"/>
          <w:color w:val="1F3864" w:themeColor="accent5" w:themeShade="80"/>
          <w:sz w:val="20"/>
          <w:szCs w:val="20"/>
          <w:shd w:val="clear" w:color="auto" w:fill="FFFFFF"/>
        </w:rPr>
        <w:t>Ολλανδία</w:t>
      </w:r>
      <w:r w:rsidRPr="00E269A8">
        <w:rPr>
          <w:rFonts w:asciiTheme="minorHAnsi" w:hAnsiTheme="minorHAnsi" w:cstheme="minorHAnsi"/>
          <w:color w:val="1F3864" w:themeColor="accent5" w:themeShade="80"/>
          <w:sz w:val="20"/>
          <w:szCs w:val="20"/>
          <w:shd w:val="clear" w:color="auto" w:fill="FFFFFF"/>
          <w:lang w:val="en-US"/>
        </w:rPr>
        <w:t xml:space="preserve"> </w:t>
      </w:r>
    </w:p>
    <w:p w14:paraId="4DD98354" w14:textId="77777777" w:rsidR="00A86C64" w:rsidRPr="005B170F" w:rsidRDefault="00A86C64" w:rsidP="00E64C88">
      <w:pPr>
        <w:ind w:left="426"/>
        <w:jc w:val="both"/>
        <w:rPr>
          <w:rFonts w:asciiTheme="minorHAnsi" w:hAnsiTheme="minorHAnsi" w:cstheme="minorHAnsi"/>
          <w:color w:val="1F3864" w:themeColor="accent5" w:themeShade="80"/>
          <w:sz w:val="20"/>
          <w:szCs w:val="20"/>
          <w:shd w:val="clear" w:color="auto" w:fill="FFFFFF"/>
          <w:lang w:val="en-US"/>
        </w:rPr>
      </w:pPr>
      <w:r w:rsidRPr="00B949B6">
        <w:rPr>
          <w:rFonts w:asciiTheme="minorHAnsi" w:eastAsia="Batang" w:hAnsiTheme="minorHAnsi" w:cstheme="minorHAnsi"/>
          <w:i/>
          <w:color w:val="1F3864" w:themeColor="accent5" w:themeShade="80"/>
          <w:sz w:val="20"/>
          <w:szCs w:val="20"/>
          <w:u w:val="single"/>
        </w:rPr>
        <w:t>Διεθνές</w:t>
      </w:r>
      <w:r w:rsidRPr="00B949B6">
        <w:rPr>
          <w:rFonts w:asciiTheme="minorHAnsi" w:eastAsia="Batang" w:hAnsiTheme="minorHAnsi" w:cstheme="minorHAnsi"/>
          <w:i/>
          <w:color w:val="1F3864" w:themeColor="accent5" w:themeShade="80"/>
          <w:sz w:val="20"/>
          <w:szCs w:val="20"/>
          <w:u w:val="single"/>
          <w:lang w:val="en-US"/>
        </w:rPr>
        <w:t xml:space="preserve"> </w:t>
      </w:r>
      <w:r w:rsidRPr="00B949B6">
        <w:rPr>
          <w:rFonts w:asciiTheme="minorHAnsi" w:eastAsia="Batang" w:hAnsiTheme="minorHAnsi" w:cstheme="minorHAnsi"/>
          <w:i/>
          <w:color w:val="1F3864" w:themeColor="accent5" w:themeShade="80"/>
          <w:sz w:val="20"/>
          <w:szCs w:val="20"/>
          <w:u w:val="single"/>
        </w:rPr>
        <w:t>Συνέδριο</w:t>
      </w:r>
      <w:r w:rsidRPr="00B949B6">
        <w:rPr>
          <w:rFonts w:asciiTheme="minorHAnsi" w:hAnsiTheme="minorHAnsi" w:cstheme="minorHAnsi"/>
          <w:color w:val="1F3864" w:themeColor="accent5" w:themeShade="80"/>
          <w:sz w:val="20"/>
          <w:szCs w:val="20"/>
          <w:u w:val="single"/>
          <w:lang w:val="en-US"/>
        </w:rPr>
        <w:t>:</w:t>
      </w:r>
      <w:r w:rsidR="00B949B6" w:rsidRPr="00B949B6">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i/>
          <w:color w:val="1F3864" w:themeColor="accent5" w:themeShade="80"/>
          <w:sz w:val="20"/>
          <w:szCs w:val="20"/>
          <w:shd w:val="clear" w:color="auto" w:fill="FFFFFF"/>
          <w:lang w:val="en-US"/>
        </w:rPr>
        <w:t>CALL Design: Principles and Practice</w:t>
      </w:r>
    </w:p>
    <w:p w14:paraId="2C901272" w14:textId="77777777" w:rsidR="00A86C64" w:rsidRPr="005B170F" w:rsidRDefault="00A86C64" w:rsidP="00E64C88">
      <w:pPr>
        <w:ind w:left="426"/>
        <w:jc w:val="both"/>
        <w:rPr>
          <w:rFonts w:asciiTheme="minorHAnsi" w:eastAsia="Batang" w:hAnsiTheme="minorHAnsi" w:cstheme="minorHAnsi"/>
          <w:i/>
          <w:color w:val="1F3864" w:themeColor="accent5" w:themeShade="80"/>
          <w:sz w:val="20"/>
          <w:szCs w:val="20"/>
          <w:lang w:val="en-US"/>
        </w:rPr>
      </w:pPr>
      <w:r w:rsidRPr="00B949B6">
        <w:rPr>
          <w:rFonts w:asciiTheme="minorHAnsi" w:eastAsia="Batang" w:hAnsiTheme="minorHAnsi" w:cstheme="minorHAnsi"/>
          <w:i/>
          <w:color w:val="1F3864" w:themeColor="accent5" w:themeShade="80"/>
          <w:sz w:val="20"/>
          <w:szCs w:val="20"/>
          <w:u w:val="single"/>
        </w:rPr>
        <w:t>Οργάνωση</w:t>
      </w:r>
      <w:r w:rsidRPr="00B949B6">
        <w:rPr>
          <w:rFonts w:asciiTheme="minorHAnsi" w:eastAsia="Batang" w:hAnsiTheme="minorHAnsi" w:cstheme="minorHAnsi"/>
          <w:i/>
          <w:color w:val="1F3864" w:themeColor="accent5" w:themeShade="80"/>
          <w:sz w:val="20"/>
          <w:szCs w:val="20"/>
          <w:u w:val="single"/>
          <w:lang w:val="en-US"/>
        </w:rPr>
        <w:t>:</w:t>
      </w:r>
      <w:r w:rsidRPr="005B170F">
        <w:rPr>
          <w:rFonts w:asciiTheme="minorHAnsi" w:eastAsia="Batang" w:hAnsiTheme="minorHAnsi" w:cstheme="minorHAnsi"/>
          <w: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lang w:val="en-US"/>
        </w:rPr>
        <w:t xml:space="preserve">EUROCALL, </w:t>
      </w:r>
      <w:r w:rsidRPr="005B170F">
        <w:rPr>
          <w:rFonts w:asciiTheme="minorHAnsi" w:hAnsiTheme="minorHAnsi" w:cstheme="minorHAnsi"/>
          <w:color w:val="1F3864" w:themeColor="accent5" w:themeShade="80"/>
          <w:sz w:val="20"/>
          <w:szCs w:val="20"/>
        </w:rPr>
        <w:t>Πανεπιστήμιο</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shd w:val="clear" w:color="auto" w:fill="FFFFFF"/>
          <w:lang w:val="en-US"/>
        </w:rPr>
        <w:t>Groningen</w:t>
      </w:r>
    </w:p>
    <w:p w14:paraId="2E206C97" w14:textId="77777777" w:rsidR="00390E7E" w:rsidRPr="00B949B6" w:rsidRDefault="00A86C64" w:rsidP="00B949B6">
      <w:pPr>
        <w:ind w:left="426"/>
        <w:jc w:val="both"/>
        <w:rPr>
          <w:rFonts w:asciiTheme="minorHAnsi" w:hAnsiTheme="minorHAnsi" w:cstheme="minorHAnsi"/>
          <w:color w:val="1F3864" w:themeColor="accent5" w:themeShade="80"/>
          <w:sz w:val="20"/>
          <w:szCs w:val="20"/>
          <w:lang w:val="en-US"/>
        </w:rPr>
      </w:pPr>
      <w:r w:rsidRPr="00B949B6">
        <w:rPr>
          <w:rFonts w:asciiTheme="minorHAnsi" w:eastAsia="Batang" w:hAnsiTheme="minorHAnsi" w:cstheme="minorHAnsi"/>
          <w:bCs/>
          <w:i/>
          <w:color w:val="1F3864" w:themeColor="accent5" w:themeShade="80"/>
          <w:sz w:val="20"/>
          <w:szCs w:val="20"/>
          <w:u w:val="single"/>
        </w:rPr>
        <w:t>Εισήγηση</w:t>
      </w:r>
      <w:r w:rsidR="00B949B6" w:rsidRPr="00B949B6">
        <w:rPr>
          <w:rFonts w:asciiTheme="minorHAnsi" w:eastAsia="Batang" w:hAnsiTheme="minorHAnsi" w:cstheme="minorHAnsi"/>
          <w:bCs/>
          <w:i/>
          <w:color w:val="1F3864" w:themeColor="accent5" w:themeShade="80"/>
          <w:sz w:val="20"/>
          <w:szCs w:val="20"/>
          <w:u w:val="single"/>
          <w:lang w:val="en-US"/>
        </w:rPr>
        <w:t>:</w:t>
      </w:r>
      <w:r w:rsidRPr="00B949B6">
        <w:rPr>
          <w:rFonts w:asciiTheme="minorHAnsi" w:eastAsia="Batang" w:hAnsiTheme="minorHAnsi" w:cstheme="minorHAnsi"/>
          <w:bCs/>
          <w:color w:val="1F3864" w:themeColor="accent5" w:themeShade="80"/>
          <w:sz w:val="20"/>
          <w:szCs w:val="20"/>
          <w:lang w:val="en-US"/>
        </w:rPr>
        <w:t xml:space="preserve"> </w:t>
      </w:r>
      <w:r w:rsidRPr="00B949B6">
        <w:rPr>
          <w:rFonts w:asciiTheme="minorHAnsi" w:hAnsiTheme="minorHAnsi" w:cstheme="minorHAnsi"/>
          <w:color w:val="1F3864" w:themeColor="accent5" w:themeShade="80"/>
          <w:sz w:val="20"/>
          <w:szCs w:val="20"/>
          <w:lang w:val="en-US"/>
        </w:rPr>
        <w:t>(</w:t>
      </w:r>
      <w:r w:rsidR="00C56033">
        <w:rPr>
          <w:rFonts w:asciiTheme="minorHAnsi" w:hAnsiTheme="minorHAnsi" w:cstheme="minorHAnsi"/>
          <w:color w:val="1F3864" w:themeColor="accent5" w:themeShade="80"/>
          <w:sz w:val="20"/>
          <w:szCs w:val="20"/>
        </w:rPr>
        <w:t>με</w:t>
      </w:r>
      <w:r w:rsidR="00C56033" w:rsidRPr="00C56033">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Α</w:t>
      </w:r>
      <w:r w:rsidR="00C56033" w:rsidRPr="00C56033">
        <w:rPr>
          <w:rFonts w:asciiTheme="minorHAnsi" w:hAnsiTheme="minorHAnsi" w:cstheme="minorHAnsi"/>
          <w:color w:val="1F3864" w:themeColor="accent5" w:themeShade="80"/>
          <w:sz w:val="20"/>
          <w:szCs w:val="20"/>
          <w:lang w:val="en-US"/>
        </w:rPr>
        <w:t>.</w:t>
      </w:r>
      <w:r w:rsidRPr="005B170F">
        <w:rPr>
          <w:rFonts w:asciiTheme="minorHAnsi" w:hAnsiTheme="minorHAnsi" w:cstheme="minorHAnsi"/>
          <w:color w:val="1F3864" w:themeColor="accent5" w:themeShade="80"/>
          <w:sz w:val="20"/>
          <w:szCs w:val="20"/>
          <w:lang w:val="en-US"/>
        </w:rPr>
        <w:t xml:space="preserve"> </w:t>
      </w:r>
      <w:proofErr w:type="spellStart"/>
      <w:r w:rsidRPr="005B170F">
        <w:rPr>
          <w:rFonts w:asciiTheme="minorHAnsi" w:hAnsiTheme="minorHAnsi" w:cstheme="minorHAnsi"/>
          <w:color w:val="1F3864" w:themeColor="accent5" w:themeShade="80"/>
          <w:sz w:val="20"/>
          <w:szCs w:val="20"/>
        </w:rPr>
        <w:t>Ρεβυθιάδου</w:t>
      </w:r>
      <w:proofErr w:type="spellEnd"/>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Μ</w:t>
      </w:r>
      <w:r w:rsidR="00C56033" w:rsidRPr="00C56033">
        <w:rPr>
          <w:rFonts w:asciiTheme="minorHAnsi" w:hAnsiTheme="minorHAnsi" w:cstheme="minorHAnsi"/>
          <w:color w:val="1F3864" w:themeColor="accent5" w:themeShade="80"/>
          <w:sz w:val="20"/>
          <w:szCs w:val="20"/>
          <w:lang w:val="en-US"/>
        </w:rPr>
        <w:t>.</w:t>
      </w:r>
      <w:r w:rsidRPr="005B170F">
        <w:rPr>
          <w:rFonts w:asciiTheme="minorHAnsi" w:hAnsiTheme="minorHAnsi" w:cstheme="minorHAnsi"/>
          <w:color w:val="1F3864" w:themeColor="accent5" w:themeShade="80"/>
          <w:sz w:val="20"/>
          <w:szCs w:val="20"/>
          <w:lang w:val="en-US"/>
        </w:rPr>
        <w:t xml:space="preserve"> </w:t>
      </w:r>
      <w:proofErr w:type="spellStart"/>
      <w:r w:rsidRPr="005B170F">
        <w:rPr>
          <w:rFonts w:asciiTheme="minorHAnsi" w:hAnsiTheme="minorHAnsi" w:cstheme="minorHAnsi"/>
          <w:color w:val="1F3864" w:themeColor="accent5" w:themeShade="80"/>
          <w:sz w:val="20"/>
          <w:szCs w:val="20"/>
        </w:rPr>
        <w:t>Σουκαλοπούλου</w:t>
      </w:r>
      <w:proofErr w:type="spellEnd"/>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Κ</w:t>
      </w:r>
      <w:r w:rsidR="00C56033" w:rsidRPr="00C56033">
        <w:rPr>
          <w:rFonts w:asciiTheme="minorHAnsi" w:hAnsiTheme="minorHAnsi" w:cstheme="minorHAnsi"/>
          <w:color w:val="1F3864" w:themeColor="accent5" w:themeShade="80"/>
          <w:sz w:val="20"/>
          <w:szCs w:val="20"/>
          <w:lang w:val="en-US"/>
        </w:rPr>
        <w:t>.</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Κωνσταντινίδη</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Χ</w:t>
      </w:r>
      <w:r w:rsidR="00C56033" w:rsidRPr="00C56033">
        <w:rPr>
          <w:rFonts w:asciiTheme="minorHAnsi" w:hAnsiTheme="minorHAnsi" w:cstheme="minorHAnsi"/>
          <w:color w:val="1F3864" w:themeColor="accent5" w:themeShade="80"/>
          <w:sz w:val="20"/>
          <w:szCs w:val="20"/>
          <w:lang w:val="en-US"/>
        </w:rPr>
        <w:t>.</w:t>
      </w:r>
      <w:r w:rsidRPr="005B170F">
        <w:rPr>
          <w:rFonts w:asciiTheme="minorHAnsi" w:hAnsiTheme="minorHAnsi" w:cstheme="minorHAnsi"/>
          <w:color w:val="1F3864" w:themeColor="accent5" w:themeShade="80"/>
          <w:sz w:val="20"/>
          <w:szCs w:val="20"/>
          <w:lang w:val="en-US"/>
        </w:rPr>
        <w:t xml:space="preserve"> </w:t>
      </w:r>
      <w:proofErr w:type="spellStart"/>
      <w:r w:rsidRPr="005B170F">
        <w:rPr>
          <w:rFonts w:asciiTheme="minorHAnsi" w:hAnsiTheme="minorHAnsi" w:cstheme="minorHAnsi"/>
          <w:color w:val="1F3864" w:themeColor="accent5" w:themeShade="80"/>
          <w:sz w:val="20"/>
          <w:szCs w:val="20"/>
        </w:rPr>
        <w:t>Ζάρρα</w:t>
      </w:r>
      <w:proofErr w:type="spellEnd"/>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και</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Ν</w:t>
      </w:r>
      <w:r w:rsidR="00C56033" w:rsidRPr="00C56033">
        <w:rPr>
          <w:rFonts w:asciiTheme="minorHAnsi" w:hAnsiTheme="minorHAnsi" w:cstheme="minorHAnsi"/>
          <w:color w:val="1F3864" w:themeColor="accent5" w:themeShade="80"/>
          <w:sz w:val="20"/>
          <w:szCs w:val="20"/>
          <w:lang w:val="en-US"/>
        </w:rPr>
        <w:t>.</w:t>
      </w:r>
      <w:proofErr w:type="spellStart"/>
      <w:r w:rsidRPr="005B170F">
        <w:rPr>
          <w:rFonts w:asciiTheme="minorHAnsi" w:hAnsiTheme="minorHAnsi" w:cstheme="minorHAnsi"/>
          <w:color w:val="1F3864" w:themeColor="accent5" w:themeShade="80"/>
          <w:sz w:val="20"/>
          <w:szCs w:val="20"/>
        </w:rPr>
        <w:t>Πελέσογλου</w:t>
      </w:r>
      <w:proofErr w:type="spellEnd"/>
      <w:r w:rsidRPr="005B170F">
        <w:rPr>
          <w:rFonts w:asciiTheme="minorHAnsi" w:hAnsiTheme="minorHAnsi" w:cstheme="minorHAnsi"/>
          <w:color w:val="1F3864" w:themeColor="accent5" w:themeShade="80"/>
          <w:sz w:val="20"/>
          <w:szCs w:val="20"/>
          <w:lang w:val="en-US"/>
        </w:rPr>
        <w:t xml:space="preserve">) The </w:t>
      </w:r>
      <w:r w:rsidRPr="005B170F">
        <w:rPr>
          <w:rFonts w:asciiTheme="minorHAnsi" w:hAnsiTheme="minorHAnsi" w:cstheme="minorHAnsi"/>
          <w:i/>
          <w:color w:val="1F3864" w:themeColor="accent5" w:themeShade="80"/>
          <w:sz w:val="20"/>
          <w:szCs w:val="20"/>
          <w:lang w:val="en-US"/>
        </w:rPr>
        <w:t>7 Keys of the Dragon</w:t>
      </w:r>
      <w:r w:rsidRPr="005B170F">
        <w:rPr>
          <w:rFonts w:asciiTheme="minorHAnsi" w:hAnsiTheme="minorHAnsi" w:cstheme="minorHAnsi"/>
          <w:color w:val="1F3864" w:themeColor="accent5" w:themeShade="80"/>
          <w:sz w:val="20"/>
          <w:szCs w:val="20"/>
          <w:lang w:val="en-US"/>
        </w:rPr>
        <w:t xml:space="preserve">: An e-learning game-like environment for Albanian and Russian. </w:t>
      </w:r>
      <w:hyperlink r:id="rId89" w:history="1">
        <w:r w:rsidR="00B949B6" w:rsidRPr="00FE104D">
          <w:rPr>
            <w:rStyle w:val="Hyperlink"/>
            <w:rFonts w:asciiTheme="minorHAnsi" w:hAnsiTheme="minorHAnsi" w:cstheme="minorHAnsi"/>
            <w:sz w:val="20"/>
            <w:szCs w:val="20"/>
            <w:shd w:val="clear" w:color="auto" w:fill="FFFFFF"/>
            <w:lang w:val="en-US"/>
          </w:rPr>
          <w:t>https://www.eurocall2014.nl/</w:t>
        </w:r>
      </w:hyperlink>
    </w:p>
    <w:p w14:paraId="2CF2BA25" w14:textId="77777777" w:rsidR="00F11CA3" w:rsidRPr="00FE104D" w:rsidRDefault="00F11CA3" w:rsidP="00E64C88">
      <w:pPr>
        <w:jc w:val="both"/>
        <w:rPr>
          <w:rFonts w:asciiTheme="minorHAnsi" w:hAnsiTheme="minorHAnsi" w:cstheme="minorHAnsi"/>
          <w:b/>
          <w:color w:val="1F3864" w:themeColor="accent5" w:themeShade="80"/>
          <w:sz w:val="20"/>
          <w:szCs w:val="20"/>
          <w:lang w:val="en-US"/>
        </w:rPr>
      </w:pPr>
    </w:p>
    <w:p w14:paraId="76DBD662" w14:textId="77777777" w:rsidR="005026AB" w:rsidRPr="00E269A8" w:rsidRDefault="00A0714A" w:rsidP="00E64C88">
      <w:pPr>
        <w:jc w:val="both"/>
        <w:rPr>
          <w:rFonts w:asciiTheme="minorHAnsi" w:hAnsiTheme="minorHAnsi" w:cstheme="minorHAnsi"/>
          <w:color w:val="1F3864" w:themeColor="accent5" w:themeShade="80"/>
          <w:sz w:val="20"/>
          <w:szCs w:val="20"/>
          <w:lang w:val="en-US"/>
        </w:rPr>
      </w:pPr>
      <w:r w:rsidRPr="00E269A8">
        <w:rPr>
          <w:rFonts w:asciiTheme="minorHAnsi" w:hAnsiTheme="minorHAnsi" w:cstheme="minorHAnsi"/>
          <w:color w:val="1F3864" w:themeColor="accent5" w:themeShade="80"/>
          <w:sz w:val="20"/>
          <w:szCs w:val="20"/>
          <w:lang w:val="en-US"/>
        </w:rPr>
        <w:t xml:space="preserve">7-9 </w:t>
      </w:r>
      <w:r w:rsidRPr="005B170F">
        <w:rPr>
          <w:rFonts w:asciiTheme="minorHAnsi" w:hAnsiTheme="minorHAnsi" w:cstheme="minorHAnsi"/>
          <w:color w:val="1F3864" w:themeColor="accent5" w:themeShade="80"/>
          <w:sz w:val="20"/>
          <w:szCs w:val="20"/>
        </w:rPr>
        <w:t>Ιουλίου</w:t>
      </w:r>
      <w:r w:rsidRPr="00E269A8">
        <w:rPr>
          <w:rFonts w:asciiTheme="minorHAnsi" w:hAnsiTheme="minorHAnsi" w:cstheme="minorHAnsi"/>
          <w:color w:val="1F3864" w:themeColor="accent5" w:themeShade="80"/>
          <w:sz w:val="20"/>
          <w:szCs w:val="20"/>
          <w:lang w:val="en-US"/>
        </w:rPr>
        <w:t xml:space="preserve"> 2014 </w:t>
      </w:r>
    </w:p>
    <w:p w14:paraId="6ABC6F9A" w14:textId="77777777" w:rsidR="00A0714A" w:rsidRPr="005B170F" w:rsidRDefault="00A0714A" w:rsidP="00E64C88">
      <w:pPr>
        <w:jc w:val="both"/>
        <w:rPr>
          <w:rFonts w:asciiTheme="minorHAnsi" w:hAnsiTheme="minorHAnsi" w:cstheme="minorHAnsi"/>
          <w:bCs/>
          <w:color w:val="1F3864" w:themeColor="accent5" w:themeShade="80"/>
          <w:sz w:val="20"/>
          <w:szCs w:val="20"/>
          <w:lang w:val="en-US" w:eastAsia="el-GR"/>
        </w:rPr>
      </w:pPr>
      <w:r w:rsidRPr="005B170F">
        <w:rPr>
          <w:rFonts w:asciiTheme="minorHAnsi" w:hAnsiTheme="minorHAnsi" w:cstheme="minorHAnsi"/>
          <w:bCs/>
          <w:color w:val="1F3864" w:themeColor="accent5" w:themeShade="80"/>
          <w:sz w:val="20"/>
          <w:szCs w:val="20"/>
          <w:lang w:eastAsia="el-GR"/>
        </w:rPr>
        <w:t>Βαρκελώνη</w:t>
      </w:r>
      <w:r w:rsidRPr="005B170F">
        <w:rPr>
          <w:rFonts w:asciiTheme="minorHAnsi" w:hAnsiTheme="minorHAnsi" w:cstheme="minorHAnsi"/>
          <w:bCs/>
          <w:color w:val="1F3864" w:themeColor="accent5" w:themeShade="80"/>
          <w:sz w:val="20"/>
          <w:szCs w:val="20"/>
          <w:lang w:val="en-US" w:eastAsia="el-GR"/>
        </w:rPr>
        <w:t xml:space="preserve">, </w:t>
      </w:r>
      <w:r w:rsidRPr="005B170F">
        <w:rPr>
          <w:rFonts w:asciiTheme="minorHAnsi" w:hAnsiTheme="minorHAnsi" w:cstheme="minorHAnsi"/>
          <w:bCs/>
          <w:color w:val="1F3864" w:themeColor="accent5" w:themeShade="80"/>
          <w:sz w:val="20"/>
          <w:szCs w:val="20"/>
          <w:lang w:eastAsia="el-GR"/>
        </w:rPr>
        <w:t>Ισπανία</w:t>
      </w:r>
    </w:p>
    <w:p w14:paraId="5A12467A" w14:textId="77777777" w:rsidR="00A0714A" w:rsidRPr="005B170F" w:rsidRDefault="00A0714A" w:rsidP="00E64C88">
      <w:pPr>
        <w:ind w:left="432"/>
        <w:jc w:val="both"/>
        <w:rPr>
          <w:rFonts w:asciiTheme="minorHAnsi" w:hAnsiTheme="minorHAnsi" w:cstheme="minorHAnsi"/>
          <w:color w:val="1F3864" w:themeColor="accent5" w:themeShade="80"/>
          <w:sz w:val="20"/>
          <w:szCs w:val="20"/>
          <w:lang w:val="en-US"/>
        </w:rPr>
      </w:pPr>
      <w:r w:rsidRPr="00B949B6">
        <w:rPr>
          <w:rFonts w:asciiTheme="minorHAnsi" w:eastAsia="Batang" w:hAnsiTheme="minorHAnsi" w:cstheme="minorHAnsi"/>
          <w:i/>
          <w:color w:val="1F3864" w:themeColor="accent5" w:themeShade="80"/>
          <w:sz w:val="20"/>
          <w:szCs w:val="20"/>
          <w:u w:val="single"/>
        </w:rPr>
        <w:t>Διεθνές</w:t>
      </w:r>
      <w:r w:rsidRPr="00B949B6">
        <w:rPr>
          <w:rFonts w:asciiTheme="minorHAnsi" w:eastAsia="Batang" w:hAnsiTheme="minorHAnsi" w:cstheme="minorHAnsi"/>
          <w:i/>
          <w:color w:val="1F3864" w:themeColor="accent5" w:themeShade="80"/>
          <w:sz w:val="20"/>
          <w:szCs w:val="20"/>
          <w:u w:val="single"/>
          <w:lang w:val="en-US"/>
        </w:rPr>
        <w:t xml:space="preserve"> </w:t>
      </w:r>
      <w:r w:rsidRPr="00B949B6">
        <w:rPr>
          <w:rFonts w:asciiTheme="minorHAnsi" w:eastAsia="Batang" w:hAnsiTheme="minorHAnsi" w:cstheme="minorHAnsi"/>
          <w:i/>
          <w:color w:val="1F3864" w:themeColor="accent5" w:themeShade="80"/>
          <w:sz w:val="20"/>
          <w:szCs w:val="20"/>
          <w:u w:val="single"/>
        </w:rPr>
        <w:t>Συνέδριο</w:t>
      </w:r>
      <w:r w:rsidRPr="00B949B6">
        <w:rPr>
          <w:rFonts w:asciiTheme="minorHAnsi" w:hAnsiTheme="minorHAnsi" w:cstheme="minorHAnsi"/>
          <w:color w:val="1F3864" w:themeColor="accent5" w:themeShade="80"/>
          <w:sz w:val="20"/>
          <w:szCs w:val="20"/>
          <w:u w:val="single"/>
          <w:lang w:val="en-US"/>
        </w:rPr>
        <w:t>:</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bCs/>
          <w:color w:val="1F3864" w:themeColor="accent5" w:themeShade="80"/>
          <w:sz w:val="20"/>
          <w:szCs w:val="20"/>
          <w:lang w:val="en-US" w:eastAsia="el-GR"/>
        </w:rPr>
        <w:t>EDULEARN14: 6th annual International Conference on Education and New Learning Technologies</w:t>
      </w:r>
    </w:p>
    <w:p w14:paraId="0A26A6DE" w14:textId="77777777" w:rsidR="00A0714A" w:rsidRPr="005B170F" w:rsidRDefault="00A0714A" w:rsidP="00E64C88">
      <w:pPr>
        <w:ind w:left="426"/>
        <w:jc w:val="both"/>
        <w:rPr>
          <w:rFonts w:asciiTheme="minorHAnsi" w:hAnsiTheme="minorHAnsi" w:cstheme="minorHAnsi"/>
          <w:color w:val="1F3864" w:themeColor="accent5" w:themeShade="80"/>
          <w:sz w:val="20"/>
          <w:szCs w:val="20"/>
          <w:lang w:val="en-US"/>
        </w:rPr>
      </w:pPr>
      <w:r w:rsidRPr="00B949B6">
        <w:rPr>
          <w:rFonts w:asciiTheme="minorHAnsi" w:eastAsia="Batang" w:hAnsiTheme="minorHAnsi" w:cstheme="minorHAnsi"/>
          <w:i/>
          <w:color w:val="1F3864" w:themeColor="accent5" w:themeShade="80"/>
          <w:sz w:val="20"/>
          <w:szCs w:val="20"/>
          <w:u w:val="single"/>
        </w:rPr>
        <w:t>Οργάνωση</w:t>
      </w:r>
      <w:r w:rsidRPr="00B949B6">
        <w:rPr>
          <w:rFonts w:asciiTheme="minorHAnsi" w:hAnsiTheme="minorHAnsi" w:cstheme="minorHAnsi"/>
          <w:color w:val="1F3864" w:themeColor="accent5" w:themeShade="80"/>
          <w:sz w:val="20"/>
          <w:szCs w:val="20"/>
          <w:u w:val="single"/>
          <w:lang w:val="en-US"/>
        </w:rPr>
        <w:t>:</w:t>
      </w:r>
      <w:r w:rsidRPr="005B170F">
        <w:rPr>
          <w:rFonts w:asciiTheme="minorHAnsi" w:hAnsiTheme="minorHAnsi" w:cstheme="minorHAnsi"/>
          <w:color w:val="1F3864" w:themeColor="accent5" w:themeShade="80"/>
          <w:sz w:val="20"/>
          <w:szCs w:val="20"/>
          <w:lang w:val="en-US"/>
        </w:rPr>
        <w:t xml:space="preserve"> ICER </w:t>
      </w:r>
    </w:p>
    <w:p w14:paraId="07DC3F62" w14:textId="77777777" w:rsidR="00A0714A" w:rsidRPr="005B170F" w:rsidRDefault="00A0714A" w:rsidP="00E64C88">
      <w:pPr>
        <w:ind w:left="426"/>
        <w:rPr>
          <w:rFonts w:asciiTheme="minorHAnsi" w:hAnsiTheme="minorHAnsi" w:cstheme="minorHAnsi"/>
          <w:color w:val="1F3864" w:themeColor="accent5" w:themeShade="80"/>
          <w:sz w:val="20"/>
          <w:szCs w:val="20"/>
          <w:lang w:val="en-US"/>
        </w:rPr>
      </w:pPr>
      <w:r w:rsidRPr="00B949B6">
        <w:rPr>
          <w:rFonts w:asciiTheme="minorHAnsi" w:eastAsia="Batang" w:hAnsiTheme="minorHAnsi" w:cstheme="minorHAnsi"/>
          <w:bCs/>
          <w:i/>
          <w:color w:val="1F3864" w:themeColor="accent5" w:themeShade="80"/>
          <w:sz w:val="20"/>
          <w:szCs w:val="20"/>
          <w:u w:val="single"/>
        </w:rPr>
        <w:t>Εισήγηση</w:t>
      </w:r>
      <w:r w:rsidR="00B949B6" w:rsidRPr="00B949B6">
        <w:rPr>
          <w:rFonts w:asciiTheme="minorHAnsi" w:eastAsia="Batang" w:hAnsiTheme="minorHAnsi" w:cstheme="minorHAnsi"/>
          <w:bCs/>
          <w:i/>
          <w:color w:val="1F3864" w:themeColor="accent5" w:themeShade="80"/>
          <w:sz w:val="20"/>
          <w:szCs w:val="20"/>
          <w:u w:val="single"/>
          <w:lang w:val="en-US"/>
        </w:rPr>
        <w:t>:</w:t>
      </w:r>
      <w:r w:rsidRPr="005B170F">
        <w:rPr>
          <w:rFonts w:asciiTheme="minorHAnsi" w:eastAsia="Batang" w:hAnsiTheme="minorHAnsi" w:cstheme="minorHAnsi"/>
          <w:bCs/>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lang w:val="en-US"/>
        </w:rPr>
        <w:t>(</w:t>
      </w:r>
      <w:r w:rsidR="00C56033">
        <w:rPr>
          <w:rFonts w:asciiTheme="minorHAnsi" w:hAnsiTheme="minorHAnsi" w:cstheme="minorHAnsi"/>
          <w:color w:val="1F3864" w:themeColor="accent5" w:themeShade="80"/>
          <w:sz w:val="20"/>
          <w:szCs w:val="20"/>
        </w:rPr>
        <w:t>με</w:t>
      </w:r>
      <w:r w:rsidR="00C56033" w:rsidRPr="00C56033">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Γ</w:t>
      </w:r>
      <w:r w:rsidR="00C56033" w:rsidRPr="00C56033">
        <w:rPr>
          <w:rFonts w:asciiTheme="minorHAnsi" w:hAnsiTheme="minorHAnsi" w:cstheme="minorHAnsi"/>
          <w:color w:val="1F3864" w:themeColor="accent5" w:themeShade="80"/>
          <w:sz w:val="20"/>
          <w:szCs w:val="20"/>
          <w:lang w:val="en-US"/>
        </w:rPr>
        <w:t>.</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Σπαντιδάκη</w:t>
      </w:r>
      <w:r w:rsidRPr="005B170F">
        <w:rPr>
          <w:rFonts w:asciiTheme="minorHAnsi" w:hAnsiTheme="minorHAnsi" w:cstheme="minorHAnsi"/>
          <w:color w:val="1F3864" w:themeColor="accent5" w:themeShade="80"/>
          <w:sz w:val="20"/>
          <w:szCs w:val="20"/>
          <w:lang w:val="en-US"/>
        </w:rPr>
        <w:t xml:space="preserve">) “The  Design and Creation of an Electronic Language Learning Environment which combines Language </w:t>
      </w:r>
      <w:r w:rsidRPr="005B170F">
        <w:rPr>
          <w:rFonts w:asciiTheme="minorHAnsi" w:hAnsiTheme="minorHAnsi" w:cstheme="minorHAnsi"/>
          <w:i/>
          <w:color w:val="1F3864" w:themeColor="accent5" w:themeShade="80"/>
          <w:sz w:val="20"/>
          <w:szCs w:val="20"/>
          <w:lang w:val="en-US"/>
        </w:rPr>
        <w:t>Learning</w:t>
      </w:r>
      <w:r w:rsidRPr="005B170F">
        <w:rPr>
          <w:rFonts w:asciiTheme="minorHAnsi" w:hAnsiTheme="minorHAnsi" w:cstheme="minorHAnsi"/>
          <w:color w:val="1F3864" w:themeColor="accent5" w:themeShade="80"/>
          <w:sz w:val="20"/>
          <w:szCs w:val="20"/>
          <w:lang w:val="en-US"/>
        </w:rPr>
        <w:t xml:space="preserve"> with Language </w:t>
      </w:r>
      <w:r w:rsidRPr="005B170F">
        <w:rPr>
          <w:rFonts w:asciiTheme="minorHAnsi" w:hAnsiTheme="minorHAnsi" w:cstheme="minorHAnsi"/>
          <w:i/>
          <w:color w:val="1F3864" w:themeColor="accent5" w:themeShade="80"/>
          <w:sz w:val="20"/>
          <w:szCs w:val="20"/>
          <w:lang w:val="en-US"/>
        </w:rPr>
        <w:t>Use</w:t>
      </w:r>
      <w:r w:rsidRPr="005B170F">
        <w:rPr>
          <w:rFonts w:asciiTheme="minorHAnsi" w:hAnsiTheme="minorHAnsi" w:cstheme="minorHAnsi"/>
          <w:color w:val="1F3864" w:themeColor="accent5" w:themeShade="80"/>
          <w:sz w:val="20"/>
          <w:szCs w:val="20"/>
          <w:lang w:val="en-US"/>
        </w:rPr>
        <w:t>»</w:t>
      </w:r>
    </w:p>
    <w:p w14:paraId="277856F0" w14:textId="77777777" w:rsidR="00A0714A" w:rsidRPr="005B170F" w:rsidRDefault="00000000" w:rsidP="00E64C88">
      <w:pPr>
        <w:ind w:left="426"/>
        <w:jc w:val="both"/>
        <w:rPr>
          <w:rFonts w:asciiTheme="minorHAnsi" w:hAnsiTheme="minorHAnsi" w:cstheme="minorHAnsi"/>
          <w:color w:val="1F3864" w:themeColor="accent5" w:themeShade="80"/>
          <w:sz w:val="20"/>
          <w:szCs w:val="20"/>
        </w:rPr>
      </w:pPr>
      <w:hyperlink r:id="rId90" w:history="1">
        <w:r w:rsidR="00A0714A" w:rsidRPr="005B170F">
          <w:rPr>
            <w:rStyle w:val="Hyperlink"/>
            <w:rFonts w:asciiTheme="minorHAnsi" w:hAnsiTheme="minorHAnsi" w:cstheme="minorHAnsi"/>
            <w:color w:val="1F3864" w:themeColor="accent5" w:themeShade="80"/>
            <w:sz w:val="20"/>
            <w:szCs w:val="20"/>
            <w:lang w:val="en-US"/>
          </w:rPr>
          <w:t>http</w:t>
        </w:r>
        <w:r w:rsidR="00A0714A" w:rsidRPr="005B170F">
          <w:rPr>
            <w:rStyle w:val="Hyperlink"/>
            <w:rFonts w:asciiTheme="minorHAnsi" w:hAnsiTheme="minorHAnsi" w:cstheme="minorHAnsi"/>
            <w:color w:val="1F3864" w:themeColor="accent5" w:themeShade="80"/>
            <w:sz w:val="20"/>
            <w:szCs w:val="20"/>
          </w:rPr>
          <w:t>://</w:t>
        </w:r>
        <w:proofErr w:type="spellStart"/>
        <w:r w:rsidR="00A0714A" w:rsidRPr="005B170F">
          <w:rPr>
            <w:rStyle w:val="Hyperlink"/>
            <w:rFonts w:asciiTheme="minorHAnsi" w:hAnsiTheme="minorHAnsi" w:cstheme="minorHAnsi"/>
            <w:color w:val="1F3864" w:themeColor="accent5" w:themeShade="80"/>
            <w:sz w:val="20"/>
            <w:szCs w:val="20"/>
            <w:lang w:val="en-US"/>
          </w:rPr>
          <w:t>iated</w:t>
        </w:r>
        <w:proofErr w:type="spellEnd"/>
        <w:r w:rsidR="00A0714A" w:rsidRPr="005B170F">
          <w:rPr>
            <w:rStyle w:val="Hyperlink"/>
            <w:rFonts w:asciiTheme="minorHAnsi" w:hAnsiTheme="minorHAnsi" w:cstheme="minorHAnsi"/>
            <w:color w:val="1F3864" w:themeColor="accent5" w:themeShade="80"/>
            <w:sz w:val="20"/>
            <w:szCs w:val="20"/>
          </w:rPr>
          <w:t>.</w:t>
        </w:r>
        <w:r w:rsidR="00A0714A" w:rsidRPr="005B170F">
          <w:rPr>
            <w:rStyle w:val="Hyperlink"/>
            <w:rFonts w:asciiTheme="minorHAnsi" w:hAnsiTheme="minorHAnsi" w:cstheme="minorHAnsi"/>
            <w:color w:val="1F3864" w:themeColor="accent5" w:themeShade="80"/>
            <w:sz w:val="20"/>
            <w:szCs w:val="20"/>
            <w:lang w:val="en-US"/>
          </w:rPr>
          <w:t>org</w:t>
        </w:r>
        <w:r w:rsidR="00A0714A" w:rsidRPr="005B170F">
          <w:rPr>
            <w:rStyle w:val="Hyperlink"/>
            <w:rFonts w:asciiTheme="minorHAnsi" w:hAnsiTheme="minorHAnsi" w:cstheme="minorHAnsi"/>
            <w:color w:val="1F3864" w:themeColor="accent5" w:themeShade="80"/>
            <w:sz w:val="20"/>
            <w:szCs w:val="20"/>
          </w:rPr>
          <w:t>/</w:t>
        </w:r>
        <w:proofErr w:type="spellStart"/>
        <w:r w:rsidR="00A0714A" w:rsidRPr="005B170F">
          <w:rPr>
            <w:rStyle w:val="Hyperlink"/>
            <w:rFonts w:asciiTheme="minorHAnsi" w:hAnsiTheme="minorHAnsi" w:cstheme="minorHAnsi"/>
            <w:color w:val="1F3864" w:themeColor="accent5" w:themeShade="80"/>
            <w:sz w:val="20"/>
            <w:szCs w:val="20"/>
            <w:lang w:val="en-US"/>
          </w:rPr>
          <w:t>edulearn</w:t>
        </w:r>
        <w:proofErr w:type="spellEnd"/>
        <w:r w:rsidR="00A0714A" w:rsidRPr="005B170F">
          <w:rPr>
            <w:rStyle w:val="Hyperlink"/>
            <w:rFonts w:asciiTheme="minorHAnsi" w:hAnsiTheme="minorHAnsi" w:cstheme="minorHAnsi"/>
            <w:color w:val="1F3864" w:themeColor="accent5" w:themeShade="80"/>
            <w:sz w:val="20"/>
            <w:szCs w:val="20"/>
          </w:rPr>
          <w:t>/</w:t>
        </w:r>
      </w:hyperlink>
    </w:p>
    <w:p w14:paraId="37CF67FA" w14:textId="77777777" w:rsidR="00B949B6" w:rsidRPr="005B170F" w:rsidRDefault="00B949B6" w:rsidP="00E64C88">
      <w:pPr>
        <w:jc w:val="both"/>
        <w:rPr>
          <w:rFonts w:asciiTheme="minorHAnsi" w:hAnsiTheme="minorHAnsi" w:cstheme="minorHAnsi"/>
          <w:b/>
          <w:color w:val="1F3864" w:themeColor="accent5" w:themeShade="80"/>
          <w:sz w:val="20"/>
          <w:szCs w:val="20"/>
        </w:rPr>
      </w:pPr>
    </w:p>
    <w:p w14:paraId="2AD4B79D" w14:textId="77777777" w:rsidR="00A0714A" w:rsidRPr="005B170F" w:rsidRDefault="00A0714A" w:rsidP="00E64C88">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30 Απριλίου – 2 Μαΐου</w:t>
      </w:r>
    </w:p>
    <w:p w14:paraId="3D94DB0D" w14:textId="77777777" w:rsidR="00A0714A" w:rsidRPr="005B170F" w:rsidRDefault="00A0714A" w:rsidP="00E64C88">
      <w:pPr>
        <w:jc w:val="both"/>
        <w:rPr>
          <w:rFonts w:asciiTheme="minorHAnsi" w:hAnsiTheme="minorHAnsi" w:cstheme="minorHAnsi"/>
          <w:color w:val="1F3864" w:themeColor="accent5" w:themeShade="80"/>
          <w:sz w:val="20"/>
          <w:szCs w:val="20"/>
          <w:lang w:val="en-US"/>
        </w:rPr>
      </w:pPr>
      <w:r w:rsidRPr="005B170F">
        <w:rPr>
          <w:rFonts w:asciiTheme="minorHAnsi" w:hAnsiTheme="minorHAnsi" w:cstheme="minorHAnsi"/>
          <w:color w:val="1F3864" w:themeColor="accent5" w:themeShade="80"/>
          <w:sz w:val="20"/>
          <w:szCs w:val="20"/>
        </w:rPr>
        <w:t>Τορόντο</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Καναδά</w:t>
      </w:r>
      <w:r w:rsidRPr="005B170F">
        <w:rPr>
          <w:rFonts w:asciiTheme="minorHAnsi" w:hAnsiTheme="minorHAnsi" w:cstheme="minorHAnsi"/>
          <w:color w:val="1F3864" w:themeColor="accent5" w:themeShade="80"/>
          <w:sz w:val="20"/>
          <w:szCs w:val="20"/>
          <w:lang w:val="en-US"/>
        </w:rPr>
        <w:t xml:space="preserve"> </w:t>
      </w:r>
    </w:p>
    <w:p w14:paraId="12A45379" w14:textId="77777777" w:rsidR="00A0714A" w:rsidRPr="005B170F" w:rsidRDefault="00A0714A" w:rsidP="00E64C88">
      <w:pPr>
        <w:pStyle w:val="Heading1"/>
        <w:ind w:firstLine="426"/>
        <w:rPr>
          <w:rFonts w:asciiTheme="minorHAnsi" w:hAnsiTheme="minorHAnsi" w:cstheme="minorHAnsi"/>
          <w:color w:val="1F3864" w:themeColor="accent5" w:themeShade="80"/>
          <w:sz w:val="20"/>
          <w:lang w:val="en-US"/>
        </w:rPr>
      </w:pPr>
      <w:r w:rsidRPr="00B949B6">
        <w:rPr>
          <w:rFonts w:asciiTheme="minorHAnsi" w:eastAsia="Batang" w:hAnsiTheme="minorHAnsi" w:cstheme="minorHAnsi"/>
          <w:i/>
          <w:color w:val="1F3864" w:themeColor="accent5" w:themeShade="80"/>
          <w:sz w:val="20"/>
          <w:u w:val="single"/>
        </w:rPr>
        <w:t>Διεθνές</w:t>
      </w:r>
      <w:r w:rsidRPr="00B949B6">
        <w:rPr>
          <w:rFonts w:asciiTheme="minorHAnsi" w:eastAsia="Batang" w:hAnsiTheme="minorHAnsi" w:cstheme="minorHAnsi"/>
          <w:i/>
          <w:color w:val="1F3864" w:themeColor="accent5" w:themeShade="80"/>
          <w:sz w:val="20"/>
          <w:u w:val="single"/>
          <w:lang w:val="en-US"/>
        </w:rPr>
        <w:t xml:space="preserve"> </w:t>
      </w:r>
      <w:r w:rsidRPr="00B949B6">
        <w:rPr>
          <w:rFonts w:asciiTheme="minorHAnsi" w:eastAsia="Batang" w:hAnsiTheme="minorHAnsi" w:cstheme="minorHAnsi"/>
          <w:i/>
          <w:color w:val="1F3864" w:themeColor="accent5" w:themeShade="80"/>
          <w:sz w:val="20"/>
          <w:u w:val="single"/>
        </w:rPr>
        <w:t>Συνέδριο</w:t>
      </w:r>
      <w:r w:rsidRPr="00B949B6">
        <w:rPr>
          <w:rFonts w:asciiTheme="minorHAnsi" w:hAnsiTheme="minorHAnsi" w:cstheme="minorHAnsi"/>
          <w:color w:val="1F3864" w:themeColor="accent5" w:themeShade="80"/>
          <w:sz w:val="20"/>
          <w:u w:val="single"/>
          <w:lang w:val="en-US"/>
        </w:rPr>
        <w:t>:</w:t>
      </w:r>
      <w:r w:rsidRPr="005B170F">
        <w:rPr>
          <w:rFonts w:asciiTheme="minorHAnsi" w:hAnsiTheme="minorHAnsi" w:cstheme="minorHAnsi"/>
          <w:color w:val="1F3864" w:themeColor="accent5" w:themeShade="80"/>
          <w:sz w:val="20"/>
          <w:lang w:val="en-US"/>
        </w:rPr>
        <w:t xml:space="preserve"> </w:t>
      </w:r>
      <w:r w:rsidRPr="005B170F">
        <w:rPr>
          <w:rFonts w:asciiTheme="minorHAnsi" w:hAnsiTheme="minorHAnsi" w:cstheme="minorHAnsi"/>
          <w:bCs/>
          <w:color w:val="1F3864" w:themeColor="accent5" w:themeShade="80"/>
          <w:sz w:val="20"/>
          <w:lang w:val="en-US"/>
        </w:rPr>
        <w:t>Celebrating Linguistic Diversity Conference 2014</w:t>
      </w:r>
    </w:p>
    <w:p w14:paraId="452302F4" w14:textId="77777777" w:rsidR="00A0714A" w:rsidRPr="005B170F" w:rsidRDefault="00A0714A" w:rsidP="00E64C88">
      <w:pPr>
        <w:ind w:left="426"/>
        <w:jc w:val="both"/>
        <w:rPr>
          <w:rFonts w:asciiTheme="minorHAnsi" w:hAnsiTheme="minorHAnsi" w:cstheme="minorHAnsi"/>
          <w:color w:val="1F3864" w:themeColor="accent5" w:themeShade="80"/>
          <w:sz w:val="20"/>
          <w:szCs w:val="20"/>
          <w:lang w:val="en-US"/>
        </w:rPr>
      </w:pPr>
      <w:r w:rsidRPr="00B949B6">
        <w:rPr>
          <w:rFonts w:asciiTheme="minorHAnsi" w:eastAsia="Batang" w:hAnsiTheme="minorHAnsi" w:cstheme="minorHAnsi"/>
          <w:i/>
          <w:color w:val="1F3864" w:themeColor="accent5" w:themeShade="80"/>
          <w:sz w:val="20"/>
          <w:szCs w:val="20"/>
          <w:u w:val="single"/>
        </w:rPr>
        <w:t>Οργάνωση</w:t>
      </w:r>
      <w:r w:rsidRPr="00B949B6">
        <w:rPr>
          <w:rFonts w:asciiTheme="minorHAnsi" w:hAnsiTheme="minorHAnsi" w:cstheme="minorHAnsi"/>
          <w:color w:val="1F3864" w:themeColor="accent5" w:themeShade="80"/>
          <w:sz w:val="20"/>
          <w:szCs w:val="20"/>
          <w:u w:val="single"/>
          <w:lang w:val="en-US"/>
        </w:rPr>
        <w:t>:</w:t>
      </w:r>
      <w:r w:rsidRPr="005B170F">
        <w:rPr>
          <w:rFonts w:asciiTheme="minorHAnsi" w:hAnsiTheme="minorHAnsi" w:cstheme="minorHAnsi"/>
          <w:color w:val="1F3864" w:themeColor="accent5" w:themeShade="80"/>
          <w:sz w:val="20"/>
          <w:szCs w:val="20"/>
          <w:lang w:val="en-US"/>
        </w:rPr>
        <w:t xml:space="preserve"> University of Toronto </w:t>
      </w:r>
    </w:p>
    <w:p w14:paraId="6B3514BE" w14:textId="77777777" w:rsidR="00A0714A" w:rsidRPr="005B170F" w:rsidRDefault="00A0714A" w:rsidP="00E64C88">
      <w:pPr>
        <w:ind w:left="426"/>
        <w:jc w:val="both"/>
        <w:rPr>
          <w:rFonts w:asciiTheme="minorHAnsi" w:hAnsiTheme="minorHAnsi" w:cstheme="minorHAnsi"/>
          <w:color w:val="1F3864" w:themeColor="accent5" w:themeShade="80"/>
          <w:sz w:val="20"/>
          <w:szCs w:val="20"/>
          <w:lang w:val="en-US"/>
        </w:rPr>
      </w:pPr>
      <w:r w:rsidRPr="00B949B6">
        <w:rPr>
          <w:rFonts w:asciiTheme="minorHAnsi" w:eastAsia="Batang" w:hAnsiTheme="minorHAnsi" w:cstheme="minorHAnsi"/>
          <w:bCs/>
          <w:i/>
          <w:color w:val="1F3864" w:themeColor="accent5" w:themeShade="80"/>
          <w:sz w:val="20"/>
          <w:szCs w:val="20"/>
          <w:u w:val="single"/>
        </w:rPr>
        <w:t>Εισήγηση</w:t>
      </w:r>
      <w:r w:rsidR="00B949B6" w:rsidRPr="00B949B6">
        <w:rPr>
          <w:rFonts w:asciiTheme="minorHAnsi" w:eastAsia="Batang" w:hAnsiTheme="minorHAnsi" w:cstheme="minorHAnsi"/>
          <w:bCs/>
          <w:color w:val="1F3864" w:themeColor="accent5" w:themeShade="80"/>
          <w:sz w:val="20"/>
          <w:szCs w:val="20"/>
          <w:lang w:val="en-US"/>
        </w:rPr>
        <w:t>:</w:t>
      </w:r>
      <w:r w:rsidRPr="005B170F">
        <w:rPr>
          <w:rFonts w:asciiTheme="minorHAnsi" w:eastAsia="Batang" w:hAnsiTheme="minorHAnsi" w:cstheme="minorHAnsi"/>
          <w:bCs/>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lang w:val="en-US"/>
        </w:rPr>
        <w:t>(</w:t>
      </w:r>
      <w:r w:rsidR="00C56033">
        <w:rPr>
          <w:rFonts w:asciiTheme="minorHAnsi" w:hAnsiTheme="minorHAnsi" w:cstheme="minorHAnsi"/>
          <w:color w:val="1F3864" w:themeColor="accent5" w:themeShade="80"/>
          <w:sz w:val="20"/>
          <w:szCs w:val="20"/>
        </w:rPr>
        <w:t>με</w:t>
      </w:r>
      <w:r w:rsidR="00C56033" w:rsidRPr="00C56033">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Γ</w:t>
      </w:r>
      <w:r w:rsidR="00C56033" w:rsidRPr="00C56033">
        <w:rPr>
          <w:rFonts w:asciiTheme="minorHAnsi" w:hAnsiTheme="minorHAnsi" w:cstheme="minorHAnsi"/>
          <w:color w:val="1F3864" w:themeColor="accent5" w:themeShade="80"/>
          <w:sz w:val="20"/>
          <w:szCs w:val="20"/>
          <w:lang w:val="en-US"/>
        </w:rPr>
        <w:t>.</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Σπαντιδάκη</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και</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Ά</w:t>
      </w:r>
      <w:r w:rsidR="00C56033" w:rsidRPr="00C56033">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Χατζηδάκη</w:t>
      </w:r>
      <w:r w:rsidRPr="005B170F">
        <w:rPr>
          <w:rFonts w:asciiTheme="minorHAnsi" w:hAnsiTheme="minorHAnsi" w:cstheme="minorHAnsi"/>
          <w:color w:val="1F3864" w:themeColor="accent5" w:themeShade="80"/>
          <w:sz w:val="20"/>
          <w:szCs w:val="20"/>
          <w:lang w:val="en-US"/>
        </w:rPr>
        <w:t>) From Sister Classes to Global Communities of Learning  in the Greek Diaspora: Theory and Practice</w:t>
      </w:r>
    </w:p>
    <w:p w14:paraId="6E69AF83" w14:textId="77777777" w:rsidR="00A0714A" w:rsidRPr="005B170F" w:rsidRDefault="00000000" w:rsidP="00E64C88">
      <w:pPr>
        <w:ind w:firstLine="426"/>
        <w:jc w:val="both"/>
        <w:rPr>
          <w:rFonts w:asciiTheme="minorHAnsi" w:hAnsiTheme="minorHAnsi" w:cstheme="minorHAnsi"/>
          <w:color w:val="1F3864" w:themeColor="accent5" w:themeShade="80"/>
          <w:sz w:val="20"/>
          <w:szCs w:val="20"/>
          <w:lang w:val="en-US"/>
        </w:rPr>
      </w:pPr>
      <w:hyperlink r:id="rId91" w:history="1">
        <w:r w:rsidR="00A0714A" w:rsidRPr="005B170F">
          <w:rPr>
            <w:rStyle w:val="Hyperlink"/>
            <w:rFonts w:asciiTheme="minorHAnsi" w:hAnsiTheme="minorHAnsi" w:cstheme="minorHAnsi"/>
            <w:color w:val="1F3864" w:themeColor="accent5" w:themeShade="80"/>
            <w:sz w:val="20"/>
            <w:szCs w:val="20"/>
            <w:lang w:val="en-US"/>
          </w:rPr>
          <w:t>http://wordpress.oise.utoronto.ca/diversityinteaching/jcummins/</w:t>
        </w:r>
      </w:hyperlink>
    </w:p>
    <w:p w14:paraId="677F2368" w14:textId="77777777" w:rsidR="00B04A58" w:rsidRPr="005B170F" w:rsidRDefault="00B04A58" w:rsidP="00E64C88">
      <w:pPr>
        <w:jc w:val="both"/>
        <w:rPr>
          <w:rFonts w:asciiTheme="minorHAnsi" w:hAnsiTheme="minorHAnsi" w:cstheme="minorHAnsi"/>
          <w:color w:val="1F3864" w:themeColor="accent5" w:themeShade="80"/>
          <w:sz w:val="20"/>
          <w:szCs w:val="20"/>
          <w:lang w:val="en-US"/>
        </w:rPr>
      </w:pPr>
    </w:p>
    <w:p w14:paraId="137E3F80" w14:textId="77777777" w:rsidR="00C62034" w:rsidRPr="005B170F" w:rsidRDefault="00C62034" w:rsidP="00E64C88">
      <w:pPr>
        <w:jc w:val="both"/>
        <w:rPr>
          <w:rFonts w:asciiTheme="minorHAnsi" w:hAnsiTheme="minorHAnsi" w:cstheme="minorHAnsi"/>
          <w:color w:val="1F3864" w:themeColor="accent5" w:themeShade="80"/>
          <w:sz w:val="20"/>
          <w:szCs w:val="20"/>
          <w:lang w:val="en-US"/>
        </w:rPr>
      </w:pPr>
      <w:r w:rsidRPr="005B170F">
        <w:rPr>
          <w:rFonts w:asciiTheme="minorHAnsi" w:hAnsiTheme="minorHAnsi" w:cstheme="minorHAnsi"/>
          <w:color w:val="1F3864" w:themeColor="accent5" w:themeShade="80"/>
          <w:sz w:val="20"/>
          <w:szCs w:val="20"/>
          <w:lang w:val="en-US"/>
        </w:rPr>
        <w:t xml:space="preserve">10-12 </w:t>
      </w:r>
      <w:r w:rsidRPr="005B170F">
        <w:rPr>
          <w:rFonts w:asciiTheme="minorHAnsi" w:hAnsiTheme="minorHAnsi" w:cstheme="minorHAnsi"/>
          <w:color w:val="1F3864" w:themeColor="accent5" w:themeShade="80"/>
          <w:sz w:val="20"/>
          <w:szCs w:val="20"/>
        </w:rPr>
        <w:t>Μαρτίου</w:t>
      </w:r>
      <w:r w:rsidRPr="005B170F">
        <w:rPr>
          <w:rFonts w:asciiTheme="minorHAnsi" w:hAnsiTheme="minorHAnsi" w:cstheme="minorHAnsi"/>
          <w:color w:val="1F3864" w:themeColor="accent5" w:themeShade="80"/>
          <w:sz w:val="20"/>
          <w:szCs w:val="20"/>
          <w:lang w:val="en-US"/>
        </w:rPr>
        <w:t xml:space="preserve"> 2014</w:t>
      </w:r>
    </w:p>
    <w:p w14:paraId="6D56C87F" w14:textId="77777777" w:rsidR="00C62034" w:rsidRPr="005B170F" w:rsidRDefault="00C62034" w:rsidP="00E64C88">
      <w:pPr>
        <w:jc w:val="both"/>
        <w:rPr>
          <w:rStyle w:val="Strong"/>
          <w:rFonts w:asciiTheme="minorHAnsi" w:hAnsiTheme="minorHAnsi" w:cstheme="minorHAnsi"/>
          <w:b w:val="0"/>
          <w:color w:val="1F3864" w:themeColor="accent5" w:themeShade="80"/>
          <w:sz w:val="20"/>
          <w:szCs w:val="20"/>
          <w:lang w:val="en-US"/>
        </w:rPr>
      </w:pPr>
      <w:r w:rsidRPr="005B170F">
        <w:rPr>
          <w:rStyle w:val="Strong"/>
          <w:rFonts w:asciiTheme="minorHAnsi" w:hAnsiTheme="minorHAnsi" w:cstheme="minorHAnsi"/>
          <w:b w:val="0"/>
          <w:color w:val="1F3864" w:themeColor="accent5" w:themeShade="80"/>
          <w:sz w:val="20"/>
          <w:szCs w:val="20"/>
        </w:rPr>
        <w:t>Βαλένθια</w:t>
      </w:r>
      <w:r w:rsidRPr="005B170F">
        <w:rPr>
          <w:rStyle w:val="Strong"/>
          <w:rFonts w:asciiTheme="minorHAnsi" w:hAnsiTheme="minorHAnsi" w:cstheme="minorHAnsi"/>
          <w:b w:val="0"/>
          <w:color w:val="1F3864" w:themeColor="accent5" w:themeShade="80"/>
          <w:sz w:val="20"/>
          <w:szCs w:val="20"/>
          <w:lang w:val="en-US"/>
        </w:rPr>
        <w:t xml:space="preserve">, </w:t>
      </w:r>
      <w:r w:rsidRPr="005B170F">
        <w:rPr>
          <w:rStyle w:val="Strong"/>
          <w:rFonts w:asciiTheme="minorHAnsi" w:hAnsiTheme="minorHAnsi" w:cstheme="minorHAnsi"/>
          <w:b w:val="0"/>
          <w:color w:val="1F3864" w:themeColor="accent5" w:themeShade="80"/>
          <w:sz w:val="20"/>
          <w:szCs w:val="20"/>
        </w:rPr>
        <w:t>Ισπανία</w:t>
      </w:r>
    </w:p>
    <w:p w14:paraId="3556966A" w14:textId="77777777" w:rsidR="00C62034" w:rsidRPr="005B170F" w:rsidRDefault="00C62034" w:rsidP="00E64C88">
      <w:pPr>
        <w:ind w:left="426" w:firstLine="6"/>
        <w:jc w:val="both"/>
        <w:rPr>
          <w:rFonts w:asciiTheme="minorHAnsi" w:hAnsiTheme="minorHAnsi" w:cstheme="minorHAnsi"/>
          <w:b/>
          <w:color w:val="1F3864" w:themeColor="accent5" w:themeShade="80"/>
          <w:sz w:val="20"/>
          <w:szCs w:val="20"/>
          <w:lang w:val="en-US" w:eastAsia="el-GR"/>
        </w:rPr>
      </w:pPr>
      <w:r w:rsidRPr="00B949B6">
        <w:rPr>
          <w:rFonts w:asciiTheme="minorHAnsi" w:eastAsia="Batang" w:hAnsiTheme="minorHAnsi" w:cstheme="minorHAnsi"/>
          <w:i/>
          <w:color w:val="1F3864" w:themeColor="accent5" w:themeShade="80"/>
          <w:sz w:val="20"/>
          <w:szCs w:val="20"/>
          <w:u w:val="single"/>
        </w:rPr>
        <w:t>Διεθνές</w:t>
      </w:r>
      <w:r w:rsidRPr="00B949B6">
        <w:rPr>
          <w:rFonts w:asciiTheme="minorHAnsi" w:eastAsia="Batang" w:hAnsiTheme="minorHAnsi" w:cstheme="minorHAnsi"/>
          <w:i/>
          <w:color w:val="1F3864" w:themeColor="accent5" w:themeShade="80"/>
          <w:sz w:val="20"/>
          <w:szCs w:val="20"/>
          <w:u w:val="single"/>
          <w:lang w:val="en-US"/>
        </w:rPr>
        <w:t xml:space="preserve"> </w:t>
      </w:r>
      <w:r w:rsidRPr="00B949B6">
        <w:rPr>
          <w:rFonts w:asciiTheme="minorHAnsi" w:eastAsia="Batang" w:hAnsiTheme="minorHAnsi" w:cstheme="minorHAnsi"/>
          <w:i/>
          <w:color w:val="1F3864" w:themeColor="accent5" w:themeShade="80"/>
          <w:sz w:val="20"/>
          <w:szCs w:val="20"/>
          <w:u w:val="single"/>
        </w:rPr>
        <w:t>Συνέδριο</w:t>
      </w:r>
      <w:r w:rsidRPr="00B949B6">
        <w:rPr>
          <w:rFonts w:asciiTheme="minorHAnsi" w:hAnsiTheme="minorHAnsi" w:cstheme="minorHAnsi"/>
          <w:color w:val="1F3864" w:themeColor="accent5" w:themeShade="80"/>
          <w:sz w:val="20"/>
          <w:szCs w:val="20"/>
          <w:u w:val="single"/>
          <w:lang w:val="en-US"/>
        </w:rPr>
        <w:t>:</w:t>
      </w:r>
      <w:r w:rsidRPr="005B170F">
        <w:rPr>
          <w:rFonts w:asciiTheme="minorHAnsi" w:hAnsiTheme="minorHAnsi" w:cstheme="minorHAnsi"/>
          <w:color w:val="1F3864" w:themeColor="accent5" w:themeShade="80"/>
          <w:sz w:val="20"/>
          <w:szCs w:val="20"/>
          <w:lang w:val="en-US"/>
        </w:rPr>
        <w:t xml:space="preserve"> </w:t>
      </w:r>
      <w:hyperlink r:id="rId92" w:history="1">
        <w:r w:rsidRPr="005B170F">
          <w:rPr>
            <w:rStyle w:val="Strong"/>
            <w:rFonts w:asciiTheme="minorHAnsi" w:hAnsiTheme="minorHAnsi" w:cstheme="minorHAnsi"/>
            <w:b w:val="0"/>
            <w:color w:val="1F3864" w:themeColor="accent5" w:themeShade="80"/>
            <w:sz w:val="20"/>
            <w:szCs w:val="20"/>
            <w:bdr w:val="none" w:sz="0" w:space="0" w:color="auto" w:frame="1"/>
            <w:shd w:val="clear" w:color="auto" w:fill="FFFFFF"/>
            <w:lang w:val="en-US"/>
          </w:rPr>
          <w:t>INTED2014: 8th International Technology, Education and Development Conference</w:t>
        </w:r>
      </w:hyperlink>
    </w:p>
    <w:p w14:paraId="55D53819" w14:textId="77777777" w:rsidR="00C62034" w:rsidRPr="005B170F" w:rsidRDefault="00C62034" w:rsidP="00E64C88">
      <w:pPr>
        <w:ind w:left="426"/>
        <w:jc w:val="both"/>
        <w:rPr>
          <w:rFonts w:asciiTheme="minorHAnsi" w:hAnsiTheme="minorHAnsi" w:cstheme="minorHAnsi"/>
          <w:color w:val="1F3864" w:themeColor="accent5" w:themeShade="80"/>
          <w:sz w:val="20"/>
          <w:szCs w:val="20"/>
          <w:lang w:val="en-US"/>
        </w:rPr>
      </w:pPr>
      <w:r w:rsidRPr="00B949B6">
        <w:rPr>
          <w:rFonts w:asciiTheme="minorHAnsi" w:eastAsia="Batang" w:hAnsiTheme="minorHAnsi" w:cstheme="minorHAnsi"/>
          <w:i/>
          <w:color w:val="1F3864" w:themeColor="accent5" w:themeShade="80"/>
          <w:sz w:val="20"/>
          <w:szCs w:val="20"/>
          <w:u w:val="single"/>
        </w:rPr>
        <w:t>Οργάνωση</w:t>
      </w:r>
      <w:r w:rsidRPr="00B949B6">
        <w:rPr>
          <w:rFonts w:asciiTheme="minorHAnsi" w:hAnsiTheme="minorHAnsi" w:cstheme="minorHAnsi"/>
          <w:color w:val="1F3864" w:themeColor="accent5" w:themeShade="80"/>
          <w:sz w:val="20"/>
          <w:szCs w:val="20"/>
          <w:u w:val="single"/>
          <w:lang w:val="en-US"/>
        </w:rPr>
        <w:t>:</w:t>
      </w:r>
      <w:r w:rsidRPr="005B170F">
        <w:rPr>
          <w:rFonts w:asciiTheme="minorHAnsi" w:hAnsiTheme="minorHAnsi" w:cstheme="minorHAnsi"/>
          <w:color w:val="1F3864" w:themeColor="accent5" w:themeShade="80"/>
          <w:sz w:val="20"/>
          <w:szCs w:val="20"/>
          <w:lang w:val="en-US"/>
        </w:rPr>
        <w:t xml:space="preserve"> ICER </w:t>
      </w:r>
    </w:p>
    <w:p w14:paraId="6FD5FDE2" w14:textId="77777777" w:rsidR="00C62034" w:rsidRPr="005B170F" w:rsidRDefault="00C62034" w:rsidP="00E64C88">
      <w:pPr>
        <w:ind w:left="426"/>
        <w:jc w:val="both"/>
        <w:rPr>
          <w:rFonts w:asciiTheme="minorHAnsi" w:hAnsiTheme="minorHAnsi" w:cstheme="minorHAnsi"/>
          <w:color w:val="1F3864" w:themeColor="accent5" w:themeShade="80"/>
          <w:sz w:val="20"/>
          <w:szCs w:val="20"/>
          <w:lang w:val="en-US"/>
        </w:rPr>
      </w:pPr>
      <w:r w:rsidRPr="00B949B6">
        <w:rPr>
          <w:rFonts w:asciiTheme="minorHAnsi" w:eastAsia="Batang" w:hAnsiTheme="minorHAnsi" w:cstheme="minorHAnsi"/>
          <w:bCs/>
          <w:i/>
          <w:color w:val="1F3864" w:themeColor="accent5" w:themeShade="80"/>
          <w:sz w:val="20"/>
          <w:szCs w:val="20"/>
          <w:u w:val="single"/>
        </w:rPr>
        <w:t>Εισήγηση</w:t>
      </w:r>
      <w:r w:rsidR="00B949B6" w:rsidRPr="00B949B6">
        <w:rPr>
          <w:rFonts w:asciiTheme="minorHAnsi" w:eastAsia="Batang" w:hAnsiTheme="minorHAnsi" w:cstheme="minorHAnsi"/>
          <w:bCs/>
          <w:color w:val="1F3864" w:themeColor="accent5" w:themeShade="80"/>
          <w:sz w:val="20"/>
          <w:szCs w:val="20"/>
          <w:lang w:val="en-US"/>
        </w:rPr>
        <w:t>:</w:t>
      </w:r>
      <w:r w:rsidRPr="005B170F">
        <w:rPr>
          <w:rFonts w:asciiTheme="minorHAnsi" w:eastAsia="Batang" w:hAnsiTheme="minorHAnsi" w:cstheme="minorHAnsi"/>
          <w:bCs/>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lang w:val="en-US"/>
        </w:rPr>
        <w:t>(</w:t>
      </w:r>
      <w:r w:rsidR="00C56033">
        <w:rPr>
          <w:rFonts w:asciiTheme="minorHAnsi" w:hAnsiTheme="minorHAnsi" w:cstheme="minorHAnsi"/>
          <w:color w:val="1F3864" w:themeColor="accent5" w:themeShade="80"/>
          <w:sz w:val="20"/>
          <w:szCs w:val="20"/>
        </w:rPr>
        <w:t>με</w:t>
      </w:r>
      <w:r w:rsidR="00C56033" w:rsidRPr="00C56033">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Γ</w:t>
      </w:r>
      <w:r w:rsidR="00C56033" w:rsidRPr="00C56033">
        <w:rPr>
          <w:rFonts w:asciiTheme="minorHAnsi" w:hAnsiTheme="minorHAnsi" w:cstheme="minorHAnsi"/>
          <w:color w:val="1F3864" w:themeColor="accent5" w:themeShade="80"/>
          <w:sz w:val="20"/>
          <w:szCs w:val="20"/>
          <w:lang w:val="en-US"/>
        </w:rPr>
        <w:t>.</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Σπαντιδάκη</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και</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Ά</w:t>
      </w:r>
      <w:r w:rsidR="00C56033" w:rsidRPr="00C56033">
        <w:rPr>
          <w:rFonts w:asciiTheme="minorHAnsi" w:hAnsiTheme="minorHAnsi" w:cstheme="minorHAnsi"/>
          <w:color w:val="1F3864" w:themeColor="accent5" w:themeShade="80"/>
          <w:sz w:val="20"/>
          <w:szCs w:val="20"/>
          <w:lang w:val="en-US"/>
        </w:rPr>
        <w:t>.</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Χατζηδάκη</w:t>
      </w:r>
      <w:r w:rsidRPr="005B170F">
        <w:rPr>
          <w:rFonts w:asciiTheme="minorHAnsi" w:hAnsiTheme="minorHAnsi" w:cstheme="minorHAnsi"/>
          <w:color w:val="1F3864" w:themeColor="accent5" w:themeShade="80"/>
          <w:sz w:val="20"/>
          <w:szCs w:val="20"/>
          <w:lang w:val="en-US"/>
        </w:rPr>
        <w:t>) An Electronic Learning Environment for Greek-Language Intercultural Education in the Diaspora”</w:t>
      </w:r>
    </w:p>
    <w:p w14:paraId="7F79A908" w14:textId="77777777" w:rsidR="00C62034" w:rsidRPr="005B170F" w:rsidRDefault="00000000" w:rsidP="00E64C88">
      <w:pPr>
        <w:ind w:left="426"/>
        <w:jc w:val="both"/>
        <w:rPr>
          <w:rFonts w:asciiTheme="minorHAnsi" w:hAnsiTheme="minorHAnsi" w:cstheme="minorHAnsi"/>
          <w:color w:val="1F3864" w:themeColor="accent5" w:themeShade="80"/>
          <w:sz w:val="20"/>
          <w:szCs w:val="20"/>
        </w:rPr>
      </w:pPr>
      <w:hyperlink r:id="rId93" w:history="1">
        <w:r w:rsidR="00C62034" w:rsidRPr="005B170F">
          <w:rPr>
            <w:rStyle w:val="Hyperlink"/>
            <w:rFonts w:asciiTheme="minorHAnsi" w:hAnsiTheme="minorHAnsi" w:cstheme="minorHAnsi"/>
            <w:color w:val="1F3864" w:themeColor="accent5" w:themeShade="80"/>
            <w:sz w:val="20"/>
            <w:szCs w:val="20"/>
            <w:lang w:val="en-US"/>
          </w:rPr>
          <w:t>http</w:t>
        </w:r>
        <w:r w:rsidR="00C62034" w:rsidRPr="005B170F">
          <w:rPr>
            <w:rStyle w:val="Hyperlink"/>
            <w:rFonts w:asciiTheme="minorHAnsi" w:hAnsiTheme="minorHAnsi" w:cstheme="minorHAnsi"/>
            <w:color w:val="1F3864" w:themeColor="accent5" w:themeShade="80"/>
            <w:sz w:val="20"/>
            <w:szCs w:val="20"/>
          </w:rPr>
          <w:t>://</w:t>
        </w:r>
        <w:proofErr w:type="spellStart"/>
        <w:r w:rsidR="00C62034" w:rsidRPr="005B170F">
          <w:rPr>
            <w:rStyle w:val="Hyperlink"/>
            <w:rFonts w:asciiTheme="minorHAnsi" w:hAnsiTheme="minorHAnsi" w:cstheme="minorHAnsi"/>
            <w:color w:val="1F3864" w:themeColor="accent5" w:themeShade="80"/>
            <w:sz w:val="20"/>
            <w:szCs w:val="20"/>
            <w:lang w:val="en-US"/>
          </w:rPr>
          <w:t>iated</w:t>
        </w:r>
        <w:proofErr w:type="spellEnd"/>
        <w:r w:rsidR="00C62034" w:rsidRPr="005B170F">
          <w:rPr>
            <w:rStyle w:val="Hyperlink"/>
            <w:rFonts w:asciiTheme="minorHAnsi" w:hAnsiTheme="minorHAnsi" w:cstheme="minorHAnsi"/>
            <w:color w:val="1F3864" w:themeColor="accent5" w:themeShade="80"/>
            <w:sz w:val="20"/>
            <w:szCs w:val="20"/>
          </w:rPr>
          <w:t>.</w:t>
        </w:r>
        <w:r w:rsidR="00C62034" w:rsidRPr="005B170F">
          <w:rPr>
            <w:rStyle w:val="Hyperlink"/>
            <w:rFonts w:asciiTheme="minorHAnsi" w:hAnsiTheme="minorHAnsi" w:cstheme="minorHAnsi"/>
            <w:color w:val="1F3864" w:themeColor="accent5" w:themeShade="80"/>
            <w:sz w:val="20"/>
            <w:szCs w:val="20"/>
            <w:lang w:val="en-US"/>
          </w:rPr>
          <w:t>org</w:t>
        </w:r>
        <w:r w:rsidR="00C62034" w:rsidRPr="005B170F">
          <w:rPr>
            <w:rStyle w:val="Hyperlink"/>
            <w:rFonts w:asciiTheme="minorHAnsi" w:hAnsiTheme="minorHAnsi" w:cstheme="minorHAnsi"/>
            <w:color w:val="1F3864" w:themeColor="accent5" w:themeShade="80"/>
            <w:sz w:val="20"/>
            <w:szCs w:val="20"/>
          </w:rPr>
          <w:t>/</w:t>
        </w:r>
        <w:proofErr w:type="spellStart"/>
        <w:r w:rsidR="00C62034" w:rsidRPr="005B170F">
          <w:rPr>
            <w:rStyle w:val="Hyperlink"/>
            <w:rFonts w:asciiTheme="minorHAnsi" w:hAnsiTheme="minorHAnsi" w:cstheme="minorHAnsi"/>
            <w:color w:val="1F3864" w:themeColor="accent5" w:themeShade="80"/>
            <w:sz w:val="20"/>
            <w:szCs w:val="20"/>
            <w:lang w:val="en-US"/>
          </w:rPr>
          <w:t>iceri</w:t>
        </w:r>
        <w:proofErr w:type="spellEnd"/>
        <w:r w:rsidR="00C62034" w:rsidRPr="005B170F">
          <w:rPr>
            <w:rStyle w:val="Hyperlink"/>
            <w:rFonts w:asciiTheme="minorHAnsi" w:hAnsiTheme="minorHAnsi" w:cstheme="minorHAnsi"/>
            <w:color w:val="1F3864" w:themeColor="accent5" w:themeShade="80"/>
            <w:sz w:val="20"/>
            <w:szCs w:val="20"/>
          </w:rPr>
          <w:t>2013/</w:t>
        </w:r>
      </w:hyperlink>
    </w:p>
    <w:p w14:paraId="79568154" w14:textId="77777777" w:rsidR="007A0169" w:rsidRPr="005B170F" w:rsidRDefault="007A0169" w:rsidP="00E64C88">
      <w:pPr>
        <w:autoSpaceDE w:val="0"/>
        <w:autoSpaceDN w:val="0"/>
        <w:adjustRightInd w:val="0"/>
        <w:rPr>
          <w:rFonts w:asciiTheme="minorHAnsi" w:hAnsiTheme="minorHAnsi" w:cstheme="minorHAnsi"/>
          <w:color w:val="1F3864" w:themeColor="accent5" w:themeShade="80"/>
          <w:sz w:val="20"/>
          <w:szCs w:val="20"/>
          <w:lang w:eastAsia="el-GR"/>
        </w:rPr>
      </w:pPr>
    </w:p>
    <w:p w14:paraId="06AC633D" w14:textId="77777777" w:rsidR="008B44BB" w:rsidRPr="005B170F" w:rsidRDefault="003E6632" w:rsidP="00E64C88">
      <w:pPr>
        <w:jc w:val="both"/>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2013</w:t>
      </w:r>
    </w:p>
    <w:p w14:paraId="1E67C80B" w14:textId="77777777" w:rsidR="008B44BB" w:rsidRPr="005B170F" w:rsidRDefault="008B44BB" w:rsidP="00E64C88">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18-20 Νοεμβρίου 2013</w:t>
      </w:r>
    </w:p>
    <w:p w14:paraId="0E722045" w14:textId="77777777" w:rsidR="008B44BB" w:rsidRPr="005B170F" w:rsidRDefault="008B44BB" w:rsidP="00E64C88">
      <w:pPr>
        <w:jc w:val="both"/>
        <w:rPr>
          <w:rStyle w:val="Strong"/>
          <w:rFonts w:asciiTheme="minorHAnsi" w:hAnsiTheme="minorHAnsi" w:cstheme="minorHAnsi"/>
          <w:b w:val="0"/>
          <w:color w:val="1F3864" w:themeColor="accent5" w:themeShade="80"/>
          <w:sz w:val="20"/>
          <w:szCs w:val="20"/>
          <w:lang w:val="en-US"/>
        </w:rPr>
      </w:pPr>
      <w:r w:rsidRPr="005B170F">
        <w:rPr>
          <w:rStyle w:val="Strong"/>
          <w:rFonts w:asciiTheme="minorHAnsi" w:hAnsiTheme="minorHAnsi" w:cstheme="minorHAnsi"/>
          <w:b w:val="0"/>
          <w:color w:val="1F3864" w:themeColor="accent5" w:themeShade="80"/>
          <w:sz w:val="20"/>
          <w:szCs w:val="20"/>
          <w:lang w:val="en-US"/>
        </w:rPr>
        <w:t xml:space="preserve">Huerta Grande, Córdoba </w:t>
      </w:r>
      <w:r w:rsidRPr="005B170F">
        <w:rPr>
          <w:rStyle w:val="stile78"/>
          <w:rFonts w:asciiTheme="minorHAnsi" w:hAnsiTheme="minorHAnsi" w:cstheme="minorHAnsi"/>
          <w:b/>
          <w:color w:val="1F3864" w:themeColor="accent5" w:themeShade="80"/>
          <w:sz w:val="20"/>
          <w:szCs w:val="20"/>
          <w:lang w:val="en-US"/>
        </w:rPr>
        <w:t>–</w:t>
      </w:r>
      <w:r w:rsidRPr="005B170F">
        <w:rPr>
          <w:rStyle w:val="Strong"/>
          <w:rFonts w:asciiTheme="minorHAnsi" w:hAnsiTheme="minorHAnsi" w:cstheme="minorHAnsi"/>
          <w:b w:val="0"/>
          <w:color w:val="1F3864" w:themeColor="accent5" w:themeShade="80"/>
          <w:sz w:val="20"/>
          <w:szCs w:val="20"/>
          <w:lang w:val="en-US"/>
        </w:rPr>
        <w:t xml:space="preserve"> Argentina</w:t>
      </w:r>
    </w:p>
    <w:p w14:paraId="4B4CBB7A" w14:textId="77777777" w:rsidR="008B44BB" w:rsidRPr="005B170F" w:rsidRDefault="008B44BB" w:rsidP="00E64C88">
      <w:pPr>
        <w:ind w:left="426" w:firstLine="6"/>
        <w:jc w:val="both"/>
        <w:rPr>
          <w:rFonts w:asciiTheme="minorHAnsi" w:hAnsiTheme="minorHAnsi" w:cstheme="minorHAnsi"/>
          <w:color w:val="1F3864" w:themeColor="accent5" w:themeShade="80"/>
          <w:sz w:val="20"/>
          <w:szCs w:val="20"/>
          <w:lang w:val="en-US" w:eastAsia="el-GR"/>
        </w:rPr>
      </w:pPr>
      <w:r w:rsidRPr="00B949B6">
        <w:rPr>
          <w:rFonts w:asciiTheme="minorHAnsi" w:eastAsia="Batang" w:hAnsiTheme="minorHAnsi" w:cstheme="minorHAnsi"/>
          <w:i/>
          <w:color w:val="1F3864" w:themeColor="accent5" w:themeShade="80"/>
          <w:sz w:val="20"/>
          <w:szCs w:val="20"/>
          <w:u w:val="single"/>
        </w:rPr>
        <w:t>Διεθνές</w:t>
      </w:r>
      <w:r w:rsidRPr="00B949B6">
        <w:rPr>
          <w:rFonts w:asciiTheme="minorHAnsi" w:eastAsia="Batang" w:hAnsiTheme="minorHAnsi" w:cstheme="minorHAnsi"/>
          <w:i/>
          <w:color w:val="1F3864" w:themeColor="accent5" w:themeShade="80"/>
          <w:sz w:val="20"/>
          <w:szCs w:val="20"/>
          <w:u w:val="single"/>
          <w:lang w:val="en-US"/>
        </w:rPr>
        <w:t xml:space="preserve"> </w:t>
      </w:r>
      <w:r w:rsidRPr="00B949B6">
        <w:rPr>
          <w:rFonts w:asciiTheme="minorHAnsi" w:eastAsia="Batang" w:hAnsiTheme="minorHAnsi" w:cstheme="minorHAnsi"/>
          <w:i/>
          <w:color w:val="1F3864" w:themeColor="accent5" w:themeShade="80"/>
          <w:sz w:val="20"/>
          <w:szCs w:val="20"/>
          <w:u w:val="single"/>
        </w:rPr>
        <w:t>Συνέδριο</w:t>
      </w:r>
      <w:r w:rsidRPr="00B30A67">
        <w:rPr>
          <w:rFonts w:asciiTheme="minorHAnsi" w:hAnsiTheme="minorHAnsi" w:cstheme="minorHAnsi"/>
          <w:color w:val="1F3864" w:themeColor="accent5" w:themeShade="80"/>
          <w:sz w:val="20"/>
          <w:szCs w:val="20"/>
          <w:lang w:val="en-US"/>
        </w:rPr>
        <w:t>:</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iCs/>
          <w:color w:val="1F3864" w:themeColor="accent5" w:themeShade="80"/>
          <w:sz w:val="20"/>
          <w:szCs w:val="20"/>
          <w:lang w:val="en-US" w:eastAsia="el-GR"/>
        </w:rPr>
        <w:t>Fourth International Conference on</w:t>
      </w:r>
      <w:r w:rsidRPr="005B170F">
        <w:rPr>
          <w:rFonts w:asciiTheme="minorHAnsi" w:hAnsiTheme="minorHAnsi" w:cstheme="minorHAnsi"/>
          <w:i/>
          <w:iCs/>
          <w:color w:val="1F3864" w:themeColor="accent5" w:themeShade="80"/>
          <w:sz w:val="20"/>
          <w:szCs w:val="20"/>
          <w:lang w:val="en-US" w:eastAsia="el-GR"/>
        </w:rPr>
        <w:t xml:space="preserve"> </w:t>
      </w:r>
      <w:r w:rsidRPr="005B170F">
        <w:rPr>
          <w:rFonts w:asciiTheme="minorHAnsi" w:hAnsiTheme="minorHAnsi" w:cstheme="minorHAnsi"/>
          <w:color w:val="1F3864" w:themeColor="accent5" w:themeShade="80"/>
          <w:sz w:val="20"/>
          <w:szCs w:val="20"/>
          <w:lang w:val="en-US" w:eastAsia="el-GR"/>
        </w:rPr>
        <w:t xml:space="preserve">Advances in New Technologies, Interactive Interfaces and Communicability (ADNTIIC 2013): Design, E-commerce, E-learning, E-health, E-tourism, Web 2.0 and Web 3.0 </w:t>
      </w:r>
    </w:p>
    <w:p w14:paraId="59C10AF0" w14:textId="77777777" w:rsidR="008B44BB" w:rsidRPr="005B170F" w:rsidRDefault="008B44BB" w:rsidP="00E64C88">
      <w:pPr>
        <w:ind w:left="426"/>
        <w:jc w:val="both"/>
        <w:rPr>
          <w:rFonts w:asciiTheme="minorHAnsi" w:hAnsiTheme="minorHAnsi" w:cstheme="minorHAnsi"/>
          <w:color w:val="1F3864" w:themeColor="accent5" w:themeShade="80"/>
          <w:sz w:val="20"/>
          <w:szCs w:val="20"/>
          <w:lang w:val="en-US"/>
        </w:rPr>
      </w:pPr>
      <w:r w:rsidRPr="00B949B6">
        <w:rPr>
          <w:rFonts w:asciiTheme="minorHAnsi" w:eastAsia="Batang" w:hAnsiTheme="minorHAnsi" w:cstheme="minorHAnsi"/>
          <w:i/>
          <w:color w:val="1F3864" w:themeColor="accent5" w:themeShade="80"/>
          <w:sz w:val="20"/>
          <w:szCs w:val="20"/>
          <w:u w:val="single"/>
        </w:rPr>
        <w:t>Οργάνωση</w:t>
      </w:r>
      <w:r w:rsidRPr="00B30A67">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lang w:val="en-US"/>
        </w:rPr>
        <w:t xml:space="preserve">Universidad Nacional de Cordoba </w:t>
      </w:r>
    </w:p>
    <w:p w14:paraId="5DCD8E4D" w14:textId="77777777" w:rsidR="00075B3D" w:rsidRPr="005B170F" w:rsidRDefault="008B44BB" w:rsidP="00E64C88">
      <w:pPr>
        <w:ind w:left="426"/>
        <w:jc w:val="both"/>
        <w:rPr>
          <w:rFonts w:asciiTheme="minorHAnsi" w:hAnsiTheme="minorHAnsi" w:cstheme="minorHAnsi"/>
          <w:color w:val="1F3864" w:themeColor="accent5" w:themeShade="80"/>
          <w:sz w:val="20"/>
          <w:szCs w:val="20"/>
          <w:lang w:val="en-US"/>
        </w:rPr>
      </w:pPr>
      <w:r w:rsidRPr="00B949B6">
        <w:rPr>
          <w:rFonts w:asciiTheme="minorHAnsi" w:eastAsia="Batang" w:hAnsiTheme="minorHAnsi" w:cstheme="minorHAnsi"/>
          <w:bCs/>
          <w:i/>
          <w:color w:val="1F3864" w:themeColor="accent5" w:themeShade="80"/>
          <w:sz w:val="20"/>
          <w:szCs w:val="20"/>
          <w:u w:val="single"/>
        </w:rPr>
        <w:t>Εισήγηση</w:t>
      </w:r>
      <w:r w:rsidR="00B949B6" w:rsidRPr="00B949B6">
        <w:rPr>
          <w:rFonts w:asciiTheme="minorHAnsi" w:eastAsia="Batang" w:hAnsiTheme="minorHAnsi" w:cstheme="minorHAnsi"/>
          <w:bCs/>
          <w:color w:val="1F3864" w:themeColor="accent5" w:themeShade="80"/>
          <w:sz w:val="20"/>
          <w:szCs w:val="20"/>
          <w:lang w:val="en-US"/>
        </w:rPr>
        <w:t>:</w:t>
      </w:r>
      <w:r w:rsidRPr="005B170F">
        <w:rPr>
          <w:rFonts w:asciiTheme="minorHAnsi" w:eastAsia="Batang" w:hAnsiTheme="minorHAnsi" w:cstheme="minorHAnsi"/>
          <w:bCs/>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lang w:val="en-US"/>
        </w:rPr>
        <w:t>(</w:t>
      </w:r>
      <w:r w:rsidR="00C56033">
        <w:rPr>
          <w:rFonts w:asciiTheme="minorHAnsi" w:hAnsiTheme="minorHAnsi" w:cstheme="minorHAnsi"/>
          <w:color w:val="1F3864" w:themeColor="accent5" w:themeShade="80"/>
          <w:sz w:val="20"/>
          <w:szCs w:val="20"/>
          <w:lang w:val="en-US"/>
        </w:rPr>
        <w:t xml:space="preserve">with </w:t>
      </w:r>
      <w:r w:rsidR="00083E82" w:rsidRPr="005B170F">
        <w:rPr>
          <w:rFonts w:asciiTheme="minorHAnsi" w:hAnsiTheme="minorHAnsi" w:cstheme="minorHAnsi"/>
          <w:color w:val="1F3864" w:themeColor="accent5" w:themeShade="80"/>
          <w:sz w:val="20"/>
          <w:szCs w:val="20"/>
          <w:lang w:val="en-US"/>
        </w:rPr>
        <w:t>Karen Woodman</w:t>
      </w:r>
      <w:r w:rsidRPr="005B170F">
        <w:rPr>
          <w:rFonts w:asciiTheme="minorHAnsi" w:hAnsiTheme="minorHAnsi" w:cstheme="minorHAnsi"/>
          <w:color w:val="1F3864" w:themeColor="accent5" w:themeShade="80"/>
          <w:sz w:val="20"/>
          <w:szCs w:val="20"/>
          <w:lang w:val="en-US"/>
        </w:rPr>
        <w:t xml:space="preserve">) </w:t>
      </w:r>
      <w:r w:rsidR="00083E82" w:rsidRPr="005B170F">
        <w:rPr>
          <w:rFonts w:asciiTheme="minorHAnsi" w:hAnsiTheme="minorHAnsi" w:cstheme="minorHAnsi"/>
          <w:color w:val="1F3864" w:themeColor="accent5" w:themeShade="80"/>
          <w:sz w:val="20"/>
          <w:szCs w:val="20"/>
          <w:lang w:val="en-US"/>
        </w:rPr>
        <w:t>Facebook, telecollaboration, and international access to technology in the classroom</w:t>
      </w:r>
    </w:p>
    <w:p w14:paraId="31D8F624" w14:textId="77777777" w:rsidR="00083E82" w:rsidRPr="005B170F" w:rsidRDefault="00000000" w:rsidP="00E64C88">
      <w:pPr>
        <w:ind w:left="426"/>
        <w:jc w:val="both"/>
        <w:rPr>
          <w:rFonts w:asciiTheme="minorHAnsi" w:hAnsiTheme="minorHAnsi" w:cstheme="minorHAnsi"/>
          <w:color w:val="1F3864" w:themeColor="accent5" w:themeShade="80"/>
          <w:sz w:val="20"/>
          <w:szCs w:val="20"/>
          <w:lang w:val="en-US"/>
        </w:rPr>
      </w:pPr>
      <w:hyperlink r:id="rId94" w:history="1">
        <w:r w:rsidR="00083E82" w:rsidRPr="005B170F">
          <w:rPr>
            <w:rStyle w:val="Hyperlink"/>
            <w:rFonts w:asciiTheme="minorHAnsi" w:hAnsiTheme="minorHAnsi" w:cstheme="minorHAnsi"/>
            <w:color w:val="1F3864" w:themeColor="accent5" w:themeShade="80"/>
            <w:sz w:val="20"/>
            <w:szCs w:val="20"/>
            <w:lang w:val="en-US"/>
          </w:rPr>
          <w:t>http://www.ainci.com/ADNTIIC-2013/conference_ADNTIIC_2013.html</w:t>
        </w:r>
      </w:hyperlink>
    </w:p>
    <w:p w14:paraId="6B679892" w14:textId="77777777" w:rsidR="00083E82" w:rsidRDefault="00083E82" w:rsidP="00E64C88">
      <w:pPr>
        <w:ind w:firstLine="426"/>
        <w:jc w:val="both"/>
        <w:rPr>
          <w:rFonts w:asciiTheme="minorHAnsi" w:hAnsiTheme="minorHAnsi" w:cstheme="minorHAnsi"/>
          <w:b/>
          <w:color w:val="1F3864" w:themeColor="accent5" w:themeShade="80"/>
          <w:sz w:val="20"/>
          <w:szCs w:val="20"/>
        </w:rPr>
      </w:pPr>
    </w:p>
    <w:p w14:paraId="67B81CDA" w14:textId="77777777" w:rsidR="00E91419" w:rsidRPr="00E91419" w:rsidRDefault="00E91419" w:rsidP="00E64C88">
      <w:pPr>
        <w:ind w:firstLine="426"/>
        <w:jc w:val="both"/>
        <w:rPr>
          <w:rFonts w:asciiTheme="minorHAnsi" w:hAnsiTheme="minorHAnsi" w:cstheme="minorHAnsi"/>
          <w:b/>
          <w:color w:val="1F3864" w:themeColor="accent5" w:themeShade="80"/>
          <w:sz w:val="20"/>
          <w:szCs w:val="20"/>
        </w:rPr>
      </w:pPr>
    </w:p>
    <w:p w14:paraId="0054FC8C" w14:textId="77777777" w:rsidR="007A0169" w:rsidRPr="005B170F" w:rsidRDefault="007A0169" w:rsidP="00E64C88">
      <w:pPr>
        <w:jc w:val="both"/>
        <w:rPr>
          <w:rFonts w:asciiTheme="minorHAnsi" w:hAnsiTheme="minorHAnsi" w:cstheme="minorHAnsi"/>
          <w:color w:val="1F3864" w:themeColor="accent5" w:themeShade="80"/>
          <w:sz w:val="20"/>
          <w:szCs w:val="20"/>
          <w:lang w:val="en-US"/>
        </w:rPr>
      </w:pPr>
    </w:p>
    <w:p w14:paraId="576942BA" w14:textId="77777777" w:rsidR="00692A30" w:rsidRPr="005B170F" w:rsidRDefault="00692A30" w:rsidP="00E64C88">
      <w:pPr>
        <w:jc w:val="both"/>
        <w:rPr>
          <w:rFonts w:asciiTheme="minorHAnsi" w:hAnsiTheme="minorHAnsi" w:cstheme="minorHAnsi"/>
          <w:color w:val="1F3864" w:themeColor="accent5" w:themeShade="80"/>
          <w:sz w:val="20"/>
          <w:szCs w:val="20"/>
          <w:lang w:val="en-US"/>
        </w:rPr>
      </w:pPr>
      <w:r w:rsidRPr="005B170F">
        <w:rPr>
          <w:rFonts w:asciiTheme="minorHAnsi" w:hAnsiTheme="minorHAnsi" w:cstheme="minorHAnsi"/>
          <w:color w:val="1F3864" w:themeColor="accent5" w:themeShade="80"/>
          <w:sz w:val="20"/>
          <w:szCs w:val="20"/>
          <w:lang w:val="en-US"/>
        </w:rPr>
        <w:t xml:space="preserve">26-29 </w:t>
      </w:r>
      <w:r w:rsidRPr="005B170F">
        <w:rPr>
          <w:rFonts w:asciiTheme="minorHAnsi" w:hAnsiTheme="minorHAnsi" w:cstheme="minorHAnsi"/>
          <w:color w:val="1F3864" w:themeColor="accent5" w:themeShade="80"/>
          <w:sz w:val="20"/>
          <w:szCs w:val="20"/>
        </w:rPr>
        <w:t>Σεπτεμβρίου</w:t>
      </w:r>
      <w:r w:rsidRPr="005B170F">
        <w:rPr>
          <w:rFonts w:asciiTheme="minorHAnsi" w:hAnsiTheme="minorHAnsi" w:cstheme="minorHAnsi"/>
          <w:color w:val="1F3864" w:themeColor="accent5" w:themeShade="80"/>
          <w:sz w:val="20"/>
          <w:szCs w:val="20"/>
          <w:lang w:val="en-US"/>
        </w:rPr>
        <w:t xml:space="preserve"> 2013</w:t>
      </w:r>
    </w:p>
    <w:p w14:paraId="7C31B86D" w14:textId="77777777" w:rsidR="00692A30" w:rsidRPr="005B170F" w:rsidRDefault="00692A30" w:rsidP="00E64C88">
      <w:pPr>
        <w:jc w:val="both"/>
        <w:rPr>
          <w:rFonts w:asciiTheme="minorHAnsi" w:hAnsiTheme="minorHAnsi" w:cstheme="minorHAnsi"/>
          <w:color w:val="1F3864" w:themeColor="accent5" w:themeShade="80"/>
          <w:sz w:val="20"/>
          <w:szCs w:val="20"/>
          <w:lang w:val="en-US"/>
        </w:rPr>
      </w:pPr>
      <w:r w:rsidRPr="005B170F">
        <w:rPr>
          <w:rFonts w:asciiTheme="minorHAnsi" w:hAnsiTheme="minorHAnsi" w:cstheme="minorHAnsi"/>
          <w:color w:val="1F3864" w:themeColor="accent5" w:themeShade="80"/>
          <w:sz w:val="20"/>
          <w:szCs w:val="20"/>
        </w:rPr>
        <w:t>Ρόδος</w:t>
      </w:r>
    </w:p>
    <w:p w14:paraId="1A7D3A8A" w14:textId="77777777" w:rsidR="00692A30" w:rsidRPr="005B170F" w:rsidRDefault="00692A30" w:rsidP="00E64C88">
      <w:pPr>
        <w:ind w:left="426"/>
        <w:jc w:val="both"/>
        <w:rPr>
          <w:rFonts w:asciiTheme="minorHAnsi" w:hAnsiTheme="minorHAnsi" w:cstheme="minorHAnsi"/>
          <w:color w:val="1F3864" w:themeColor="accent5" w:themeShade="80"/>
          <w:sz w:val="20"/>
          <w:szCs w:val="20"/>
          <w:lang w:val="en-US"/>
        </w:rPr>
      </w:pPr>
      <w:r w:rsidRPr="00B949B6">
        <w:rPr>
          <w:rFonts w:asciiTheme="minorHAnsi" w:eastAsia="Batang" w:hAnsiTheme="minorHAnsi" w:cstheme="minorHAnsi"/>
          <w:i/>
          <w:color w:val="1F3864" w:themeColor="accent5" w:themeShade="80"/>
          <w:sz w:val="20"/>
          <w:szCs w:val="20"/>
          <w:u w:val="single"/>
        </w:rPr>
        <w:t>Διεθνές</w:t>
      </w:r>
      <w:r w:rsidRPr="00B949B6">
        <w:rPr>
          <w:rFonts w:asciiTheme="minorHAnsi" w:eastAsia="Batang" w:hAnsiTheme="minorHAnsi" w:cstheme="minorHAnsi"/>
          <w:i/>
          <w:color w:val="1F3864" w:themeColor="accent5" w:themeShade="80"/>
          <w:sz w:val="20"/>
          <w:szCs w:val="20"/>
          <w:u w:val="single"/>
          <w:lang w:val="en-US"/>
        </w:rPr>
        <w:t xml:space="preserve"> </w:t>
      </w:r>
      <w:r w:rsidRPr="00B949B6">
        <w:rPr>
          <w:rFonts w:asciiTheme="minorHAnsi" w:eastAsia="Batang" w:hAnsiTheme="minorHAnsi" w:cstheme="minorHAnsi"/>
          <w:i/>
          <w:color w:val="1F3864" w:themeColor="accent5" w:themeShade="80"/>
          <w:sz w:val="20"/>
          <w:szCs w:val="20"/>
          <w:u w:val="single"/>
        </w:rPr>
        <w:t>Συνέδριο</w:t>
      </w:r>
      <w:r w:rsidRPr="00B30A67">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lang w:val="en-US"/>
        </w:rPr>
        <w:t>11</w:t>
      </w:r>
      <w:r w:rsidRPr="005B170F">
        <w:rPr>
          <w:rFonts w:asciiTheme="minorHAnsi" w:hAnsiTheme="minorHAnsi" w:cstheme="minorHAnsi"/>
          <w:color w:val="1F3864" w:themeColor="accent5" w:themeShade="80"/>
          <w:sz w:val="20"/>
          <w:szCs w:val="20"/>
          <w:vertAlign w:val="superscript"/>
          <w:lang w:val="en-US"/>
        </w:rPr>
        <w:t>th</w:t>
      </w:r>
      <w:r w:rsidRPr="005B170F">
        <w:rPr>
          <w:rFonts w:asciiTheme="minorHAnsi" w:hAnsiTheme="minorHAnsi" w:cstheme="minorHAnsi"/>
          <w:color w:val="1F3864" w:themeColor="accent5" w:themeShade="80"/>
          <w:sz w:val="20"/>
          <w:szCs w:val="20"/>
          <w:lang w:val="en-US"/>
        </w:rPr>
        <w:t xml:space="preserve"> International Conference on Greek Linguistics</w:t>
      </w:r>
    </w:p>
    <w:p w14:paraId="513B8D3C" w14:textId="77777777" w:rsidR="00692A30" w:rsidRPr="00DF2276" w:rsidRDefault="00692A30" w:rsidP="00E64C88">
      <w:pPr>
        <w:ind w:left="426"/>
        <w:jc w:val="both"/>
        <w:rPr>
          <w:rFonts w:asciiTheme="minorHAnsi" w:hAnsiTheme="minorHAnsi" w:cstheme="minorHAnsi"/>
          <w:i/>
          <w:color w:val="1F3864" w:themeColor="accent5" w:themeShade="80"/>
          <w:sz w:val="20"/>
          <w:szCs w:val="20"/>
        </w:rPr>
      </w:pPr>
      <w:r w:rsidRPr="00B949B6">
        <w:rPr>
          <w:rFonts w:asciiTheme="minorHAnsi" w:eastAsia="Batang" w:hAnsiTheme="minorHAnsi" w:cstheme="minorHAnsi"/>
          <w:i/>
          <w:color w:val="1F3864" w:themeColor="accent5" w:themeShade="80"/>
          <w:sz w:val="20"/>
          <w:szCs w:val="20"/>
          <w:u w:val="single"/>
        </w:rPr>
        <w:t>Οργάνωση</w:t>
      </w:r>
      <w:r w:rsidRPr="00DF2276">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Πανεπιστήμιο</w:t>
      </w:r>
      <w:r w:rsidRPr="00DF2276">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Αιγαίου</w:t>
      </w:r>
      <w:r w:rsidRPr="00DF2276">
        <w:rPr>
          <w:rFonts w:asciiTheme="minorHAnsi" w:hAnsiTheme="minorHAnsi" w:cstheme="minorHAnsi"/>
          <w:color w:val="1F3864" w:themeColor="accent5" w:themeShade="80"/>
          <w:sz w:val="20"/>
          <w:szCs w:val="20"/>
        </w:rPr>
        <w:t xml:space="preserve">, </w:t>
      </w:r>
      <w:r w:rsidR="00DF2276">
        <w:rPr>
          <w:rFonts w:asciiTheme="minorHAnsi" w:hAnsiTheme="minorHAnsi" w:cstheme="minorHAnsi"/>
          <w:color w:val="1F3864" w:themeColor="accent5" w:themeShade="80"/>
          <w:sz w:val="20"/>
          <w:szCs w:val="20"/>
        </w:rPr>
        <w:t>Τ.Μ.Σ.</w:t>
      </w:r>
    </w:p>
    <w:p w14:paraId="74A60D1D" w14:textId="77777777" w:rsidR="00692A30" w:rsidRPr="005B170F" w:rsidRDefault="00692A30" w:rsidP="00E64C88">
      <w:pPr>
        <w:ind w:left="426"/>
        <w:jc w:val="both"/>
        <w:rPr>
          <w:rFonts w:asciiTheme="minorHAnsi" w:hAnsiTheme="minorHAnsi" w:cstheme="minorHAnsi"/>
          <w:color w:val="1F3864" w:themeColor="accent5" w:themeShade="80"/>
          <w:sz w:val="20"/>
          <w:szCs w:val="20"/>
          <w:lang w:val="en-US"/>
        </w:rPr>
      </w:pPr>
      <w:r w:rsidRPr="00B949B6">
        <w:rPr>
          <w:rFonts w:asciiTheme="minorHAnsi" w:eastAsia="Batang" w:hAnsiTheme="minorHAnsi" w:cstheme="minorHAnsi"/>
          <w:bCs/>
          <w:i/>
          <w:color w:val="1F3864" w:themeColor="accent5" w:themeShade="80"/>
          <w:sz w:val="20"/>
          <w:szCs w:val="20"/>
          <w:u w:val="single"/>
        </w:rPr>
        <w:t>Εισήγηση</w:t>
      </w:r>
      <w:r w:rsidR="00B949B6" w:rsidRPr="00C95A4E">
        <w:rPr>
          <w:rFonts w:asciiTheme="minorHAnsi" w:eastAsia="Batang" w:hAnsiTheme="minorHAnsi" w:cstheme="minorHAnsi"/>
          <w:bCs/>
          <w:color w:val="1F3864" w:themeColor="accent5" w:themeShade="80"/>
          <w:sz w:val="20"/>
          <w:szCs w:val="20"/>
        </w:rPr>
        <w:t>:</w:t>
      </w:r>
      <w:r w:rsidRPr="00C95A4E">
        <w:rPr>
          <w:rFonts w:asciiTheme="minorHAnsi" w:eastAsia="Batang" w:hAnsiTheme="minorHAnsi" w:cstheme="minorHAnsi"/>
          <w:bCs/>
          <w:color w:val="1F3864" w:themeColor="accent5" w:themeShade="80"/>
          <w:sz w:val="20"/>
          <w:szCs w:val="20"/>
        </w:rPr>
        <w:t xml:space="preserve"> </w:t>
      </w:r>
      <w:r w:rsidR="00B949B6" w:rsidRPr="00C95A4E">
        <w:rPr>
          <w:rFonts w:asciiTheme="minorHAnsi" w:eastAsia="Batang" w:hAnsiTheme="minorHAnsi" w:cstheme="minorHAnsi"/>
          <w:bCs/>
          <w:color w:val="1F3864" w:themeColor="accent5" w:themeShade="80"/>
          <w:sz w:val="20"/>
          <w:szCs w:val="20"/>
        </w:rPr>
        <w:t>(</w:t>
      </w:r>
      <w:r w:rsidR="00B30A67">
        <w:rPr>
          <w:rFonts w:asciiTheme="minorHAnsi" w:hAnsiTheme="minorHAnsi" w:cstheme="minorHAnsi"/>
          <w:color w:val="1F3864" w:themeColor="accent5" w:themeShade="80"/>
          <w:sz w:val="20"/>
          <w:szCs w:val="20"/>
          <w:lang w:val="en-US"/>
        </w:rPr>
        <w:t>with</w:t>
      </w:r>
      <w:r w:rsidR="00B30A67" w:rsidRPr="00C95A4E">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lang w:val="en-US"/>
        </w:rPr>
        <w:t>A</w:t>
      </w:r>
      <w:r w:rsidRPr="00C95A4E">
        <w:rPr>
          <w:rFonts w:asciiTheme="minorHAnsi" w:hAnsiTheme="minorHAnsi" w:cstheme="minorHAnsi"/>
          <w:color w:val="1F3864" w:themeColor="accent5" w:themeShade="80"/>
          <w:sz w:val="20"/>
          <w:szCs w:val="20"/>
        </w:rPr>
        <w:t xml:space="preserve">. </w:t>
      </w:r>
      <w:proofErr w:type="spellStart"/>
      <w:r w:rsidRPr="005B170F">
        <w:rPr>
          <w:rFonts w:asciiTheme="minorHAnsi" w:hAnsiTheme="minorHAnsi" w:cstheme="minorHAnsi"/>
          <w:color w:val="1F3864" w:themeColor="accent5" w:themeShade="80"/>
          <w:sz w:val="20"/>
          <w:szCs w:val="20"/>
          <w:lang w:val="en-US"/>
        </w:rPr>
        <w:t>Revithiadou</w:t>
      </w:r>
      <w:proofErr w:type="spellEnd"/>
      <w:r w:rsidRPr="00C95A4E">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lang w:val="en-US"/>
        </w:rPr>
        <w:t>A</w:t>
      </w:r>
      <w:r w:rsidRPr="00C95A4E">
        <w:rPr>
          <w:rFonts w:asciiTheme="minorHAnsi" w:hAnsiTheme="minorHAnsi" w:cstheme="minorHAnsi"/>
          <w:color w:val="1F3864" w:themeColor="accent5" w:themeShade="80"/>
          <w:sz w:val="20"/>
          <w:szCs w:val="20"/>
        </w:rPr>
        <w:t xml:space="preserve">. </w:t>
      </w:r>
      <w:proofErr w:type="spellStart"/>
      <w:r w:rsidRPr="005B170F">
        <w:rPr>
          <w:rFonts w:asciiTheme="minorHAnsi" w:hAnsiTheme="minorHAnsi" w:cstheme="minorHAnsi"/>
          <w:color w:val="1F3864" w:themeColor="accent5" w:themeShade="80"/>
          <w:sz w:val="20"/>
          <w:szCs w:val="20"/>
          <w:lang w:val="en-US"/>
        </w:rPr>
        <w:t>Rodou</w:t>
      </w:r>
      <w:proofErr w:type="spellEnd"/>
      <w:r w:rsidRPr="00C95A4E">
        <w:rPr>
          <w:rFonts w:asciiTheme="minorHAnsi" w:hAnsiTheme="minorHAnsi" w:cstheme="minorHAnsi"/>
          <w:color w:val="1F3864" w:themeColor="accent5" w:themeShade="80"/>
          <w:sz w:val="20"/>
          <w:szCs w:val="20"/>
        </w:rPr>
        <w:t>-</w:t>
      </w:r>
      <w:r w:rsidRPr="005B170F">
        <w:rPr>
          <w:rFonts w:asciiTheme="minorHAnsi" w:hAnsiTheme="minorHAnsi" w:cstheme="minorHAnsi"/>
          <w:color w:val="1F3864" w:themeColor="accent5" w:themeShade="80"/>
          <w:sz w:val="20"/>
          <w:szCs w:val="20"/>
          <w:lang w:val="en-US"/>
        </w:rPr>
        <w:t>Gorou</w:t>
      </w:r>
      <w:r w:rsidRPr="00C95A4E">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lang w:val="en-US"/>
        </w:rPr>
        <w:t>T</w:t>
      </w:r>
      <w:r w:rsidRPr="00C95A4E">
        <w:rPr>
          <w:rFonts w:asciiTheme="minorHAnsi" w:hAnsiTheme="minorHAnsi" w:cstheme="minorHAnsi"/>
          <w:color w:val="1F3864" w:themeColor="accent5" w:themeShade="80"/>
          <w:sz w:val="20"/>
          <w:szCs w:val="20"/>
        </w:rPr>
        <w:t xml:space="preserve">. </w:t>
      </w:r>
      <w:proofErr w:type="spellStart"/>
      <w:r w:rsidRPr="005B170F">
        <w:rPr>
          <w:rFonts w:asciiTheme="minorHAnsi" w:hAnsiTheme="minorHAnsi" w:cstheme="minorHAnsi"/>
          <w:color w:val="1F3864" w:themeColor="accent5" w:themeShade="80"/>
          <w:sz w:val="20"/>
          <w:szCs w:val="20"/>
          <w:lang w:val="en-US"/>
        </w:rPr>
        <w:t>Zouravliova</w:t>
      </w:r>
      <w:proofErr w:type="spellEnd"/>
      <w:r w:rsidRPr="00C95A4E">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lang w:val="en-US"/>
        </w:rPr>
        <w:t>I</w:t>
      </w:r>
      <w:r w:rsidRPr="00C95A4E">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lang w:val="en-US"/>
        </w:rPr>
        <w:t>Spantidakis</w:t>
      </w:r>
      <w:r w:rsidRPr="00C95A4E">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lang w:val="en-US"/>
        </w:rPr>
        <w:t>M</w:t>
      </w:r>
      <w:r w:rsidRPr="00C95A4E">
        <w:rPr>
          <w:rFonts w:asciiTheme="minorHAnsi" w:hAnsiTheme="minorHAnsi" w:cstheme="minorHAnsi"/>
          <w:color w:val="1F3864" w:themeColor="accent5" w:themeShade="80"/>
          <w:sz w:val="20"/>
          <w:szCs w:val="20"/>
        </w:rPr>
        <w:t xml:space="preserve">. </w:t>
      </w:r>
      <w:proofErr w:type="spellStart"/>
      <w:r w:rsidRPr="005B170F">
        <w:rPr>
          <w:rFonts w:asciiTheme="minorHAnsi" w:hAnsiTheme="minorHAnsi" w:cstheme="minorHAnsi"/>
          <w:color w:val="1F3864" w:themeColor="accent5" w:themeShade="80"/>
          <w:sz w:val="20"/>
          <w:szCs w:val="20"/>
          <w:lang w:val="en-US"/>
        </w:rPr>
        <w:t>Soukalopoulou</w:t>
      </w:r>
      <w:proofErr w:type="spellEnd"/>
      <w:r w:rsidRPr="00C95A4E">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lang w:val="en-US"/>
        </w:rPr>
        <w:t>A</w:t>
      </w:r>
      <w:r w:rsidRPr="00C95A4E">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lang w:val="en-US"/>
        </w:rPr>
        <w:t>Nikolaidis</w:t>
      </w:r>
      <w:r w:rsidRPr="00C95A4E">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lang w:val="en-US"/>
        </w:rPr>
        <w:t>K</w:t>
      </w:r>
      <w:r w:rsidRPr="00C95A4E">
        <w:rPr>
          <w:rFonts w:asciiTheme="minorHAnsi" w:hAnsiTheme="minorHAnsi" w:cstheme="minorHAnsi"/>
          <w:color w:val="1F3864" w:themeColor="accent5" w:themeShade="80"/>
          <w:sz w:val="20"/>
          <w:szCs w:val="20"/>
        </w:rPr>
        <w:t xml:space="preserve">. </w:t>
      </w:r>
      <w:proofErr w:type="spellStart"/>
      <w:r w:rsidRPr="005B170F">
        <w:rPr>
          <w:rFonts w:asciiTheme="minorHAnsi" w:hAnsiTheme="minorHAnsi" w:cstheme="minorHAnsi"/>
          <w:color w:val="1F3864" w:themeColor="accent5" w:themeShade="80"/>
          <w:sz w:val="20"/>
          <w:szCs w:val="20"/>
          <w:lang w:val="en-US"/>
        </w:rPr>
        <w:t>Konstantoudakis</w:t>
      </w:r>
      <w:proofErr w:type="spellEnd"/>
      <w:r w:rsidRPr="00C95A4E">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lang w:val="en-US"/>
        </w:rPr>
        <w:t>Ch</w:t>
      </w:r>
      <w:r w:rsidRPr="00C95A4E">
        <w:rPr>
          <w:rFonts w:asciiTheme="minorHAnsi" w:hAnsiTheme="minorHAnsi" w:cstheme="minorHAnsi"/>
          <w:color w:val="1F3864" w:themeColor="accent5" w:themeShade="80"/>
          <w:sz w:val="20"/>
          <w:szCs w:val="20"/>
        </w:rPr>
        <w:t xml:space="preserve">. </w:t>
      </w:r>
      <w:proofErr w:type="spellStart"/>
      <w:r w:rsidRPr="005B170F">
        <w:rPr>
          <w:rFonts w:asciiTheme="minorHAnsi" w:hAnsiTheme="minorHAnsi" w:cstheme="minorHAnsi"/>
          <w:color w:val="1F3864" w:themeColor="accent5" w:themeShade="80"/>
          <w:sz w:val="20"/>
          <w:szCs w:val="20"/>
          <w:lang w:val="en-US"/>
        </w:rPr>
        <w:t>Zarras</w:t>
      </w:r>
      <w:proofErr w:type="spellEnd"/>
      <w:r w:rsidRPr="005B170F">
        <w:rPr>
          <w:rFonts w:asciiTheme="minorHAnsi" w:hAnsiTheme="minorHAnsi" w:cstheme="minorHAnsi"/>
          <w:color w:val="1F3864" w:themeColor="accent5" w:themeShade="80"/>
          <w:sz w:val="20"/>
          <w:szCs w:val="20"/>
          <w:lang w:val="en-US"/>
        </w:rPr>
        <w:t xml:space="preserve">, &amp; N. </w:t>
      </w:r>
      <w:proofErr w:type="spellStart"/>
      <w:r w:rsidRPr="005B170F">
        <w:rPr>
          <w:rFonts w:asciiTheme="minorHAnsi" w:hAnsiTheme="minorHAnsi" w:cstheme="minorHAnsi"/>
          <w:color w:val="1F3864" w:themeColor="accent5" w:themeShade="80"/>
          <w:sz w:val="20"/>
          <w:szCs w:val="20"/>
          <w:lang w:val="en-US"/>
        </w:rPr>
        <w:t>Pelesoglou</w:t>
      </w:r>
      <w:proofErr w:type="spellEnd"/>
      <w:r w:rsidRPr="005B170F">
        <w:rPr>
          <w:rFonts w:asciiTheme="minorHAnsi" w:hAnsiTheme="minorHAnsi" w:cstheme="minorHAnsi"/>
          <w:color w:val="1F3864" w:themeColor="accent5" w:themeShade="80"/>
          <w:sz w:val="20"/>
          <w:szCs w:val="20"/>
          <w:lang w:val="en-US"/>
        </w:rPr>
        <w:t xml:space="preserve">) The 7 keys of the dragon: An e-learning environment for Albanian and Russian. </w:t>
      </w:r>
      <w:proofErr w:type="spellStart"/>
      <w:r w:rsidRPr="005B170F">
        <w:rPr>
          <w:rFonts w:asciiTheme="minorHAnsi" w:hAnsiTheme="minorHAnsi" w:cstheme="minorHAnsi"/>
          <w:color w:val="1F3864" w:themeColor="accent5" w:themeShade="80"/>
          <w:sz w:val="20"/>
          <w:szCs w:val="20"/>
          <w:lang w:val="en-US"/>
        </w:rPr>
        <w:t>ic</w:t>
      </w:r>
      <w:proofErr w:type="spellEnd"/>
    </w:p>
    <w:p w14:paraId="2151F4F8" w14:textId="77777777" w:rsidR="00692A30" w:rsidRPr="005B170F" w:rsidRDefault="00000000" w:rsidP="00E64C88">
      <w:pPr>
        <w:ind w:firstLine="426"/>
        <w:jc w:val="both"/>
        <w:rPr>
          <w:rFonts w:asciiTheme="minorHAnsi" w:hAnsiTheme="minorHAnsi" w:cstheme="minorHAnsi"/>
          <w:color w:val="1F3864" w:themeColor="accent5" w:themeShade="80"/>
          <w:sz w:val="20"/>
          <w:szCs w:val="20"/>
          <w:lang w:val="en-US"/>
        </w:rPr>
      </w:pPr>
      <w:hyperlink r:id="rId95" w:history="1">
        <w:r w:rsidR="00692A30" w:rsidRPr="005B170F">
          <w:rPr>
            <w:rStyle w:val="Hyperlink"/>
            <w:rFonts w:asciiTheme="minorHAnsi" w:hAnsiTheme="minorHAnsi" w:cstheme="minorHAnsi"/>
            <w:color w:val="1F3864" w:themeColor="accent5" w:themeShade="80"/>
            <w:sz w:val="20"/>
            <w:szCs w:val="20"/>
            <w:lang w:val="en-US"/>
          </w:rPr>
          <w:t>http://www.rhodes.aegean.gr/icgl11/</w:t>
        </w:r>
      </w:hyperlink>
    </w:p>
    <w:p w14:paraId="602F8311" w14:textId="77777777" w:rsidR="00692A30" w:rsidRPr="005B170F" w:rsidRDefault="00692A30" w:rsidP="00E64C88">
      <w:pPr>
        <w:jc w:val="both"/>
        <w:rPr>
          <w:rFonts w:asciiTheme="minorHAnsi" w:hAnsiTheme="minorHAnsi" w:cstheme="minorHAnsi"/>
          <w:color w:val="1F3864" w:themeColor="accent5" w:themeShade="80"/>
          <w:sz w:val="20"/>
          <w:szCs w:val="20"/>
          <w:lang w:val="en-US"/>
        </w:rPr>
      </w:pPr>
    </w:p>
    <w:p w14:paraId="19C40D21" w14:textId="77777777" w:rsidR="00692A30" w:rsidRPr="005B170F" w:rsidRDefault="00692A30" w:rsidP="00E64C88">
      <w:pPr>
        <w:jc w:val="both"/>
        <w:rPr>
          <w:rFonts w:asciiTheme="minorHAnsi" w:hAnsiTheme="minorHAnsi" w:cstheme="minorHAnsi"/>
          <w:color w:val="1F3864" w:themeColor="accent5" w:themeShade="80"/>
          <w:sz w:val="20"/>
          <w:szCs w:val="20"/>
          <w:lang w:val="en-US"/>
        </w:rPr>
      </w:pPr>
      <w:r w:rsidRPr="005B170F">
        <w:rPr>
          <w:rFonts w:asciiTheme="minorHAnsi" w:hAnsiTheme="minorHAnsi" w:cstheme="minorHAnsi"/>
          <w:color w:val="1F3864" w:themeColor="accent5" w:themeShade="80"/>
          <w:sz w:val="20"/>
          <w:szCs w:val="20"/>
          <w:lang w:val="en-US"/>
        </w:rPr>
        <w:t xml:space="preserve">26-29 </w:t>
      </w:r>
      <w:r w:rsidRPr="005B170F">
        <w:rPr>
          <w:rFonts w:asciiTheme="minorHAnsi" w:hAnsiTheme="minorHAnsi" w:cstheme="minorHAnsi"/>
          <w:color w:val="1F3864" w:themeColor="accent5" w:themeShade="80"/>
          <w:sz w:val="20"/>
          <w:szCs w:val="20"/>
        </w:rPr>
        <w:t>Σεπτεμβρίου</w:t>
      </w:r>
      <w:r w:rsidRPr="005B170F">
        <w:rPr>
          <w:rFonts w:asciiTheme="minorHAnsi" w:hAnsiTheme="minorHAnsi" w:cstheme="minorHAnsi"/>
          <w:color w:val="1F3864" w:themeColor="accent5" w:themeShade="80"/>
          <w:sz w:val="20"/>
          <w:szCs w:val="20"/>
          <w:lang w:val="en-US"/>
        </w:rPr>
        <w:t xml:space="preserve"> 2013</w:t>
      </w:r>
    </w:p>
    <w:p w14:paraId="11385853" w14:textId="77777777" w:rsidR="00692A30" w:rsidRPr="005B170F" w:rsidRDefault="00692A30" w:rsidP="00E64C88">
      <w:pPr>
        <w:jc w:val="both"/>
        <w:rPr>
          <w:rFonts w:asciiTheme="minorHAnsi" w:hAnsiTheme="minorHAnsi" w:cstheme="minorHAnsi"/>
          <w:color w:val="1F3864" w:themeColor="accent5" w:themeShade="80"/>
          <w:sz w:val="20"/>
          <w:szCs w:val="20"/>
          <w:lang w:val="en-US"/>
        </w:rPr>
      </w:pPr>
      <w:r w:rsidRPr="005B170F">
        <w:rPr>
          <w:rFonts w:asciiTheme="minorHAnsi" w:hAnsiTheme="minorHAnsi" w:cstheme="minorHAnsi"/>
          <w:color w:val="1F3864" w:themeColor="accent5" w:themeShade="80"/>
          <w:sz w:val="20"/>
          <w:szCs w:val="20"/>
        </w:rPr>
        <w:t>Ρόδος</w:t>
      </w:r>
    </w:p>
    <w:p w14:paraId="39A11782" w14:textId="77777777" w:rsidR="00692A30" w:rsidRPr="005B170F" w:rsidRDefault="00692A30" w:rsidP="00E64C88">
      <w:pPr>
        <w:ind w:left="426"/>
        <w:jc w:val="both"/>
        <w:rPr>
          <w:rFonts w:asciiTheme="minorHAnsi" w:hAnsiTheme="minorHAnsi" w:cstheme="minorHAnsi"/>
          <w:color w:val="1F3864" w:themeColor="accent5" w:themeShade="80"/>
          <w:sz w:val="20"/>
          <w:szCs w:val="20"/>
          <w:lang w:val="en-US"/>
        </w:rPr>
      </w:pPr>
      <w:r w:rsidRPr="00B949B6">
        <w:rPr>
          <w:rFonts w:asciiTheme="minorHAnsi" w:eastAsia="Batang" w:hAnsiTheme="minorHAnsi" w:cstheme="minorHAnsi"/>
          <w:i/>
          <w:color w:val="1F3864" w:themeColor="accent5" w:themeShade="80"/>
          <w:sz w:val="20"/>
          <w:szCs w:val="20"/>
          <w:u w:val="single"/>
        </w:rPr>
        <w:t>Διεθνές</w:t>
      </w:r>
      <w:r w:rsidRPr="00B949B6">
        <w:rPr>
          <w:rFonts w:asciiTheme="minorHAnsi" w:eastAsia="Batang" w:hAnsiTheme="minorHAnsi" w:cstheme="minorHAnsi"/>
          <w:i/>
          <w:color w:val="1F3864" w:themeColor="accent5" w:themeShade="80"/>
          <w:sz w:val="20"/>
          <w:szCs w:val="20"/>
          <w:u w:val="single"/>
          <w:lang w:val="en-US"/>
        </w:rPr>
        <w:t xml:space="preserve"> </w:t>
      </w:r>
      <w:r w:rsidRPr="00B949B6">
        <w:rPr>
          <w:rFonts w:asciiTheme="minorHAnsi" w:eastAsia="Batang" w:hAnsiTheme="minorHAnsi" w:cstheme="minorHAnsi"/>
          <w:i/>
          <w:color w:val="1F3864" w:themeColor="accent5" w:themeShade="80"/>
          <w:sz w:val="20"/>
          <w:szCs w:val="20"/>
          <w:u w:val="single"/>
        </w:rPr>
        <w:t>Συνέδριο</w:t>
      </w:r>
      <w:r w:rsidRPr="00B949B6">
        <w:rPr>
          <w:rFonts w:asciiTheme="minorHAnsi" w:hAnsiTheme="minorHAnsi" w:cstheme="minorHAnsi"/>
          <w:color w:val="1F3864" w:themeColor="accent5" w:themeShade="80"/>
          <w:sz w:val="20"/>
          <w:szCs w:val="20"/>
          <w:u w:val="single"/>
          <w:lang w:val="en-US"/>
        </w:rPr>
        <w:t>:</w:t>
      </w:r>
      <w:r w:rsidRPr="005B170F">
        <w:rPr>
          <w:rFonts w:asciiTheme="minorHAnsi" w:hAnsiTheme="minorHAnsi" w:cstheme="minorHAnsi"/>
          <w:color w:val="1F3864" w:themeColor="accent5" w:themeShade="80"/>
          <w:sz w:val="20"/>
          <w:szCs w:val="20"/>
          <w:lang w:val="en-US"/>
        </w:rPr>
        <w:t xml:space="preserve"> 11</w:t>
      </w:r>
      <w:r w:rsidRPr="005B170F">
        <w:rPr>
          <w:rFonts w:asciiTheme="minorHAnsi" w:hAnsiTheme="minorHAnsi" w:cstheme="minorHAnsi"/>
          <w:color w:val="1F3864" w:themeColor="accent5" w:themeShade="80"/>
          <w:sz w:val="20"/>
          <w:szCs w:val="20"/>
          <w:vertAlign w:val="superscript"/>
          <w:lang w:val="en-US"/>
        </w:rPr>
        <w:t>th</w:t>
      </w:r>
      <w:r w:rsidRPr="005B170F">
        <w:rPr>
          <w:rFonts w:asciiTheme="minorHAnsi" w:hAnsiTheme="minorHAnsi" w:cstheme="minorHAnsi"/>
          <w:color w:val="1F3864" w:themeColor="accent5" w:themeShade="80"/>
          <w:sz w:val="20"/>
          <w:szCs w:val="20"/>
          <w:lang w:val="en-US"/>
        </w:rPr>
        <w:t xml:space="preserve"> International Conference on Greek Linguistics</w:t>
      </w:r>
    </w:p>
    <w:p w14:paraId="740FA845" w14:textId="77777777" w:rsidR="00692A30" w:rsidRPr="005B170F" w:rsidRDefault="00692A30" w:rsidP="00E64C88">
      <w:pPr>
        <w:ind w:left="426"/>
        <w:jc w:val="both"/>
        <w:rPr>
          <w:rFonts w:asciiTheme="minorHAnsi" w:hAnsiTheme="minorHAnsi" w:cstheme="minorHAnsi"/>
          <w:i/>
          <w:color w:val="1F3864" w:themeColor="accent5" w:themeShade="80"/>
          <w:sz w:val="20"/>
          <w:szCs w:val="20"/>
        </w:rPr>
      </w:pPr>
      <w:r w:rsidRPr="00B949B6">
        <w:rPr>
          <w:rFonts w:asciiTheme="minorHAnsi" w:eastAsia="Batang" w:hAnsiTheme="minorHAnsi" w:cstheme="minorHAnsi"/>
          <w:i/>
          <w:color w:val="1F3864" w:themeColor="accent5" w:themeShade="80"/>
          <w:sz w:val="20"/>
          <w:szCs w:val="20"/>
          <w:u w:val="single"/>
        </w:rPr>
        <w:t>Οργάνωση</w:t>
      </w:r>
      <w:r w:rsidRPr="00B30A67">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 xml:space="preserve">Πανεπιστήμιο Αιγαίου, </w:t>
      </w:r>
      <w:r w:rsidR="00DF2276">
        <w:rPr>
          <w:rFonts w:asciiTheme="minorHAnsi" w:hAnsiTheme="minorHAnsi" w:cstheme="minorHAnsi"/>
          <w:color w:val="1F3864" w:themeColor="accent5" w:themeShade="80"/>
          <w:sz w:val="20"/>
          <w:szCs w:val="20"/>
        </w:rPr>
        <w:t>Τ.Μ.Σ.</w:t>
      </w:r>
    </w:p>
    <w:p w14:paraId="17B75B4D" w14:textId="77777777" w:rsidR="008B44BB" w:rsidRPr="00E269A8" w:rsidRDefault="00692A30" w:rsidP="00B949B6">
      <w:pPr>
        <w:ind w:left="426"/>
        <w:jc w:val="both"/>
        <w:rPr>
          <w:rFonts w:asciiTheme="minorHAnsi" w:hAnsiTheme="minorHAnsi" w:cstheme="minorHAnsi"/>
          <w:color w:val="1F3864" w:themeColor="accent5" w:themeShade="80"/>
          <w:sz w:val="20"/>
          <w:szCs w:val="20"/>
          <w:lang w:val="en-US"/>
        </w:rPr>
      </w:pPr>
      <w:r w:rsidRPr="00B949B6">
        <w:rPr>
          <w:rFonts w:asciiTheme="minorHAnsi" w:eastAsia="Batang" w:hAnsiTheme="minorHAnsi" w:cstheme="minorHAnsi"/>
          <w:bCs/>
          <w:i/>
          <w:color w:val="1F3864" w:themeColor="accent5" w:themeShade="80"/>
          <w:sz w:val="20"/>
          <w:szCs w:val="20"/>
          <w:u w:val="single"/>
        </w:rPr>
        <w:t>Εισήγηση</w:t>
      </w:r>
      <w:r w:rsidR="00B949B6" w:rsidRPr="00B949B6">
        <w:rPr>
          <w:rFonts w:asciiTheme="minorHAnsi" w:eastAsia="Batang" w:hAnsiTheme="minorHAnsi" w:cstheme="minorHAnsi"/>
          <w:bCs/>
          <w:i/>
          <w:color w:val="1F3864" w:themeColor="accent5" w:themeShade="80"/>
          <w:sz w:val="20"/>
          <w:szCs w:val="20"/>
        </w:rPr>
        <w:t xml:space="preserve">: </w:t>
      </w:r>
      <w:r w:rsidRPr="00B949B6">
        <w:rPr>
          <w:rFonts w:asciiTheme="minorHAnsi" w:eastAsia="Batang" w:hAnsiTheme="minorHAnsi" w:cstheme="minorHAnsi"/>
          <w:bCs/>
          <w:color w:val="1F3864" w:themeColor="accent5" w:themeShade="80"/>
          <w:sz w:val="20"/>
          <w:szCs w:val="20"/>
        </w:rPr>
        <w:t xml:space="preserve"> </w:t>
      </w:r>
      <w:r w:rsidRPr="00B949B6">
        <w:rPr>
          <w:rFonts w:asciiTheme="minorHAnsi" w:hAnsiTheme="minorHAnsi" w:cstheme="minorHAnsi"/>
          <w:color w:val="1F3864" w:themeColor="accent5" w:themeShade="80"/>
          <w:sz w:val="20"/>
          <w:szCs w:val="20"/>
        </w:rPr>
        <w:t>(</w:t>
      </w:r>
      <w:r w:rsidR="00C56033">
        <w:rPr>
          <w:rFonts w:asciiTheme="minorHAnsi" w:hAnsiTheme="minorHAnsi" w:cstheme="minorHAnsi"/>
          <w:color w:val="1F3864" w:themeColor="accent5" w:themeShade="80"/>
          <w:sz w:val="20"/>
          <w:szCs w:val="20"/>
        </w:rPr>
        <w:t xml:space="preserve">με </w:t>
      </w:r>
      <w:r w:rsidRPr="005B170F">
        <w:rPr>
          <w:rFonts w:asciiTheme="minorHAnsi" w:hAnsiTheme="minorHAnsi" w:cstheme="minorHAnsi"/>
          <w:color w:val="1F3864" w:themeColor="accent5" w:themeShade="80"/>
          <w:sz w:val="20"/>
          <w:szCs w:val="20"/>
        </w:rPr>
        <w:t>Ά</w:t>
      </w:r>
      <w:r w:rsidR="00C56033">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Χατζηδάκη και Γ</w:t>
      </w:r>
      <w:r w:rsidR="00C56033">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 xml:space="preserve">Σπαντιδάκη) Η εκμάθηση της Ελληνικής ως </w:t>
      </w:r>
      <w:proofErr w:type="spellStart"/>
      <w:r w:rsidRPr="005B170F">
        <w:rPr>
          <w:rFonts w:asciiTheme="minorHAnsi" w:hAnsiTheme="minorHAnsi" w:cstheme="minorHAnsi"/>
          <w:color w:val="1F3864" w:themeColor="accent5" w:themeShade="80"/>
          <w:sz w:val="20"/>
          <w:szCs w:val="20"/>
        </w:rPr>
        <w:t>δεύτεης</w:t>
      </w:r>
      <w:proofErr w:type="spellEnd"/>
      <w:r w:rsidRPr="005B170F">
        <w:rPr>
          <w:rFonts w:asciiTheme="minorHAnsi" w:hAnsiTheme="minorHAnsi" w:cstheme="minorHAnsi"/>
          <w:color w:val="1F3864" w:themeColor="accent5" w:themeShade="80"/>
          <w:sz w:val="20"/>
          <w:szCs w:val="20"/>
        </w:rPr>
        <w:t xml:space="preserve">/ξένης γλώσσας μέσα από το πρόγραμμα Κοινοτήτων Μάθησης του Διαδικτυακού Μαθησιακού Περιβάλλοντος για τη διασπορά. </w:t>
      </w:r>
      <w:hyperlink r:id="rId96" w:history="1">
        <w:r w:rsidR="00B949B6" w:rsidRPr="00E269A8">
          <w:rPr>
            <w:rStyle w:val="Hyperlink"/>
            <w:rFonts w:asciiTheme="minorHAnsi" w:hAnsiTheme="minorHAnsi" w:cstheme="minorHAnsi"/>
            <w:sz w:val="20"/>
            <w:szCs w:val="20"/>
            <w:lang w:val="en-US"/>
          </w:rPr>
          <w:t>http://www.rhodes.aegean.gr/icgl11/</w:t>
        </w:r>
      </w:hyperlink>
    </w:p>
    <w:p w14:paraId="703652BD" w14:textId="77777777" w:rsidR="00692A30" w:rsidRPr="00E269A8" w:rsidRDefault="00692A30" w:rsidP="00E64C88">
      <w:pPr>
        <w:ind w:firstLine="426"/>
        <w:jc w:val="both"/>
        <w:rPr>
          <w:rFonts w:asciiTheme="minorHAnsi" w:hAnsiTheme="minorHAnsi" w:cstheme="minorHAnsi"/>
          <w:b/>
          <w:color w:val="1F3864" w:themeColor="accent5" w:themeShade="80"/>
          <w:sz w:val="20"/>
          <w:szCs w:val="20"/>
          <w:lang w:val="en-US"/>
        </w:rPr>
      </w:pPr>
    </w:p>
    <w:p w14:paraId="6F111E95" w14:textId="77777777" w:rsidR="003E6632" w:rsidRPr="005B170F" w:rsidRDefault="003E6632" w:rsidP="00E64C88">
      <w:pPr>
        <w:jc w:val="both"/>
        <w:rPr>
          <w:rFonts w:asciiTheme="minorHAnsi" w:hAnsiTheme="minorHAnsi" w:cstheme="minorHAnsi"/>
          <w:color w:val="1F3864" w:themeColor="accent5" w:themeShade="80"/>
          <w:sz w:val="20"/>
          <w:szCs w:val="20"/>
          <w:lang w:val="en-US"/>
        </w:rPr>
      </w:pPr>
      <w:r w:rsidRPr="005B170F">
        <w:rPr>
          <w:rFonts w:asciiTheme="minorHAnsi" w:hAnsiTheme="minorHAnsi" w:cstheme="minorHAnsi"/>
          <w:color w:val="1F3864" w:themeColor="accent5" w:themeShade="80"/>
          <w:sz w:val="20"/>
          <w:szCs w:val="20"/>
          <w:lang w:val="en-US"/>
        </w:rPr>
        <w:t xml:space="preserve">6-8 </w:t>
      </w:r>
      <w:r w:rsidRPr="005B170F">
        <w:rPr>
          <w:rFonts w:asciiTheme="minorHAnsi" w:hAnsiTheme="minorHAnsi" w:cstheme="minorHAnsi"/>
          <w:color w:val="1F3864" w:themeColor="accent5" w:themeShade="80"/>
          <w:sz w:val="20"/>
          <w:szCs w:val="20"/>
        </w:rPr>
        <w:t>Μαρτίου</w:t>
      </w:r>
      <w:r w:rsidRPr="005B170F">
        <w:rPr>
          <w:rFonts w:asciiTheme="minorHAnsi" w:hAnsiTheme="minorHAnsi" w:cstheme="minorHAnsi"/>
          <w:color w:val="1F3864" w:themeColor="accent5" w:themeShade="80"/>
          <w:sz w:val="20"/>
          <w:szCs w:val="20"/>
          <w:lang w:val="en-US"/>
        </w:rPr>
        <w:t xml:space="preserve"> 2013</w:t>
      </w:r>
    </w:p>
    <w:p w14:paraId="7ECF3921" w14:textId="77777777" w:rsidR="003E6632" w:rsidRPr="005B170F" w:rsidRDefault="003E6632" w:rsidP="00E64C88">
      <w:pPr>
        <w:jc w:val="both"/>
        <w:rPr>
          <w:rFonts w:asciiTheme="minorHAnsi" w:hAnsiTheme="minorHAnsi" w:cstheme="minorHAnsi"/>
          <w:color w:val="1F3864" w:themeColor="accent5" w:themeShade="80"/>
          <w:sz w:val="20"/>
          <w:szCs w:val="20"/>
          <w:lang w:val="en-US"/>
        </w:rPr>
      </w:pPr>
      <w:r w:rsidRPr="005B170F">
        <w:rPr>
          <w:rFonts w:asciiTheme="minorHAnsi" w:hAnsiTheme="minorHAnsi" w:cstheme="minorHAnsi"/>
          <w:color w:val="1F3864" w:themeColor="accent5" w:themeShade="80"/>
          <w:sz w:val="20"/>
          <w:szCs w:val="20"/>
        </w:rPr>
        <w:t>Γάνδη</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Βέλγιο</w:t>
      </w:r>
      <w:r w:rsidRPr="005B170F">
        <w:rPr>
          <w:rFonts w:asciiTheme="minorHAnsi" w:hAnsiTheme="minorHAnsi" w:cstheme="minorHAnsi"/>
          <w:color w:val="1F3864" w:themeColor="accent5" w:themeShade="80"/>
          <w:sz w:val="20"/>
          <w:szCs w:val="20"/>
          <w:lang w:val="en-US"/>
        </w:rPr>
        <w:t xml:space="preserve"> </w:t>
      </w:r>
    </w:p>
    <w:p w14:paraId="6ECFA2B1" w14:textId="77777777" w:rsidR="00075B3D" w:rsidRPr="005B170F" w:rsidRDefault="003E6632" w:rsidP="00E64C88">
      <w:pPr>
        <w:ind w:left="426"/>
        <w:jc w:val="both"/>
        <w:rPr>
          <w:rFonts w:asciiTheme="minorHAnsi" w:hAnsiTheme="minorHAnsi" w:cstheme="minorHAnsi"/>
          <w:color w:val="1F3864" w:themeColor="accent5" w:themeShade="80"/>
          <w:sz w:val="20"/>
          <w:szCs w:val="20"/>
          <w:lang w:val="en-US"/>
        </w:rPr>
      </w:pPr>
      <w:r w:rsidRPr="005B170F">
        <w:rPr>
          <w:rFonts w:asciiTheme="minorHAnsi" w:hAnsiTheme="minorHAnsi" w:cstheme="minorHAnsi"/>
          <w:color w:val="1F3864" w:themeColor="accent5" w:themeShade="80"/>
          <w:sz w:val="20"/>
          <w:szCs w:val="20"/>
          <w:lang w:val="en-US"/>
        </w:rPr>
        <w:tab/>
      </w:r>
      <w:r w:rsidRPr="00B949B6">
        <w:rPr>
          <w:rFonts w:asciiTheme="minorHAnsi" w:eastAsia="Batang" w:hAnsiTheme="minorHAnsi" w:cstheme="minorHAnsi"/>
          <w:i/>
          <w:color w:val="1F3864" w:themeColor="accent5" w:themeShade="80"/>
          <w:sz w:val="20"/>
          <w:szCs w:val="20"/>
          <w:u w:val="single"/>
        </w:rPr>
        <w:t>Διεθνές</w:t>
      </w:r>
      <w:r w:rsidRPr="00B949B6">
        <w:rPr>
          <w:rFonts w:asciiTheme="minorHAnsi" w:eastAsia="Batang" w:hAnsiTheme="minorHAnsi" w:cstheme="minorHAnsi"/>
          <w:i/>
          <w:color w:val="1F3864" w:themeColor="accent5" w:themeShade="80"/>
          <w:sz w:val="20"/>
          <w:szCs w:val="20"/>
          <w:u w:val="single"/>
          <w:lang w:val="en-US"/>
        </w:rPr>
        <w:t xml:space="preserve"> </w:t>
      </w:r>
      <w:r w:rsidRPr="00B949B6">
        <w:rPr>
          <w:rFonts w:asciiTheme="minorHAnsi" w:eastAsia="Batang" w:hAnsiTheme="minorHAnsi" w:cstheme="minorHAnsi"/>
          <w:i/>
          <w:color w:val="1F3864" w:themeColor="accent5" w:themeShade="80"/>
          <w:sz w:val="20"/>
          <w:szCs w:val="20"/>
          <w:u w:val="single"/>
        </w:rPr>
        <w:t>Συνέδριο</w:t>
      </w:r>
      <w:r w:rsidRPr="005B170F">
        <w:rPr>
          <w:rFonts w:asciiTheme="minorHAnsi" w:hAnsiTheme="minorHAnsi" w:cstheme="minorHAnsi"/>
          <w:color w:val="1F3864" w:themeColor="accent5" w:themeShade="80"/>
          <w:sz w:val="20"/>
          <w:szCs w:val="20"/>
          <w:lang w:val="en-US"/>
        </w:rPr>
        <w:t xml:space="preserve">: </w:t>
      </w:r>
      <w:r w:rsidR="00075B3D" w:rsidRPr="005B170F">
        <w:rPr>
          <w:rFonts w:asciiTheme="minorHAnsi" w:hAnsiTheme="minorHAnsi" w:cstheme="minorHAnsi"/>
          <w:color w:val="1F3864" w:themeColor="accent5" w:themeShade="80"/>
          <w:sz w:val="20"/>
          <w:szCs w:val="20"/>
          <w:lang w:val="en-US"/>
        </w:rPr>
        <w:t xml:space="preserve">International Conference on Urban </w:t>
      </w:r>
      <w:proofErr w:type="spellStart"/>
      <w:r w:rsidR="00075B3D" w:rsidRPr="005B170F">
        <w:rPr>
          <w:rFonts w:asciiTheme="minorHAnsi" w:hAnsiTheme="minorHAnsi" w:cstheme="minorHAnsi"/>
          <w:color w:val="1F3864" w:themeColor="accent5" w:themeShade="80"/>
          <w:sz w:val="20"/>
          <w:szCs w:val="20"/>
          <w:lang w:val="en-US"/>
        </w:rPr>
        <w:t>Multilingualsim</w:t>
      </w:r>
      <w:proofErr w:type="spellEnd"/>
      <w:r w:rsidR="00075B3D" w:rsidRPr="005B170F">
        <w:rPr>
          <w:rFonts w:asciiTheme="minorHAnsi" w:hAnsiTheme="minorHAnsi" w:cstheme="minorHAnsi"/>
          <w:color w:val="1F3864" w:themeColor="accent5" w:themeShade="80"/>
          <w:sz w:val="20"/>
          <w:szCs w:val="20"/>
          <w:lang w:val="en-US"/>
        </w:rPr>
        <w:t xml:space="preserve"> and Education</w:t>
      </w:r>
    </w:p>
    <w:p w14:paraId="2EA15C4F" w14:textId="77777777" w:rsidR="003E6632" w:rsidRPr="005B170F" w:rsidRDefault="003E6632" w:rsidP="00E64C88">
      <w:pPr>
        <w:ind w:left="426"/>
        <w:jc w:val="both"/>
        <w:rPr>
          <w:rFonts w:asciiTheme="minorHAnsi" w:hAnsiTheme="minorHAnsi" w:cstheme="minorHAnsi"/>
          <w:i/>
          <w:color w:val="1F3864" w:themeColor="accent5" w:themeShade="80"/>
          <w:sz w:val="20"/>
          <w:szCs w:val="20"/>
          <w:lang w:val="en-US"/>
        </w:rPr>
      </w:pPr>
      <w:r w:rsidRPr="00B949B6">
        <w:rPr>
          <w:rFonts w:asciiTheme="minorHAnsi" w:eastAsia="Batang" w:hAnsiTheme="minorHAnsi" w:cstheme="minorHAnsi"/>
          <w:i/>
          <w:color w:val="1F3864" w:themeColor="accent5" w:themeShade="80"/>
          <w:sz w:val="20"/>
          <w:szCs w:val="20"/>
          <w:u w:val="single"/>
        </w:rPr>
        <w:t>Οργάνωση</w:t>
      </w:r>
      <w:r w:rsidRPr="00B949B6">
        <w:rPr>
          <w:rFonts w:asciiTheme="minorHAnsi" w:hAnsiTheme="minorHAnsi" w:cstheme="minorHAnsi"/>
          <w:color w:val="1F3864" w:themeColor="accent5" w:themeShade="80"/>
          <w:sz w:val="20"/>
          <w:szCs w:val="20"/>
          <w:u w:val="single"/>
          <w:lang w:val="en-US"/>
        </w:rPr>
        <w:t>:</w:t>
      </w:r>
      <w:r w:rsidRPr="005B170F">
        <w:rPr>
          <w:rFonts w:asciiTheme="minorHAnsi" w:hAnsiTheme="minorHAnsi" w:cstheme="minorHAnsi"/>
          <w:color w:val="1F3864" w:themeColor="accent5" w:themeShade="80"/>
          <w:sz w:val="20"/>
          <w:szCs w:val="20"/>
          <w:lang w:val="en-US"/>
        </w:rPr>
        <w:t xml:space="preserve"> Universiteit Gent</w:t>
      </w:r>
    </w:p>
    <w:p w14:paraId="7F5F0DD9" w14:textId="77777777" w:rsidR="00075B3D" w:rsidRPr="005B170F" w:rsidRDefault="003E6632" w:rsidP="00E64C88">
      <w:pPr>
        <w:ind w:left="426"/>
        <w:jc w:val="both"/>
        <w:rPr>
          <w:rFonts w:asciiTheme="minorHAnsi" w:hAnsiTheme="minorHAnsi" w:cstheme="minorHAnsi"/>
          <w:color w:val="1F3864" w:themeColor="accent5" w:themeShade="80"/>
          <w:sz w:val="20"/>
          <w:szCs w:val="20"/>
          <w:lang w:val="en-US"/>
        </w:rPr>
      </w:pPr>
      <w:r w:rsidRPr="00B949B6">
        <w:rPr>
          <w:rFonts w:asciiTheme="minorHAnsi" w:eastAsia="Batang" w:hAnsiTheme="minorHAnsi" w:cstheme="minorHAnsi"/>
          <w:bCs/>
          <w:i/>
          <w:color w:val="1F3864" w:themeColor="accent5" w:themeShade="80"/>
          <w:sz w:val="20"/>
          <w:szCs w:val="20"/>
          <w:u w:val="single"/>
        </w:rPr>
        <w:t>Εισήγηση</w:t>
      </w:r>
      <w:r w:rsidR="00B30A67" w:rsidRPr="00B30A67">
        <w:rPr>
          <w:rFonts w:asciiTheme="minorHAnsi" w:eastAsia="Batang" w:hAnsiTheme="minorHAnsi" w:cstheme="minorHAnsi"/>
          <w:bCs/>
          <w:i/>
          <w:color w:val="1F3864" w:themeColor="accent5" w:themeShade="80"/>
          <w:sz w:val="20"/>
          <w:szCs w:val="20"/>
          <w:lang w:val="en-US"/>
        </w:rPr>
        <w:t>:</w:t>
      </w:r>
      <w:r w:rsidR="00075B3D" w:rsidRPr="005B170F">
        <w:rPr>
          <w:rFonts w:asciiTheme="minorHAnsi" w:eastAsia="Batang" w:hAnsiTheme="minorHAnsi" w:cstheme="minorHAnsi"/>
          <w:bCs/>
          <w:color w:val="1F3864" w:themeColor="accent5" w:themeShade="80"/>
          <w:sz w:val="20"/>
          <w:szCs w:val="20"/>
          <w:lang w:val="en-US"/>
        </w:rPr>
        <w:t xml:space="preserve"> </w:t>
      </w:r>
      <w:r w:rsidR="00075B3D" w:rsidRPr="005B170F">
        <w:rPr>
          <w:rFonts w:asciiTheme="minorHAnsi" w:hAnsiTheme="minorHAnsi" w:cstheme="minorHAnsi"/>
          <w:color w:val="1F3864" w:themeColor="accent5" w:themeShade="80"/>
          <w:sz w:val="20"/>
          <w:szCs w:val="20"/>
          <w:lang w:val="en-US"/>
        </w:rPr>
        <w:t>(</w:t>
      </w:r>
      <w:r w:rsidR="00075B3D" w:rsidRPr="005B170F">
        <w:rPr>
          <w:rFonts w:asciiTheme="minorHAnsi" w:hAnsiTheme="minorHAnsi" w:cstheme="minorHAnsi"/>
          <w:color w:val="1F3864" w:themeColor="accent5" w:themeShade="80"/>
          <w:sz w:val="20"/>
          <w:szCs w:val="20"/>
        </w:rPr>
        <w:t>με</w:t>
      </w:r>
      <w:r w:rsidR="00075B3D" w:rsidRPr="005B170F">
        <w:rPr>
          <w:rFonts w:asciiTheme="minorHAnsi" w:hAnsiTheme="minorHAnsi" w:cstheme="minorHAnsi"/>
          <w:color w:val="1F3864" w:themeColor="accent5" w:themeShade="80"/>
          <w:sz w:val="20"/>
          <w:szCs w:val="20"/>
          <w:lang w:val="en-US"/>
        </w:rPr>
        <w:t xml:space="preserve"> </w:t>
      </w:r>
      <w:r w:rsidR="00075B3D" w:rsidRPr="005B170F">
        <w:rPr>
          <w:rFonts w:asciiTheme="minorHAnsi" w:hAnsiTheme="minorHAnsi" w:cstheme="minorHAnsi"/>
          <w:color w:val="1F3864" w:themeColor="accent5" w:themeShade="80"/>
          <w:sz w:val="20"/>
          <w:szCs w:val="20"/>
        </w:rPr>
        <w:t>Ά</w:t>
      </w:r>
      <w:r w:rsidR="00C56033" w:rsidRPr="00C56033">
        <w:rPr>
          <w:rFonts w:asciiTheme="minorHAnsi" w:hAnsiTheme="minorHAnsi" w:cstheme="minorHAnsi"/>
          <w:color w:val="1F3864" w:themeColor="accent5" w:themeShade="80"/>
          <w:sz w:val="20"/>
          <w:szCs w:val="20"/>
          <w:lang w:val="en-US"/>
        </w:rPr>
        <w:t>.</w:t>
      </w:r>
      <w:r w:rsidR="00075B3D" w:rsidRPr="005B170F">
        <w:rPr>
          <w:rFonts w:asciiTheme="minorHAnsi" w:hAnsiTheme="minorHAnsi" w:cstheme="minorHAnsi"/>
          <w:color w:val="1F3864" w:themeColor="accent5" w:themeShade="80"/>
          <w:sz w:val="20"/>
          <w:szCs w:val="20"/>
          <w:lang w:val="en-US"/>
        </w:rPr>
        <w:t xml:space="preserve"> </w:t>
      </w:r>
      <w:r w:rsidR="00075B3D" w:rsidRPr="005B170F">
        <w:rPr>
          <w:rFonts w:asciiTheme="minorHAnsi" w:hAnsiTheme="minorHAnsi" w:cstheme="minorHAnsi"/>
          <w:color w:val="1F3864" w:themeColor="accent5" w:themeShade="80"/>
          <w:sz w:val="20"/>
          <w:szCs w:val="20"/>
        </w:rPr>
        <w:t>Χατζηδάκη</w:t>
      </w:r>
      <w:r w:rsidR="00075B3D" w:rsidRPr="005B170F">
        <w:rPr>
          <w:rFonts w:asciiTheme="minorHAnsi" w:hAnsiTheme="minorHAnsi" w:cstheme="minorHAnsi"/>
          <w:color w:val="1F3864" w:themeColor="accent5" w:themeShade="80"/>
          <w:sz w:val="20"/>
          <w:szCs w:val="20"/>
          <w:lang w:val="en-US"/>
        </w:rPr>
        <w:t xml:space="preserve"> </w:t>
      </w:r>
      <w:r w:rsidR="00075B3D" w:rsidRPr="005B170F">
        <w:rPr>
          <w:rFonts w:asciiTheme="minorHAnsi" w:hAnsiTheme="minorHAnsi" w:cstheme="minorHAnsi"/>
          <w:color w:val="1F3864" w:themeColor="accent5" w:themeShade="80"/>
          <w:sz w:val="20"/>
          <w:szCs w:val="20"/>
        </w:rPr>
        <w:t>και</w:t>
      </w:r>
      <w:r w:rsidR="00075B3D" w:rsidRPr="005B170F">
        <w:rPr>
          <w:rFonts w:asciiTheme="minorHAnsi" w:hAnsiTheme="minorHAnsi" w:cstheme="minorHAnsi"/>
          <w:color w:val="1F3864" w:themeColor="accent5" w:themeShade="80"/>
          <w:sz w:val="20"/>
          <w:szCs w:val="20"/>
          <w:lang w:val="en-US"/>
        </w:rPr>
        <w:t xml:space="preserve"> </w:t>
      </w:r>
      <w:r w:rsidR="00075B3D" w:rsidRPr="005B170F">
        <w:rPr>
          <w:rFonts w:asciiTheme="minorHAnsi" w:hAnsiTheme="minorHAnsi" w:cstheme="minorHAnsi"/>
          <w:color w:val="1F3864" w:themeColor="accent5" w:themeShade="80"/>
          <w:sz w:val="20"/>
          <w:szCs w:val="20"/>
        </w:rPr>
        <w:t>Γ</w:t>
      </w:r>
      <w:r w:rsidR="00C56033" w:rsidRPr="00C56033">
        <w:rPr>
          <w:rFonts w:asciiTheme="minorHAnsi" w:hAnsiTheme="minorHAnsi" w:cstheme="minorHAnsi"/>
          <w:color w:val="1F3864" w:themeColor="accent5" w:themeShade="80"/>
          <w:sz w:val="20"/>
          <w:szCs w:val="20"/>
          <w:lang w:val="en-US"/>
        </w:rPr>
        <w:t>.</w:t>
      </w:r>
      <w:r w:rsidR="00075B3D" w:rsidRPr="005B170F">
        <w:rPr>
          <w:rFonts w:asciiTheme="minorHAnsi" w:hAnsiTheme="minorHAnsi" w:cstheme="minorHAnsi"/>
          <w:color w:val="1F3864" w:themeColor="accent5" w:themeShade="80"/>
          <w:sz w:val="20"/>
          <w:szCs w:val="20"/>
          <w:lang w:val="en-US"/>
        </w:rPr>
        <w:t xml:space="preserve"> </w:t>
      </w:r>
      <w:r w:rsidR="00075B3D" w:rsidRPr="005B170F">
        <w:rPr>
          <w:rFonts w:asciiTheme="minorHAnsi" w:hAnsiTheme="minorHAnsi" w:cstheme="minorHAnsi"/>
          <w:color w:val="1F3864" w:themeColor="accent5" w:themeShade="80"/>
          <w:sz w:val="20"/>
          <w:szCs w:val="20"/>
        </w:rPr>
        <w:t>Σπαντιδάκη</w:t>
      </w:r>
      <w:r w:rsidR="00075B3D" w:rsidRPr="005B170F">
        <w:rPr>
          <w:rFonts w:asciiTheme="minorHAnsi" w:hAnsiTheme="minorHAnsi" w:cstheme="minorHAnsi"/>
          <w:color w:val="1F3864" w:themeColor="accent5" w:themeShade="80"/>
          <w:sz w:val="20"/>
          <w:szCs w:val="20"/>
          <w:lang w:val="en-US"/>
        </w:rPr>
        <w:t xml:space="preserve">) Building a Global Learning Network for Greek as a Second/Foreign Language. </w:t>
      </w:r>
    </w:p>
    <w:p w14:paraId="7120F0B0" w14:textId="1D37D54D" w:rsidR="00B949B6" w:rsidRPr="00E91419" w:rsidRDefault="00000000" w:rsidP="00E91419">
      <w:pPr>
        <w:ind w:left="426"/>
        <w:jc w:val="both"/>
        <w:rPr>
          <w:rFonts w:asciiTheme="minorHAnsi" w:hAnsiTheme="minorHAnsi" w:cstheme="minorHAnsi"/>
          <w:color w:val="1F3864" w:themeColor="accent5" w:themeShade="80"/>
          <w:sz w:val="20"/>
          <w:szCs w:val="20"/>
        </w:rPr>
      </w:pPr>
      <w:hyperlink r:id="rId97" w:history="1">
        <w:r w:rsidR="00712EE9" w:rsidRPr="005B170F">
          <w:rPr>
            <w:rStyle w:val="Hyperlink"/>
            <w:rFonts w:asciiTheme="minorHAnsi" w:hAnsiTheme="minorHAnsi" w:cstheme="minorHAnsi"/>
            <w:color w:val="1F3864" w:themeColor="accent5" w:themeShade="80"/>
            <w:sz w:val="20"/>
            <w:szCs w:val="20"/>
            <w:lang w:val="en-US"/>
          </w:rPr>
          <w:t>http://www.smo-ume.org/</w:t>
        </w:r>
      </w:hyperlink>
    </w:p>
    <w:p w14:paraId="17BE8966" w14:textId="77777777" w:rsidR="00B949B6" w:rsidRPr="005B170F" w:rsidRDefault="00B949B6" w:rsidP="00E64C88">
      <w:pPr>
        <w:jc w:val="both"/>
        <w:rPr>
          <w:rFonts w:asciiTheme="minorHAnsi" w:hAnsiTheme="minorHAnsi" w:cstheme="minorHAnsi"/>
          <w:b/>
          <w:color w:val="1F3864" w:themeColor="accent5" w:themeShade="80"/>
          <w:sz w:val="20"/>
          <w:szCs w:val="20"/>
          <w:lang w:val="en-US"/>
        </w:rPr>
      </w:pPr>
    </w:p>
    <w:p w14:paraId="03A9D278" w14:textId="77777777" w:rsidR="00692A30" w:rsidRPr="005B170F" w:rsidRDefault="007E38E8" w:rsidP="00E64C88">
      <w:pPr>
        <w:jc w:val="both"/>
        <w:rPr>
          <w:rFonts w:asciiTheme="minorHAnsi" w:hAnsiTheme="minorHAnsi" w:cstheme="minorHAnsi"/>
          <w:b/>
          <w:color w:val="1F3864" w:themeColor="accent5" w:themeShade="80"/>
          <w:sz w:val="20"/>
          <w:szCs w:val="20"/>
          <w:lang w:val="en-US"/>
        </w:rPr>
      </w:pPr>
      <w:r w:rsidRPr="005B170F">
        <w:rPr>
          <w:rFonts w:asciiTheme="minorHAnsi" w:hAnsiTheme="minorHAnsi" w:cstheme="minorHAnsi"/>
          <w:b/>
          <w:color w:val="1F3864" w:themeColor="accent5" w:themeShade="80"/>
          <w:sz w:val="20"/>
          <w:szCs w:val="20"/>
          <w:lang w:val="en-US"/>
        </w:rPr>
        <w:t>2012</w:t>
      </w:r>
    </w:p>
    <w:p w14:paraId="24FBF2DA" w14:textId="77777777" w:rsidR="00461C30" w:rsidRPr="005B170F" w:rsidRDefault="00461C30" w:rsidP="00E64C88">
      <w:pPr>
        <w:jc w:val="both"/>
        <w:rPr>
          <w:rFonts w:asciiTheme="minorHAnsi" w:hAnsiTheme="minorHAnsi" w:cstheme="minorHAnsi"/>
          <w:color w:val="1F3864" w:themeColor="accent5" w:themeShade="80"/>
          <w:sz w:val="20"/>
          <w:szCs w:val="20"/>
          <w:lang w:val="en-US"/>
        </w:rPr>
      </w:pPr>
      <w:r w:rsidRPr="005B170F">
        <w:rPr>
          <w:rFonts w:asciiTheme="minorHAnsi" w:hAnsiTheme="minorHAnsi" w:cstheme="minorHAnsi"/>
          <w:color w:val="1F3864" w:themeColor="accent5" w:themeShade="80"/>
          <w:sz w:val="20"/>
          <w:szCs w:val="20"/>
          <w:lang w:val="en-US"/>
        </w:rPr>
        <w:t xml:space="preserve">24-25 </w:t>
      </w:r>
      <w:r w:rsidRPr="005B170F">
        <w:rPr>
          <w:rFonts w:asciiTheme="minorHAnsi" w:hAnsiTheme="minorHAnsi" w:cstheme="minorHAnsi"/>
          <w:color w:val="1F3864" w:themeColor="accent5" w:themeShade="80"/>
          <w:sz w:val="20"/>
          <w:szCs w:val="20"/>
        </w:rPr>
        <w:t>Μαρτίου</w:t>
      </w:r>
      <w:r w:rsidR="00692A30" w:rsidRPr="005B170F">
        <w:rPr>
          <w:rFonts w:asciiTheme="minorHAnsi" w:hAnsiTheme="minorHAnsi" w:cstheme="minorHAnsi"/>
          <w:color w:val="1F3864" w:themeColor="accent5" w:themeShade="80"/>
          <w:sz w:val="20"/>
          <w:szCs w:val="20"/>
          <w:lang w:val="en-US"/>
        </w:rPr>
        <w:t xml:space="preserve"> 2012</w:t>
      </w:r>
    </w:p>
    <w:p w14:paraId="70A063F1" w14:textId="77777777" w:rsidR="00461C30" w:rsidRPr="005B170F" w:rsidRDefault="00461C30" w:rsidP="00E64C88">
      <w:pPr>
        <w:jc w:val="both"/>
        <w:rPr>
          <w:rFonts w:asciiTheme="minorHAnsi" w:hAnsiTheme="minorHAnsi" w:cstheme="minorHAnsi"/>
          <w:color w:val="1F3864" w:themeColor="accent5" w:themeShade="80"/>
          <w:sz w:val="20"/>
          <w:szCs w:val="20"/>
          <w:lang w:val="en-US"/>
        </w:rPr>
      </w:pPr>
      <w:r w:rsidRPr="005B170F">
        <w:rPr>
          <w:rFonts w:asciiTheme="minorHAnsi" w:hAnsiTheme="minorHAnsi" w:cstheme="minorHAnsi"/>
          <w:color w:val="1F3864" w:themeColor="accent5" w:themeShade="80"/>
          <w:sz w:val="20"/>
          <w:szCs w:val="20"/>
        </w:rPr>
        <w:t>Τίρανα</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Αλβανία</w:t>
      </w:r>
    </w:p>
    <w:p w14:paraId="54271115" w14:textId="77777777" w:rsidR="007E38E8" w:rsidRPr="005B170F" w:rsidRDefault="007E38E8" w:rsidP="00E64C88">
      <w:pPr>
        <w:ind w:left="426"/>
        <w:jc w:val="both"/>
        <w:rPr>
          <w:rFonts w:asciiTheme="minorHAnsi" w:eastAsia="Batang" w:hAnsiTheme="minorHAnsi" w:cstheme="minorHAnsi"/>
          <w:i/>
          <w:color w:val="1F3864" w:themeColor="accent5" w:themeShade="80"/>
          <w:sz w:val="20"/>
          <w:szCs w:val="20"/>
          <w:lang w:val="en-US"/>
        </w:rPr>
      </w:pPr>
      <w:r w:rsidRPr="00B949B6">
        <w:rPr>
          <w:rFonts w:asciiTheme="minorHAnsi" w:eastAsia="Batang" w:hAnsiTheme="minorHAnsi" w:cstheme="minorHAnsi"/>
          <w:i/>
          <w:color w:val="1F3864" w:themeColor="accent5" w:themeShade="80"/>
          <w:sz w:val="20"/>
          <w:szCs w:val="20"/>
          <w:u w:val="single"/>
        </w:rPr>
        <w:t>Διεθνές</w:t>
      </w:r>
      <w:r w:rsidRPr="00B949B6">
        <w:rPr>
          <w:rFonts w:asciiTheme="minorHAnsi" w:eastAsia="Batang" w:hAnsiTheme="minorHAnsi" w:cstheme="minorHAnsi"/>
          <w:i/>
          <w:color w:val="1F3864" w:themeColor="accent5" w:themeShade="80"/>
          <w:sz w:val="20"/>
          <w:szCs w:val="20"/>
          <w:u w:val="single"/>
          <w:lang w:val="en-US"/>
        </w:rPr>
        <w:t xml:space="preserve"> </w:t>
      </w:r>
      <w:r w:rsidRPr="00B949B6">
        <w:rPr>
          <w:rFonts w:asciiTheme="minorHAnsi" w:eastAsia="Batang" w:hAnsiTheme="minorHAnsi" w:cstheme="minorHAnsi"/>
          <w:i/>
          <w:color w:val="1F3864" w:themeColor="accent5" w:themeShade="80"/>
          <w:sz w:val="20"/>
          <w:szCs w:val="20"/>
          <w:u w:val="single"/>
        </w:rPr>
        <w:t>Συνέδριο</w:t>
      </w:r>
      <w:r w:rsidRPr="00B949B6">
        <w:rPr>
          <w:rFonts w:asciiTheme="minorHAnsi" w:hAnsiTheme="minorHAnsi" w:cstheme="minorHAnsi"/>
          <w:color w:val="1F3864" w:themeColor="accent5" w:themeShade="80"/>
          <w:sz w:val="20"/>
          <w:szCs w:val="20"/>
          <w:u w:val="single"/>
          <w:lang w:val="en-US"/>
        </w:rPr>
        <w:t>:</w:t>
      </w:r>
      <w:r w:rsidRPr="005B170F">
        <w:rPr>
          <w:rFonts w:asciiTheme="minorHAnsi" w:hAnsiTheme="minorHAnsi" w:cstheme="minorHAnsi"/>
          <w:color w:val="1F3864" w:themeColor="accent5" w:themeShade="80"/>
          <w:sz w:val="20"/>
          <w:szCs w:val="20"/>
          <w:lang w:val="en-US"/>
        </w:rPr>
        <w:t xml:space="preserve"> First International Conference of Albanian-Greek Studies: Achievements and Perspectives</w:t>
      </w:r>
    </w:p>
    <w:p w14:paraId="79C72845" w14:textId="77777777" w:rsidR="007E38E8" w:rsidRPr="005B170F" w:rsidRDefault="007E38E8" w:rsidP="00E64C88">
      <w:pPr>
        <w:ind w:left="426"/>
        <w:jc w:val="both"/>
        <w:rPr>
          <w:rFonts w:asciiTheme="minorHAnsi" w:hAnsiTheme="minorHAnsi" w:cstheme="minorHAnsi"/>
          <w:color w:val="1F3864" w:themeColor="accent5" w:themeShade="80"/>
          <w:sz w:val="20"/>
          <w:szCs w:val="20"/>
          <w:lang w:val="en-US"/>
        </w:rPr>
      </w:pPr>
      <w:r w:rsidRPr="00B949B6">
        <w:rPr>
          <w:rFonts w:asciiTheme="minorHAnsi" w:eastAsia="Batang" w:hAnsiTheme="minorHAnsi" w:cstheme="minorHAnsi"/>
          <w:i/>
          <w:color w:val="1F3864" w:themeColor="accent5" w:themeShade="80"/>
          <w:sz w:val="20"/>
          <w:szCs w:val="20"/>
          <w:u w:val="single"/>
        </w:rPr>
        <w:t>Οργάνωση</w:t>
      </w:r>
      <w:r w:rsidRPr="00B949B6">
        <w:rPr>
          <w:rFonts w:asciiTheme="minorHAnsi" w:hAnsiTheme="minorHAnsi" w:cstheme="minorHAnsi"/>
          <w:b/>
          <w:color w:val="1F3864" w:themeColor="accent5" w:themeShade="80"/>
          <w:sz w:val="20"/>
          <w:szCs w:val="20"/>
          <w:u w:val="single"/>
          <w:lang w:val="en-US"/>
        </w:rPr>
        <w:t>:</w:t>
      </w:r>
      <w:r w:rsidRPr="005B170F">
        <w:rPr>
          <w:rFonts w:asciiTheme="minorHAnsi" w:hAnsiTheme="minorHAnsi" w:cstheme="minorHAnsi"/>
          <w:b/>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lang w:val="en-US"/>
        </w:rPr>
        <w:t xml:space="preserve">Albanian-Greek Association of Philology and Academy of Sciences of the Republic of Albania, </w:t>
      </w:r>
      <w:r w:rsidRPr="005B170F">
        <w:rPr>
          <w:rFonts w:asciiTheme="minorHAnsi" w:hAnsiTheme="minorHAnsi" w:cstheme="minorHAnsi"/>
          <w:color w:val="1F3864" w:themeColor="accent5" w:themeShade="80"/>
          <w:sz w:val="20"/>
          <w:szCs w:val="20"/>
        </w:rPr>
        <w:t>Ίδρυμα</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Μανόλη</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Τριανταφυλλίδη</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ΑΠΘ</w:t>
      </w:r>
    </w:p>
    <w:p w14:paraId="6860D081" w14:textId="77777777" w:rsidR="007E38E8" w:rsidRPr="005B170F" w:rsidRDefault="007E38E8" w:rsidP="00E64C88">
      <w:pPr>
        <w:ind w:left="432"/>
        <w:jc w:val="both"/>
        <w:rPr>
          <w:rFonts w:asciiTheme="minorHAnsi" w:hAnsiTheme="minorHAnsi" w:cstheme="minorHAnsi"/>
          <w:color w:val="1F3864" w:themeColor="accent5" w:themeShade="80"/>
          <w:sz w:val="20"/>
          <w:szCs w:val="20"/>
          <w:lang w:val="en-US"/>
        </w:rPr>
      </w:pPr>
      <w:r w:rsidRPr="00B949B6">
        <w:rPr>
          <w:rFonts w:asciiTheme="minorHAnsi" w:eastAsia="Batang" w:hAnsiTheme="minorHAnsi" w:cstheme="minorHAnsi"/>
          <w:bCs/>
          <w:i/>
          <w:color w:val="1F3864" w:themeColor="accent5" w:themeShade="80"/>
          <w:sz w:val="20"/>
          <w:szCs w:val="20"/>
          <w:u w:val="single"/>
        </w:rPr>
        <w:t>Εισήγηση</w:t>
      </w:r>
      <w:r w:rsidR="00B949B6">
        <w:rPr>
          <w:rFonts w:asciiTheme="minorHAnsi" w:hAnsiTheme="minorHAnsi" w:cstheme="minorHAnsi"/>
          <w:color w:val="1F3864" w:themeColor="accent5" w:themeShade="80"/>
          <w:sz w:val="20"/>
          <w:szCs w:val="20"/>
          <w:lang w:val="en-US"/>
        </w:rPr>
        <w:t>:</w:t>
      </w:r>
      <w:r w:rsidRPr="00B949B6">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lang w:val="en-US"/>
        </w:rPr>
        <w:t>(</w:t>
      </w:r>
      <w:r w:rsidR="00C56033">
        <w:rPr>
          <w:rFonts w:asciiTheme="minorHAnsi" w:hAnsiTheme="minorHAnsi" w:cstheme="minorHAnsi"/>
          <w:color w:val="1F3864" w:themeColor="accent5" w:themeShade="80"/>
          <w:sz w:val="20"/>
          <w:szCs w:val="20"/>
        </w:rPr>
        <w:t>με</w:t>
      </w:r>
      <w:r w:rsidR="00C56033" w:rsidRPr="00B30A67">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Α</w:t>
      </w:r>
      <w:r w:rsidRPr="005B170F">
        <w:rPr>
          <w:rFonts w:asciiTheme="minorHAnsi" w:hAnsiTheme="minorHAnsi" w:cstheme="minorHAnsi"/>
          <w:color w:val="1F3864" w:themeColor="accent5" w:themeShade="80"/>
          <w:sz w:val="20"/>
          <w:szCs w:val="20"/>
          <w:lang w:val="en-US"/>
        </w:rPr>
        <w:t xml:space="preserve">. </w:t>
      </w:r>
      <w:proofErr w:type="spellStart"/>
      <w:r w:rsidRPr="005B170F">
        <w:rPr>
          <w:rFonts w:asciiTheme="minorHAnsi" w:hAnsiTheme="minorHAnsi" w:cstheme="minorHAnsi"/>
          <w:color w:val="1F3864" w:themeColor="accent5" w:themeShade="80"/>
          <w:sz w:val="20"/>
          <w:szCs w:val="20"/>
        </w:rPr>
        <w:t>Ρόντου</w:t>
      </w:r>
      <w:proofErr w:type="spellEnd"/>
      <w:r w:rsidRPr="005B170F">
        <w:rPr>
          <w:rFonts w:asciiTheme="minorHAnsi" w:hAnsiTheme="minorHAnsi" w:cstheme="minorHAnsi"/>
          <w:color w:val="1F3864" w:themeColor="accent5" w:themeShade="80"/>
          <w:sz w:val="20"/>
          <w:szCs w:val="20"/>
          <w:lang w:val="en-US"/>
        </w:rPr>
        <w:t>-</w:t>
      </w:r>
      <w:proofErr w:type="spellStart"/>
      <w:r w:rsidRPr="005B170F">
        <w:rPr>
          <w:rFonts w:asciiTheme="minorHAnsi" w:hAnsiTheme="minorHAnsi" w:cstheme="minorHAnsi"/>
          <w:color w:val="1F3864" w:themeColor="accent5" w:themeShade="80"/>
          <w:sz w:val="20"/>
          <w:szCs w:val="20"/>
        </w:rPr>
        <w:t>Γκόρου</w:t>
      </w:r>
      <w:proofErr w:type="spellEnd"/>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Α</w:t>
      </w:r>
      <w:r w:rsidRPr="005B170F">
        <w:rPr>
          <w:rFonts w:asciiTheme="minorHAnsi" w:hAnsiTheme="minorHAnsi" w:cstheme="minorHAnsi"/>
          <w:color w:val="1F3864" w:themeColor="accent5" w:themeShade="80"/>
          <w:sz w:val="20"/>
          <w:szCs w:val="20"/>
          <w:lang w:val="en-US"/>
        </w:rPr>
        <w:t xml:space="preserve">. </w:t>
      </w:r>
      <w:proofErr w:type="spellStart"/>
      <w:r w:rsidRPr="005B170F">
        <w:rPr>
          <w:rFonts w:asciiTheme="minorHAnsi" w:hAnsiTheme="minorHAnsi" w:cstheme="minorHAnsi"/>
          <w:color w:val="1F3864" w:themeColor="accent5" w:themeShade="80"/>
          <w:sz w:val="20"/>
          <w:szCs w:val="20"/>
        </w:rPr>
        <w:t>Ρεβυθιάδου</w:t>
      </w:r>
      <w:proofErr w:type="spellEnd"/>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Ι</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Σπαντιδάκη</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Μ</w:t>
      </w:r>
      <w:r w:rsidRPr="005B170F">
        <w:rPr>
          <w:rFonts w:asciiTheme="minorHAnsi" w:hAnsiTheme="minorHAnsi" w:cstheme="minorHAnsi"/>
          <w:color w:val="1F3864" w:themeColor="accent5" w:themeShade="80"/>
          <w:sz w:val="20"/>
          <w:szCs w:val="20"/>
          <w:lang w:val="en-US"/>
        </w:rPr>
        <w:t xml:space="preserve">. </w:t>
      </w:r>
      <w:proofErr w:type="spellStart"/>
      <w:r w:rsidRPr="005B170F">
        <w:rPr>
          <w:rFonts w:asciiTheme="minorHAnsi" w:hAnsiTheme="minorHAnsi" w:cstheme="minorHAnsi"/>
          <w:color w:val="1F3864" w:themeColor="accent5" w:themeShade="80"/>
          <w:sz w:val="20"/>
          <w:szCs w:val="20"/>
        </w:rPr>
        <w:t>Σουκαλοπούλου</w:t>
      </w:r>
      <w:proofErr w:type="spellEnd"/>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Ε</w:t>
      </w:r>
      <w:r w:rsidRPr="005B170F">
        <w:rPr>
          <w:rFonts w:asciiTheme="minorHAnsi" w:hAnsiTheme="minorHAnsi" w:cstheme="minorHAnsi"/>
          <w:color w:val="1F3864" w:themeColor="accent5" w:themeShade="80"/>
          <w:sz w:val="20"/>
          <w:szCs w:val="20"/>
          <w:lang w:val="en-US"/>
        </w:rPr>
        <w:t xml:space="preserve">. </w:t>
      </w:r>
      <w:proofErr w:type="spellStart"/>
      <w:r w:rsidRPr="005B170F">
        <w:rPr>
          <w:rFonts w:asciiTheme="minorHAnsi" w:hAnsiTheme="minorHAnsi" w:cstheme="minorHAnsi"/>
          <w:color w:val="1F3864" w:themeColor="accent5" w:themeShade="80"/>
          <w:sz w:val="20"/>
          <w:szCs w:val="20"/>
          <w:lang w:val="en-US"/>
        </w:rPr>
        <w:t>Mehilli</w:t>
      </w:r>
      <w:proofErr w:type="spellEnd"/>
      <w:r w:rsidR="00B30A67" w:rsidRPr="00B30A67">
        <w:rPr>
          <w:rFonts w:asciiTheme="minorHAnsi" w:hAnsiTheme="minorHAnsi" w:cstheme="minorHAnsi"/>
          <w:color w:val="1F3864" w:themeColor="accent5" w:themeShade="80"/>
          <w:sz w:val="20"/>
          <w:szCs w:val="20"/>
          <w:lang w:val="en-US"/>
        </w:rPr>
        <w:t xml:space="preserve"> </w:t>
      </w:r>
      <w:proofErr w:type="gramStart"/>
      <w:r w:rsidR="00B30A67">
        <w:rPr>
          <w:rFonts w:asciiTheme="minorHAnsi" w:hAnsiTheme="minorHAnsi" w:cstheme="minorHAnsi"/>
          <w:color w:val="1F3864" w:themeColor="accent5" w:themeShade="80"/>
          <w:sz w:val="20"/>
          <w:szCs w:val="20"/>
        </w:rPr>
        <w:t>και</w:t>
      </w:r>
      <w:r w:rsidR="00B30A67" w:rsidRPr="00B30A67">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Ε</w:t>
      </w:r>
      <w:r w:rsidRPr="005B170F">
        <w:rPr>
          <w:rFonts w:asciiTheme="minorHAnsi" w:hAnsiTheme="minorHAnsi" w:cstheme="minorHAnsi"/>
          <w:color w:val="1F3864" w:themeColor="accent5" w:themeShade="80"/>
          <w:sz w:val="20"/>
          <w:szCs w:val="20"/>
          <w:lang w:val="en-US"/>
        </w:rPr>
        <w:t>.</w:t>
      </w:r>
      <w:proofErr w:type="gramEnd"/>
      <w:r w:rsidRPr="005B170F">
        <w:rPr>
          <w:rFonts w:asciiTheme="minorHAnsi" w:hAnsiTheme="minorHAnsi" w:cstheme="minorHAnsi"/>
          <w:color w:val="1F3864" w:themeColor="accent5" w:themeShade="80"/>
          <w:sz w:val="20"/>
          <w:szCs w:val="20"/>
          <w:lang w:val="en-US"/>
        </w:rPr>
        <w:t xml:space="preserve"> </w:t>
      </w:r>
      <w:proofErr w:type="spellStart"/>
      <w:r w:rsidRPr="005B170F">
        <w:rPr>
          <w:rFonts w:asciiTheme="minorHAnsi" w:hAnsiTheme="minorHAnsi" w:cstheme="minorHAnsi"/>
          <w:color w:val="1F3864" w:themeColor="accent5" w:themeShade="80"/>
          <w:sz w:val="20"/>
          <w:szCs w:val="20"/>
          <w:lang w:val="en-US"/>
        </w:rPr>
        <w:t>Hajmeli</w:t>
      </w:r>
      <w:proofErr w:type="spellEnd"/>
      <w:r w:rsidRPr="005B170F">
        <w:rPr>
          <w:rFonts w:asciiTheme="minorHAnsi" w:hAnsiTheme="minorHAnsi" w:cstheme="minorHAnsi"/>
          <w:color w:val="1F3864" w:themeColor="accent5" w:themeShade="80"/>
          <w:sz w:val="20"/>
          <w:szCs w:val="20"/>
          <w:lang w:val="en-US"/>
        </w:rPr>
        <w:t xml:space="preserve">) Language Material for Teaching Albanian and the Electronic Learning Environment. </w:t>
      </w:r>
    </w:p>
    <w:p w14:paraId="652BE55D" w14:textId="77777777" w:rsidR="00B04A58" w:rsidRPr="005B170F" w:rsidRDefault="00B04A58" w:rsidP="00E64C88">
      <w:pPr>
        <w:ind w:left="432"/>
        <w:jc w:val="both"/>
        <w:rPr>
          <w:rFonts w:asciiTheme="minorHAnsi" w:hAnsiTheme="minorHAnsi" w:cstheme="minorHAnsi"/>
          <w:b/>
          <w:color w:val="1F3864" w:themeColor="accent5" w:themeShade="80"/>
          <w:sz w:val="20"/>
          <w:szCs w:val="20"/>
          <w:lang w:val="en-US"/>
        </w:rPr>
      </w:pPr>
    </w:p>
    <w:p w14:paraId="600B0E54" w14:textId="77777777" w:rsidR="00355BE2" w:rsidRPr="005B170F" w:rsidRDefault="00355BE2" w:rsidP="00E64C88">
      <w:pPr>
        <w:autoSpaceDE w:val="0"/>
        <w:autoSpaceDN w:val="0"/>
        <w:adjustRightInd w:val="0"/>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 xml:space="preserve">18-19 </w:t>
      </w:r>
      <w:r w:rsidR="00692A30" w:rsidRPr="005B170F">
        <w:rPr>
          <w:rFonts w:asciiTheme="minorHAnsi" w:hAnsiTheme="minorHAnsi" w:cstheme="minorHAnsi"/>
          <w:color w:val="1F3864" w:themeColor="accent5" w:themeShade="80"/>
          <w:sz w:val="20"/>
          <w:szCs w:val="20"/>
          <w:lang w:eastAsia="el-GR"/>
        </w:rPr>
        <w:t>Μαΐου</w:t>
      </w:r>
      <w:r w:rsidRPr="005B170F">
        <w:rPr>
          <w:rFonts w:asciiTheme="minorHAnsi" w:hAnsiTheme="minorHAnsi" w:cstheme="minorHAnsi"/>
          <w:color w:val="1F3864" w:themeColor="accent5" w:themeShade="80"/>
          <w:sz w:val="20"/>
          <w:szCs w:val="20"/>
          <w:lang w:eastAsia="el-GR"/>
        </w:rPr>
        <w:t xml:space="preserve"> 2012</w:t>
      </w:r>
    </w:p>
    <w:p w14:paraId="23319BC9" w14:textId="77777777" w:rsidR="00355BE2" w:rsidRPr="005B170F" w:rsidRDefault="00355BE2" w:rsidP="00E64C88">
      <w:pPr>
        <w:autoSpaceDE w:val="0"/>
        <w:autoSpaceDN w:val="0"/>
        <w:adjustRightInd w:val="0"/>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 xml:space="preserve">Θεσσαλονίκη </w:t>
      </w:r>
    </w:p>
    <w:p w14:paraId="41323DBE" w14:textId="77777777" w:rsidR="00355BE2" w:rsidRPr="005B170F" w:rsidRDefault="00355BE2" w:rsidP="00E64C88">
      <w:pPr>
        <w:tabs>
          <w:tab w:val="left" w:pos="426"/>
        </w:tabs>
        <w:autoSpaceDE w:val="0"/>
        <w:autoSpaceDN w:val="0"/>
        <w:adjustRightInd w:val="0"/>
        <w:ind w:left="426"/>
        <w:jc w:val="both"/>
        <w:rPr>
          <w:rFonts w:asciiTheme="minorHAnsi" w:hAnsiTheme="minorHAnsi" w:cstheme="minorHAnsi"/>
          <w: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ab/>
      </w:r>
      <w:r w:rsidR="00692A30" w:rsidRPr="00FE104D">
        <w:rPr>
          <w:rFonts w:asciiTheme="minorHAnsi" w:hAnsiTheme="minorHAnsi" w:cstheme="minorHAnsi"/>
          <w:i/>
          <w:color w:val="1F3864" w:themeColor="accent5" w:themeShade="80"/>
          <w:sz w:val="20"/>
          <w:szCs w:val="20"/>
          <w:u w:val="single"/>
          <w:lang w:eastAsia="el-GR"/>
        </w:rPr>
        <w:t>Διεθνές</w:t>
      </w:r>
      <w:r w:rsidR="00692A30" w:rsidRPr="00FE104D">
        <w:rPr>
          <w:rFonts w:asciiTheme="minorHAnsi" w:hAnsiTheme="minorHAnsi" w:cstheme="minorHAnsi"/>
          <w:color w:val="1F3864" w:themeColor="accent5" w:themeShade="80"/>
          <w:sz w:val="20"/>
          <w:szCs w:val="20"/>
          <w:u w:val="single"/>
          <w:lang w:eastAsia="el-GR"/>
        </w:rPr>
        <w:t xml:space="preserve"> </w:t>
      </w:r>
      <w:r w:rsidRPr="00FE104D">
        <w:rPr>
          <w:rFonts w:asciiTheme="minorHAnsi" w:hAnsiTheme="minorHAnsi" w:cstheme="minorHAnsi"/>
          <w:i/>
          <w:color w:val="1F3864" w:themeColor="accent5" w:themeShade="80"/>
          <w:sz w:val="20"/>
          <w:szCs w:val="20"/>
          <w:u w:val="single"/>
          <w:lang w:eastAsia="el-GR"/>
        </w:rPr>
        <w:t>Συνέδριο</w:t>
      </w:r>
      <w:r w:rsidRPr="00B30A67">
        <w:rPr>
          <w:rFonts w:asciiTheme="minorHAnsi" w:hAnsiTheme="minorHAnsi" w:cstheme="minorHAnsi"/>
          <w:i/>
          <w:color w:val="1F3864" w:themeColor="accent5" w:themeShade="80"/>
          <w:sz w:val="20"/>
          <w:szCs w:val="20"/>
          <w:lang w:eastAsia="el-GR"/>
        </w:rPr>
        <w:t xml:space="preserve">: </w:t>
      </w:r>
      <w:r w:rsidRPr="005B170F">
        <w:rPr>
          <w:rFonts w:asciiTheme="minorHAnsi" w:hAnsiTheme="minorHAnsi" w:cstheme="minorHAnsi"/>
          <w:color w:val="1F3864" w:themeColor="accent5" w:themeShade="80"/>
          <w:sz w:val="20"/>
          <w:szCs w:val="20"/>
          <w:lang w:eastAsia="el-GR"/>
        </w:rPr>
        <w:t>2</w:t>
      </w:r>
      <w:r w:rsidRPr="005B170F">
        <w:rPr>
          <w:rFonts w:asciiTheme="minorHAnsi" w:hAnsiTheme="minorHAnsi" w:cstheme="minorHAnsi"/>
          <w:color w:val="1F3864" w:themeColor="accent5" w:themeShade="80"/>
          <w:sz w:val="20"/>
          <w:szCs w:val="20"/>
          <w:vertAlign w:val="superscript"/>
          <w:lang w:eastAsia="el-GR"/>
        </w:rPr>
        <w:t>ο</w:t>
      </w:r>
      <w:r w:rsidRPr="005B170F">
        <w:rPr>
          <w:rFonts w:asciiTheme="minorHAnsi" w:hAnsiTheme="minorHAnsi" w:cstheme="minorHAnsi"/>
          <w:color w:val="1F3864" w:themeColor="accent5" w:themeShade="80"/>
          <w:sz w:val="20"/>
          <w:szCs w:val="20"/>
          <w:lang w:eastAsia="el-GR"/>
        </w:rPr>
        <w:t xml:space="preserve"> Διεθνές Συνέδριο: Σταυροδρόμι Γλωσσών και Πολιτισμών: Μαθαίνοντας Εκτός Σχολείου</w:t>
      </w:r>
    </w:p>
    <w:p w14:paraId="3F77860E" w14:textId="77777777" w:rsidR="00CF78AA" w:rsidRDefault="00355BE2" w:rsidP="00E64C88">
      <w:pPr>
        <w:tabs>
          <w:tab w:val="left" w:pos="426"/>
        </w:tabs>
        <w:autoSpaceDE w:val="0"/>
        <w:autoSpaceDN w:val="0"/>
        <w:adjustRightInd w:val="0"/>
        <w:ind w:left="426"/>
        <w:jc w:val="both"/>
        <w:rPr>
          <w:rFonts w:asciiTheme="minorHAnsi" w:hAnsiTheme="minorHAnsi" w:cstheme="minorHAnsi"/>
          <w:color w:val="1F3864" w:themeColor="accent5" w:themeShade="80"/>
          <w:sz w:val="20"/>
          <w:szCs w:val="20"/>
          <w:lang w:eastAsia="el-GR"/>
        </w:rPr>
      </w:pPr>
      <w:r w:rsidRPr="00FE104D">
        <w:rPr>
          <w:rFonts w:asciiTheme="minorHAnsi" w:hAnsiTheme="minorHAnsi" w:cstheme="minorHAnsi"/>
          <w:i/>
          <w:color w:val="1F3864" w:themeColor="accent5" w:themeShade="80"/>
          <w:sz w:val="20"/>
          <w:szCs w:val="20"/>
          <w:u w:val="single"/>
          <w:lang w:eastAsia="el-GR"/>
        </w:rPr>
        <w:tab/>
        <w:t>Οργάνωση</w:t>
      </w:r>
      <w:r w:rsidRPr="00B30A67">
        <w:rPr>
          <w:rFonts w:asciiTheme="minorHAnsi" w:hAnsiTheme="minorHAnsi" w:cstheme="minorHAnsi"/>
          <w:i/>
          <w:color w:val="1F3864" w:themeColor="accent5" w:themeShade="80"/>
          <w:sz w:val="20"/>
          <w:szCs w:val="20"/>
          <w:lang w:eastAsia="el-GR"/>
        </w:rPr>
        <w:t>:</w:t>
      </w:r>
      <w:r w:rsidRPr="005B170F">
        <w:rPr>
          <w:rFonts w:asciiTheme="minorHAnsi" w:hAnsiTheme="minorHAnsi" w:cstheme="minorHAnsi"/>
          <w:color w:val="1F3864" w:themeColor="accent5" w:themeShade="80"/>
          <w:sz w:val="20"/>
          <w:szCs w:val="20"/>
          <w:lang w:eastAsia="el-GR"/>
        </w:rPr>
        <w:t xml:space="preserve"> Αριστοτέλειο Πανεπιστήμιο Θεσσαλονίκης, Τμήμα Επιστημών Προσχολικής Αγωγής και Εκπαίδευσης </w:t>
      </w:r>
    </w:p>
    <w:p w14:paraId="675E8D5E" w14:textId="77777777" w:rsidR="00786CAE" w:rsidRPr="005B170F" w:rsidRDefault="00355BE2" w:rsidP="00E64C88">
      <w:pPr>
        <w:tabs>
          <w:tab w:val="left" w:pos="426"/>
        </w:tabs>
        <w:autoSpaceDE w:val="0"/>
        <w:autoSpaceDN w:val="0"/>
        <w:adjustRightInd w:val="0"/>
        <w:ind w:left="426"/>
        <w:jc w:val="both"/>
        <w:rPr>
          <w:rFonts w:asciiTheme="minorHAnsi" w:hAnsiTheme="minorHAnsi" w:cstheme="minorHAnsi"/>
          <w:color w:val="1F3864" w:themeColor="accent5" w:themeShade="80"/>
          <w:sz w:val="20"/>
          <w:szCs w:val="20"/>
          <w:lang w:eastAsia="el-GR"/>
        </w:rPr>
      </w:pPr>
      <w:r w:rsidRPr="00FE104D">
        <w:rPr>
          <w:rFonts w:asciiTheme="minorHAnsi" w:hAnsiTheme="minorHAnsi" w:cstheme="minorHAnsi"/>
          <w:i/>
          <w:color w:val="1F3864" w:themeColor="accent5" w:themeShade="80"/>
          <w:sz w:val="20"/>
          <w:szCs w:val="20"/>
          <w:u w:val="single"/>
          <w:lang w:eastAsia="el-GR"/>
        </w:rPr>
        <w:t>Εισήγηση</w:t>
      </w:r>
      <w:r w:rsidR="00786CAE" w:rsidRPr="00FE104D">
        <w:rPr>
          <w:rFonts w:asciiTheme="minorHAnsi" w:hAnsiTheme="minorHAnsi" w:cstheme="minorHAnsi"/>
          <w:i/>
          <w:color w:val="1F3864" w:themeColor="accent5" w:themeShade="80"/>
          <w:sz w:val="20"/>
          <w:szCs w:val="20"/>
          <w:u w:val="single"/>
        </w:rPr>
        <w:t>:</w:t>
      </w:r>
      <w:r w:rsidR="00786CAE" w:rsidRPr="005B170F">
        <w:rPr>
          <w:rFonts w:asciiTheme="minorHAnsi" w:hAnsiTheme="minorHAnsi" w:cstheme="minorHAnsi"/>
          <w:bCs/>
          <w:color w:val="1F3864" w:themeColor="accent5" w:themeShade="80"/>
          <w:sz w:val="20"/>
          <w:szCs w:val="20"/>
        </w:rPr>
        <w:t xml:space="preserve"> (</w:t>
      </w:r>
      <w:r w:rsidR="00B30A67">
        <w:rPr>
          <w:rFonts w:asciiTheme="minorHAnsi" w:hAnsiTheme="minorHAnsi" w:cstheme="minorHAnsi"/>
          <w:bCs/>
          <w:color w:val="1F3864" w:themeColor="accent5" w:themeShade="80"/>
          <w:sz w:val="20"/>
          <w:szCs w:val="20"/>
        </w:rPr>
        <w:t xml:space="preserve">με </w:t>
      </w:r>
      <w:r w:rsidR="00FE104D">
        <w:rPr>
          <w:rFonts w:asciiTheme="minorHAnsi" w:hAnsiTheme="minorHAnsi" w:cstheme="minorHAnsi"/>
          <w:bCs/>
          <w:color w:val="1F3864" w:themeColor="accent5" w:themeShade="80"/>
          <w:sz w:val="20"/>
          <w:szCs w:val="20"/>
        </w:rPr>
        <w:t xml:space="preserve">Α. </w:t>
      </w:r>
      <w:proofErr w:type="spellStart"/>
      <w:r w:rsidR="00786CAE" w:rsidRPr="005B170F">
        <w:rPr>
          <w:rFonts w:asciiTheme="minorHAnsi" w:hAnsiTheme="minorHAnsi" w:cstheme="minorHAnsi"/>
          <w:iCs/>
          <w:color w:val="1F3864" w:themeColor="accent5" w:themeShade="80"/>
          <w:sz w:val="20"/>
          <w:szCs w:val="20"/>
        </w:rPr>
        <w:t>Ρεβυθιάδου</w:t>
      </w:r>
      <w:proofErr w:type="spellEnd"/>
      <w:r w:rsidR="00786CAE" w:rsidRPr="005B170F">
        <w:rPr>
          <w:rFonts w:asciiTheme="minorHAnsi" w:hAnsiTheme="minorHAnsi" w:cstheme="minorHAnsi"/>
          <w:iCs/>
          <w:color w:val="1F3864" w:themeColor="accent5" w:themeShade="80"/>
          <w:sz w:val="20"/>
          <w:szCs w:val="20"/>
        </w:rPr>
        <w:t xml:space="preserve">, </w:t>
      </w:r>
      <w:proofErr w:type="spellStart"/>
      <w:r w:rsidR="00FE104D">
        <w:rPr>
          <w:rFonts w:asciiTheme="minorHAnsi" w:hAnsiTheme="minorHAnsi" w:cstheme="minorHAnsi"/>
          <w:iCs/>
          <w:color w:val="1F3864" w:themeColor="accent5" w:themeShade="80"/>
          <w:sz w:val="20"/>
          <w:szCs w:val="20"/>
        </w:rPr>
        <w:t>Α.</w:t>
      </w:r>
      <w:r w:rsidR="00786CAE" w:rsidRPr="005B170F">
        <w:rPr>
          <w:rFonts w:asciiTheme="minorHAnsi" w:hAnsiTheme="minorHAnsi" w:cstheme="minorHAnsi"/>
          <w:iCs/>
          <w:color w:val="1F3864" w:themeColor="accent5" w:themeShade="80"/>
          <w:sz w:val="20"/>
          <w:szCs w:val="20"/>
        </w:rPr>
        <w:t>Ρόντου</w:t>
      </w:r>
      <w:r w:rsidR="00786CAE" w:rsidRPr="005B170F">
        <w:rPr>
          <w:rFonts w:asciiTheme="minorHAnsi" w:hAnsiTheme="minorHAnsi" w:cstheme="minorHAnsi"/>
          <w:color w:val="1F3864" w:themeColor="accent5" w:themeShade="80"/>
          <w:sz w:val="20"/>
          <w:szCs w:val="20"/>
        </w:rPr>
        <w:t>‐</w:t>
      </w:r>
      <w:r w:rsidR="00786CAE" w:rsidRPr="005B170F">
        <w:rPr>
          <w:rFonts w:asciiTheme="minorHAnsi" w:hAnsiTheme="minorHAnsi" w:cstheme="minorHAnsi"/>
          <w:iCs/>
          <w:color w:val="1F3864" w:themeColor="accent5" w:themeShade="80"/>
          <w:sz w:val="20"/>
          <w:szCs w:val="20"/>
        </w:rPr>
        <w:t>Γκόρου</w:t>
      </w:r>
      <w:proofErr w:type="spellEnd"/>
      <w:r w:rsidR="00786CAE" w:rsidRPr="005B170F">
        <w:rPr>
          <w:rFonts w:asciiTheme="minorHAnsi" w:hAnsiTheme="minorHAnsi" w:cstheme="minorHAnsi"/>
          <w:iCs/>
          <w:color w:val="1F3864" w:themeColor="accent5" w:themeShade="80"/>
          <w:sz w:val="20"/>
          <w:szCs w:val="20"/>
        </w:rPr>
        <w:t xml:space="preserve">, </w:t>
      </w:r>
      <w:r w:rsidR="00FE104D">
        <w:rPr>
          <w:rFonts w:asciiTheme="minorHAnsi" w:hAnsiTheme="minorHAnsi" w:cstheme="minorHAnsi"/>
          <w:iCs/>
          <w:color w:val="1F3864" w:themeColor="accent5" w:themeShade="80"/>
          <w:sz w:val="20"/>
          <w:szCs w:val="20"/>
        </w:rPr>
        <w:t>Μ.</w:t>
      </w:r>
      <w:r w:rsidR="00B30A67">
        <w:rPr>
          <w:rFonts w:asciiTheme="minorHAnsi" w:hAnsiTheme="minorHAnsi" w:cstheme="minorHAnsi"/>
          <w:iCs/>
          <w:color w:val="1F3864" w:themeColor="accent5" w:themeShade="80"/>
          <w:sz w:val="20"/>
          <w:szCs w:val="20"/>
        </w:rPr>
        <w:t xml:space="preserve"> </w:t>
      </w:r>
      <w:proofErr w:type="spellStart"/>
      <w:r w:rsidR="00786CAE" w:rsidRPr="005B170F">
        <w:rPr>
          <w:rFonts w:asciiTheme="minorHAnsi" w:hAnsiTheme="minorHAnsi" w:cstheme="minorHAnsi"/>
          <w:iCs/>
          <w:color w:val="1F3864" w:themeColor="accent5" w:themeShade="80"/>
          <w:sz w:val="20"/>
          <w:szCs w:val="20"/>
        </w:rPr>
        <w:t>Σουκαλοπούλου</w:t>
      </w:r>
      <w:proofErr w:type="spellEnd"/>
      <w:r w:rsidR="00786CAE" w:rsidRPr="005B170F">
        <w:rPr>
          <w:rFonts w:asciiTheme="minorHAnsi" w:hAnsiTheme="minorHAnsi" w:cstheme="minorHAnsi"/>
          <w:iCs/>
          <w:color w:val="1F3864" w:themeColor="accent5" w:themeShade="80"/>
          <w:sz w:val="20"/>
          <w:szCs w:val="20"/>
        </w:rPr>
        <w:t xml:space="preserve">, </w:t>
      </w:r>
      <w:r w:rsidR="00FE104D">
        <w:rPr>
          <w:rFonts w:asciiTheme="minorHAnsi" w:hAnsiTheme="minorHAnsi" w:cstheme="minorHAnsi"/>
          <w:iCs/>
          <w:color w:val="1F3864" w:themeColor="accent5" w:themeShade="80"/>
          <w:sz w:val="20"/>
          <w:szCs w:val="20"/>
        </w:rPr>
        <w:t>Ι.</w:t>
      </w:r>
      <w:r w:rsidR="00B30A67">
        <w:rPr>
          <w:rFonts w:asciiTheme="minorHAnsi" w:hAnsiTheme="minorHAnsi" w:cstheme="minorHAnsi"/>
          <w:iCs/>
          <w:color w:val="1F3864" w:themeColor="accent5" w:themeShade="80"/>
          <w:sz w:val="20"/>
          <w:szCs w:val="20"/>
        </w:rPr>
        <w:t xml:space="preserve"> </w:t>
      </w:r>
      <w:r w:rsidR="00786CAE" w:rsidRPr="005B170F">
        <w:rPr>
          <w:rFonts w:asciiTheme="minorHAnsi" w:hAnsiTheme="minorHAnsi" w:cstheme="minorHAnsi"/>
          <w:iCs/>
          <w:color w:val="1F3864" w:themeColor="accent5" w:themeShade="80"/>
          <w:sz w:val="20"/>
          <w:szCs w:val="20"/>
        </w:rPr>
        <w:t xml:space="preserve">Σπαντιδάκη,  </w:t>
      </w:r>
      <w:r w:rsidR="00FE104D">
        <w:rPr>
          <w:rFonts w:asciiTheme="minorHAnsi" w:hAnsiTheme="minorHAnsi" w:cstheme="minorHAnsi"/>
          <w:iCs/>
          <w:color w:val="1F3864" w:themeColor="accent5" w:themeShade="80"/>
          <w:sz w:val="20"/>
          <w:szCs w:val="20"/>
        </w:rPr>
        <w:t xml:space="preserve">Χ. </w:t>
      </w:r>
      <w:proofErr w:type="spellStart"/>
      <w:r w:rsidR="00786CAE" w:rsidRPr="005B170F">
        <w:rPr>
          <w:rFonts w:asciiTheme="minorHAnsi" w:hAnsiTheme="minorHAnsi" w:cstheme="minorHAnsi"/>
          <w:iCs/>
          <w:color w:val="1F3864" w:themeColor="accent5" w:themeShade="80"/>
          <w:sz w:val="20"/>
          <w:szCs w:val="20"/>
        </w:rPr>
        <w:t>Ζάρρα</w:t>
      </w:r>
      <w:proofErr w:type="spellEnd"/>
      <w:r w:rsidR="00786CAE" w:rsidRPr="005B170F">
        <w:rPr>
          <w:rFonts w:asciiTheme="minorHAnsi" w:hAnsiTheme="minorHAnsi" w:cstheme="minorHAnsi"/>
          <w:iCs/>
          <w:color w:val="1F3864" w:themeColor="accent5" w:themeShade="80"/>
          <w:sz w:val="20"/>
          <w:szCs w:val="20"/>
        </w:rPr>
        <w:t xml:space="preserve">, </w:t>
      </w:r>
      <w:r w:rsidR="00FE104D">
        <w:rPr>
          <w:rFonts w:asciiTheme="minorHAnsi" w:hAnsiTheme="minorHAnsi" w:cstheme="minorHAnsi"/>
          <w:iCs/>
          <w:color w:val="1F3864" w:themeColor="accent5" w:themeShade="80"/>
          <w:sz w:val="20"/>
          <w:szCs w:val="20"/>
        </w:rPr>
        <w:t xml:space="preserve">Κ. </w:t>
      </w:r>
      <w:r w:rsidR="00786CAE" w:rsidRPr="005B170F">
        <w:rPr>
          <w:rFonts w:asciiTheme="minorHAnsi" w:hAnsiTheme="minorHAnsi" w:cstheme="minorHAnsi"/>
          <w:iCs/>
          <w:color w:val="1F3864" w:themeColor="accent5" w:themeShade="80"/>
          <w:sz w:val="20"/>
          <w:szCs w:val="20"/>
        </w:rPr>
        <w:t xml:space="preserve">Κωνσταντουδάκη, </w:t>
      </w:r>
      <w:r w:rsidR="00FE104D">
        <w:rPr>
          <w:rFonts w:asciiTheme="minorHAnsi" w:hAnsiTheme="minorHAnsi" w:cstheme="minorHAnsi"/>
          <w:iCs/>
          <w:color w:val="1F3864" w:themeColor="accent5" w:themeShade="80"/>
          <w:sz w:val="20"/>
          <w:szCs w:val="20"/>
        </w:rPr>
        <w:t>και Ν.</w:t>
      </w:r>
      <w:r w:rsidR="00786CAE" w:rsidRPr="005B170F">
        <w:rPr>
          <w:rFonts w:asciiTheme="minorHAnsi" w:hAnsiTheme="minorHAnsi" w:cstheme="minorHAnsi"/>
          <w:iCs/>
          <w:color w:val="1F3864" w:themeColor="accent5" w:themeShade="80"/>
          <w:sz w:val="20"/>
          <w:szCs w:val="20"/>
        </w:rPr>
        <w:t xml:space="preserve">  </w:t>
      </w:r>
      <w:proofErr w:type="spellStart"/>
      <w:r w:rsidR="00786CAE" w:rsidRPr="005B170F">
        <w:rPr>
          <w:rFonts w:asciiTheme="minorHAnsi" w:hAnsiTheme="minorHAnsi" w:cstheme="minorHAnsi"/>
          <w:iCs/>
          <w:color w:val="1F3864" w:themeColor="accent5" w:themeShade="80"/>
          <w:sz w:val="20"/>
          <w:szCs w:val="20"/>
        </w:rPr>
        <w:t>Πελέσογλου</w:t>
      </w:r>
      <w:proofErr w:type="spellEnd"/>
      <w:r w:rsidR="00FE104D">
        <w:rPr>
          <w:rFonts w:asciiTheme="minorHAnsi" w:hAnsiTheme="minorHAnsi" w:cstheme="minorHAnsi"/>
          <w:iCs/>
          <w:color w:val="1F3864" w:themeColor="accent5" w:themeShade="80"/>
          <w:sz w:val="20"/>
          <w:szCs w:val="20"/>
        </w:rPr>
        <w:t xml:space="preserve">) </w:t>
      </w:r>
      <w:r w:rsidR="00786CAE" w:rsidRPr="005B170F">
        <w:rPr>
          <w:rFonts w:asciiTheme="minorHAnsi" w:hAnsiTheme="minorHAnsi" w:cstheme="minorHAnsi"/>
          <w:bCs/>
          <w:color w:val="1F3864" w:themeColor="accent5" w:themeShade="80"/>
          <w:sz w:val="20"/>
          <w:szCs w:val="20"/>
        </w:rPr>
        <w:t xml:space="preserve">Ηλεκτρονικό μαθησιακό περιβάλλον για τη διδασκαλία της Αλβανικής </w:t>
      </w:r>
      <w:r w:rsidR="00786CAE" w:rsidRPr="005B170F">
        <w:rPr>
          <w:rFonts w:asciiTheme="minorHAnsi" w:hAnsiTheme="minorHAnsi" w:cstheme="minorHAnsi"/>
          <w:color w:val="1F3864" w:themeColor="accent5" w:themeShade="80"/>
          <w:sz w:val="20"/>
          <w:szCs w:val="20"/>
        </w:rPr>
        <w:t xml:space="preserve">- </w:t>
      </w:r>
      <w:proofErr w:type="spellStart"/>
      <w:r w:rsidR="00786CAE" w:rsidRPr="005B170F">
        <w:rPr>
          <w:rFonts w:asciiTheme="minorHAnsi" w:hAnsiTheme="minorHAnsi" w:cstheme="minorHAnsi"/>
          <w:bCs/>
          <w:color w:val="1F3864" w:themeColor="accent5" w:themeShade="80"/>
          <w:sz w:val="20"/>
          <w:szCs w:val="20"/>
        </w:rPr>
        <w:t>Mjedisi</w:t>
      </w:r>
      <w:proofErr w:type="spellEnd"/>
      <w:r w:rsidR="00786CAE" w:rsidRPr="005B170F">
        <w:rPr>
          <w:rFonts w:asciiTheme="minorHAnsi" w:hAnsiTheme="minorHAnsi" w:cstheme="minorHAnsi"/>
          <w:bCs/>
          <w:color w:val="1F3864" w:themeColor="accent5" w:themeShade="80"/>
          <w:sz w:val="20"/>
          <w:szCs w:val="20"/>
        </w:rPr>
        <w:t xml:space="preserve"> </w:t>
      </w:r>
      <w:proofErr w:type="spellStart"/>
      <w:r w:rsidR="00786CAE" w:rsidRPr="005B170F">
        <w:rPr>
          <w:rFonts w:asciiTheme="minorHAnsi" w:hAnsiTheme="minorHAnsi" w:cstheme="minorHAnsi"/>
          <w:bCs/>
          <w:color w:val="1F3864" w:themeColor="accent5" w:themeShade="80"/>
          <w:sz w:val="20"/>
          <w:szCs w:val="20"/>
        </w:rPr>
        <w:t>didaktik</w:t>
      </w:r>
      <w:proofErr w:type="spellEnd"/>
      <w:r w:rsidR="00786CAE" w:rsidRPr="005B170F">
        <w:rPr>
          <w:rFonts w:asciiTheme="minorHAnsi" w:hAnsiTheme="minorHAnsi" w:cstheme="minorHAnsi"/>
          <w:bCs/>
          <w:color w:val="1F3864" w:themeColor="accent5" w:themeShade="80"/>
          <w:sz w:val="20"/>
          <w:szCs w:val="20"/>
        </w:rPr>
        <w:t xml:space="preserve"> </w:t>
      </w:r>
      <w:proofErr w:type="spellStart"/>
      <w:r w:rsidR="00786CAE" w:rsidRPr="005B170F">
        <w:rPr>
          <w:rFonts w:asciiTheme="minorHAnsi" w:hAnsiTheme="minorHAnsi" w:cstheme="minorHAnsi"/>
          <w:bCs/>
          <w:color w:val="1F3864" w:themeColor="accent5" w:themeShade="80"/>
          <w:sz w:val="20"/>
          <w:szCs w:val="20"/>
        </w:rPr>
        <w:t>elektronik</w:t>
      </w:r>
      <w:proofErr w:type="spellEnd"/>
      <w:r w:rsidR="00786CAE" w:rsidRPr="005B170F">
        <w:rPr>
          <w:rFonts w:asciiTheme="minorHAnsi" w:hAnsiTheme="minorHAnsi" w:cstheme="minorHAnsi"/>
          <w:bCs/>
          <w:color w:val="1F3864" w:themeColor="accent5" w:themeShade="80"/>
          <w:sz w:val="20"/>
          <w:szCs w:val="20"/>
        </w:rPr>
        <w:t xml:space="preserve"> </w:t>
      </w:r>
      <w:proofErr w:type="spellStart"/>
      <w:r w:rsidR="00786CAE" w:rsidRPr="005B170F">
        <w:rPr>
          <w:rFonts w:asciiTheme="minorHAnsi" w:hAnsiTheme="minorHAnsi" w:cstheme="minorHAnsi"/>
          <w:bCs/>
          <w:color w:val="1F3864" w:themeColor="accent5" w:themeShade="80"/>
          <w:sz w:val="20"/>
          <w:szCs w:val="20"/>
        </w:rPr>
        <w:t>për</w:t>
      </w:r>
      <w:proofErr w:type="spellEnd"/>
      <w:r w:rsidR="00786CAE" w:rsidRPr="005B170F">
        <w:rPr>
          <w:rFonts w:asciiTheme="minorHAnsi" w:hAnsiTheme="minorHAnsi" w:cstheme="minorHAnsi"/>
          <w:bCs/>
          <w:color w:val="1F3864" w:themeColor="accent5" w:themeShade="80"/>
          <w:sz w:val="20"/>
          <w:szCs w:val="20"/>
        </w:rPr>
        <w:t xml:space="preserve"> </w:t>
      </w:r>
      <w:proofErr w:type="spellStart"/>
      <w:r w:rsidR="00786CAE" w:rsidRPr="005B170F">
        <w:rPr>
          <w:rFonts w:asciiTheme="minorHAnsi" w:hAnsiTheme="minorHAnsi" w:cstheme="minorHAnsi"/>
          <w:bCs/>
          <w:color w:val="1F3864" w:themeColor="accent5" w:themeShade="80"/>
          <w:sz w:val="20"/>
          <w:szCs w:val="20"/>
        </w:rPr>
        <w:t>mësimdhënien</w:t>
      </w:r>
      <w:proofErr w:type="spellEnd"/>
      <w:r w:rsidR="00786CAE" w:rsidRPr="005B170F">
        <w:rPr>
          <w:rFonts w:asciiTheme="minorHAnsi" w:hAnsiTheme="minorHAnsi" w:cstheme="minorHAnsi"/>
          <w:bCs/>
          <w:color w:val="1F3864" w:themeColor="accent5" w:themeShade="80"/>
          <w:sz w:val="20"/>
          <w:szCs w:val="20"/>
        </w:rPr>
        <w:t xml:space="preserve"> e </w:t>
      </w:r>
      <w:proofErr w:type="spellStart"/>
      <w:r w:rsidR="00786CAE" w:rsidRPr="005B170F">
        <w:rPr>
          <w:rFonts w:asciiTheme="minorHAnsi" w:hAnsiTheme="minorHAnsi" w:cstheme="minorHAnsi"/>
          <w:bCs/>
          <w:color w:val="1F3864" w:themeColor="accent5" w:themeShade="80"/>
          <w:sz w:val="20"/>
          <w:szCs w:val="20"/>
        </w:rPr>
        <w:t>gjuhës</w:t>
      </w:r>
      <w:proofErr w:type="spellEnd"/>
      <w:r w:rsidR="00786CAE" w:rsidRPr="005B170F">
        <w:rPr>
          <w:rFonts w:asciiTheme="minorHAnsi" w:hAnsiTheme="minorHAnsi" w:cstheme="minorHAnsi"/>
          <w:bCs/>
          <w:color w:val="1F3864" w:themeColor="accent5" w:themeShade="80"/>
          <w:sz w:val="20"/>
          <w:szCs w:val="20"/>
        </w:rPr>
        <w:t xml:space="preserve"> </w:t>
      </w:r>
      <w:proofErr w:type="spellStart"/>
      <w:r w:rsidR="00786CAE" w:rsidRPr="005B170F">
        <w:rPr>
          <w:rFonts w:asciiTheme="minorHAnsi" w:hAnsiTheme="minorHAnsi" w:cstheme="minorHAnsi"/>
          <w:bCs/>
          <w:color w:val="1F3864" w:themeColor="accent5" w:themeShade="80"/>
          <w:sz w:val="20"/>
          <w:szCs w:val="20"/>
        </w:rPr>
        <w:t>shqipe</w:t>
      </w:r>
      <w:proofErr w:type="spellEnd"/>
      <w:r w:rsidR="00786CAE" w:rsidRPr="005B170F">
        <w:rPr>
          <w:rFonts w:asciiTheme="minorHAnsi" w:hAnsiTheme="minorHAnsi" w:cstheme="minorHAnsi"/>
          <w:bCs/>
          <w:color w:val="1F3864" w:themeColor="accent5" w:themeShade="80"/>
          <w:sz w:val="20"/>
          <w:szCs w:val="20"/>
        </w:rPr>
        <w:t xml:space="preserve"> </w:t>
      </w:r>
    </w:p>
    <w:p w14:paraId="31623786" w14:textId="77777777" w:rsidR="00355BE2" w:rsidRPr="005B170F" w:rsidRDefault="00355BE2" w:rsidP="00E64C88">
      <w:pPr>
        <w:tabs>
          <w:tab w:val="left" w:pos="426"/>
        </w:tabs>
        <w:ind w:left="426"/>
        <w:rPr>
          <w:rFonts w:asciiTheme="minorHAnsi" w:hAnsiTheme="minorHAnsi" w:cstheme="minorHAnsi"/>
          <w:b/>
          <w:color w:val="1F3864" w:themeColor="accent5" w:themeShade="80"/>
          <w:sz w:val="20"/>
          <w:szCs w:val="20"/>
        </w:rPr>
      </w:pPr>
    </w:p>
    <w:p w14:paraId="1FF8EA7F" w14:textId="77777777" w:rsidR="0039355D" w:rsidRPr="005B170F" w:rsidRDefault="0039355D" w:rsidP="00E64C88">
      <w:pPr>
        <w:jc w:val="both"/>
        <w:rPr>
          <w:rFonts w:asciiTheme="minorHAnsi" w:hAnsiTheme="minorHAnsi" w:cstheme="minorHAnsi"/>
          <w:b/>
          <w:color w:val="1F3864" w:themeColor="accent5" w:themeShade="80"/>
          <w:sz w:val="20"/>
          <w:szCs w:val="20"/>
          <w:lang w:val="en-US"/>
        </w:rPr>
      </w:pPr>
      <w:r w:rsidRPr="005B170F">
        <w:rPr>
          <w:rFonts w:asciiTheme="minorHAnsi" w:hAnsiTheme="minorHAnsi" w:cstheme="minorHAnsi"/>
          <w:b/>
          <w:color w:val="1F3864" w:themeColor="accent5" w:themeShade="80"/>
          <w:sz w:val="20"/>
          <w:szCs w:val="20"/>
          <w:lang w:val="en-US"/>
        </w:rPr>
        <w:t>2011</w:t>
      </w:r>
    </w:p>
    <w:p w14:paraId="2B48C34F" w14:textId="77777777" w:rsidR="00B1113A" w:rsidRPr="005B170F" w:rsidRDefault="00B1113A" w:rsidP="00E64C88">
      <w:pPr>
        <w:jc w:val="both"/>
        <w:rPr>
          <w:rFonts w:asciiTheme="minorHAnsi" w:hAnsiTheme="minorHAnsi" w:cstheme="minorHAnsi"/>
          <w:bCs/>
          <w:color w:val="1F3864" w:themeColor="accent5" w:themeShade="80"/>
          <w:sz w:val="20"/>
          <w:szCs w:val="20"/>
          <w:lang w:val="en-US"/>
        </w:rPr>
      </w:pPr>
      <w:r w:rsidRPr="005B170F">
        <w:rPr>
          <w:rFonts w:asciiTheme="minorHAnsi" w:hAnsiTheme="minorHAnsi" w:cstheme="minorHAnsi"/>
          <w:bCs/>
          <w:color w:val="1F3864" w:themeColor="accent5" w:themeShade="80"/>
          <w:sz w:val="20"/>
          <w:szCs w:val="20"/>
          <w:lang w:val="en-US"/>
        </w:rPr>
        <w:t xml:space="preserve">7-9 </w:t>
      </w:r>
      <w:proofErr w:type="spellStart"/>
      <w:r w:rsidRPr="005B170F">
        <w:rPr>
          <w:rFonts w:asciiTheme="minorHAnsi" w:hAnsiTheme="minorHAnsi" w:cstheme="minorHAnsi"/>
          <w:bCs/>
          <w:color w:val="1F3864" w:themeColor="accent5" w:themeShade="80"/>
          <w:sz w:val="20"/>
          <w:szCs w:val="20"/>
          <w:lang w:val="en-US"/>
        </w:rPr>
        <w:t>Ιουλ</w:t>
      </w:r>
      <w:proofErr w:type="spellEnd"/>
      <w:r w:rsidRPr="005B170F">
        <w:rPr>
          <w:rFonts w:asciiTheme="minorHAnsi" w:hAnsiTheme="minorHAnsi" w:cstheme="minorHAnsi"/>
          <w:bCs/>
          <w:color w:val="1F3864" w:themeColor="accent5" w:themeShade="80"/>
          <w:sz w:val="20"/>
          <w:szCs w:val="20"/>
        </w:rPr>
        <w:t>ίου</w:t>
      </w:r>
      <w:r w:rsidRPr="005B170F">
        <w:rPr>
          <w:rFonts w:asciiTheme="minorHAnsi" w:hAnsiTheme="minorHAnsi" w:cstheme="minorHAnsi"/>
          <w:bCs/>
          <w:color w:val="1F3864" w:themeColor="accent5" w:themeShade="80"/>
          <w:sz w:val="20"/>
          <w:szCs w:val="20"/>
          <w:lang w:val="en-US"/>
        </w:rPr>
        <w:t xml:space="preserve"> 2011</w:t>
      </w:r>
    </w:p>
    <w:p w14:paraId="217977E1" w14:textId="77777777" w:rsidR="00B1113A" w:rsidRPr="005B170F" w:rsidRDefault="00B1113A" w:rsidP="00E64C88">
      <w:pPr>
        <w:jc w:val="both"/>
        <w:rPr>
          <w:rFonts w:asciiTheme="minorHAnsi" w:hAnsiTheme="minorHAnsi" w:cstheme="minorHAnsi"/>
          <w:bCs/>
          <w:color w:val="1F3864" w:themeColor="accent5" w:themeShade="80"/>
          <w:sz w:val="20"/>
          <w:szCs w:val="20"/>
          <w:lang w:val="en-US"/>
        </w:rPr>
      </w:pPr>
      <w:r w:rsidRPr="005B170F">
        <w:rPr>
          <w:rFonts w:asciiTheme="minorHAnsi" w:hAnsiTheme="minorHAnsi" w:cstheme="minorHAnsi"/>
          <w:bCs/>
          <w:color w:val="1F3864" w:themeColor="accent5" w:themeShade="80"/>
          <w:sz w:val="20"/>
          <w:szCs w:val="20"/>
        </w:rPr>
        <w:t>Ρόδος</w:t>
      </w:r>
    </w:p>
    <w:p w14:paraId="4BF8C5D5" w14:textId="77777777" w:rsidR="00B1113A" w:rsidRPr="005B170F" w:rsidRDefault="00915C9A" w:rsidP="00E64C88">
      <w:pPr>
        <w:ind w:left="426"/>
        <w:jc w:val="both"/>
        <w:rPr>
          <w:rFonts w:asciiTheme="minorHAnsi" w:hAnsiTheme="minorHAnsi" w:cstheme="minorHAnsi"/>
          <w:i/>
          <w:color w:val="1F3864" w:themeColor="accent5" w:themeShade="80"/>
          <w:sz w:val="20"/>
          <w:szCs w:val="20"/>
          <w:lang w:val="en-US"/>
        </w:rPr>
      </w:pPr>
      <w:r w:rsidRPr="005B170F">
        <w:rPr>
          <w:rFonts w:asciiTheme="minorHAnsi" w:hAnsiTheme="minorHAnsi" w:cstheme="minorHAnsi"/>
          <w:i/>
          <w:color w:val="1F3864" w:themeColor="accent5" w:themeShade="80"/>
          <w:sz w:val="20"/>
          <w:szCs w:val="20"/>
          <w:lang w:val="en-US"/>
        </w:rPr>
        <w:t xml:space="preserve"> </w:t>
      </w:r>
      <w:r w:rsidR="00692A30" w:rsidRPr="00FE104D">
        <w:rPr>
          <w:rFonts w:asciiTheme="minorHAnsi" w:hAnsiTheme="minorHAnsi" w:cstheme="minorHAnsi"/>
          <w:i/>
          <w:color w:val="1F3864" w:themeColor="accent5" w:themeShade="80"/>
          <w:sz w:val="20"/>
          <w:szCs w:val="20"/>
          <w:u w:val="single"/>
        </w:rPr>
        <w:t>Διεθνές</w:t>
      </w:r>
      <w:r w:rsidR="00B1113A" w:rsidRPr="00FE104D">
        <w:rPr>
          <w:rFonts w:asciiTheme="minorHAnsi" w:hAnsiTheme="minorHAnsi" w:cstheme="minorHAnsi"/>
          <w:i/>
          <w:color w:val="1F3864" w:themeColor="accent5" w:themeShade="80"/>
          <w:sz w:val="20"/>
          <w:szCs w:val="20"/>
          <w:u w:val="single"/>
          <w:lang w:val="en-US"/>
        </w:rPr>
        <w:t xml:space="preserve"> </w:t>
      </w:r>
      <w:r w:rsidR="00B1113A" w:rsidRPr="00FE104D">
        <w:rPr>
          <w:rFonts w:asciiTheme="minorHAnsi" w:hAnsiTheme="minorHAnsi" w:cstheme="minorHAnsi"/>
          <w:i/>
          <w:color w:val="1F3864" w:themeColor="accent5" w:themeShade="80"/>
          <w:sz w:val="20"/>
          <w:szCs w:val="20"/>
          <w:u w:val="single"/>
        </w:rPr>
        <w:t>Συνέδριο</w:t>
      </w:r>
      <w:r w:rsidR="00B329C1" w:rsidRPr="00FE104D">
        <w:rPr>
          <w:rFonts w:asciiTheme="minorHAnsi" w:hAnsiTheme="minorHAnsi" w:cstheme="minorHAnsi"/>
          <w:i/>
          <w:color w:val="1F3864" w:themeColor="accent5" w:themeShade="80"/>
          <w:sz w:val="20"/>
          <w:szCs w:val="20"/>
          <w:u w:val="single"/>
          <w:lang w:val="en-US"/>
        </w:rPr>
        <w:t>:</w:t>
      </w:r>
      <w:r w:rsidR="00B329C1" w:rsidRPr="005B170F">
        <w:rPr>
          <w:rFonts w:asciiTheme="minorHAnsi" w:hAnsiTheme="minorHAnsi" w:cstheme="minorHAnsi"/>
          <w:i/>
          <w:color w:val="1F3864" w:themeColor="accent5" w:themeShade="80"/>
          <w:sz w:val="20"/>
          <w:szCs w:val="20"/>
          <w:lang w:val="en-US"/>
        </w:rPr>
        <w:t xml:space="preserve"> </w:t>
      </w:r>
      <w:r w:rsidR="00B1113A" w:rsidRPr="005B170F">
        <w:rPr>
          <w:rFonts w:asciiTheme="minorHAnsi" w:hAnsiTheme="minorHAnsi" w:cstheme="minorHAnsi"/>
          <w:bCs/>
          <w:color w:val="1F3864" w:themeColor="accent5" w:themeShade="80"/>
          <w:sz w:val="20"/>
          <w:szCs w:val="20"/>
          <w:lang w:val="en-US"/>
        </w:rPr>
        <w:t>International Conference on Inform</w:t>
      </w:r>
      <w:r w:rsidR="00B329C1" w:rsidRPr="005B170F">
        <w:rPr>
          <w:rFonts w:asciiTheme="minorHAnsi" w:hAnsiTheme="minorHAnsi" w:cstheme="minorHAnsi"/>
          <w:bCs/>
          <w:color w:val="1F3864" w:themeColor="accent5" w:themeShade="80"/>
          <w:sz w:val="20"/>
          <w:szCs w:val="20"/>
          <w:lang w:val="en-US"/>
        </w:rPr>
        <w:t>ation Technologies in Education</w:t>
      </w:r>
      <w:r w:rsidR="00B1113A" w:rsidRPr="005B170F">
        <w:rPr>
          <w:rFonts w:asciiTheme="minorHAnsi" w:hAnsiTheme="minorHAnsi" w:cstheme="minorHAnsi"/>
          <w:bCs/>
          <w:color w:val="1F3864" w:themeColor="accent5" w:themeShade="80"/>
          <w:sz w:val="20"/>
          <w:szCs w:val="20"/>
          <w:lang w:val="en-US"/>
        </w:rPr>
        <w:t xml:space="preserve">  </w:t>
      </w:r>
    </w:p>
    <w:p w14:paraId="21CA6714" w14:textId="77777777" w:rsidR="00411FFD" w:rsidRPr="005B170F" w:rsidRDefault="00411FFD" w:rsidP="00E64C88">
      <w:pPr>
        <w:ind w:left="426" w:right="26"/>
        <w:jc w:val="both"/>
        <w:rPr>
          <w:rFonts w:asciiTheme="minorHAnsi" w:hAnsiTheme="minorHAnsi" w:cstheme="minorHAnsi"/>
          <w:bCs/>
          <w:color w:val="1F3864" w:themeColor="accent5" w:themeShade="80"/>
          <w:sz w:val="20"/>
          <w:szCs w:val="20"/>
          <w:lang w:val="en-US"/>
        </w:rPr>
      </w:pPr>
      <w:r w:rsidRPr="00FE104D">
        <w:rPr>
          <w:rFonts w:asciiTheme="minorHAnsi" w:hAnsiTheme="minorHAnsi" w:cstheme="minorHAnsi"/>
          <w:bCs/>
          <w:i/>
          <w:color w:val="1F3864" w:themeColor="accent5" w:themeShade="80"/>
          <w:sz w:val="20"/>
          <w:szCs w:val="20"/>
          <w:u w:val="single"/>
        </w:rPr>
        <w:t>Οργάνωση</w:t>
      </w:r>
      <w:r w:rsidRPr="00FE104D">
        <w:rPr>
          <w:rFonts w:asciiTheme="minorHAnsi" w:hAnsiTheme="minorHAnsi" w:cstheme="minorHAnsi"/>
          <w:bCs/>
          <w:color w:val="1F3864" w:themeColor="accent5" w:themeShade="80"/>
          <w:sz w:val="20"/>
          <w:szCs w:val="20"/>
          <w:u w:val="single"/>
          <w:lang w:val="en-US"/>
        </w:rPr>
        <w:t>:</w:t>
      </w:r>
      <w:r w:rsidRPr="005B170F">
        <w:rPr>
          <w:rFonts w:asciiTheme="minorHAnsi" w:hAnsiTheme="minorHAnsi" w:cstheme="minorHAnsi"/>
          <w:bCs/>
          <w:color w:val="1F3864" w:themeColor="accent5" w:themeShade="80"/>
          <w:sz w:val="20"/>
          <w:szCs w:val="20"/>
          <w:lang w:val="en-US"/>
        </w:rPr>
        <w:t xml:space="preserve">  Southampton Solent University, </w:t>
      </w:r>
      <w:r w:rsidRPr="005B170F">
        <w:rPr>
          <w:rFonts w:asciiTheme="minorHAnsi" w:hAnsiTheme="minorHAnsi" w:cstheme="minorHAnsi"/>
          <w:bCs/>
          <w:color w:val="1F3864" w:themeColor="accent5" w:themeShade="80"/>
          <w:sz w:val="20"/>
          <w:szCs w:val="20"/>
        </w:rPr>
        <w:t>Πανεπιστήμιο</w:t>
      </w:r>
      <w:r w:rsidRPr="005B170F">
        <w:rPr>
          <w:rFonts w:asciiTheme="minorHAnsi" w:hAnsiTheme="minorHAnsi" w:cstheme="minorHAnsi"/>
          <w:bCs/>
          <w:color w:val="1F3864" w:themeColor="accent5" w:themeShade="80"/>
          <w:sz w:val="20"/>
          <w:szCs w:val="20"/>
          <w:lang w:val="en-US"/>
        </w:rPr>
        <w:t xml:space="preserve"> </w:t>
      </w:r>
      <w:r w:rsidRPr="005B170F">
        <w:rPr>
          <w:rFonts w:asciiTheme="minorHAnsi" w:hAnsiTheme="minorHAnsi" w:cstheme="minorHAnsi"/>
          <w:bCs/>
          <w:color w:val="1F3864" w:themeColor="accent5" w:themeShade="80"/>
          <w:sz w:val="20"/>
          <w:szCs w:val="20"/>
        </w:rPr>
        <w:t>Αιγαίου</w:t>
      </w:r>
      <w:r w:rsidRPr="005B170F">
        <w:rPr>
          <w:rFonts w:asciiTheme="minorHAnsi" w:hAnsiTheme="minorHAnsi" w:cstheme="minorHAnsi"/>
          <w:bCs/>
          <w:color w:val="1F3864" w:themeColor="accent5" w:themeShade="80"/>
          <w:sz w:val="20"/>
          <w:szCs w:val="20"/>
          <w:lang w:val="en-US"/>
        </w:rPr>
        <w:t>, Justice Institute of British Columbia</w:t>
      </w:r>
    </w:p>
    <w:p w14:paraId="6CE136EA" w14:textId="77777777" w:rsidR="00B1113A" w:rsidRPr="005B170F" w:rsidRDefault="00B1113A" w:rsidP="00E64C88">
      <w:pPr>
        <w:ind w:left="426" w:right="26"/>
        <w:jc w:val="both"/>
        <w:rPr>
          <w:rFonts w:asciiTheme="minorHAnsi" w:hAnsiTheme="minorHAnsi" w:cstheme="minorHAnsi"/>
          <w:bCs/>
          <w:color w:val="1F3864" w:themeColor="accent5" w:themeShade="80"/>
          <w:sz w:val="20"/>
          <w:szCs w:val="20"/>
        </w:rPr>
      </w:pPr>
      <w:r w:rsidRPr="00FE104D">
        <w:rPr>
          <w:rFonts w:asciiTheme="minorHAnsi" w:hAnsiTheme="minorHAnsi" w:cstheme="minorHAnsi"/>
          <w:bCs/>
          <w:i/>
          <w:color w:val="1F3864" w:themeColor="accent5" w:themeShade="80"/>
          <w:sz w:val="20"/>
          <w:szCs w:val="20"/>
          <w:u w:val="single"/>
        </w:rPr>
        <w:t>Εισήγηση</w:t>
      </w:r>
      <w:r w:rsidRPr="00FE104D">
        <w:rPr>
          <w:rFonts w:asciiTheme="minorHAnsi" w:hAnsiTheme="minorHAnsi" w:cstheme="minorHAnsi"/>
          <w:bCs/>
          <w:color w:val="1F3864" w:themeColor="accent5" w:themeShade="80"/>
          <w:sz w:val="20"/>
          <w:szCs w:val="20"/>
          <w:u w:val="single"/>
          <w:lang w:val="en-US"/>
        </w:rPr>
        <w:t>:</w:t>
      </w:r>
      <w:r w:rsidRPr="00FE104D">
        <w:rPr>
          <w:rFonts w:asciiTheme="minorHAnsi" w:hAnsiTheme="minorHAnsi" w:cstheme="minorHAnsi"/>
          <w:bCs/>
          <w:color w:val="1F3864" w:themeColor="accent5" w:themeShade="80"/>
          <w:sz w:val="20"/>
          <w:szCs w:val="20"/>
          <w:lang w:val="en-US"/>
        </w:rPr>
        <w:t xml:space="preserve"> (</w:t>
      </w:r>
      <w:r w:rsidR="00B30A67">
        <w:rPr>
          <w:rFonts w:asciiTheme="minorHAnsi" w:hAnsiTheme="minorHAnsi" w:cstheme="minorHAnsi"/>
          <w:bCs/>
          <w:color w:val="1F3864" w:themeColor="accent5" w:themeShade="80"/>
          <w:sz w:val="20"/>
          <w:szCs w:val="20"/>
        </w:rPr>
        <w:t>με</w:t>
      </w:r>
      <w:r w:rsidR="00B30A67" w:rsidRPr="00B30A67">
        <w:rPr>
          <w:rFonts w:asciiTheme="minorHAnsi" w:hAnsiTheme="minorHAnsi" w:cstheme="minorHAnsi"/>
          <w:bCs/>
          <w:color w:val="1F3864" w:themeColor="accent5" w:themeShade="80"/>
          <w:sz w:val="20"/>
          <w:szCs w:val="20"/>
          <w:lang w:val="en-US"/>
        </w:rPr>
        <w:t xml:space="preserve"> </w:t>
      </w:r>
      <w:r w:rsidR="00FE104D">
        <w:rPr>
          <w:rFonts w:asciiTheme="minorHAnsi" w:hAnsiTheme="minorHAnsi" w:cstheme="minorHAnsi"/>
          <w:bCs/>
          <w:color w:val="1F3864" w:themeColor="accent5" w:themeShade="80"/>
          <w:sz w:val="20"/>
          <w:szCs w:val="20"/>
        </w:rPr>
        <w:t>Κ</w:t>
      </w:r>
      <w:r w:rsidR="00B30A67" w:rsidRPr="00B30A67">
        <w:rPr>
          <w:rFonts w:asciiTheme="minorHAnsi" w:hAnsiTheme="minorHAnsi" w:cstheme="minorHAnsi"/>
          <w:bCs/>
          <w:color w:val="1F3864" w:themeColor="accent5" w:themeShade="80"/>
          <w:sz w:val="20"/>
          <w:szCs w:val="20"/>
          <w:lang w:val="en-US"/>
        </w:rPr>
        <w:t>.</w:t>
      </w:r>
      <w:r w:rsidRPr="00FE104D">
        <w:rPr>
          <w:rFonts w:asciiTheme="minorHAnsi" w:hAnsiTheme="minorHAnsi" w:cstheme="minorHAnsi"/>
          <w:bCs/>
          <w:color w:val="1F3864" w:themeColor="accent5" w:themeShade="80"/>
          <w:sz w:val="20"/>
          <w:szCs w:val="20"/>
          <w:lang w:val="en-US"/>
        </w:rPr>
        <w:t xml:space="preserve"> </w:t>
      </w:r>
      <w:r w:rsidRPr="005B170F">
        <w:rPr>
          <w:rFonts w:asciiTheme="minorHAnsi" w:hAnsiTheme="minorHAnsi" w:cstheme="minorHAnsi"/>
          <w:bCs/>
          <w:color w:val="1F3864" w:themeColor="accent5" w:themeShade="80"/>
          <w:sz w:val="20"/>
          <w:szCs w:val="20"/>
        </w:rPr>
        <w:t>Τσολακίδη</w:t>
      </w:r>
      <w:r w:rsidRPr="00FE104D">
        <w:rPr>
          <w:rFonts w:asciiTheme="minorHAnsi" w:hAnsiTheme="minorHAnsi" w:cstheme="minorHAnsi"/>
          <w:bCs/>
          <w:color w:val="1F3864" w:themeColor="accent5" w:themeShade="80"/>
          <w:sz w:val="20"/>
          <w:szCs w:val="20"/>
          <w:lang w:val="en-US"/>
        </w:rPr>
        <w:t xml:space="preserve"> </w:t>
      </w:r>
      <w:r w:rsidR="00411FFD" w:rsidRPr="005B170F">
        <w:rPr>
          <w:rFonts w:asciiTheme="minorHAnsi" w:hAnsiTheme="minorHAnsi" w:cstheme="minorHAnsi"/>
          <w:bCs/>
          <w:color w:val="1F3864" w:themeColor="accent5" w:themeShade="80"/>
          <w:sz w:val="20"/>
          <w:szCs w:val="20"/>
        </w:rPr>
        <w:t>κ</w:t>
      </w:r>
      <w:r w:rsidRPr="005B170F">
        <w:rPr>
          <w:rFonts w:asciiTheme="minorHAnsi" w:hAnsiTheme="minorHAnsi" w:cstheme="minorHAnsi"/>
          <w:bCs/>
          <w:color w:val="1F3864" w:themeColor="accent5" w:themeShade="80"/>
          <w:sz w:val="20"/>
          <w:szCs w:val="20"/>
        </w:rPr>
        <w:t>αι</w:t>
      </w:r>
      <w:r w:rsidRPr="00FE104D">
        <w:rPr>
          <w:rFonts w:asciiTheme="minorHAnsi" w:hAnsiTheme="minorHAnsi" w:cstheme="minorHAnsi"/>
          <w:bCs/>
          <w:color w:val="1F3864" w:themeColor="accent5" w:themeShade="80"/>
          <w:sz w:val="20"/>
          <w:szCs w:val="20"/>
          <w:lang w:val="en-US"/>
        </w:rPr>
        <w:t xml:space="preserve"> </w:t>
      </w:r>
      <w:r w:rsidR="00FE104D">
        <w:rPr>
          <w:rFonts w:asciiTheme="minorHAnsi" w:hAnsiTheme="minorHAnsi" w:cstheme="minorHAnsi"/>
          <w:bCs/>
          <w:color w:val="1F3864" w:themeColor="accent5" w:themeShade="80"/>
          <w:sz w:val="20"/>
          <w:szCs w:val="20"/>
        </w:rPr>
        <w:t>Κ</w:t>
      </w:r>
      <w:r w:rsidR="00B30A67" w:rsidRPr="00B30A67">
        <w:rPr>
          <w:rFonts w:asciiTheme="minorHAnsi" w:hAnsiTheme="minorHAnsi" w:cstheme="minorHAnsi"/>
          <w:bCs/>
          <w:color w:val="1F3864" w:themeColor="accent5" w:themeShade="80"/>
          <w:sz w:val="20"/>
          <w:szCs w:val="20"/>
          <w:lang w:val="en-US"/>
        </w:rPr>
        <w:t>.</w:t>
      </w:r>
      <w:r w:rsidR="00FE104D" w:rsidRPr="00FE104D">
        <w:rPr>
          <w:rFonts w:asciiTheme="minorHAnsi" w:hAnsiTheme="minorHAnsi" w:cstheme="minorHAnsi"/>
          <w:bCs/>
          <w:color w:val="1F3864" w:themeColor="accent5" w:themeShade="80"/>
          <w:sz w:val="20"/>
          <w:szCs w:val="20"/>
          <w:lang w:val="en-US"/>
        </w:rPr>
        <w:t xml:space="preserve"> </w:t>
      </w:r>
      <w:proofErr w:type="spellStart"/>
      <w:r w:rsidRPr="005B170F">
        <w:rPr>
          <w:rFonts w:asciiTheme="minorHAnsi" w:hAnsiTheme="minorHAnsi" w:cstheme="minorHAnsi"/>
          <w:bCs/>
          <w:color w:val="1F3864" w:themeColor="accent5" w:themeShade="80"/>
          <w:sz w:val="20"/>
          <w:szCs w:val="20"/>
        </w:rPr>
        <w:t>Χρυσαφίνα</w:t>
      </w:r>
      <w:proofErr w:type="spellEnd"/>
      <w:r w:rsidR="005E4507" w:rsidRPr="00FE104D">
        <w:rPr>
          <w:rFonts w:asciiTheme="minorHAnsi" w:hAnsiTheme="minorHAnsi" w:cstheme="minorHAnsi"/>
          <w:bCs/>
          <w:color w:val="1F3864" w:themeColor="accent5" w:themeShade="80"/>
          <w:sz w:val="20"/>
          <w:szCs w:val="20"/>
          <w:lang w:val="en-US"/>
        </w:rPr>
        <w:t>)</w:t>
      </w:r>
      <w:r w:rsidRPr="00FE104D">
        <w:rPr>
          <w:rFonts w:asciiTheme="minorHAnsi" w:hAnsiTheme="minorHAnsi" w:cstheme="minorHAnsi"/>
          <w:bCs/>
          <w:color w:val="1F3864" w:themeColor="accent5" w:themeShade="80"/>
          <w:sz w:val="20"/>
          <w:szCs w:val="20"/>
          <w:lang w:val="en-US"/>
        </w:rPr>
        <w:t xml:space="preserve">  </w:t>
      </w:r>
      <w:r w:rsidRPr="005B170F">
        <w:rPr>
          <w:rFonts w:asciiTheme="minorHAnsi" w:hAnsiTheme="minorHAnsi" w:cstheme="minorHAnsi"/>
          <w:bCs/>
          <w:color w:val="1F3864" w:themeColor="accent5" w:themeShade="80"/>
          <w:sz w:val="20"/>
          <w:szCs w:val="20"/>
          <w:lang w:val="en-US"/>
        </w:rPr>
        <w:t>ICT and Foreign/Second Language Training</w:t>
      </w:r>
      <w:r w:rsidR="00B329C1" w:rsidRPr="005B170F">
        <w:rPr>
          <w:rFonts w:asciiTheme="minorHAnsi" w:hAnsiTheme="minorHAnsi" w:cstheme="minorHAnsi"/>
          <w:bCs/>
          <w:color w:val="1F3864" w:themeColor="accent5" w:themeShade="80"/>
          <w:sz w:val="20"/>
          <w:szCs w:val="20"/>
          <w:lang w:val="en-US"/>
        </w:rPr>
        <w:t xml:space="preserve">. </w:t>
      </w:r>
      <w:hyperlink r:id="rId98" w:history="1">
        <w:r w:rsidR="00411FFD" w:rsidRPr="005B170F">
          <w:rPr>
            <w:rStyle w:val="Hyperlink"/>
            <w:rFonts w:asciiTheme="minorHAnsi" w:hAnsiTheme="minorHAnsi" w:cstheme="minorHAnsi"/>
            <w:color w:val="1F3864" w:themeColor="accent5" w:themeShade="80"/>
            <w:sz w:val="20"/>
            <w:szCs w:val="20"/>
            <w:lang w:val="en-US"/>
          </w:rPr>
          <w:t>http</w:t>
        </w:r>
        <w:r w:rsidR="00411FFD" w:rsidRPr="005B170F">
          <w:rPr>
            <w:rStyle w:val="Hyperlink"/>
            <w:rFonts w:asciiTheme="minorHAnsi" w:hAnsiTheme="minorHAnsi" w:cstheme="minorHAnsi"/>
            <w:color w:val="1F3864" w:themeColor="accent5" w:themeShade="80"/>
            <w:sz w:val="20"/>
            <w:szCs w:val="20"/>
          </w:rPr>
          <w:t>://</w:t>
        </w:r>
        <w:r w:rsidR="00411FFD" w:rsidRPr="005B170F">
          <w:rPr>
            <w:rStyle w:val="Hyperlink"/>
            <w:rFonts w:asciiTheme="minorHAnsi" w:hAnsiTheme="minorHAnsi" w:cstheme="minorHAnsi"/>
            <w:color w:val="1F3864" w:themeColor="accent5" w:themeShade="80"/>
            <w:sz w:val="20"/>
            <w:szCs w:val="20"/>
            <w:lang w:val="en-US"/>
          </w:rPr>
          <w:t>www</w:t>
        </w:r>
        <w:r w:rsidR="00411FFD" w:rsidRPr="005B170F">
          <w:rPr>
            <w:rStyle w:val="Hyperlink"/>
            <w:rFonts w:asciiTheme="minorHAnsi" w:hAnsiTheme="minorHAnsi" w:cstheme="minorHAnsi"/>
            <w:color w:val="1F3864" w:themeColor="accent5" w:themeShade="80"/>
            <w:sz w:val="20"/>
            <w:szCs w:val="20"/>
          </w:rPr>
          <w:t>.</w:t>
        </w:r>
        <w:proofErr w:type="spellStart"/>
        <w:r w:rsidR="00411FFD" w:rsidRPr="005B170F">
          <w:rPr>
            <w:rStyle w:val="Hyperlink"/>
            <w:rFonts w:asciiTheme="minorHAnsi" w:hAnsiTheme="minorHAnsi" w:cstheme="minorHAnsi"/>
            <w:color w:val="1F3864" w:themeColor="accent5" w:themeShade="80"/>
            <w:sz w:val="20"/>
            <w:szCs w:val="20"/>
            <w:lang w:val="en-US"/>
          </w:rPr>
          <w:t>icicte</w:t>
        </w:r>
        <w:proofErr w:type="spellEnd"/>
        <w:r w:rsidR="00411FFD" w:rsidRPr="005B170F">
          <w:rPr>
            <w:rStyle w:val="Hyperlink"/>
            <w:rFonts w:asciiTheme="minorHAnsi" w:hAnsiTheme="minorHAnsi" w:cstheme="minorHAnsi"/>
            <w:color w:val="1F3864" w:themeColor="accent5" w:themeShade="80"/>
            <w:sz w:val="20"/>
            <w:szCs w:val="20"/>
          </w:rPr>
          <w:t>.</w:t>
        </w:r>
        <w:r w:rsidR="00411FFD" w:rsidRPr="005B170F">
          <w:rPr>
            <w:rStyle w:val="Hyperlink"/>
            <w:rFonts w:asciiTheme="minorHAnsi" w:hAnsiTheme="minorHAnsi" w:cstheme="minorHAnsi"/>
            <w:color w:val="1F3864" w:themeColor="accent5" w:themeShade="80"/>
            <w:sz w:val="20"/>
            <w:szCs w:val="20"/>
            <w:lang w:val="en-US"/>
          </w:rPr>
          <w:t>org</w:t>
        </w:r>
        <w:r w:rsidR="00411FFD" w:rsidRPr="005B170F">
          <w:rPr>
            <w:rStyle w:val="Hyperlink"/>
            <w:rFonts w:asciiTheme="minorHAnsi" w:hAnsiTheme="minorHAnsi" w:cstheme="minorHAnsi"/>
            <w:color w:val="1F3864" w:themeColor="accent5" w:themeShade="80"/>
            <w:sz w:val="20"/>
            <w:szCs w:val="20"/>
          </w:rPr>
          <w:t>/</w:t>
        </w:r>
      </w:hyperlink>
    </w:p>
    <w:p w14:paraId="24196506" w14:textId="77777777" w:rsidR="00E91419" w:rsidRDefault="00E91419" w:rsidP="00E64C88">
      <w:pPr>
        <w:autoSpaceDE w:val="0"/>
        <w:autoSpaceDN w:val="0"/>
        <w:adjustRightInd w:val="0"/>
        <w:rPr>
          <w:rFonts w:asciiTheme="minorHAnsi" w:hAnsiTheme="minorHAnsi" w:cstheme="minorHAnsi"/>
          <w:color w:val="1F3864" w:themeColor="accent5" w:themeShade="80"/>
          <w:sz w:val="20"/>
          <w:szCs w:val="20"/>
          <w:lang w:eastAsia="el-GR"/>
        </w:rPr>
      </w:pPr>
    </w:p>
    <w:p w14:paraId="68BDBBA4" w14:textId="77777777" w:rsidR="00E91419" w:rsidRDefault="00E91419" w:rsidP="00E64C88">
      <w:pPr>
        <w:autoSpaceDE w:val="0"/>
        <w:autoSpaceDN w:val="0"/>
        <w:adjustRightInd w:val="0"/>
        <w:rPr>
          <w:rFonts w:asciiTheme="minorHAnsi" w:hAnsiTheme="minorHAnsi" w:cstheme="minorHAnsi"/>
          <w:color w:val="1F3864" w:themeColor="accent5" w:themeShade="80"/>
          <w:sz w:val="20"/>
          <w:szCs w:val="20"/>
          <w:lang w:eastAsia="el-GR"/>
        </w:rPr>
      </w:pPr>
    </w:p>
    <w:p w14:paraId="5D79A90E" w14:textId="77777777" w:rsidR="00E91419" w:rsidRDefault="00E91419" w:rsidP="00E64C88">
      <w:pPr>
        <w:autoSpaceDE w:val="0"/>
        <w:autoSpaceDN w:val="0"/>
        <w:adjustRightInd w:val="0"/>
        <w:rPr>
          <w:rFonts w:asciiTheme="minorHAnsi" w:hAnsiTheme="minorHAnsi" w:cstheme="minorHAnsi"/>
          <w:color w:val="1F3864" w:themeColor="accent5" w:themeShade="80"/>
          <w:sz w:val="20"/>
          <w:szCs w:val="20"/>
          <w:lang w:eastAsia="el-GR"/>
        </w:rPr>
      </w:pPr>
    </w:p>
    <w:p w14:paraId="28B72878" w14:textId="51D46D80" w:rsidR="00D123CA" w:rsidRPr="005B170F" w:rsidRDefault="00D123CA" w:rsidP="00E64C88">
      <w:pPr>
        <w:autoSpaceDE w:val="0"/>
        <w:autoSpaceDN w:val="0"/>
        <w:adjustRightInd w:val="0"/>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 xml:space="preserve">8-10 Απριλίου 2011 </w:t>
      </w:r>
    </w:p>
    <w:p w14:paraId="1598442F" w14:textId="77777777" w:rsidR="00D123CA" w:rsidRPr="005B170F" w:rsidRDefault="00D123CA" w:rsidP="00E64C88">
      <w:pPr>
        <w:autoSpaceDE w:val="0"/>
        <w:autoSpaceDN w:val="0"/>
        <w:adjustRightInd w:val="0"/>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 xml:space="preserve">Θεσσαλονίκη </w:t>
      </w:r>
    </w:p>
    <w:p w14:paraId="0D7C8895" w14:textId="77777777" w:rsidR="00D123CA" w:rsidRPr="005B170F" w:rsidRDefault="00D123CA" w:rsidP="00E64C88">
      <w:pPr>
        <w:tabs>
          <w:tab w:val="left" w:pos="426"/>
        </w:tabs>
        <w:autoSpaceDE w:val="0"/>
        <w:autoSpaceDN w:val="0"/>
        <w:adjustRightInd w:val="0"/>
        <w:ind w:left="426"/>
        <w:rPr>
          <w:rFonts w:asciiTheme="minorHAnsi" w:hAnsiTheme="minorHAnsi" w:cstheme="minorHAnsi"/>
          <w:i/>
          <w:color w:val="1F3864" w:themeColor="accent5" w:themeShade="80"/>
          <w:sz w:val="20"/>
          <w:szCs w:val="20"/>
          <w:lang w:eastAsia="el-GR"/>
        </w:rPr>
      </w:pPr>
      <w:r w:rsidRPr="00FE104D">
        <w:rPr>
          <w:rFonts w:asciiTheme="minorHAnsi" w:hAnsiTheme="minorHAnsi" w:cstheme="minorHAnsi"/>
          <w:i/>
          <w:color w:val="1F3864" w:themeColor="accent5" w:themeShade="80"/>
          <w:sz w:val="20"/>
          <w:szCs w:val="20"/>
          <w:u w:val="single"/>
          <w:lang w:eastAsia="el-GR"/>
        </w:rPr>
        <w:tab/>
      </w:r>
      <w:r w:rsidR="00692A30" w:rsidRPr="00FE104D">
        <w:rPr>
          <w:rFonts w:asciiTheme="minorHAnsi" w:hAnsiTheme="minorHAnsi" w:cstheme="minorHAnsi"/>
          <w:i/>
          <w:color w:val="1F3864" w:themeColor="accent5" w:themeShade="80"/>
          <w:sz w:val="20"/>
          <w:szCs w:val="20"/>
          <w:u w:val="single"/>
          <w:lang w:eastAsia="el-GR"/>
        </w:rPr>
        <w:t xml:space="preserve">Διεθνές </w:t>
      </w:r>
      <w:r w:rsidR="00A46F40" w:rsidRPr="00FE104D">
        <w:rPr>
          <w:rFonts w:asciiTheme="minorHAnsi" w:hAnsiTheme="minorHAnsi" w:cstheme="minorHAnsi"/>
          <w:i/>
          <w:color w:val="1F3864" w:themeColor="accent5" w:themeShade="80"/>
          <w:sz w:val="20"/>
          <w:szCs w:val="20"/>
          <w:u w:val="single"/>
          <w:lang w:eastAsia="el-GR"/>
        </w:rPr>
        <w:t>Συνέδριο</w:t>
      </w:r>
      <w:r w:rsidR="00B1113A" w:rsidRPr="00B30A67">
        <w:rPr>
          <w:rFonts w:asciiTheme="minorHAnsi" w:hAnsiTheme="minorHAnsi" w:cstheme="minorHAnsi"/>
          <w:i/>
          <w:color w:val="1F3864" w:themeColor="accent5" w:themeShade="80"/>
          <w:sz w:val="20"/>
          <w:szCs w:val="20"/>
          <w:lang w:eastAsia="el-GR"/>
        </w:rPr>
        <w:t xml:space="preserve">: </w:t>
      </w:r>
      <w:r w:rsidR="00F8740B" w:rsidRPr="005B170F">
        <w:rPr>
          <w:rFonts w:asciiTheme="minorHAnsi" w:hAnsiTheme="minorHAnsi" w:cstheme="minorHAnsi"/>
          <w:color w:val="1F3864" w:themeColor="accent5" w:themeShade="80"/>
          <w:sz w:val="20"/>
          <w:szCs w:val="20"/>
          <w:lang w:eastAsia="el-GR"/>
        </w:rPr>
        <w:t>1</w:t>
      </w:r>
      <w:r w:rsidR="00F8740B" w:rsidRPr="005B170F">
        <w:rPr>
          <w:rFonts w:asciiTheme="minorHAnsi" w:hAnsiTheme="minorHAnsi" w:cstheme="minorHAnsi"/>
          <w:color w:val="1F3864" w:themeColor="accent5" w:themeShade="80"/>
          <w:sz w:val="20"/>
          <w:szCs w:val="20"/>
          <w:vertAlign w:val="superscript"/>
          <w:lang w:eastAsia="el-GR"/>
        </w:rPr>
        <w:t>ο</w:t>
      </w:r>
      <w:r w:rsidR="00F8740B" w:rsidRPr="005B170F">
        <w:rPr>
          <w:rFonts w:asciiTheme="minorHAnsi" w:hAnsiTheme="minorHAnsi" w:cstheme="minorHAnsi"/>
          <w:color w:val="1F3864" w:themeColor="accent5" w:themeShade="80"/>
          <w:sz w:val="20"/>
          <w:szCs w:val="20"/>
          <w:lang w:eastAsia="el-GR"/>
        </w:rPr>
        <w:t xml:space="preserve"> Διεθνές Συνέδριο</w:t>
      </w:r>
      <w:r w:rsidR="00B329C1" w:rsidRPr="005B170F">
        <w:rPr>
          <w:rFonts w:asciiTheme="minorHAnsi" w:hAnsiTheme="minorHAnsi" w:cstheme="minorHAnsi"/>
          <w:color w:val="1F3864" w:themeColor="accent5" w:themeShade="80"/>
          <w:sz w:val="20"/>
          <w:szCs w:val="20"/>
          <w:lang w:eastAsia="el-GR"/>
        </w:rPr>
        <w:t xml:space="preserve">: </w:t>
      </w:r>
      <w:r w:rsidRPr="005B170F">
        <w:rPr>
          <w:rFonts w:asciiTheme="minorHAnsi" w:hAnsiTheme="minorHAnsi" w:cstheme="minorHAnsi"/>
          <w:color w:val="1F3864" w:themeColor="accent5" w:themeShade="80"/>
          <w:sz w:val="20"/>
          <w:szCs w:val="20"/>
          <w:lang w:eastAsia="el-GR"/>
        </w:rPr>
        <w:t xml:space="preserve">Σταυροδρόμι </w:t>
      </w:r>
      <w:r w:rsidR="00B329C1" w:rsidRPr="005B170F">
        <w:rPr>
          <w:rFonts w:asciiTheme="minorHAnsi" w:hAnsiTheme="minorHAnsi" w:cstheme="minorHAnsi"/>
          <w:color w:val="1F3864" w:themeColor="accent5" w:themeShade="80"/>
          <w:sz w:val="20"/>
          <w:szCs w:val="20"/>
          <w:lang w:eastAsia="el-GR"/>
        </w:rPr>
        <w:t>Γ</w:t>
      </w:r>
      <w:r w:rsidRPr="005B170F">
        <w:rPr>
          <w:rFonts w:asciiTheme="minorHAnsi" w:hAnsiTheme="minorHAnsi" w:cstheme="minorHAnsi"/>
          <w:color w:val="1F3864" w:themeColor="accent5" w:themeShade="80"/>
          <w:sz w:val="20"/>
          <w:szCs w:val="20"/>
          <w:lang w:eastAsia="el-GR"/>
        </w:rPr>
        <w:t>λωσσών κα</w:t>
      </w:r>
      <w:r w:rsidR="00B329C1" w:rsidRPr="005B170F">
        <w:rPr>
          <w:rFonts w:asciiTheme="minorHAnsi" w:hAnsiTheme="minorHAnsi" w:cstheme="minorHAnsi"/>
          <w:color w:val="1F3864" w:themeColor="accent5" w:themeShade="80"/>
          <w:sz w:val="20"/>
          <w:szCs w:val="20"/>
          <w:lang w:eastAsia="el-GR"/>
        </w:rPr>
        <w:t>ι Πολιτισμών: Μαθαίνοντας Εκτός Σ</w:t>
      </w:r>
      <w:r w:rsidRPr="005B170F">
        <w:rPr>
          <w:rFonts w:asciiTheme="minorHAnsi" w:hAnsiTheme="minorHAnsi" w:cstheme="minorHAnsi"/>
          <w:color w:val="1F3864" w:themeColor="accent5" w:themeShade="80"/>
          <w:sz w:val="20"/>
          <w:szCs w:val="20"/>
          <w:lang w:eastAsia="el-GR"/>
        </w:rPr>
        <w:t>χολείου</w:t>
      </w:r>
    </w:p>
    <w:p w14:paraId="7D9076DF" w14:textId="77777777" w:rsidR="00D123CA" w:rsidRPr="005B170F" w:rsidRDefault="00045069" w:rsidP="00E64C88">
      <w:pPr>
        <w:tabs>
          <w:tab w:val="left" w:pos="426"/>
        </w:tabs>
        <w:autoSpaceDE w:val="0"/>
        <w:autoSpaceDN w:val="0"/>
        <w:adjustRightInd w:val="0"/>
        <w:ind w:left="426"/>
        <w:rPr>
          <w:rFonts w:asciiTheme="minorHAnsi" w:hAnsiTheme="minorHAnsi" w:cstheme="minorHAnsi"/>
          <w:color w:val="1F3864" w:themeColor="accent5" w:themeShade="80"/>
          <w:sz w:val="20"/>
          <w:szCs w:val="20"/>
          <w:lang w:eastAsia="el-GR"/>
        </w:rPr>
      </w:pPr>
      <w:r w:rsidRPr="005B170F">
        <w:rPr>
          <w:rFonts w:asciiTheme="minorHAnsi" w:hAnsiTheme="minorHAnsi" w:cstheme="minorHAnsi"/>
          <w:i/>
          <w:color w:val="1F3864" w:themeColor="accent5" w:themeShade="80"/>
          <w:sz w:val="20"/>
          <w:szCs w:val="20"/>
          <w:lang w:eastAsia="el-GR"/>
        </w:rPr>
        <w:tab/>
      </w:r>
      <w:r w:rsidR="00D123CA" w:rsidRPr="00FE104D">
        <w:rPr>
          <w:rFonts w:asciiTheme="minorHAnsi" w:hAnsiTheme="minorHAnsi" w:cstheme="minorHAnsi"/>
          <w:i/>
          <w:color w:val="1F3864" w:themeColor="accent5" w:themeShade="80"/>
          <w:sz w:val="20"/>
          <w:szCs w:val="20"/>
          <w:u w:val="single"/>
          <w:lang w:eastAsia="el-GR"/>
        </w:rPr>
        <w:t>Οργάνωση</w:t>
      </w:r>
      <w:r w:rsidR="00D123CA" w:rsidRPr="00B30A67">
        <w:rPr>
          <w:rFonts w:asciiTheme="minorHAnsi" w:hAnsiTheme="minorHAnsi" w:cstheme="minorHAnsi"/>
          <w:i/>
          <w:color w:val="1F3864" w:themeColor="accent5" w:themeShade="80"/>
          <w:sz w:val="20"/>
          <w:szCs w:val="20"/>
          <w:lang w:eastAsia="el-GR"/>
        </w:rPr>
        <w:t>:</w:t>
      </w:r>
      <w:r w:rsidR="00D123CA" w:rsidRPr="00B30A67">
        <w:rPr>
          <w:rFonts w:asciiTheme="minorHAnsi" w:hAnsiTheme="minorHAnsi" w:cstheme="minorHAnsi"/>
          <w:color w:val="1F3864" w:themeColor="accent5" w:themeShade="80"/>
          <w:sz w:val="20"/>
          <w:szCs w:val="20"/>
          <w:lang w:eastAsia="el-GR"/>
        </w:rPr>
        <w:t xml:space="preserve"> </w:t>
      </w:r>
      <w:r w:rsidR="00D123CA" w:rsidRPr="005B170F">
        <w:rPr>
          <w:rFonts w:asciiTheme="minorHAnsi" w:hAnsiTheme="minorHAnsi" w:cstheme="minorHAnsi"/>
          <w:color w:val="1F3864" w:themeColor="accent5" w:themeShade="80"/>
          <w:sz w:val="20"/>
          <w:szCs w:val="20"/>
          <w:lang w:eastAsia="el-GR"/>
        </w:rPr>
        <w:t xml:space="preserve">Αριστοτέλειο Πανεπιστήμιο Θεσσαλονίκης, Τμήμα Επιστημών Προσχολικής Αγωγής και Εκπαίδευσης </w:t>
      </w:r>
    </w:p>
    <w:p w14:paraId="2A2D3270" w14:textId="77777777" w:rsidR="00045069" w:rsidRPr="005B170F" w:rsidRDefault="00A01A69" w:rsidP="00E64C88">
      <w:pPr>
        <w:tabs>
          <w:tab w:val="left" w:pos="426"/>
        </w:tabs>
        <w:autoSpaceDE w:val="0"/>
        <w:autoSpaceDN w:val="0"/>
        <w:adjustRightInd w:val="0"/>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ab/>
      </w:r>
      <w:r w:rsidRPr="00FE104D">
        <w:rPr>
          <w:rFonts w:asciiTheme="minorHAnsi" w:hAnsiTheme="minorHAnsi" w:cstheme="minorHAnsi"/>
          <w:color w:val="1F3864" w:themeColor="accent5" w:themeShade="80"/>
          <w:sz w:val="20"/>
          <w:szCs w:val="20"/>
          <w:u w:val="single"/>
          <w:lang w:eastAsia="el-GR"/>
        </w:rPr>
        <w:tab/>
      </w:r>
      <w:r w:rsidRPr="00FE104D">
        <w:rPr>
          <w:rFonts w:asciiTheme="minorHAnsi" w:hAnsiTheme="minorHAnsi" w:cstheme="minorHAnsi"/>
          <w:i/>
          <w:color w:val="1F3864" w:themeColor="accent5" w:themeShade="80"/>
          <w:sz w:val="20"/>
          <w:szCs w:val="20"/>
          <w:u w:val="single"/>
          <w:lang w:eastAsia="el-GR"/>
        </w:rPr>
        <w:t>Εισήγηση</w:t>
      </w:r>
      <w:r w:rsidRPr="00B30A67">
        <w:rPr>
          <w:rFonts w:asciiTheme="minorHAnsi" w:hAnsiTheme="minorHAnsi" w:cstheme="minorHAnsi"/>
          <w:i/>
          <w:color w:val="1F3864" w:themeColor="accent5" w:themeShade="80"/>
          <w:sz w:val="20"/>
          <w:szCs w:val="20"/>
          <w:lang w:eastAsia="el-GR"/>
        </w:rPr>
        <w:t>:</w:t>
      </w:r>
      <w:r w:rsidRPr="00B30A67">
        <w:rPr>
          <w:rFonts w:asciiTheme="minorHAnsi" w:hAnsiTheme="minorHAnsi" w:cstheme="minorHAnsi"/>
          <w:color w:val="1F3864" w:themeColor="accent5" w:themeShade="80"/>
          <w:sz w:val="20"/>
          <w:szCs w:val="20"/>
          <w:lang w:eastAsia="el-GR"/>
        </w:rPr>
        <w:t xml:space="preserve"> </w:t>
      </w:r>
      <w:r w:rsidRPr="005B170F">
        <w:rPr>
          <w:rFonts w:asciiTheme="minorHAnsi" w:hAnsiTheme="minorHAnsi" w:cstheme="minorHAnsi"/>
          <w:color w:val="1F3864" w:themeColor="accent5" w:themeShade="80"/>
          <w:sz w:val="20"/>
          <w:szCs w:val="20"/>
          <w:lang w:eastAsia="el-GR"/>
        </w:rPr>
        <w:t xml:space="preserve">  </w:t>
      </w:r>
      <w:r w:rsidR="00D123CA" w:rsidRPr="005B170F">
        <w:rPr>
          <w:rFonts w:asciiTheme="minorHAnsi" w:hAnsiTheme="minorHAnsi" w:cstheme="minorHAnsi"/>
          <w:color w:val="1F3864" w:themeColor="accent5" w:themeShade="80"/>
          <w:sz w:val="20"/>
          <w:szCs w:val="20"/>
          <w:lang w:eastAsia="el-GR"/>
        </w:rPr>
        <w:t xml:space="preserve">Διδάσκω </w:t>
      </w:r>
      <w:r w:rsidR="00B329C1" w:rsidRPr="005B170F">
        <w:rPr>
          <w:rFonts w:asciiTheme="minorHAnsi" w:hAnsiTheme="minorHAnsi" w:cstheme="minorHAnsi"/>
          <w:color w:val="1F3864" w:themeColor="accent5" w:themeShade="80"/>
          <w:sz w:val="20"/>
          <w:szCs w:val="20"/>
          <w:lang w:eastAsia="el-GR"/>
        </w:rPr>
        <w:t>Δ</w:t>
      </w:r>
      <w:r w:rsidR="00D123CA" w:rsidRPr="005B170F">
        <w:rPr>
          <w:rFonts w:asciiTheme="minorHAnsi" w:hAnsiTheme="minorHAnsi" w:cstheme="minorHAnsi"/>
          <w:color w:val="1F3864" w:themeColor="accent5" w:themeShade="80"/>
          <w:sz w:val="20"/>
          <w:szCs w:val="20"/>
          <w:lang w:eastAsia="el-GR"/>
        </w:rPr>
        <w:t xml:space="preserve">ίγλωσσα </w:t>
      </w:r>
      <w:r w:rsidR="00B329C1" w:rsidRPr="005B170F">
        <w:rPr>
          <w:rFonts w:asciiTheme="minorHAnsi" w:hAnsiTheme="minorHAnsi" w:cstheme="minorHAnsi"/>
          <w:color w:val="1F3864" w:themeColor="accent5" w:themeShade="80"/>
          <w:sz w:val="20"/>
          <w:szCs w:val="20"/>
          <w:lang w:eastAsia="el-GR"/>
        </w:rPr>
        <w:t>Π</w:t>
      </w:r>
      <w:r w:rsidR="00D123CA" w:rsidRPr="005B170F">
        <w:rPr>
          <w:rFonts w:asciiTheme="minorHAnsi" w:hAnsiTheme="minorHAnsi" w:cstheme="minorHAnsi"/>
          <w:color w:val="1F3864" w:themeColor="accent5" w:themeShade="80"/>
          <w:sz w:val="20"/>
          <w:szCs w:val="20"/>
          <w:lang w:eastAsia="el-GR"/>
        </w:rPr>
        <w:t xml:space="preserve">αιδιά: Κτίζω </w:t>
      </w:r>
      <w:r w:rsidR="00B329C1" w:rsidRPr="005B170F">
        <w:rPr>
          <w:rFonts w:asciiTheme="minorHAnsi" w:hAnsiTheme="minorHAnsi" w:cstheme="minorHAnsi"/>
          <w:color w:val="1F3864" w:themeColor="accent5" w:themeShade="80"/>
          <w:sz w:val="20"/>
          <w:szCs w:val="20"/>
          <w:lang w:eastAsia="el-GR"/>
        </w:rPr>
        <w:t>Γ</w:t>
      </w:r>
      <w:r w:rsidR="00D123CA" w:rsidRPr="005B170F">
        <w:rPr>
          <w:rFonts w:asciiTheme="minorHAnsi" w:hAnsiTheme="minorHAnsi" w:cstheme="minorHAnsi"/>
          <w:color w:val="1F3864" w:themeColor="accent5" w:themeShade="80"/>
          <w:sz w:val="20"/>
          <w:szCs w:val="20"/>
          <w:lang w:eastAsia="el-GR"/>
        </w:rPr>
        <w:t>έφυρες</w:t>
      </w:r>
    </w:p>
    <w:p w14:paraId="22F4BC0B" w14:textId="77777777" w:rsidR="00692A30" w:rsidRPr="005B170F" w:rsidRDefault="00692A30" w:rsidP="00E64C88">
      <w:pPr>
        <w:tabs>
          <w:tab w:val="left" w:pos="426"/>
        </w:tabs>
        <w:autoSpaceDE w:val="0"/>
        <w:autoSpaceDN w:val="0"/>
        <w:adjustRightInd w:val="0"/>
        <w:rPr>
          <w:rFonts w:asciiTheme="minorHAnsi" w:hAnsiTheme="minorHAnsi" w:cstheme="minorHAnsi"/>
          <w:color w:val="1F3864" w:themeColor="accent5" w:themeShade="80"/>
          <w:sz w:val="20"/>
          <w:szCs w:val="20"/>
          <w:lang w:eastAsia="el-GR"/>
        </w:rPr>
      </w:pPr>
    </w:p>
    <w:p w14:paraId="21DEC52B" w14:textId="77777777" w:rsidR="00366FD0" w:rsidRPr="005B170F" w:rsidRDefault="000C70DF" w:rsidP="00E64C88">
      <w:pPr>
        <w:pStyle w:val="BodyText3"/>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2009</w:t>
      </w:r>
    </w:p>
    <w:p w14:paraId="7A3ECDEC" w14:textId="77777777" w:rsidR="000C70DF" w:rsidRPr="005B170F" w:rsidRDefault="000C70DF" w:rsidP="00E64C88">
      <w:pPr>
        <w:pStyle w:val="BodyText3"/>
        <w:rPr>
          <w:rFonts w:asciiTheme="minorHAnsi" w:eastAsia="Batang" w:hAnsiTheme="minorHAnsi" w:cstheme="minorHAnsi"/>
          <w:b w:val="0"/>
          <w:color w:val="1F3864" w:themeColor="accent5" w:themeShade="80"/>
          <w:sz w:val="20"/>
          <w:szCs w:val="20"/>
        </w:rPr>
      </w:pPr>
      <w:r w:rsidRPr="005B170F">
        <w:rPr>
          <w:rFonts w:asciiTheme="minorHAnsi" w:eastAsia="Batang" w:hAnsiTheme="minorHAnsi" w:cstheme="minorHAnsi"/>
          <w:b w:val="0"/>
          <w:color w:val="1F3864" w:themeColor="accent5" w:themeShade="80"/>
          <w:sz w:val="20"/>
          <w:szCs w:val="20"/>
        </w:rPr>
        <w:t xml:space="preserve">8-9 Μαΐου 2009 </w:t>
      </w:r>
    </w:p>
    <w:p w14:paraId="566EC5A1" w14:textId="77777777" w:rsidR="000C70DF" w:rsidRPr="005B170F" w:rsidRDefault="000C70DF" w:rsidP="00E64C88">
      <w:pPr>
        <w:pStyle w:val="BodyText3"/>
        <w:rPr>
          <w:rFonts w:asciiTheme="minorHAnsi" w:eastAsia="Batang" w:hAnsiTheme="minorHAnsi" w:cstheme="minorHAnsi"/>
          <w:b w:val="0"/>
          <w:color w:val="1F3864" w:themeColor="accent5" w:themeShade="80"/>
          <w:sz w:val="20"/>
          <w:szCs w:val="20"/>
        </w:rPr>
      </w:pPr>
      <w:r w:rsidRPr="005B170F">
        <w:rPr>
          <w:rFonts w:asciiTheme="minorHAnsi" w:eastAsia="Batang" w:hAnsiTheme="minorHAnsi" w:cstheme="minorHAnsi"/>
          <w:b w:val="0"/>
          <w:color w:val="1F3864" w:themeColor="accent5" w:themeShade="80"/>
          <w:sz w:val="20"/>
          <w:szCs w:val="20"/>
        </w:rPr>
        <w:t>Σύρος</w:t>
      </w:r>
    </w:p>
    <w:p w14:paraId="72A084BB" w14:textId="77777777" w:rsidR="000C70DF" w:rsidRPr="005B170F" w:rsidRDefault="00692A30" w:rsidP="00E64C88">
      <w:pPr>
        <w:pStyle w:val="BodyText3"/>
        <w:ind w:left="432" w:firstLine="3"/>
        <w:rPr>
          <w:rFonts w:asciiTheme="minorHAnsi" w:eastAsia="Batang" w:hAnsiTheme="minorHAnsi" w:cstheme="minorHAnsi"/>
          <w:b w:val="0"/>
          <w:color w:val="1F3864" w:themeColor="accent5" w:themeShade="80"/>
          <w:sz w:val="20"/>
          <w:szCs w:val="20"/>
        </w:rPr>
      </w:pPr>
      <w:r w:rsidRPr="00FE104D">
        <w:rPr>
          <w:rFonts w:asciiTheme="minorHAnsi" w:eastAsia="Batang" w:hAnsiTheme="minorHAnsi" w:cstheme="minorHAnsi"/>
          <w:b w:val="0"/>
          <w:i/>
          <w:color w:val="1F3864" w:themeColor="accent5" w:themeShade="80"/>
          <w:sz w:val="20"/>
          <w:szCs w:val="20"/>
          <w:u w:val="single"/>
        </w:rPr>
        <w:t>Διεθνές</w:t>
      </w:r>
      <w:r w:rsidR="000C70DF" w:rsidRPr="00FE104D">
        <w:rPr>
          <w:rFonts w:asciiTheme="minorHAnsi" w:eastAsia="Batang" w:hAnsiTheme="minorHAnsi" w:cstheme="minorHAnsi"/>
          <w:b w:val="0"/>
          <w:i/>
          <w:color w:val="1F3864" w:themeColor="accent5" w:themeShade="80"/>
          <w:sz w:val="20"/>
          <w:szCs w:val="20"/>
          <w:u w:val="single"/>
        </w:rPr>
        <w:t xml:space="preserve"> Συνέδριο:</w:t>
      </w:r>
      <w:r w:rsidR="000C70DF" w:rsidRPr="005B170F">
        <w:rPr>
          <w:rFonts w:asciiTheme="minorHAnsi" w:eastAsia="Batang" w:hAnsiTheme="minorHAnsi" w:cstheme="minorHAnsi"/>
          <w:b w:val="0"/>
          <w:color w:val="1F3864" w:themeColor="accent5" w:themeShade="80"/>
          <w:sz w:val="20"/>
          <w:szCs w:val="20"/>
        </w:rPr>
        <w:t xml:space="preserve"> 5</w:t>
      </w:r>
      <w:r w:rsidR="000C70DF" w:rsidRPr="005B170F">
        <w:rPr>
          <w:rFonts w:asciiTheme="minorHAnsi" w:eastAsia="Batang" w:hAnsiTheme="minorHAnsi" w:cstheme="minorHAnsi"/>
          <w:b w:val="0"/>
          <w:color w:val="1F3864" w:themeColor="accent5" w:themeShade="80"/>
          <w:sz w:val="20"/>
          <w:szCs w:val="20"/>
          <w:vertAlign w:val="superscript"/>
        </w:rPr>
        <w:t>ο</w:t>
      </w:r>
      <w:r w:rsidR="000C70DF" w:rsidRPr="005B170F">
        <w:rPr>
          <w:rFonts w:asciiTheme="minorHAnsi" w:eastAsia="Batang" w:hAnsiTheme="minorHAnsi" w:cstheme="minorHAnsi"/>
          <w:b w:val="0"/>
          <w:color w:val="1F3864" w:themeColor="accent5" w:themeShade="80"/>
          <w:sz w:val="20"/>
          <w:szCs w:val="20"/>
        </w:rPr>
        <w:t xml:space="preserve"> Παγκόσμιο Συνέδριο των Εκπαιδευτικών για τις ΤΠΕ: Αξιοποίηση των Τεχνολογιών της Πληροφορίας και της Επικοινωνίας στη Διδακτική Πράξη  </w:t>
      </w:r>
    </w:p>
    <w:p w14:paraId="1310F292" w14:textId="77777777" w:rsidR="000C70DF" w:rsidRPr="005B170F" w:rsidRDefault="000C70DF" w:rsidP="00E64C88">
      <w:pPr>
        <w:pStyle w:val="BodyText3"/>
        <w:rPr>
          <w:rFonts w:asciiTheme="minorHAnsi" w:eastAsia="Batang" w:hAnsiTheme="minorHAnsi" w:cstheme="minorHAnsi"/>
          <w:b w:val="0"/>
          <w:color w:val="1F3864" w:themeColor="accent5" w:themeShade="80"/>
          <w:sz w:val="20"/>
          <w:szCs w:val="20"/>
        </w:rPr>
      </w:pPr>
      <w:r w:rsidRPr="005B170F">
        <w:rPr>
          <w:rFonts w:asciiTheme="minorHAnsi" w:eastAsia="Batang" w:hAnsiTheme="minorHAnsi" w:cstheme="minorHAnsi"/>
          <w:b w:val="0"/>
          <w:color w:val="1F3864" w:themeColor="accent5" w:themeShade="80"/>
          <w:sz w:val="20"/>
          <w:szCs w:val="20"/>
        </w:rPr>
        <w:tab/>
      </w:r>
      <w:r w:rsidRPr="00FE104D">
        <w:rPr>
          <w:rFonts w:asciiTheme="minorHAnsi" w:eastAsia="Batang" w:hAnsiTheme="minorHAnsi" w:cstheme="minorHAnsi"/>
          <w:b w:val="0"/>
          <w:i/>
          <w:color w:val="1F3864" w:themeColor="accent5" w:themeShade="80"/>
          <w:sz w:val="20"/>
          <w:szCs w:val="20"/>
          <w:u w:val="single"/>
        </w:rPr>
        <w:t>Οργάνωση</w:t>
      </w:r>
      <w:r w:rsidRPr="005B170F">
        <w:rPr>
          <w:rFonts w:asciiTheme="minorHAnsi" w:eastAsia="Batang" w:hAnsiTheme="minorHAnsi" w:cstheme="minorHAnsi"/>
          <w:b w:val="0"/>
          <w:i/>
          <w:color w:val="1F3864" w:themeColor="accent5" w:themeShade="80"/>
          <w:sz w:val="20"/>
          <w:szCs w:val="20"/>
        </w:rPr>
        <w:t>:</w:t>
      </w:r>
      <w:r w:rsidRPr="005B170F">
        <w:rPr>
          <w:rFonts w:asciiTheme="minorHAnsi" w:eastAsia="Batang" w:hAnsiTheme="minorHAnsi" w:cstheme="minorHAnsi"/>
          <w:b w:val="0"/>
          <w:color w:val="1F3864" w:themeColor="accent5" w:themeShade="80"/>
          <w:sz w:val="20"/>
          <w:szCs w:val="20"/>
        </w:rPr>
        <w:t xml:space="preserve"> Υπουργείο Εθνικής Παιδείας και Θρησκευμάτων </w:t>
      </w:r>
    </w:p>
    <w:p w14:paraId="0C368F9A" w14:textId="77777777" w:rsidR="000C70DF" w:rsidRPr="005B170F" w:rsidRDefault="000C70DF" w:rsidP="00E64C88">
      <w:pPr>
        <w:pStyle w:val="BodyText3"/>
        <w:ind w:left="432"/>
        <w:rPr>
          <w:rFonts w:asciiTheme="minorHAnsi" w:eastAsia="Batang" w:hAnsiTheme="minorHAnsi" w:cstheme="minorHAnsi"/>
          <w:b w:val="0"/>
          <w:color w:val="1F3864" w:themeColor="accent5" w:themeShade="80"/>
          <w:sz w:val="20"/>
          <w:szCs w:val="20"/>
        </w:rPr>
      </w:pPr>
      <w:r w:rsidRPr="00FE104D">
        <w:rPr>
          <w:rFonts w:asciiTheme="minorHAnsi" w:eastAsia="Batang" w:hAnsiTheme="minorHAnsi" w:cstheme="minorHAnsi"/>
          <w:b w:val="0"/>
          <w:i/>
          <w:color w:val="1F3864" w:themeColor="accent5" w:themeShade="80"/>
          <w:sz w:val="20"/>
          <w:szCs w:val="20"/>
          <w:u w:val="single"/>
        </w:rPr>
        <w:t>Εισήγηση:</w:t>
      </w:r>
      <w:r w:rsidRPr="005B170F">
        <w:rPr>
          <w:rFonts w:asciiTheme="minorHAnsi" w:eastAsia="Batang" w:hAnsiTheme="minorHAnsi" w:cstheme="minorHAnsi"/>
          <w:b w:val="0"/>
          <w:i/>
          <w:color w:val="1F3864" w:themeColor="accent5" w:themeShade="80"/>
          <w:sz w:val="20"/>
          <w:szCs w:val="20"/>
        </w:rPr>
        <w:t xml:space="preserve"> </w:t>
      </w:r>
      <w:r w:rsidRPr="005B170F">
        <w:rPr>
          <w:rFonts w:asciiTheme="minorHAnsi" w:eastAsia="Batang" w:hAnsiTheme="minorHAnsi" w:cstheme="minorHAnsi"/>
          <w:b w:val="0"/>
          <w:color w:val="1F3864" w:themeColor="accent5" w:themeShade="80"/>
          <w:sz w:val="20"/>
          <w:szCs w:val="20"/>
        </w:rPr>
        <w:t>(</w:t>
      </w:r>
      <w:r w:rsidR="00B30A67">
        <w:rPr>
          <w:rFonts w:asciiTheme="minorHAnsi" w:eastAsia="Batang" w:hAnsiTheme="minorHAnsi" w:cstheme="minorHAnsi"/>
          <w:b w:val="0"/>
          <w:color w:val="1F3864" w:themeColor="accent5" w:themeShade="80"/>
          <w:sz w:val="20"/>
          <w:szCs w:val="20"/>
        </w:rPr>
        <w:t xml:space="preserve">με </w:t>
      </w:r>
      <w:r w:rsidRPr="005B170F">
        <w:rPr>
          <w:rFonts w:asciiTheme="minorHAnsi" w:eastAsia="Batang" w:hAnsiTheme="minorHAnsi" w:cstheme="minorHAnsi"/>
          <w:b w:val="0"/>
          <w:color w:val="1F3864" w:themeColor="accent5" w:themeShade="80"/>
          <w:sz w:val="20"/>
          <w:szCs w:val="20"/>
        </w:rPr>
        <w:t>Τ</w:t>
      </w:r>
      <w:r w:rsidR="00B30A67">
        <w:rPr>
          <w:rFonts w:asciiTheme="minorHAnsi" w:eastAsia="Batang" w:hAnsiTheme="minorHAnsi" w:cstheme="minorHAnsi"/>
          <w:b w:val="0"/>
          <w:color w:val="1F3864" w:themeColor="accent5" w:themeShade="80"/>
          <w:sz w:val="20"/>
          <w:szCs w:val="20"/>
        </w:rPr>
        <w:t>.</w:t>
      </w:r>
      <w:r w:rsidRPr="005B170F">
        <w:rPr>
          <w:rFonts w:asciiTheme="minorHAnsi" w:eastAsia="Batang" w:hAnsiTheme="minorHAnsi" w:cstheme="minorHAnsi"/>
          <w:b w:val="0"/>
          <w:color w:val="1F3864" w:themeColor="accent5" w:themeShade="80"/>
          <w:sz w:val="20"/>
          <w:szCs w:val="20"/>
        </w:rPr>
        <w:t xml:space="preserve"> Μακρογιάννη και Α</w:t>
      </w:r>
      <w:r w:rsidR="00B30A67">
        <w:rPr>
          <w:rFonts w:asciiTheme="minorHAnsi" w:eastAsia="Batang" w:hAnsiTheme="minorHAnsi" w:cstheme="minorHAnsi"/>
          <w:b w:val="0"/>
          <w:color w:val="1F3864" w:themeColor="accent5" w:themeShade="80"/>
          <w:sz w:val="20"/>
          <w:szCs w:val="20"/>
        </w:rPr>
        <w:t>.</w:t>
      </w:r>
      <w:r w:rsidRPr="005B170F">
        <w:rPr>
          <w:rFonts w:asciiTheme="minorHAnsi" w:eastAsia="Batang" w:hAnsiTheme="minorHAnsi" w:cstheme="minorHAnsi"/>
          <w:b w:val="0"/>
          <w:color w:val="1F3864" w:themeColor="accent5" w:themeShade="80"/>
          <w:sz w:val="20"/>
          <w:szCs w:val="20"/>
        </w:rPr>
        <w:t xml:space="preserve"> Μιχάλη) Διάλεκτοι και Εκπαίδευση</w:t>
      </w:r>
    </w:p>
    <w:p w14:paraId="242FC224" w14:textId="77777777" w:rsidR="00F11CA3" w:rsidRPr="005B170F" w:rsidRDefault="00F11CA3" w:rsidP="00E64C88">
      <w:pPr>
        <w:jc w:val="both"/>
        <w:rPr>
          <w:rFonts w:asciiTheme="minorHAnsi" w:eastAsia="Batang" w:hAnsiTheme="minorHAnsi" w:cstheme="minorHAnsi"/>
          <w:color w:val="1F3864" w:themeColor="accent5" w:themeShade="80"/>
          <w:sz w:val="20"/>
          <w:szCs w:val="20"/>
        </w:rPr>
      </w:pPr>
    </w:p>
    <w:p w14:paraId="5737A596" w14:textId="77777777" w:rsidR="000C70DF" w:rsidRPr="005B170F" w:rsidRDefault="000C70DF" w:rsidP="00E64C88">
      <w:pPr>
        <w:pStyle w:val="BodyText2"/>
        <w:jc w:val="both"/>
        <w:rPr>
          <w:rFonts w:asciiTheme="minorHAnsi" w:eastAsia="Batang" w:hAnsiTheme="minorHAnsi" w:cstheme="minorHAnsi"/>
          <w:bCs w:val="0"/>
          <w:color w:val="1F3864" w:themeColor="accent5" w:themeShade="80"/>
          <w:sz w:val="20"/>
          <w:szCs w:val="20"/>
          <w:lang w:val="el-GR"/>
        </w:rPr>
      </w:pPr>
      <w:r w:rsidRPr="005B170F">
        <w:rPr>
          <w:rFonts w:asciiTheme="minorHAnsi" w:eastAsia="Batang" w:hAnsiTheme="minorHAnsi" w:cstheme="minorHAnsi"/>
          <w:bCs w:val="0"/>
          <w:color w:val="1F3864" w:themeColor="accent5" w:themeShade="80"/>
          <w:sz w:val="20"/>
          <w:szCs w:val="20"/>
          <w:lang w:val="el-GR"/>
        </w:rPr>
        <w:t>2008</w:t>
      </w:r>
    </w:p>
    <w:p w14:paraId="0CD8426A" w14:textId="77777777" w:rsidR="000C70DF" w:rsidRPr="005B170F" w:rsidRDefault="000C70DF" w:rsidP="00E64C88">
      <w:pPr>
        <w:pStyle w:val="BodyText3"/>
        <w:rPr>
          <w:rFonts w:asciiTheme="minorHAnsi" w:eastAsia="Batang" w:hAnsiTheme="minorHAnsi" w:cstheme="minorHAnsi"/>
          <w:b w:val="0"/>
          <w:color w:val="1F3864" w:themeColor="accent5" w:themeShade="80"/>
          <w:sz w:val="20"/>
          <w:szCs w:val="20"/>
        </w:rPr>
      </w:pPr>
      <w:r w:rsidRPr="005B170F">
        <w:rPr>
          <w:rFonts w:asciiTheme="minorHAnsi" w:eastAsia="Batang" w:hAnsiTheme="minorHAnsi" w:cstheme="minorHAnsi"/>
          <w:b w:val="0"/>
          <w:color w:val="1F3864" w:themeColor="accent5" w:themeShade="80"/>
          <w:sz w:val="20"/>
          <w:szCs w:val="20"/>
        </w:rPr>
        <w:t>11-13 Δεκεμβρίου 2008</w:t>
      </w:r>
    </w:p>
    <w:p w14:paraId="5F788498" w14:textId="77777777" w:rsidR="000C70DF" w:rsidRPr="005B170F" w:rsidRDefault="000C70DF" w:rsidP="00E64C88">
      <w:pPr>
        <w:pStyle w:val="BodyText3"/>
        <w:rPr>
          <w:rFonts w:asciiTheme="minorHAnsi" w:eastAsia="Batang" w:hAnsiTheme="minorHAnsi" w:cstheme="minorHAnsi"/>
          <w:b w:val="0"/>
          <w:color w:val="1F3864" w:themeColor="accent5" w:themeShade="80"/>
          <w:sz w:val="20"/>
          <w:szCs w:val="20"/>
        </w:rPr>
      </w:pPr>
      <w:r w:rsidRPr="005B170F">
        <w:rPr>
          <w:rFonts w:asciiTheme="minorHAnsi" w:eastAsia="Batang" w:hAnsiTheme="minorHAnsi" w:cstheme="minorHAnsi"/>
          <w:b w:val="0"/>
          <w:color w:val="1F3864" w:themeColor="accent5" w:themeShade="80"/>
          <w:sz w:val="20"/>
          <w:szCs w:val="20"/>
        </w:rPr>
        <w:t>Μελβούρνη, Αυστραλία</w:t>
      </w:r>
    </w:p>
    <w:p w14:paraId="2D839BE1" w14:textId="77777777" w:rsidR="000C70DF" w:rsidRPr="005B170F" w:rsidRDefault="00692A30" w:rsidP="00E64C88">
      <w:pPr>
        <w:pStyle w:val="BodyText3"/>
        <w:ind w:left="432" w:firstLine="3"/>
        <w:rPr>
          <w:rFonts w:asciiTheme="minorHAnsi" w:eastAsia="Batang" w:hAnsiTheme="minorHAnsi" w:cstheme="minorHAnsi"/>
          <w:b w:val="0"/>
          <w:color w:val="1F3864" w:themeColor="accent5" w:themeShade="80"/>
          <w:sz w:val="20"/>
          <w:szCs w:val="20"/>
        </w:rPr>
      </w:pPr>
      <w:r w:rsidRPr="00FE104D">
        <w:rPr>
          <w:rFonts w:asciiTheme="minorHAnsi" w:eastAsia="Batang" w:hAnsiTheme="minorHAnsi" w:cstheme="minorHAnsi"/>
          <w:b w:val="0"/>
          <w:i/>
          <w:color w:val="1F3864" w:themeColor="accent5" w:themeShade="80"/>
          <w:sz w:val="20"/>
          <w:szCs w:val="20"/>
          <w:u w:val="single"/>
        </w:rPr>
        <w:t xml:space="preserve">Διεθνές </w:t>
      </w:r>
      <w:r w:rsidR="000C70DF" w:rsidRPr="00FE104D">
        <w:rPr>
          <w:rFonts w:asciiTheme="minorHAnsi" w:eastAsia="Batang" w:hAnsiTheme="minorHAnsi" w:cstheme="minorHAnsi"/>
          <w:b w:val="0"/>
          <w:i/>
          <w:color w:val="1F3864" w:themeColor="accent5" w:themeShade="80"/>
          <w:sz w:val="20"/>
          <w:szCs w:val="20"/>
          <w:u w:val="single"/>
        </w:rPr>
        <w:t>Συνέδριο</w:t>
      </w:r>
      <w:r w:rsidR="000C70DF" w:rsidRPr="00FE104D">
        <w:rPr>
          <w:rFonts w:asciiTheme="minorHAnsi" w:eastAsia="Batang" w:hAnsiTheme="minorHAnsi" w:cstheme="minorHAnsi"/>
          <w:b w:val="0"/>
          <w:color w:val="1F3864" w:themeColor="accent5" w:themeShade="80"/>
          <w:sz w:val="20"/>
          <w:szCs w:val="20"/>
          <w:u w:val="single"/>
        </w:rPr>
        <w:t>:</w:t>
      </w:r>
      <w:r w:rsidR="000C70DF" w:rsidRPr="005B170F">
        <w:rPr>
          <w:rFonts w:asciiTheme="minorHAnsi" w:eastAsia="Batang" w:hAnsiTheme="minorHAnsi" w:cstheme="minorHAnsi"/>
          <w:b w:val="0"/>
          <w:color w:val="1F3864" w:themeColor="accent5" w:themeShade="80"/>
          <w:sz w:val="20"/>
          <w:szCs w:val="20"/>
        </w:rPr>
        <w:t xml:space="preserve"> 9</w:t>
      </w:r>
      <w:proofErr w:type="spellStart"/>
      <w:r w:rsidR="000C70DF" w:rsidRPr="005B170F">
        <w:rPr>
          <w:rFonts w:asciiTheme="minorHAnsi" w:eastAsia="Batang" w:hAnsiTheme="minorHAnsi" w:cstheme="minorHAnsi"/>
          <w:b w:val="0"/>
          <w:color w:val="1F3864" w:themeColor="accent5" w:themeShade="80"/>
          <w:sz w:val="20"/>
          <w:szCs w:val="20"/>
          <w:lang w:val="en-US"/>
        </w:rPr>
        <w:t>th</w:t>
      </w:r>
      <w:proofErr w:type="spellEnd"/>
      <w:r w:rsidR="000C70DF" w:rsidRPr="005B170F">
        <w:rPr>
          <w:rFonts w:asciiTheme="minorHAnsi" w:eastAsia="Batang" w:hAnsiTheme="minorHAnsi" w:cstheme="minorHAnsi"/>
          <w:b w:val="0"/>
          <w:color w:val="1F3864" w:themeColor="accent5" w:themeShade="80"/>
          <w:sz w:val="20"/>
          <w:szCs w:val="20"/>
        </w:rPr>
        <w:t xml:space="preserve"> </w:t>
      </w:r>
      <w:r w:rsidR="000C70DF" w:rsidRPr="005B170F">
        <w:rPr>
          <w:rFonts w:asciiTheme="minorHAnsi" w:eastAsia="Batang" w:hAnsiTheme="minorHAnsi" w:cstheme="minorHAnsi"/>
          <w:b w:val="0"/>
          <w:color w:val="1F3864" w:themeColor="accent5" w:themeShade="80"/>
          <w:sz w:val="20"/>
          <w:szCs w:val="20"/>
          <w:lang w:val="en-US"/>
        </w:rPr>
        <w:t>Biennial</w:t>
      </w:r>
      <w:r w:rsidR="000C70DF" w:rsidRPr="005B170F">
        <w:rPr>
          <w:rFonts w:asciiTheme="minorHAnsi" w:eastAsia="Batang" w:hAnsiTheme="minorHAnsi" w:cstheme="minorHAnsi"/>
          <w:b w:val="0"/>
          <w:color w:val="1F3864" w:themeColor="accent5" w:themeShade="80"/>
          <w:sz w:val="20"/>
          <w:szCs w:val="20"/>
        </w:rPr>
        <w:t xml:space="preserve"> </w:t>
      </w:r>
      <w:r w:rsidR="000C70DF" w:rsidRPr="005B170F">
        <w:rPr>
          <w:rFonts w:asciiTheme="minorHAnsi" w:eastAsia="Batang" w:hAnsiTheme="minorHAnsi" w:cstheme="minorHAnsi"/>
          <w:b w:val="0"/>
          <w:color w:val="1F3864" w:themeColor="accent5" w:themeShade="80"/>
          <w:sz w:val="20"/>
          <w:szCs w:val="20"/>
          <w:lang w:val="en-US"/>
        </w:rPr>
        <w:t>Conference</w:t>
      </w:r>
    </w:p>
    <w:p w14:paraId="2CFFC65B" w14:textId="77777777" w:rsidR="000C70DF" w:rsidRPr="005B170F" w:rsidRDefault="000C70DF" w:rsidP="00E64C88">
      <w:pPr>
        <w:pStyle w:val="BodyText3"/>
        <w:ind w:left="432" w:firstLine="3"/>
        <w:rPr>
          <w:rFonts w:asciiTheme="minorHAnsi" w:eastAsia="Batang" w:hAnsiTheme="minorHAnsi" w:cstheme="minorHAnsi"/>
          <w:b w:val="0"/>
          <w:color w:val="1F3864" w:themeColor="accent5" w:themeShade="80"/>
          <w:sz w:val="20"/>
          <w:szCs w:val="20"/>
          <w:lang w:val="en-US"/>
        </w:rPr>
      </w:pPr>
      <w:r w:rsidRPr="00FE104D">
        <w:rPr>
          <w:rFonts w:asciiTheme="minorHAnsi" w:eastAsia="Batang" w:hAnsiTheme="minorHAnsi" w:cstheme="minorHAnsi"/>
          <w:b w:val="0"/>
          <w:i/>
          <w:color w:val="1F3864" w:themeColor="accent5" w:themeShade="80"/>
          <w:sz w:val="20"/>
          <w:szCs w:val="20"/>
          <w:u w:val="single"/>
        </w:rPr>
        <w:t>Οργάνωση</w:t>
      </w:r>
      <w:r w:rsidRPr="00FE104D">
        <w:rPr>
          <w:rFonts w:asciiTheme="minorHAnsi" w:eastAsia="Batang" w:hAnsiTheme="minorHAnsi" w:cstheme="minorHAnsi"/>
          <w:b w:val="0"/>
          <w:color w:val="1F3864" w:themeColor="accent5" w:themeShade="80"/>
          <w:sz w:val="20"/>
          <w:szCs w:val="20"/>
          <w:u w:val="single"/>
          <w:lang w:val="en-US"/>
        </w:rPr>
        <w:t>:</w:t>
      </w:r>
      <w:r w:rsidRPr="005B170F">
        <w:rPr>
          <w:rFonts w:asciiTheme="minorHAnsi" w:eastAsia="Batang" w:hAnsiTheme="minorHAnsi" w:cstheme="minorHAnsi"/>
          <w:b w:val="0"/>
          <w:color w:val="1F3864" w:themeColor="accent5" w:themeShade="80"/>
          <w:sz w:val="20"/>
          <w:szCs w:val="20"/>
          <w:lang w:val="en-US"/>
        </w:rPr>
        <w:t xml:space="preserve"> Greek Studies Program </w:t>
      </w:r>
    </w:p>
    <w:p w14:paraId="6B694CB3" w14:textId="77777777" w:rsidR="000C70DF" w:rsidRPr="005B170F" w:rsidRDefault="000C70DF" w:rsidP="00E64C88">
      <w:pPr>
        <w:pStyle w:val="BodyText3"/>
        <w:ind w:left="432" w:firstLine="3"/>
        <w:rPr>
          <w:rFonts w:asciiTheme="minorHAnsi" w:eastAsia="Batang" w:hAnsiTheme="minorHAnsi" w:cstheme="minorHAnsi"/>
          <w:b w:val="0"/>
          <w:color w:val="1F3864" w:themeColor="accent5" w:themeShade="80"/>
          <w:sz w:val="20"/>
          <w:szCs w:val="20"/>
          <w:lang w:val="en-US"/>
        </w:rPr>
      </w:pPr>
      <w:r w:rsidRPr="005B170F">
        <w:rPr>
          <w:rFonts w:asciiTheme="minorHAnsi" w:eastAsia="Batang" w:hAnsiTheme="minorHAnsi" w:cstheme="minorHAnsi"/>
          <w:b w:val="0"/>
          <w:color w:val="1F3864" w:themeColor="accent5" w:themeShade="80"/>
          <w:sz w:val="20"/>
          <w:szCs w:val="20"/>
          <w:lang w:val="en-US"/>
        </w:rPr>
        <w:t>Modern Greek Studies Association of Australia and New Zealand</w:t>
      </w:r>
      <w:r w:rsidR="00312BD3" w:rsidRPr="005B170F">
        <w:rPr>
          <w:rFonts w:asciiTheme="minorHAnsi" w:eastAsia="Batang" w:hAnsiTheme="minorHAnsi" w:cstheme="minorHAnsi"/>
          <w:b w:val="0"/>
          <w:color w:val="1F3864" w:themeColor="accent5" w:themeShade="80"/>
          <w:sz w:val="20"/>
          <w:szCs w:val="20"/>
          <w:lang w:val="en-US"/>
        </w:rPr>
        <w:t>, La Trobe University</w:t>
      </w:r>
    </w:p>
    <w:p w14:paraId="41B05F58" w14:textId="77777777" w:rsidR="00976E82" w:rsidRPr="005B170F" w:rsidRDefault="000C70DF" w:rsidP="00E64C88">
      <w:pPr>
        <w:pStyle w:val="BodyText3"/>
        <w:ind w:left="432" w:firstLine="3"/>
        <w:rPr>
          <w:rFonts w:asciiTheme="minorHAnsi" w:eastAsia="Batang" w:hAnsiTheme="minorHAnsi" w:cstheme="minorHAnsi"/>
          <w:b w:val="0"/>
          <w:color w:val="1F3864" w:themeColor="accent5" w:themeShade="80"/>
          <w:sz w:val="20"/>
          <w:szCs w:val="20"/>
          <w:lang w:val="en-US"/>
        </w:rPr>
      </w:pPr>
      <w:r w:rsidRPr="00FE104D">
        <w:rPr>
          <w:rFonts w:asciiTheme="minorHAnsi" w:eastAsia="Batang" w:hAnsiTheme="minorHAnsi" w:cstheme="minorHAnsi"/>
          <w:b w:val="0"/>
          <w:i/>
          <w:color w:val="1F3864" w:themeColor="accent5" w:themeShade="80"/>
          <w:sz w:val="20"/>
          <w:szCs w:val="20"/>
          <w:u w:val="single"/>
        </w:rPr>
        <w:t>Εισήγηση</w:t>
      </w:r>
      <w:r w:rsidRPr="00FE104D">
        <w:rPr>
          <w:rFonts w:asciiTheme="minorHAnsi" w:eastAsia="Batang" w:hAnsiTheme="minorHAnsi" w:cstheme="minorHAnsi"/>
          <w:b w:val="0"/>
          <w:color w:val="1F3864" w:themeColor="accent5" w:themeShade="80"/>
          <w:sz w:val="20"/>
          <w:szCs w:val="20"/>
          <w:u w:val="single"/>
          <w:lang w:val="en-US"/>
        </w:rPr>
        <w:t>:</w:t>
      </w:r>
      <w:r w:rsidRPr="005B170F">
        <w:rPr>
          <w:rFonts w:asciiTheme="minorHAnsi" w:eastAsia="Batang" w:hAnsiTheme="minorHAnsi" w:cstheme="minorHAnsi"/>
          <w:b w:val="0"/>
          <w:color w:val="1F3864" w:themeColor="accent5" w:themeShade="80"/>
          <w:sz w:val="20"/>
          <w:szCs w:val="20"/>
          <w:lang w:val="en-US"/>
        </w:rPr>
        <w:t xml:space="preserve"> (</w:t>
      </w:r>
      <w:r w:rsidRPr="005B170F">
        <w:rPr>
          <w:rFonts w:asciiTheme="minorHAnsi" w:eastAsia="Batang" w:hAnsiTheme="minorHAnsi" w:cstheme="minorHAnsi"/>
          <w:b w:val="0"/>
          <w:color w:val="1F3864" w:themeColor="accent5" w:themeShade="80"/>
          <w:sz w:val="20"/>
          <w:szCs w:val="20"/>
        </w:rPr>
        <w:t>Γ</w:t>
      </w:r>
      <w:r w:rsidRPr="005B170F">
        <w:rPr>
          <w:rFonts w:asciiTheme="minorHAnsi" w:eastAsia="Batang" w:hAnsiTheme="minorHAnsi" w:cstheme="minorHAnsi"/>
          <w:b w:val="0"/>
          <w:color w:val="1F3864" w:themeColor="accent5" w:themeShade="80"/>
          <w:sz w:val="20"/>
          <w:szCs w:val="20"/>
          <w:lang w:val="en-US"/>
        </w:rPr>
        <w:t xml:space="preserve">. </w:t>
      </w:r>
      <w:r w:rsidRPr="005B170F">
        <w:rPr>
          <w:rFonts w:asciiTheme="minorHAnsi" w:eastAsia="Batang" w:hAnsiTheme="minorHAnsi" w:cstheme="minorHAnsi"/>
          <w:b w:val="0"/>
          <w:color w:val="1F3864" w:themeColor="accent5" w:themeShade="80"/>
          <w:sz w:val="20"/>
          <w:szCs w:val="20"/>
        </w:rPr>
        <w:t>Παπαντωνάκη</w:t>
      </w:r>
      <w:r w:rsidRPr="005B170F">
        <w:rPr>
          <w:rFonts w:asciiTheme="minorHAnsi" w:eastAsia="Batang" w:hAnsiTheme="minorHAnsi" w:cstheme="minorHAnsi"/>
          <w:b w:val="0"/>
          <w:color w:val="1F3864" w:themeColor="accent5" w:themeShade="80"/>
          <w:sz w:val="20"/>
          <w:szCs w:val="20"/>
          <w:lang w:val="en-US"/>
        </w:rPr>
        <w:t xml:space="preserve"> </w:t>
      </w:r>
      <w:r w:rsidRPr="005B170F">
        <w:rPr>
          <w:rFonts w:asciiTheme="minorHAnsi" w:eastAsia="Batang" w:hAnsiTheme="minorHAnsi" w:cstheme="minorHAnsi"/>
          <w:b w:val="0"/>
          <w:color w:val="1F3864" w:themeColor="accent5" w:themeShade="80"/>
          <w:sz w:val="20"/>
          <w:szCs w:val="20"/>
        </w:rPr>
        <w:t>και</w:t>
      </w:r>
      <w:r w:rsidRPr="005B170F">
        <w:rPr>
          <w:rFonts w:asciiTheme="minorHAnsi" w:eastAsia="Batang" w:hAnsiTheme="minorHAnsi" w:cstheme="minorHAnsi"/>
          <w:b w:val="0"/>
          <w:color w:val="1F3864" w:themeColor="accent5" w:themeShade="80"/>
          <w:sz w:val="20"/>
          <w:szCs w:val="20"/>
          <w:lang w:val="en-US"/>
        </w:rPr>
        <w:t xml:space="preserve"> </w:t>
      </w:r>
      <w:r w:rsidRPr="005B170F">
        <w:rPr>
          <w:rFonts w:asciiTheme="minorHAnsi" w:eastAsia="Batang" w:hAnsiTheme="minorHAnsi" w:cstheme="minorHAnsi"/>
          <w:b w:val="0"/>
          <w:color w:val="1F3864" w:themeColor="accent5" w:themeShade="80"/>
          <w:sz w:val="20"/>
          <w:szCs w:val="20"/>
        </w:rPr>
        <w:t>Γ</w:t>
      </w:r>
      <w:r w:rsidRPr="005B170F">
        <w:rPr>
          <w:rFonts w:asciiTheme="minorHAnsi" w:eastAsia="Batang" w:hAnsiTheme="minorHAnsi" w:cstheme="minorHAnsi"/>
          <w:b w:val="0"/>
          <w:color w:val="1F3864" w:themeColor="accent5" w:themeShade="80"/>
          <w:sz w:val="20"/>
          <w:szCs w:val="20"/>
          <w:lang w:val="en-US"/>
        </w:rPr>
        <w:t xml:space="preserve">. </w:t>
      </w:r>
      <w:r w:rsidRPr="005B170F">
        <w:rPr>
          <w:rFonts w:asciiTheme="minorHAnsi" w:eastAsia="Batang" w:hAnsiTheme="minorHAnsi" w:cstheme="minorHAnsi"/>
          <w:b w:val="0"/>
          <w:color w:val="1F3864" w:themeColor="accent5" w:themeShade="80"/>
          <w:sz w:val="20"/>
          <w:szCs w:val="20"/>
        </w:rPr>
        <w:t>Φρατζή</w:t>
      </w:r>
      <w:r w:rsidR="00821F10" w:rsidRPr="005B170F">
        <w:rPr>
          <w:rFonts w:asciiTheme="minorHAnsi" w:eastAsia="Batang" w:hAnsiTheme="minorHAnsi" w:cstheme="minorHAnsi"/>
          <w:b w:val="0"/>
          <w:color w:val="1F3864" w:themeColor="accent5" w:themeShade="80"/>
          <w:sz w:val="20"/>
          <w:szCs w:val="20"/>
          <w:lang w:val="en-US"/>
        </w:rPr>
        <w:t xml:space="preserve">) </w:t>
      </w:r>
      <w:r w:rsidRPr="005B170F">
        <w:rPr>
          <w:rFonts w:asciiTheme="minorHAnsi" w:eastAsia="Batang" w:hAnsiTheme="minorHAnsi" w:cstheme="minorHAnsi"/>
          <w:b w:val="0"/>
          <w:color w:val="1F3864" w:themeColor="accent5" w:themeShade="80"/>
          <w:sz w:val="20"/>
          <w:szCs w:val="20"/>
          <w:lang w:val="en-US"/>
        </w:rPr>
        <w:t xml:space="preserve">Greek as a </w:t>
      </w:r>
      <w:r w:rsidR="00821F10" w:rsidRPr="005B170F">
        <w:rPr>
          <w:rFonts w:asciiTheme="minorHAnsi" w:eastAsia="Batang" w:hAnsiTheme="minorHAnsi" w:cstheme="minorHAnsi"/>
          <w:b w:val="0"/>
          <w:color w:val="1F3864" w:themeColor="accent5" w:themeShade="80"/>
          <w:sz w:val="20"/>
          <w:szCs w:val="20"/>
          <w:lang w:val="en-US"/>
        </w:rPr>
        <w:t>S</w:t>
      </w:r>
      <w:r w:rsidRPr="005B170F">
        <w:rPr>
          <w:rFonts w:asciiTheme="minorHAnsi" w:eastAsia="Batang" w:hAnsiTheme="minorHAnsi" w:cstheme="minorHAnsi"/>
          <w:b w:val="0"/>
          <w:color w:val="1F3864" w:themeColor="accent5" w:themeShade="80"/>
          <w:sz w:val="20"/>
          <w:szCs w:val="20"/>
          <w:lang w:val="en-US"/>
        </w:rPr>
        <w:t xml:space="preserve">econd </w:t>
      </w:r>
      <w:r w:rsidR="00821F10" w:rsidRPr="005B170F">
        <w:rPr>
          <w:rFonts w:asciiTheme="minorHAnsi" w:eastAsia="Batang" w:hAnsiTheme="minorHAnsi" w:cstheme="minorHAnsi"/>
          <w:b w:val="0"/>
          <w:color w:val="1F3864" w:themeColor="accent5" w:themeShade="80"/>
          <w:sz w:val="20"/>
          <w:szCs w:val="20"/>
          <w:lang w:val="en-US"/>
        </w:rPr>
        <w:t>L</w:t>
      </w:r>
      <w:r w:rsidRPr="005B170F">
        <w:rPr>
          <w:rFonts w:asciiTheme="minorHAnsi" w:eastAsia="Batang" w:hAnsiTheme="minorHAnsi" w:cstheme="minorHAnsi"/>
          <w:b w:val="0"/>
          <w:color w:val="1F3864" w:themeColor="accent5" w:themeShade="80"/>
          <w:sz w:val="20"/>
          <w:szCs w:val="20"/>
          <w:lang w:val="en-US"/>
        </w:rPr>
        <w:t xml:space="preserve">anguage, </w:t>
      </w:r>
      <w:r w:rsidR="00821F10" w:rsidRPr="005B170F">
        <w:rPr>
          <w:rFonts w:asciiTheme="minorHAnsi" w:eastAsia="Batang" w:hAnsiTheme="minorHAnsi" w:cstheme="minorHAnsi"/>
          <w:b w:val="0"/>
          <w:color w:val="1F3864" w:themeColor="accent5" w:themeShade="80"/>
          <w:sz w:val="20"/>
          <w:szCs w:val="20"/>
          <w:lang w:val="en-US"/>
        </w:rPr>
        <w:t>L</w:t>
      </w:r>
      <w:r w:rsidRPr="005B170F">
        <w:rPr>
          <w:rFonts w:asciiTheme="minorHAnsi" w:eastAsia="Batang" w:hAnsiTheme="minorHAnsi" w:cstheme="minorHAnsi"/>
          <w:b w:val="0"/>
          <w:color w:val="1F3864" w:themeColor="accent5" w:themeShade="80"/>
          <w:sz w:val="20"/>
          <w:szCs w:val="20"/>
          <w:lang w:val="en-US"/>
        </w:rPr>
        <w:t xml:space="preserve">iterature and Internet </w:t>
      </w:r>
      <w:r w:rsidR="00821F10" w:rsidRPr="005B170F">
        <w:rPr>
          <w:rFonts w:asciiTheme="minorHAnsi" w:eastAsia="Batang" w:hAnsiTheme="minorHAnsi" w:cstheme="minorHAnsi"/>
          <w:b w:val="0"/>
          <w:color w:val="1F3864" w:themeColor="accent5" w:themeShade="80"/>
          <w:sz w:val="20"/>
          <w:szCs w:val="20"/>
          <w:lang w:val="en-US"/>
        </w:rPr>
        <w:t>Connections</w:t>
      </w:r>
    </w:p>
    <w:p w14:paraId="26469799" w14:textId="77777777" w:rsidR="00F11CA3" w:rsidRDefault="00F11CA3" w:rsidP="00E64C88">
      <w:pPr>
        <w:pStyle w:val="BodyText3"/>
        <w:ind w:left="432" w:firstLine="3"/>
        <w:rPr>
          <w:rFonts w:asciiTheme="minorHAnsi" w:eastAsia="Batang" w:hAnsiTheme="minorHAnsi" w:cstheme="minorHAnsi"/>
          <w:b w:val="0"/>
          <w:color w:val="1F3864" w:themeColor="accent5" w:themeShade="80"/>
          <w:sz w:val="20"/>
          <w:szCs w:val="20"/>
          <w:lang w:val="en-US"/>
        </w:rPr>
      </w:pPr>
    </w:p>
    <w:p w14:paraId="7D32A03F" w14:textId="77777777" w:rsidR="00B30A67" w:rsidRDefault="00B30A67" w:rsidP="00E64C88">
      <w:pPr>
        <w:pStyle w:val="BodyText3"/>
        <w:ind w:left="432" w:firstLine="3"/>
        <w:rPr>
          <w:rFonts w:asciiTheme="minorHAnsi" w:eastAsia="Batang" w:hAnsiTheme="minorHAnsi" w:cstheme="minorHAnsi"/>
          <w:b w:val="0"/>
          <w:color w:val="1F3864" w:themeColor="accent5" w:themeShade="80"/>
          <w:sz w:val="20"/>
          <w:szCs w:val="20"/>
          <w:lang w:val="en-US"/>
        </w:rPr>
      </w:pPr>
    </w:p>
    <w:p w14:paraId="1A3A7EA9" w14:textId="77777777" w:rsidR="00FE104D" w:rsidRPr="005B170F" w:rsidRDefault="00FE104D" w:rsidP="00E64C88">
      <w:pPr>
        <w:pStyle w:val="BodyText3"/>
        <w:ind w:left="432" w:firstLine="3"/>
        <w:rPr>
          <w:rFonts w:asciiTheme="minorHAnsi" w:eastAsia="Batang" w:hAnsiTheme="minorHAnsi" w:cstheme="minorHAnsi"/>
          <w:b w:val="0"/>
          <w:color w:val="1F3864" w:themeColor="accent5" w:themeShade="80"/>
          <w:sz w:val="20"/>
          <w:szCs w:val="20"/>
          <w:lang w:val="en-US"/>
        </w:rPr>
      </w:pPr>
    </w:p>
    <w:p w14:paraId="5119D0EA" w14:textId="77777777" w:rsidR="00692A30" w:rsidRPr="005B170F" w:rsidRDefault="00692A30" w:rsidP="00E64C88">
      <w:pPr>
        <w:jc w:val="both"/>
        <w:rPr>
          <w:rFonts w:asciiTheme="minorHAnsi" w:eastAsia="Batang" w:hAnsiTheme="minorHAnsi" w:cstheme="minorHAnsi"/>
          <w:b/>
          <w:color w:val="1F3864" w:themeColor="accent5" w:themeShade="80"/>
          <w:sz w:val="20"/>
          <w:szCs w:val="20"/>
          <w:lang w:val="en-US"/>
        </w:rPr>
      </w:pPr>
      <w:r w:rsidRPr="005B170F">
        <w:rPr>
          <w:rFonts w:asciiTheme="minorHAnsi" w:eastAsia="Batang" w:hAnsiTheme="minorHAnsi" w:cstheme="minorHAnsi"/>
          <w:b/>
          <w:color w:val="1F3864" w:themeColor="accent5" w:themeShade="80"/>
          <w:sz w:val="20"/>
          <w:szCs w:val="20"/>
          <w:lang w:val="en-US"/>
        </w:rPr>
        <w:t>2007</w:t>
      </w:r>
    </w:p>
    <w:p w14:paraId="667091B3" w14:textId="77777777" w:rsidR="00216B3D" w:rsidRPr="005B170F" w:rsidRDefault="00216B3D" w:rsidP="00E64C88">
      <w:pPr>
        <w:jc w:val="both"/>
        <w:rPr>
          <w:rFonts w:asciiTheme="minorHAnsi" w:eastAsia="Batang" w:hAnsiTheme="minorHAnsi" w:cstheme="minorHAnsi"/>
          <w:color w:val="1F3864" w:themeColor="accent5" w:themeShade="80"/>
          <w:sz w:val="20"/>
          <w:szCs w:val="20"/>
          <w:lang w:val="en-US"/>
        </w:rPr>
      </w:pPr>
      <w:r w:rsidRPr="005B170F">
        <w:rPr>
          <w:rFonts w:asciiTheme="minorHAnsi" w:eastAsia="Batang" w:hAnsiTheme="minorHAnsi" w:cstheme="minorHAnsi"/>
          <w:color w:val="1F3864" w:themeColor="accent5" w:themeShade="80"/>
          <w:sz w:val="20"/>
          <w:szCs w:val="20"/>
          <w:lang w:val="en-US"/>
        </w:rPr>
        <w:t xml:space="preserve">27-30 </w:t>
      </w:r>
      <w:r w:rsidRPr="005B170F">
        <w:rPr>
          <w:rFonts w:asciiTheme="minorHAnsi" w:eastAsia="Batang" w:hAnsiTheme="minorHAnsi" w:cstheme="minorHAnsi"/>
          <w:color w:val="1F3864" w:themeColor="accent5" w:themeShade="80"/>
          <w:sz w:val="20"/>
          <w:szCs w:val="20"/>
        </w:rPr>
        <w:t>Σεπτεμβρίου</w:t>
      </w:r>
      <w:r w:rsidRPr="005B170F">
        <w:rPr>
          <w:rFonts w:asciiTheme="minorHAnsi" w:eastAsia="Batang" w:hAnsiTheme="minorHAnsi" w:cstheme="minorHAnsi"/>
          <w:color w:val="1F3864" w:themeColor="accent5" w:themeShade="80"/>
          <w:sz w:val="20"/>
          <w:szCs w:val="20"/>
          <w:lang w:val="en-US"/>
        </w:rPr>
        <w:t xml:space="preserve"> 2007</w:t>
      </w:r>
    </w:p>
    <w:p w14:paraId="07926110" w14:textId="77777777" w:rsidR="00216B3D" w:rsidRPr="005B170F" w:rsidRDefault="00216B3D" w:rsidP="00E64C88">
      <w:pPr>
        <w:jc w:val="both"/>
        <w:rPr>
          <w:rFonts w:asciiTheme="minorHAnsi" w:eastAsia="Batang" w:hAnsiTheme="minorHAnsi" w:cstheme="minorHAnsi"/>
          <w:color w:val="1F3864" w:themeColor="accent5" w:themeShade="80"/>
          <w:sz w:val="20"/>
          <w:szCs w:val="20"/>
          <w:lang w:val="en-GB"/>
        </w:rPr>
      </w:pPr>
      <w:r w:rsidRPr="005B170F">
        <w:rPr>
          <w:rFonts w:asciiTheme="minorHAnsi" w:eastAsia="Batang" w:hAnsiTheme="minorHAnsi" w:cstheme="minorHAnsi"/>
          <w:color w:val="1F3864" w:themeColor="accent5" w:themeShade="80"/>
          <w:sz w:val="20"/>
          <w:szCs w:val="20"/>
        </w:rPr>
        <w:t>Ρόδος</w:t>
      </w:r>
    </w:p>
    <w:p w14:paraId="15A25EE8" w14:textId="77777777" w:rsidR="00216B3D" w:rsidRPr="005B170F" w:rsidRDefault="00216B3D" w:rsidP="00E64C88">
      <w:pPr>
        <w:ind w:left="720"/>
        <w:jc w:val="both"/>
        <w:rPr>
          <w:rFonts w:asciiTheme="minorHAnsi" w:eastAsia="Batang" w:hAnsiTheme="minorHAnsi" w:cstheme="minorHAnsi"/>
          <w:color w:val="1F3864" w:themeColor="accent5" w:themeShade="80"/>
          <w:sz w:val="20"/>
          <w:szCs w:val="20"/>
          <w:lang w:val="en-US"/>
        </w:rPr>
      </w:pPr>
      <w:r w:rsidRPr="00FE104D">
        <w:rPr>
          <w:rFonts w:asciiTheme="minorHAnsi" w:eastAsia="Batang" w:hAnsiTheme="minorHAnsi" w:cstheme="minorHAnsi"/>
          <w:i/>
          <w:color w:val="1F3864" w:themeColor="accent5" w:themeShade="80"/>
          <w:sz w:val="20"/>
          <w:szCs w:val="20"/>
          <w:u w:val="single"/>
        </w:rPr>
        <w:t>Διεθνές</w:t>
      </w:r>
      <w:r w:rsidRPr="00FE104D">
        <w:rPr>
          <w:rFonts w:asciiTheme="minorHAnsi" w:eastAsia="Batang" w:hAnsiTheme="minorHAnsi" w:cstheme="minorHAnsi"/>
          <w:i/>
          <w:color w:val="1F3864" w:themeColor="accent5" w:themeShade="80"/>
          <w:sz w:val="20"/>
          <w:szCs w:val="20"/>
          <w:u w:val="single"/>
          <w:lang w:val="en-GB"/>
        </w:rPr>
        <w:t xml:space="preserve"> </w:t>
      </w:r>
      <w:r w:rsidRPr="00FE104D">
        <w:rPr>
          <w:rFonts w:asciiTheme="minorHAnsi" w:eastAsia="Batang" w:hAnsiTheme="minorHAnsi" w:cstheme="minorHAnsi"/>
          <w:i/>
          <w:color w:val="1F3864" w:themeColor="accent5" w:themeShade="80"/>
          <w:sz w:val="20"/>
          <w:szCs w:val="20"/>
          <w:u w:val="single"/>
        </w:rPr>
        <w:t>Συνέδριο</w:t>
      </w:r>
      <w:r w:rsidRPr="00FE104D">
        <w:rPr>
          <w:rFonts w:asciiTheme="minorHAnsi" w:eastAsia="Batang" w:hAnsiTheme="minorHAnsi" w:cstheme="minorHAnsi"/>
          <w:color w:val="1F3864" w:themeColor="accent5" w:themeShade="80"/>
          <w:sz w:val="20"/>
          <w:szCs w:val="20"/>
          <w:u w:val="single"/>
          <w:lang w:val="en-GB"/>
        </w:rPr>
        <w:t>:</w:t>
      </w:r>
      <w:r w:rsidRPr="005B170F">
        <w:rPr>
          <w:rFonts w:asciiTheme="minorHAnsi" w:eastAsia="Batang" w:hAnsiTheme="minorHAnsi" w:cstheme="minorHAnsi"/>
          <w:color w:val="1F3864" w:themeColor="accent5" w:themeShade="80"/>
          <w:sz w:val="20"/>
          <w:szCs w:val="20"/>
          <w:lang w:val="en-GB"/>
        </w:rPr>
        <w:t xml:space="preserve"> 42</w:t>
      </w:r>
      <w:proofErr w:type="spellStart"/>
      <w:r w:rsidRPr="005B170F">
        <w:rPr>
          <w:rFonts w:asciiTheme="minorHAnsi" w:eastAsia="Batang" w:hAnsiTheme="minorHAnsi" w:cstheme="minorHAnsi"/>
          <w:color w:val="1F3864" w:themeColor="accent5" w:themeShade="80"/>
          <w:sz w:val="20"/>
          <w:szCs w:val="20"/>
          <w:vertAlign w:val="superscript"/>
          <w:lang w:val="en-US"/>
        </w:rPr>
        <w:t>nd</w:t>
      </w:r>
      <w:proofErr w:type="spellEnd"/>
      <w:r w:rsidRPr="005B170F">
        <w:rPr>
          <w:rFonts w:asciiTheme="minorHAnsi" w:eastAsia="Batang" w:hAnsiTheme="minorHAnsi" w:cstheme="minorHAnsi"/>
          <w:color w:val="1F3864" w:themeColor="accent5" w:themeShade="80"/>
          <w:sz w:val="20"/>
          <w:szCs w:val="20"/>
          <w:lang w:val="en-US"/>
        </w:rPr>
        <w:t xml:space="preserve"> Linguistics Colloquium</w:t>
      </w:r>
      <w:r w:rsidR="00237510" w:rsidRPr="005B170F">
        <w:rPr>
          <w:rFonts w:asciiTheme="minorHAnsi" w:eastAsia="Batang" w:hAnsiTheme="minorHAnsi" w:cstheme="minorHAnsi"/>
          <w:color w:val="1F3864" w:themeColor="accent5" w:themeShade="80"/>
          <w:sz w:val="20"/>
          <w:szCs w:val="20"/>
          <w:lang w:val="en-US"/>
        </w:rPr>
        <w:t xml:space="preserve"> -</w:t>
      </w:r>
      <w:r w:rsidRPr="005B170F">
        <w:rPr>
          <w:rFonts w:asciiTheme="minorHAnsi" w:eastAsia="Batang" w:hAnsiTheme="minorHAnsi" w:cstheme="minorHAnsi"/>
          <w:color w:val="1F3864" w:themeColor="accent5" w:themeShade="80"/>
          <w:sz w:val="20"/>
          <w:szCs w:val="20"/>
          <w:lang w:val="en-US"/>
        </w:rPr>
        <w:t xml:space="preserve"> Language Diversity and Language Learning: New Paths to Literacy</w:t>
      </w:r>
    </w:p>
    <w:p w14:paraId="111FB7AF" w14:textId="77777777" w:rsidR="00216B3D" w:rsidRPr="005B170F" w:rsidRDefault="00216B3D" w:rsidP="00E64C88">
      <w:pPr>
        <w:ind w:left="720"/>
        <w:jc w:val="both"/>
        <w:rPr>
          <w:rFonts w:asciiTheme="minorHAnsi" w:eastAsia="Batang" w:hAnsiTheme="minorHAnsi" w:cstheme="minorHAnsi"/>
          <w:color w:val="1F3864" w:themeColor="accent5" w:themeShade="80"/>
          <w:sz w:val="20"/>
          <w:szCs w:val="20"/>
        </w:rPr>
      </w:pPr>
      <w:r w:rsidRPr="00FE104D">
        <w:rPr>
          <w:rFonts w:asciiTheme="minorHAnsi" w:eastAsia="Batang" w:hAnsiTheme="minorHAnsi" w:cstheme="minorHAnsi"/>
          <w:i/>
          <w:color w:val="1F3864" w:themeColor="accent5" w:themeShade="80"/>
          <w:sz w:val="20"/>
          <w:szCs w:val="20"/>
          <w:u w:val="single"/>
        </w:rPr>
        <w:t>Οργάνωση</w:t>
      </w:r>
      <w:r w:rsidR="00237510" w:rsidRPr="00FE104D">
        <w:rPr>
          <w:rFonts w:asciiTheme="minorHAnsi" w:eastAsia="Batang" w:hAnsiTheme="minorHAnsi" w:cstheme="minorHAnsi"/>
          <w:color w:val="1F3864" w:themeColor="accent5" w:themeShade="80"/>
          <w:sz w:val="20"/>
          <w:szCs w:val="20"/>
          <w:u w:val="single"/>
        </w:rPr>
        <w:t>:</w:t>
      </w:r>
      <w:r w:rsidR="00237510" w:rsidRPr="005B170F">
        <w:rPr>
          <w:rFonts w:asciiTheme="minorHAnsi" w:eastAsia="Batang" w:hAnsiTheme="minorHAnsi" w:cstheme="minorHAnsi"/>
          <w:color w:val="1F3864" w:themeColor="accent5" w:themeShade="80"/>
          <w:sz w:val="20"/>
          <w:szCs w:val="20"/>
        </w:rPr>
        <w:t xml:space="preserve"> </w:t>
      </w:r>
      <w:r w:rsidR="004C6037">
        <w:rPr>
          <w:rFonts w:asciiTheme="minorHAnsi" w:eastAsia="Batang" w:hAnsiTheme="minorHAnsi" w:cstheme="minorHAnsi"/>
          <w:color w:val="1F3864" w:themeColor="accent5" w:themeShade="80"/>
          <w:sz w:val="20"/>
          <w:szCs w:val="20"/>
        </w:rPr>
        <w:t>Π.Τ.Δ.Ε.</w:t>
      </w:r>
      <w:r w:rsidR="00237510" w:rsidRPr="005B170F">
        <w:rPr>
          <w:rFonts w:asciiTheme="minorHAnsi" w:eastAsia="Batang" w:hAnsiTheme="minorHAnsi" w:cstheme="minorHAnsi"/>
          <w:color w:val="1F3864" w:themeColor="accent5" w:themeShade="80"/>
          <w:sz w:val="20"/>
          <w:szCs w:val="20"/>
        </w:rPr>
        <w:t xml:space="preserve"> Παν/</w:t>
      </w:r>
      <w:proofErr w:type="spellStart"/>
      <w:r w:rsidR="00237510" w:rsidRPr="005B170F">
        <w:rPr>
          <w:rFonts w:asciiTheme="minorHAnsi" w:eastAsia="Batang" w:hAnsiTheme="minorHAnsi" w:cstheme="minorHAnsi"/>
          <w:color w:val="1F3864" w:themeColor="accent5" w:themeShade="80"/>
          <w:sz w:val="20"/>
          <w:szCs w:val="20"/>
        </w:rPr>
        <w:t>μίου</w:t>
      </w:r>
      <w:proofErr w:type="spellEnd"/>
      <w:r w:rsidR="00237510" w:rsidRPr="005B170F">
        <w:rPr>
          <w:rFonts w:asciiTheme="minorHAnsi" w:eastAsia="Batang" w:hAnsiTheme="minorHAnsi" w:cstheme="minorHAnsi"/>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rPr>
        <w:t xml:space="preserve">Αιγαίου, Τμήμα Γερμανικής Γλωσσολογίας και Λογοτεχνίας, Αριστοτέλειο Πανεπιστήμιο Θεσσαλονίκης </w:t>
      </w:r>
    </w:p>
    <w:p w14:paraId="08D68068" w14:textId="77777777" w:rsidR="00216B3D" w:rsidRPr="005B170F" w:rsidRDefault="00216B3D" w:rsidP="00E64C88">
      <w:pPr>
        <w:ind w:left="720"/>
        <w:jc w:val="both"/>
        <w:rPr>
          <w:rFonts w:asciiTheme="minorHAnsi" w:eastAsia="Batang" w:hAnsiTheme="minorHAnsi" w:cstheme="minorHAnsi"/>
          <w:color w:val="1F3864" w:themeColor="accent5" w:themeShade="80"/>
          <w:sz w:val="20"/>
          <w:szCs w:val="20"/>
          <w:lang w:val="en-GB"/>
        </w:rPr>
      </w:pPr>
      <w:r w:rsidRPr="00FE104D">
        <w:rPr>
          <w:rFonts w:asciiTheme="minorHAnsi" w:eastAsia="Batang" w:hAnsiTheme="minorHAnsi" w:cstheme="minorHAnsi"/>
          <w:i/>
          <w:color w:val="1F3864" w:themeColor="accent5" w:themeShade="80"/>
          <w:sz w:val="20"/>
          <w:szCs w:val="20"/>
          <w:u w:val="single"/>
        </w:rPr>
        <w:t>Εισήγηση</w:t>
      </w:r>
      <w:r w:rsidRPr="00FE104D">
        <w:rPr>
          <w:rFonts w:asciiTheme="minorHAnsi" w:eastAsia="Batang" w:hAnsiTheme="minorHAnsi" w:cstheme="minorHAnsi"/>
          <w:color w:val="1F3864" w:themeColor="accent5" w:themeShade="80"/>
          <w:sz w:val="20"/>
          <w:szCs w:val="20"/>
          <w:u w:val="single"/>
          <w:lang w:val="en-GB"/>
        </w:rPr>
        <w:t>:</w:t>
      </w:r>
      <w:r w:rsidRPr="005B170F">
        <w:rPr>
          <w:rFonts w:asciiTheme="minorHAnsi" w:eastAsia="Batang" w:hAnsiTheme="minorHAnsi" w:cstheme="minorHAnsi"/>
          <w:color w:val="1F3864" w:themeColor="accent5" w:themeShade="80"/>
          <w:sz w:val="20"/>
          <w:szCs w:val="20"/>
          <w:lang w:val="en-GB"/>
        </w:rPr>
        <w:t xml:space="preserve"> Theory and Practice of an </w:t>
      </w:r>
      <w:r w:rsidRPr="005B170F">
        <w:rPr>
          <w:rFonts w:asciiTheme="minorHAnsi" w:eastAsia="Batang" w:hAnsiTheme="minorHAnsi" w:cstheme="minorHAnsi"/>
          <w:color w:val="1F3864" w:themeColor="accent5" w:themeShade="80"/>
          <w:sz w:val="20"/>
          <w:szCs w:val="20"/>
        </w:rPr>
        <w:t>Ι</w:t>
      </w:r>
      <w:proofErr w:type="spellStart"/>
      <w:r w:rsidRPr="005B170F">
        <w:rPr>
          <w:rFonts w:asciiTheme="minorHAnsi" w:eastAsia="Batang" w:hAnsiTheme="minorHAnsi" w:cstheme="minorHAnsi"/>
          <w:color w:val="1F3864" w:themeColor="accent5" w:themeShade="80"/>
          <w:sz w:val="20"/>
          <w:szCs w:val="20"/>
          <w:lang w:val="en-GB"/>
        </w:rPr>
        <w:t>nternet</w:t>
      </w:r>
      <w:proofErr w:type="spellEnd"/>
      <w:r w:rsidRPr="005B170F">
        <w:rPr>
          <w:rFonts w:asciiTheme="minorHAnsi" w:eastAsia="Batang" w:hAnsiTheme="minorHAnsi" w:cstheme="minorHAnsi"/>
          <w:color w:val="1F3864" w:themeColor="accent5" w:themeShade="80"/>
          <w:sz w:val="20"/>
          <w:szCs w:val="20"/>
          <w:lang w:val="en-GB"/>
        </w:rPr>
        <w:t xml:space="preserve"> </w:t>
      </w:r>
      <w:r w:rsidRPr="005B170F">
        <w:rPr>
          <w:rFonts w:asciiTheme="minorHAnsi" w:eastAsia="Batang" w:hAnsiTheme="minorHAnsi" w:cstheme="minorHAnsi"/>
          <w:color w:val="1F3864" w:themeColor="accent5" w:themeShade="80"/>
          <w:sz w:val="20"/>
          <w:szCs w:val="20"/>
        </w:rPr>
        <w:t>Β</w:t>
      </w:r>
      <w:proofErr w:type="spellStart"/>
      <w:r w:rsidRPr="005B170F">
        <w:rPr>
          <w:rFonts w:asciiTheme="minorHAnsi" w:eastAsia="Batang" w:hAnsiTheme="minorHAnsi" w:cstheme="minorHAnsi"/>
          <w:color w:val="1F3864" w:themeColor="accent5" w:themeShade="80"/>
          <w:sz w:val="20"/>
          <w:szCs w:val="20"/>
          <w:lang w:val="en-GB"/>
        </w:rPr>
        <w:t>ased</w:t>
      </w:r>
      <w:proofErr w:type="spellEnd"/>
      <w:r w:rsidRPr="005B170F">
        <w:rPr>
          <w:rFonts w:asciiTheme="minorHAnsi" w:eastAsia="Batang" w:hAnsiTheme="minorHAnsi" w:cstheme="minorHAnsi"/>
          <w:color w:val="1F3864" w:themeColor="accent5" w:themeShade="80"/>
          <w:sz w:val="20"/>
          <w:szCs w:val="20"/>
          <w:lang w:val="en-GB"/>
        </w:rPr>
        <w:t xml:space="preserve"> Language Learning Environment for Greek as a Second Language </w:t>
      </w:r>
    </w:p>
    <w:p w14:paraId="2808C25E" w14:textId="77777777" w:rsidR="009052EB" w:rsidRPr="005B170F" w:rsidRDefault="009052EB" w:rsidP="00E64C88">
      <w:pPr>
        <w:jc w:val="both"/>
        <w:rPr>
          <w:rFonts w:asciiTheme="minorHAnsi" w:eastAsia="Batang" w:hAnsiTheme="minorHAnsi" w:cstheme="minorHAnsi"/>
          <w:color w:val="1F3864" w:themeColor="accent5" w:themeShade="80"/>
          <w:sz w:val="20"/>
          <w:szCs w:val="20"/>
          <w:lang w:val="en-US"/>
        </w:rPr>
      </w:pPr>
    </w:p>
    <w:p w14:paraId="7315468B" w14:textId="77777777" w:rsidR="00216B3D" w:rsidRPr="005B170F" w:rsidRDefault="00216B3D" w:rsidP="00E64C88">
      <w:pPr>
        <w:jc w:val="both"/>
        <w:rPr>
          <w:rFonts w:asciiTheme="minorHAnsi" w:eastAsia="Batang" w:hAnsiTheme="minorHAnsi" w:cstheme="minorHAnsi"/>
          <w:color w:val="1F3864" w:themeColor="accent5" w:themeShade="80"/>
          <w:sz w:val="20"/>
          <w:szCs w:val="20"/>
          <w:lang w:val="en-GB"/>
        </w:rPr>
      </w:pPr>
      <w:r w:rsidRPr="005B170F">
        <w:rPr>
          <w:rFonts w:asciiTheme="minorHAnsi" w:eastAsia="Batang" w:hAnsiTheme="minorHAnsi" w:cstheme="minorHAnsi"/>
          <w:color w:val="1F3864" w:themeColor="accent5" w:themeShade="80"/>
          <w:sz w:val="20"/>
          <w:szCs w:val="20"/>
          <w:lang w:val="en-GB"/>
        </w:rPr>
        <w:t xml:space="preserve">27-30 </w:t>
      </w:r>
      <w:r w:rsidRPr="005B170F">
        <w:rPr>
          <w:rFonts w:asciiTheme="minorHAnsi" w:eastAsia="Batang" w:hAnsiTheme="minorHAnsi" w:cstheme="minorHAnsi"/>
          <w:color w:val="1F3864" w:themeColor="accent5" w:themeShade="80"/>
          <w:sz w:val="20"/>
          <w:szCs w:val="20"/>
        </w:rPr>
        <w:t>Σεπτεμβρίου</w:t>
      </w:r>
      <w:r w:rsidRPr="005B170F">
        <w:rPr>
          <w:rFonts w:asciiTheme="minorHAnsi" w:eastAsia="Batang" w:hAnsiTheme="minorHAnsi" w:cstheme="minorHAnsi"/>
          <w:color w:val="1F3864" w:themeColor="accent5" w:themeShade="80"/>
          <w:sz w:val="20"/>
          <w:szCs w:val="20"/>
          <w:lang w:val="en-US"/>
        </w:rPr>
        <w:t xml:space="preserve"> 2007</w:t>
      </w:r>
    </w:p>
    <w:p w14:paraId="12403DC2" w14:textId="77777777" w:rsidR="00216B3D" w:rsidRPr="005B170F" w:rsidRDefault="00216B3D" w:rsidP="00E64C88">
      <w:pPr>
        <w:jc w:val="both"/>
        <w:rPr>
          <w:rFonts w:asciiTheme="minorHAnsi" w:eastAsia="Batang" w:hAnsiTheme="minorHAnsi" w:cstheme="minorHAnsi"/>
          <w:color w:val="1F3864" w:themeColor="accent5" w:themeShade="80"/>
          <w:sz w:val="20"/>
          <w:szCs w:val="20"/>
          <w:lang w:val="en-GB"/>
        </w:rPr>
      </w:pPr>
      <w:r w:rsidRPr="005B170F">
        <w:rPr>
          <w:rFonts w:asciiTheme="minorHAnsi" w:eastAsia="Batang" w:hAnsiTheme="minorHAnsi" w:cstheme="minorHAnsi"/>
          <w:color w:val="1F3864" w:themeColor="accent5" w:themeShade="80"/>
          <w:sz w:val="20"/>
          <w:szCs w:val="20"/>
        </w:rPr>
        <w:t>Ρόδος</w:t>
      </w:r>
    </w:p>
    <w:p w14:paraId="458DE74F" w14:textId="77777777" w:rsidR="00216B3D" w:rsidRPr="005B170F" w:rsidRDefault="00216B3D" w:rsidP="00E64C88">
      <w:pPr>
        <w:ind w:left="720"/>
        <w:jc w:val="both"/>
        <w:rPr>
          <w:rFonts w:asciiTheme="minorHAnsi" w:eastAsia="Batang" w:hAnsiTheme="minorHAnsi" w:cstheme="minorHAnsi"/>
          <w:color w:val="1F3864" w:themeColor="accent5" w:themeShade="80"/>
          <w:sz w:val="20"/>
          <w:szCs w:val="20"/>
          <w:lang w:val="en-US"/>
        </w:rPr>
      </w:pPr>
      <w:r w:rsidRPr="00FE104D">
        <w:rPr>
          <w:rFonts w:asciiTheme="minorHAnsi" w:eastAsia="Batang" w:hAnsiTheme="minorHAnsi" w:cstheme="minorHAnsi"/>
          <w:i/>
          <w:color w:val="1F3864" w:themeColor="accent5" w:themeShade="80"/>
          <w:sz w:val="20"/>
          <w:szCs w:val="20"/>
          <w:u w:val="single"/>
        </w:rPr>
        <w:t>Διεθνές</w:t>
      </w:r>
      <w:r w:rsidRPr="00FE104D">
        <w:rPr>
          <w:rFonts w:asciiTheme="minorHAnsi" w:eastAsia="Batang" w:hAnsiTheme="minorHAnsi" w:cstheme="minorHAnsi"/>
          <w:i/>
          <w:color w:val="1F3864" w:themeColor="accent5" w:themeShade="80"/>
          <w:sz w:val="20"/>
          <w:szCs w:val="20"/>
          <w:u w:val="single"/>
          <w:lang w:val="en-GB"/>
        </w:rPr>
        <w:t xml:space="preserve"> </w:t>
      </w:r>
      <w:r w:rsidRPr="00FE104D">
        <w:rPr>
          <w:rFonts w:asciiTheme="minorHAnsi" w:eastAsia="Batang" w:hAnsiTheme="minorHAnsi" w:cstheme="minorHAnsi"/>
          <w:i/>
          <w:color w:val="1F3864" w:themeColor="accent5" w:themeShade="80"/>
          <w:sz w:val="20"/>
          <w:szCs w:val="20"/>
          <w:u w:val="single"/>
        </w:rPr>
        <w:t>Συνέδριο</w:t>
      </w:r>
      <w:r w:rsidRPr="00FE104D">
        <w:rPr>
          <w:rFonts w:asciiTheme="minorHAnsi" w:eastAsia="Batang" w:hAnsiTheme="minorHAnsi" w:cstheme="minorHAnsi"/>
          <w:color w:val="1F3864" w:themeColor="accent5" w:themeShade="80"/>
          <w:sz w:val="20"/>
          <w:szCs w:val="20"/>
          <w:u w:val="single"/>
          <w:lang w:val="en-GB"/>
        </w:rPr>
        <w:t>:</w:t>
      </w:r>
      <w:r w:rsidRPr="005B170F">
        <w:rPr>
          <w:rFonts w:asciiTheme="minorHAnsi" w:eastAsia="Batang" w:hAnsiTheme="minorHAnsi" w:cstheme="minorHAnsi"/>
          <w:color w:val="1F3864" w:themeColor="accent5" w:themeShade="80"/>
          <w:sz w:val="20"/>
          <w:szCs w:val="20"/>
          <w:lang w:val="en-GB"/>
        </w:rPr>
        <w:t xml:space="preserve"> 42</w:t>
      </w:r>
      <w:proofErr w:type="spellStart"/>
      <w:r w:rsidRPr="005B170F">
        <w:rPr>
          <w:rFonts w:asciiTheme="minorHAnsi" w:eastAsia="Batang" w:hAnsiTheme="minorHAnsi" w:cstheme="minorHAnsi"/>
          <w:color w:val="1F3864" w:themeColor="accent5" w:themeShade="80"/>
          <w:sz w:val="20"/>
          <w:szCs w:val="20"/>
          <w:vertAlign w:val="superscript"/>
          <w:lang w:val="en-US"/>
        </w:rPr>
        <w:t>nd</w:t>
      </w:r>
      <w:proofErr w:type="spellEnd"/>
      <w:r w:rsidRPr="005B170F">
        <w:rPr>
          <w:rFonts w:asciiTheme="minorHAnsi" w:eastAsia="Batang" w:hAnsiTheme="minorHAnsi" w:cstheme="minorHAnsi"/>
          <w:color w:val="1F3864" w:themeColor="accent5" w:themeShade="80"/>
          <w:sz w:val="20"/>
          <w:szCs w:val="20"/>
          <w:lang w:val="en-US"/>
        </w:rPr>
        <w:t xml:space="preserve"> Linguistics Colloquium </w:t>
      </w:r>
      <w:r w:rsidR="00237510" w:rsidRPr="005B170F">
        <w:rPr>
          <w:rFonts w:asciiTheme="minorHAnsi" w:eastAsia="Batang" w:hAnsiTheme="minorHAnsi" w:cstheme="minorHAnsi"/>
          <w:color w:val="1F3864" w:themeColor="accent5" w:themeShade="80"/>
          <w:sz w:val="20"/>
          <w:szCs w:val="20"/>
          <w:lang w:val="en-US"/>
        </w:rPr>
        <w:t xml:space="preserve">- </w:t>
      </w:r>
      <w:r w:rsidRPr="005B170F">
        <w:rPr>
          <w:rFonts w:asciiTheme="minorHAnsi" w:eastAsia="Batang" w:hAnsiTheme="minorHAnsi" w:cstheme="minorHAnsi"/>
          <w:color w:val="1F3864" w:themeColor="accent5" w:themeShade="80"/>
          <w:sz w:val="20"/>
          <w:szCs w:val="20"/>
          <w:lang w:val="en-US"/>
        </w:rPr>
        <w:t>Language Diversity and Language Learning: New Paths to Literacy</w:t>
      </w:r>
      <w:r w:rsidR="00237510" w:rsidRPr="005B170F">
        <w:rPr>
          <w:rFonts w:asciiTheme="minorHAnsi" w:eastAsia="Batang" w:hAnsiTheme="minorHAnsi" w:cstheme="minorHAnsi"/>
          <w:color w:val="1F3864" w:themeColor="accent5" w:themeShade="80"/>
          <w:sz w:val="20"/>
          <w:szCs w:val="20"/>
          <w:lang w:val="en-US"/>
        </w:rPr>
        <w:t xml:space="preserve"> </w:t>
      </w:r>
    </w:p>
    <w:p w14:paraId="6FEFA580" w14:textId="77777777" w:rsidR="00216B3D" w:rsidRPr="005B170F" w:rsidRDefault="00216B3D" w:rsidP="00E64C88">
      <w:pPr>
        <w:ind w:left="720"/>
        <w:jc w:val="both"/>
        <w:rPr>
          <w:rFonts w:asciiTheme="minorHAnsi" w:eastAsia="Batang" w:hAnsiTheme="minorHAnsi" w:cstheme="minorHAnsi"/>
          <w:color w:val="1F3864" w:themeColor="accent5" w:themeShade="80"/>
          <w:sz w:val="20"/>
          <w:szCs w:val="20"/>
        </w:rPr>
      </w:pPr>
      <w:r w:rsidRPr="00FE104D">
        <w:rPr>
          <w:rFonts w:asciiTheme="minorHAnsi" w:eastAsia="Batang" w:hAnsiTheme="minorHAnsi" w:cstheme="minorHAnsi"/>
          <w:i/>
          <w:color w:val="1F3864" w:themeColor="accent5" w:themeShade="80"/>
          <w:sz w:val="20"/>
          <w:szCs w:val="20"/>
          <w:u w:val="single"/>
        </w:rPr>
        <w:t>Οργάνωση</w:t>
      </w:r>
      <w:r w:rsidRPr="00FE104D">
        <w:rPr>
          <w:rFonts w:asciiTheme="minorHAnsi" w:eastAsia="Batang" w:hAnsiTheme="minorHAnsi" w:cstheme="minorHAnsi"/>
          <w:color w:val="1F3864" w:themeColor="accent5" w:themeShade="80"/>
          <w:sz w:val="20"/>
          <w:szCs w:val="20"/>
          <w:u w:val="single"/>
        </w:rPr>
        <w:t>:</w:t>
      </w:r>
      <w:r w:rsidRPr="005B170F">
        <w:rPr>
          <w:rFonts w:asciiTheme="minorHAnsi" w:eastAsia="Batang" w:hAnsiTheme="minorHAnsi" w:cstheme="minorHAnsi"/>
          <w:color w:val="1F3864" w:themeColor="accent5" w:themeShade="80"/>
          <w:sz w:val="20"/>
          <w:szCs w:val="20"/>
        </w:rPr>
        <w:t xml:space="preserve"> </w:t>
      </w:r>
      <w:r w:rsidR="004C6037">
        <w:rPr>
          <w:rFonts w:asciiTheme="minorHAnsi" w:eastAsia="Batang" w:hAnsiTheme="minorHAnsi" w:cstheme="minorHAnsi"/>
          <w:color w:val="1F3864" w:themeColor="accent5" w:themeShade="80"/>
          <w:sz w:val="20"/>
          <w:szCs w:val="20"/>
        </w:rPr>
        <w:t>Π.Τ.Δ.Ε.</w:t>
      </w:r>
      <w:r w:rsidR="00237510" w:rsidRPr="005B170F">
        <w:rPr>
          <w:rFonts w:asciiTheme="minorHAnsi" w:eastAsia="Batang" w:hAnsiTheme="minorHAnsi" w:cstheme="minorHAnsi"/>
          <w:color w:val="1F3864" w:themeColor="accent5" w:themeShade="80"/>
          <w:sz w:val="20"/>
          <w:szCs w:val="20"/>
        </w:rPr>
        <w:t xml:space="preserve"> Παν/</w:t>
      </w:r>
      <w:proofErr w:type="spellStart"/>
      <w:r w:rsidR="00237510" w:rsidRPr="005B170F">
        <w:rPr>
          <w:rFonts w:asciiTheme="minorHAnsi" w:eastAsia="Batang" w:hAnsiTheme="minorHAnsi" w:cstheme="minorHAnsi"/>
          <w:color w:val="1F3864" w:themeColor="accent5" w:themeShade="80"/>
          <w:sz w:val="20"/>
          <w:szCs w:val="20"/>
        </w:rPr>
        <w:t>μίου</w:t>
      </w:r>
      <w:proofErr w:type="spellEnd"/>
      <w:r w:rsidRPr="005B170F">
        <w:rPr>
          <w:rFonts w:asciiTheme="minorHAnsi" w:eastAsia="Batang" w:hAnsiTheme="minorHAnsi" w:cstheme="minorHAnsi"/>
          <w:color w:val="1F3864" w:themeColor="accent5" w:themeShade="80"/>
          <w:sz w:val="20"/>
          <w:szCs w:val="20"/>
        </w:rPr>
        <w:t xml:space="preserve"> Αιγαίου, Τμήμα Γερμανικής Γλωσσολογίας και Λογοτεχνίας, Αριστοτέλειο Πανεπιστήμιο Θεσσαλονίκης </w:t>
      </w:r>
    </w:p>
    <w:p w14:paraId="57AD1D9A" w14:textId="77777777" w:rsidR="00216B3D" w:rsidRPr="005B170F" w:rsidRDefault="00216B3D" w:rsidP="00E64C88">
      <w:pPr>
        <w:ind w:left="720"/>
        <w:jc w:val="both"/>
        <w:rPr>
          <w:rFonts w:asciiTheme="minorHAnsi" w:eastAsia="Batang" w:hAnsiTheme="minorHAnsi" w:cstheme="minorHAnsi"/>
          <w:color w:val="1F3864" w:themeColor="accent5" w:themeShade="80"/>
          <w:sz w:val="20"/>
          <w:szCs w:val="20"/>
          <w:lang w:val="en-US"/>
        </w:rPr>
      </w:pPr>
      <w:r w:rsidRPr="00FE104D">
        <w:rPr>
          <w:rFonts w:asciiTheme="minorHAnsi" w:eastAsia="Batang" w:hAnsiTheme="minorHAnsi" w:cstheme="minorHAnsi"/>
          <w:i/>
          <w:color w:val="1F3864" w:themeColor="accent5" w:themeShade="80"/>
          <w:sz w:val="20"/>
          <w:szCs w:val="20"/>
          <w:u w:val="single"/>
        </w:rPr>
        <w:t>Εισήγηση</w:t>
      </w:r>
      <w:r w:rsidR="00FE104D" w:rsidRPr="00FE104D">
        <w:rPr>
          <w:rFonts w:asciiTheme="minorHAnsi" w:eastAsia="Batang" w:hAnsiTheme="minorHAnsi" w:cstheme="minorHAnsi"/>
          <w:color w:val="1F3864" w:themeColor="accent5" w:themeShade="80"/>
          <w:sz w:val="20"/>
          <w:szCs w:val="20"/>
          <w:lang w:val="en-US"/>
        </w:rPr>
        <w:t>:</w:t>
      </w:r>
      <w:r w:rsidRPr="005B170F">
        <w:rPr>
          <w:rFonts w:asciiTheme="minorHAnsi" w:eastAsia="Batang" w:hAnsiTheme="minorHAnsi" w:cstheme="minorHAnsi"/>
          <w:color w:val="1F3864" w:themeColor="accent5" w:themeShade="80"/>
          <w:sz w:val="20"/>
          <w:szCs w:val="20"/>
          <w:lang w:val="en-US"/>
        </w:rPr>
        <w:t xml:space="preserve"> (</w:t>
      </w:r>
      <w:r w:rsidR="00B30A67">
        <w:rPr>
          <w:rFonts w:asciiTheme="minorHAnsi" w:eastAsia="Batang" w:hAnsiTheme="minorHAnsi" w:cstheme="minorHAnsi"/>
          <w:color w:val="1F3864" w:themeColor="accent5" w:themeShade="80"/>
          <w:sz w:val="20"/>
          <w:szCs w:val="20"/>
        </w:rPr>
        <w:t>με</w:t>
      </w:r>
      <w:r w:rsidR="00B30A67" w:rsidRPr="00B30A67">
        <w:rPr>
          <w:rFonts w:asciiTheme="minorHAnsi" w:eastAsia="Batang" w:hAnsiTheme="minorHAnsi" w:cstheme="minorHAnsi"/>
          <w:color w:val="1F3864" w:themeColor="accent5" w:themeShade="80"/>
          <w:sz w:val="20"/>
          <w:szCs w:val="20"/>
          <w:lang w:val="en-US"/>
        </w:rPr>
        <w:t xml:space="preserve"> </w:t>
      </w:r>
      <w:r w:rsidRPr="005B170F">
        <w:rPr>
          <w:rFonts w:asciiTheme="minorHAnsi" w:eastAsia="Batang" w:hAnsiTheme="minorHAnsi" w:cstheme="minorHAnsi"/>
          <w:color w:val="1F3864" w:themeColor="accent5" w:themeShade="80"/>
          <w:sz w:val="20"/>
          <w:szCs w:val="20"/>
        </w:rPr>
        <w:t>Α</w:t>
      </w:r>
      <w:r w:rsidR="00B30A67" w:rsidRPr="00B30A67">
        <w:rPr>
          <w:rFonts w:asciiTheme="minorHAnsi" w:eastAsia="Batang" w:hAnsiTheme="minorHAnsi" w:cstheme="minorHAnsi"/>
          <w:color w:val="1F3864" w:themeColor="accent5" w:themeShade="80"/>
          <w:sz w:val="20"/>
          <w:szCs w:val="20"/>
          <w:lang w:val="en-US"/>
        </w:rPr>
        <w:t>.</w:t>
      </w:r>
      <w:r w:rsidRPr="005B170F">
        <w:rPr>
          <w:rFonts w:asciiTheme="minorHAnsi" w:eastAsia="Batang" w:hAnsiTheme="minorHAnsi" w:cstheme="minorHAnsi"/>
          <w:color w:val="1F3864" w:themeColor="accent5" w:themeShade="80"/>
          <w:sz w:val="20"/>
          <w:szCs w:val="20"/>
          <w:lang w:val="en-US"/>
        </w:rPr>
        <w:t xml:space="preserve"> </w:t>
      </w:r>
      <w:r w:rsidRPr="005B170F">
        <w:rPr>
          <w:rFonts w:asciiTheme="minorHAnsi" w:eastAsia="Batang" w:hAnsiTheme="minorHAnsi" w:cstheme="minorHAnsi"/>
          <w:color w:val="1F3864" w:themeColor="accent5" w:themeShade="80"/>
          <w:sz w:val="20"/>
          <w:szCs w:val="20"/>
        </w:rPr>
        <w:t>Μιχάλη</w:t>
      </w:r>
      <w:r w:rsidRPr="005B170F">
        <w:rPr>
          <w:rFonts w:asciiTheme="minorHAnsi" w:eastAsia="Batang" w:hAnsiTheme="minorHAnsi" w:cstheme="minorHAnsi"/>
          <w:color w:val="1F3864" w:themeColor="accent5" w:themeShade="80"/>
          <w:sz w:val="20"/>
          <w:szCs w:val="20"/>
          <w:lang w:val="en-US"/>
        </w:rPr>
        <w:t xml:space="preserve">) </w:t>
      </w:r>
      <w:r w:rsidRPr="005B170F">
        <w:rPr>
          <w:rFonts w:asciiTheme="minorHAnsi" w:eastAsia="Batang" w:hAnsiTheme="minorHAnsi" w:cstheme="minorHAnsi"/>
          <w:color w:val="1F3864" w:themeColor="accent5" w:themeShade="80"/>
          <w:sz w:val="20"/>
          <w:szCs w:val="20"/>
          <w:lang w:val="en-GB"/>
        </w:rPr>
        <w:t>Dialect</w:t>
      </w:r>
      <w:r w:rsidRPr="005B170F">
        <w:rPr>
          <w:rFonts w:asciiTheme="minorHAnsi" w:eastAsia="Batang" w:hAnsiTheme="minorHAnsi" w:cstheme="minorHAnsi"/>
          <w:color w:val="1F3864" w:themeColor="accent5" w:themeShade="80"/>
          <w:sz w:val="20"/>
          <w:szCs w:val="20"/>
          <w:lang w:val="en-US"/>
        </w:rPr>
        <w:t xml:space="preserve"> </w:t>
      </w:r>
      <w:r w:rsidRPr="005B170F">
        <w:rPr>
          <w:rFonts w:asciiTheme="minorHAnsi" w:eastAsia="Batang" w:hAnsiTheme="minorHAnsi" w:cstheme="minorHAnsi"/>
          <w:color w:val="1F3864" w:themeColor="accent5" w:themeShade="80"/>
          <w:sz w:val="20"/>
          <w:szCs w:val="20"/>
          <w:lang w:val="en-GB"/>
        </w:rPr>
        <w:t>Literacy</w:t>
      </w:r>
      <w:r w:rsidRPr="005B170F">
        <w:rPr>
          <w:rFonts w:asciiTheme="minorHAnsi" w:eastAsia="Batang" w:hAnsiTheme="minorHAnsi" w:cstheme="minorHAnsi"/>
          <w:color w:val="1F3864" w:themeColor="accent5" w:themeShade="80"/>
          <w:sz w:val="20"/>
          <w:szCs w:val="20"/>
          <w:lang w:val="en-US"/>
        </w:rPr>
        <w:t xml:space="preserve">: </w:t>
      </w:r>
      <w:r w:rsidRPr="005B170F">
        <w:rPr>
          <w:rFonts w:asciiTheme="minorHAnsi" w:eastAsia="Batang" w:hAnsiTheme="minorHAnsi" w:cstheme="minorHAnsi"/>
          <w:color w:val="1F3864" w:themeColor="accent5" w:themeShade="80"/>
          <w:sz w:val="20"/>
          <w:szCs w:val="20"/>
          <w:lang w:val="en-GB"/>
        </w:rPr>
        <w:t>A</w:t>
      </w:r>
      <w:r w:rsidRPr="005B170F">
        <w:rPr>
          <w:rFonts w:asciiTheme="minorHAnsi" w:eastAsia="Batang" w:hAnsiTheme="minorHAnsi" w:cstheme="minorHAnsi"/>
          <w:color w:val="1F3864" w:themeColor="accent5" w:themeShade="80"/>
          <w:sz w:val="20"/>
          <w:szCs w:val="20"/>
          <w:lang w:val="en-US"/>
        </w:rPr>
        <w:t xml:space="preserve"> </w:t>
      </w:r>
      <w:r w:rsidRPr="005B170F">
        <w:rPr>
          <w:rFonts w:asciiTheme="minorHAnsi" w:eastAsia="Batang" w:hAnsiTheme="minorHAnsi" w:cstheme="minorHAnsi"/>
          <w:color w:val="1F3864" w:themeColor="accent5" w:themeShade="80"/>
          <w:sz w:val="20"/>
          <w:szCs w:val="20"/>
          <w:lang w:val="en-GB"/>
        </w:rPr>
        <w:t>New</w:t>
      </w:r>
      <w:r w:rsidRPr="005B170F">
        <w:rPr>
          <w:rFonts w:asciiTheme="minorHAnsi" w:eastAsia="Batang" w:hAnsiTheme="minorHAnsi" w:cstheme="minorHAnsi"/>
          <w:color w:val="1F3864" w:themeColor="accent5" w:themeShade="80"/>
          <w:sz w:val="20"/>
          <w:szCs w:val="20"/>
          <w:lang w:val="en-US"/>
        </w:rPr>
        <w:t xml:space="preserve"> </w:t>
      </w:r>
      <w:r w:rsidRPr="005B170F">
        <w:rPr>
          <w:rFonts w:asciiTheme="minorHAnsi" w:eastAsia="Batang" w:hAnsiTheme="minorHAnsi" w:cstheme="minorHAnsi"/>
          <w:color w:val="1F3864" w:themeColor="accent5" w:themeShade="80"/>
          <w:sz w:val="20"/>
          <w:szCs w:val="20"/>
          <w:lang w:val="en-GB"/>
        </w:rPr>
        <w:t>Dimension</w:t>
      </w:r>
      <w:r w:rsidRPr="005B170F">
        <w:rPr>
          <w:rFonts w:asciiTheme="minorHAnsi" w:eastAsia="Batang" w:hAnsiTheme="minorHAnsi" w:cstheme="minorHAnsi"/>
          <w:color w:val="1F3864" w:themeColor="accent5" w:themeShade="80"/>
          <w:sz w:val="20"/>
          <w:szCs w:val="20"/>
          <w:lang w:val="en-US"/>
        </w:rPr>
        <w:t xml:space="preserve"> </w:t>
      </w:r>
      <w:r w:rsidRPr="005B170F">
        <w:rPr>
          <w:rFonts w:asciiTheme="minorHAnsi" w:eastAsia="Batang" w:hAnsiTheme="minorHAnsi" w:cstheme="minorHAnsi"/>
          <w:color w:val="1F3864" w:themeColor="accent5" w:themeShade="80"/>
          <w:sz w:val="20"/>
          <w:szCs w:val="20"/>
          <w:lang w:val="en-GB"/>
        </w:rPr>
        <w:t>in</w:t>
      </w:r>
      <w:r w:rsidRPr="005B170F">
        <w:rPr>
          <w:rFonts w:asciiTheme="minorHAnsi" w:eastAsia="Batang" w:hAnsiTheme="minorHAnsi" w:cstheme="minorHAnsi"/>
          <w:color w:val="1F3864" w:themeColor="accent5" w:themeShade="80"/>
          <w:sz w:val="20"/>
          <w:szCs w:val="20"/>
          <w:lang w:val="en-US"/>
        </w:rPr>
        <w:t xml:space="preserve"> </w:t>
      </w:r>
      <w:r w:rsidRPr="005B170F">
        <w:rPr>
          <w:rFonts w:asciiTheme="minorHAnsi" w:eastAsia="Batang" w:hAnsiTheme="minorHAnsi" w:cstheme="minorHAnsi"/>
          <w:color w:val="1F3864" w:themeColor="accent5" w:themeShade="80"/>
          <w:sz w:val="20"/>
          <w:szCs w:val="20"/>
          <w:lang w:val="en-GB"/>
        </w:rPr>
        <w:t>Social</w:t>
      </w:r>
      <w:r w:rsidRPr="005B170F">
        <w:rPr>
          <w:rFonts w:asciiTheme="minorHAnsi" w:eastAsia="Batang" w:hAnsiTheme="minorHAnsi" w:cstheme="minorHAnsi"/>
          <w:color w:val="1F3864" w:themeColor="accent5" w:themeShade="80"/>
          <w:sz w:val="20"/>
          <w:szCs w:val="20"/>
          <w:lang w:val="en-US"/>
        </w:rPr>
        <w:t xml:space="preserve"> </w:t>
      </w:r>
      <w:r w:rsidRPr="005B170F">
        <w:rPr>
          <w:rFonts w:asciiTheme="minorHAnsi" w:eastAsia="Batang" w:hAnsiTheme="minorHAnsi" w:cstheme="minorHAnsi"/>
          <w:color w:val="1F3864" w:themeColor="accent5" w:themeShade="80"/>
          <w:sz w:val="20"/>
          <w:szCs w:val="20"/>
          <w:lang w:val="en-GB"/>
        </w:rPr>
        <w:t>Literacy</w:t>
      </w:r>
      <w:r w:rsidRPr="005B170F">
        <w:rPr>
          <w:rFonts w:asciiTheme="minorHAnsi" w:eastAsia="Batang" w:hAnsiTheme="minorHAnsi" w:cstheme="minorHAnsi"/>
          <w:color w:val="1F3864" w:themeColor="accent5" w:themeShade="80"/>
          <w:sz w:val="20"/>
          <w:szCs w:val="20"/>
          <w:lang w:val="en-US"/>
        </w:rPr>
        <w:t xml:space="preserve"> </w:t>
      </w:r>
    </w:p>
    <w:p w14:paraId="275591C3" w14:textId="77777777" w:rsidR="00216B3D" w:rsidRPr="005B170F" w:rsidRDefault="00216B3D" w:rsidP="00E64C88">
      <w:pPr>
        <w:jc w:val="both"/>
        <w:rPr>
          <w:rFonts w:asciiTheme="minorHAnsi" w:eastAsia="Batang" w:hAnsiTheme="minorHAnsi" w:cstheme="minorHAnsi"/>
          <w:color w:val="1F3864" w:themeColor="accent5" w:themeShade="80"/>
          <w:sz w:val="20"/>
          <w:szCs w:val="20"/>
          <w:lang w:val="en-US"/>
        </w:rPr>
      </w:pPr>
    </w:p>
    <w:p w14:paraId="18C5A023" w14:textId="77777777" w:rsidR="00216B3D" w:rsidRPr="005B170F" w:rsidRDefault="00216B3D" w:rsidP="00E64C88">
      <w:pPr>
        <w:jc w:val="both"/>
        <w:rPr>
          <w:rFonts w:asciiTheme="minorHAnsi" w:eastAsia="Batang" w:hAnsiTheme="minorHAnsi" w:cstheme="minorHAnsi"/>
          <w:color w:val="1F3864" w:themeColor="accent5" w:themeShade="80"/>
          <w:sz w:val="20"/>
          <w:szCs w:val="20"/>
          <w:lang w:val="en-US"/>
        </w:rPr>
      </w:pPr>
      <w:r w:rsidRPr="005B170F">
        <w:rPr>
          <w:rFonts w:asciiTheme="minorHAnsi" w:eastAsia="Batang" w:hAnsiTheme="minorHAnsi" w:cstheme="minorHAnsi"/>
          <w:color w:val="1F3864" w:themeColor="accent5" w:themeShade="80"/>
          <w:sz w:val="20"/>
          <w:szCs w:val="20"/>
          <w:lang w:val="en-US"/>
        </w:rPr>
        <w:t xml:space="preserve">4 - 6 </w:t>
      </w:r>
      <w:r w:rsidRPr="005B170F">
        <w:rPr>
          <w:rFonts w:asciiTheme="minorHAnsi" w:eastAsia="Batang" w:hAnsiTheme="minorHAnsi" w:cstheme="minorHAnsi"/>
          <w:color w:val="1F3864" w:themeColor="accent5" w:themeShade="80"/>
          <w:sz w:val="20"/>
          <w:szCs w:val="20"/>
        </w:rPr>
        <w:t>Μαΐου</w:t>
      </w:r>
      <w:r w:rsidRPr="005B170F">
        <w:rPr>
          <w:rFonts w:asciiTheme="minorHAnsi" w:eastAsia="Batang" w:hAnsiTheme="minorHAnsi" w:cstheme="minorHAnsi"/>
          <w:color w:val="1F3864" w:themeColor="accent5" w:themeShade="80"/>
          <w:sz w:val="20"/>
          <w:szCs w:val="20"/>
          <w:lang w:val="en-US"/>
        </w:rPr>
        <w:t xml:space="preserve"> 2007</w:t>
      </w:r>
    </w:p>
    <w:p w14:paraId="709D1E54" w14:textId="77777777" w:rsidR="00216B3D" w:rsidRPr="005B170F" w:rsidRDefault="00216B3D" w:rsidP="00E64C88">
      <w:pPr>
        <w:jc w:val="both"/>
        <w:rPr>
          <w:rFonts w:asciiTheme="minorHAnsi" w:eastAsia="Batang" w:hAnsiTheme="minorHAnsi" w:cstheme="minorHAnsi"/>
          <w:color w:val="1F3864" w:themeColor="accent5" w:themeShade="80"/>
          <w:sz w:val="20"/>
          <w:szCs w:val="20"/>
          <w:lang w:val="en-US"/>
        </w:rPr>
      </w:pPr>
      <w:r w:rsidRPr="005B170F">
        <w:rPr>
          <w:rFonts w:asciiTheme="minorHAnsi" w:eastAsia="Batang" w:hAnsiTheme="minorHAnsi" w:cstheme="minorHAnsi"/>
          <w:color w:val="1F3864" w:themeColor="accent5" w:themeShade="80"/>
          <w:sz w:val="20"/>
          <w:szCs w:val="20"/>
        </w:rPr>
        <w:t>Θεσσαλονίκη</w:t>
      </w:r>
      <w:r w:rsidRPr="005B170F">
        <w:rPr>
          <w:rFonts w:asciiTheme="minorHAnsi" w:eastAsia="Batang" w:hAnsiTheme="minorHAnsi" w:cstheme="minorHAnsi"/>
          <w:color w:val="1F3864" w:themeColor="accent5" w:themeShade="80"/>
          <w:sz w:val="20"/>
          <w:szCs w:val="20"/>
          <w:lang w:val="en-US"/>
        </w:rPr>
        <w:t xml:space="preserve"> </w:t>
      </w:r>
    </w:p>
    <w:p w14:paraId="56A15E85" w14:textId="77777777" w:rsidR="00216B3D" w:rsidRPr="005B170F" w:rsidRDefault="00216B3D" w:rsidP="00E64C88">
      <w:pPr>
        <w:ind w:left="720"/>
        <w:jc w:val="both"/>
        <w:rPr>
          <w:rFonts w:asciiTheme="minorHAnsi" w:eastAsia="Batang" w:hAnsiTheme="minorHAnsi" w:cstheme="minorHAnsi"/>
          <w:color w:val="1F3864" w:themeColor="accent5" w:themeShade="80"/>
          <w:sz w:val="20"/>
          <w:szCs w:val="20"/>
          <w:lang w:val="en-US"/>
        </w:rPr>
      </w:pPr>
      <w:r w:rsidRPr="00FE104D">
        <w:rPr>
          <w:rFonts w:asciiTheme="minorHAnsi" w:eastAsia="Batang" w:hAnsiTheme="minorHAnsi" w:cstheme="minorHAnsi"/>
          <w:i/>
          <w:color w:val="1F3864" w:themeColor="accent5" w:themeShade="80"/>
          <w:sz w:val="20"/>
          <w:szCs w:val="20"/>
          <w:u w:val="single"/>
        </w:rPr>
        <w:t>Διεθνές</w:t>
      </w:r>
      <w:r w:rsidRPr="00FE104D">
        <w:rPr>
          <w:rFonts w:asciiTheme="minorHAnsi" w:eastAsia="Batang" w:hAnsiTheme="minorHAnsi" w:cstheme="minorHAnsi"/>
          <w:i/>
          <w:color w:val="1F3864" w:themeColor="accent5" w:themeShade="80"/>
          <w:sz w:val="20"/>
          <w:szCs w:val="20"/>
          <w:u w:val="single"/>
          <w:lang w:val="en-GB"/>
        </w:rPr>
        <w:t xml:space="preserve"> </w:t>
      </w:r>
      <w:r w:rsidRPr="00FE104D">
        <w:rPr>
          <w:rFonts w:asciiTheme="minorHAnsi" w:eastAsia="Batang" w:hAnsiTheme="minorHAnsi" w:cstheme="minorHAnsi"/>
          <w:i/>
          <w:color w:val="1F3864" w:themeColor="accent5" w:themeShade="80"/>
          <w:sz w:val="20"/>
          <w:szCs w:val="20"/>
          <w:u w:val="single"/>
        </w:rPr>
        <w:t>Συνέδριο</w:t>
      </w:r>
      <w:r w:rsidRPr="00FE104D">
        <w:rPr>
          <w:rFonts w:asciiTheme="minorHAnsi" w:eastAsia="Batang" w:hAnsiTheme="minorHAnsi" w:cstheme="minorHAnsi"/>
          <w:color w:val="1F3864" w:themeColor="accent5" w:themeShade="80"/>
          <w:sz w:val="20"/>
          <w:szCs w:val="20"/>
          <w:u w:val="single"/>
          <w:lang w:val="en-GB"/>
        </w:rPr>
        <w:t>:</w:t>
      </w:r>
      <w:r w:rsidRPr="005B170F">
        <w:rPr>
          <w:rFonts w:asciiTheme="minorHAnsi" w:eastAsia="Batang" w:hAnsiTheme="minorHAnsi" w:cstheme="minorHAnsi"/>
          <w:color w:val="1F3864" w:themeColor="accent5" w:themeShade="80"/>
          <w:sz w:val="20"/>
          <w:szCs w:val="20"/>
          <w:lang w:val="en-GB"/>
        </w:rPr>
        <w:t xml:space="preserve"> </w:t>
      </w:r>
      <w:r w:rsidRPr="005B170F">
        <w:rPr>
          <w:rFonts w:asciiTheme="minorHAnsi" w:eastAsia="Batang" w:hAnsiTheme="minorHAnsi" w:cstheme="minorHAnsi"/>
          <w:color w:val="1F3864" w:themeColor="accent5" w:themeShade="80"/>
          <w:sz w:val="20"/>
          <w:szCs w:val="20"/>
          <w:lang w:val="en-US"/>
        </w:rPr>
        <w:t>The 18</w:t>
      </w:r>
      <w:r w:rsidRPr="005B170F">
        <w:rPr>
          <w:rFonts w:asciiTheme="minorHAnsi" w:eastAsia="Batang" w:hAnsiTheme="minorHAnsi" w:cstheme="minorHAnsi"/>
          <w:color w:val="1F3864" w:themeColor="accent5" w:themeShade="80"/>
          <w:sz w:val="20"/>
          <w:szCs w:val="20"/>
          <w:vertAlign w:val="superscript"/>
          <w:lang w:val="en-US"/>
        </w:rPr>
        <w:t>th</w:t>
      </w:r>
      <w:r w:rsidRPr="005B170F">
        <w:rPr>
          <w:rFonts w:asciiTheme="minorHAnsi" w:eastAsia="Batang" w:hAnsiTheme="minorHAnsi" w:cstheme="minorHAnsi"/>
          <w:color w:val="1F3864" w:themeColor="accent5" w:themeShade="80"/>
          <w:sz w:val="20"/>
          <w:szCs w:val="20"/>
          <w:lang w:val="en-US"/>
        </w:rPr>
        <w:t xml:space="preserve"> International Symposium on Theoretical and Applied Linguistics, 3</w:t>
      </w:r>
      <w:r w:rsidRPr="005B170F">
        <w:rPr>
          <w:rFonts w:asciiTheme="minorHAnsi" w:eastAsia="Batang" w:hAnsiTheme="minorHAnsi" w:cstheme="minorHAnsi"/>
          <w:color w:val="1F3864" w:themeColor="accent5" w:themeShade="80"/>
          <w:sz w:val="20"/>
          <w:szCs w:val="20"/>
          <w:vertAlign w:val="superscript"/>
          <w:lang w:val="en-US"/>
        </w:rPr>
        <w:t>rd</w:t>
      </w:r>
      <w:r w:rsidRPr="005B170F">
        <w:rPr>
          <w:rFonts w:asciiTheme="minorHAnsi" w:eastAsia="Batang" w:hAnsiTheme="minorHAnsi" w:cstheme="minorHAnsi"/>
          <w:color w:val="1F3864" w:themeColor="accent5" w:themeShade="80"/>
          <w:sz w:val="20"/>
          <w:szCs w:val="20"/>
          <w:lang w:val="en-US"/>
        </w:rPr>
        <w:t xml:space="preserve"> International Conference on Modality in English, Workshop on Learning Strategies and Teaching Strategies for Autonomy.</w:t>
      </w:r>
      <w:r w:rsidRPr="005B170F">
        <w:rPr>
          <w:rFonts w:asciiTheme="minorHAnsi" w:eastAsia="Batang" w:hAnsiTheme="minorHAnsi" w:cstheme="minorHAnsi"/>
          <w:color w:val="1F3864" w:themeColor="accent5" w:themeShade="80"/>
          <w:sz w:val="20"/>
          <w:szCs w:val="20"/>
          <w:lang w:val="en-GB"/>
        </w:rPr>
        <w:t xml:space="preserve"> </w:t>
      </w:r>
    </w:p>
    <w:p w14:paraId="07B404A3" w14:textId="77777777" w:rsidR="00216B3D" w:rsidRPr="005B170F" w:rsidRDefault="00216B3D" w:rsidP="00E64C88">
      <w:pPr>
        <w:ind w:left="720"/>
        <w:jc w:val="both"/>
        <w:rPr>
          <w:rFonts w:asciiTheme="minorHAnsi" w:eastAsia="Batang" w:hAnsiTheme="minorHAnsi" w:cstheme="minorHAnsi"/>
          <w:color w:val="1F3864" w:themeColor="accent5" w:themeShade="80"/>
          <w:sz w:val="20"/>
          <w:szCs w:val="20"/>
        </w:rPr>
      </w:pPr>
      <w:r w:rsidRPr="00FE104D">
        <w:rPr>
          <w:rFonts w:asciiTheme="minorHAnsi" w:eastAsia="Batang" w:hAnsiTheme="minorHAnsi" w:cstheme="minorHAnsi"/>
          <w:i/>
          <w:color w:val="1F3864" w:themeColor="accent5" w:themeShade="80"/>
          <w:sz w:val="20"/>
          <w:szCs w:val="20"/>
          <w:u w:val="single"/>
        </w:rPr>
        <w:t>Οργάνωση</w:t>
      </w:r>
      <w:r w:rsidRPr="00FE104D">
        <w:rPr>
          <w:rFonts w:asciiTheme="minorHAnsi" w:eastAsia="Batang" w:hAnsiTheme="minorHAnsi" w:cstheme="minorHAnsi"/>
          <w:color w:val="1F3864" w:themeColor="accent5" w:themeShade="80"/>
          <w:sz w:val="20"/>
          <w:szCs w:val="20"/>
          <w:u w:val="single"/>
        </w:rPr>
        <w:t>:</w:t>
      </w:r>
      <w:r w:rsidRPr="005B170F">
        <w:rPr>
          <w:rFonts w:asciiTheme="minorHAnsi" w:eastAsia="Batang" w:hAnsiTheme="minorHAnsi" w:cstheme="minorHAnsi"/>
          <w:color w:val="1F3864" w:themeColor="accent5" w:themeShade="80"/>
          <w:sz w:val="20"/>
          <w:szCs w:val="20"/>
        </w:rPr>
        <w:t xml:space="preserve"> Τμήμα Αγγλικής Γλώσσας, Αριστοτέλειο Πανεπιστήμιο, Θεσσαλονίκη</w:t>
      </w:r>
    </w:p>
    <w:p w14:paraId="20229F68" w14:textId="77777777" w:rsidR="00216B3D" w:rsidRPr="005B170F" w:rsidRDefault="00216B3D" w:rsidP="00E64C88">
      <w:pPr>
        <w:ind w:left="720"/>
        <w:jc w:val="both"/>
        <w:rPr>
          <w:rFonts w:asciiTheme="minorHAnsi" w:eastAsia="Batang" w:hAnsiTheme="minorHAnsi" w:cstheme="minorHAnsi"/>
          <w:color w:val="1F3864" w:themeColor="accent5" w:themeShade="80"/>
          <w:sz w:val="20"/>
          <w:szCs w:val="20"/>
          <w:lang w:val="en-US"/>
        </w:rPr>
      </w:pPr>
      <w:r w:rsidRPr="00FE104D">
        <w:rPr>
          <w:rFonts w:asciiTheme="minorHAnsi" w:eastAsia="Batang" w:hAnsiTheme="minorHAnsi" w:cstheme="minorHAnsi"/>
          <w:i/>
          <w:color w:val="1F3864" w:themeColor="accent5" w:themeShade="80"/>
          <w:sz w:val="20"/>
          <w:szCs w:val="20"/>
          <w:u w:val="single"/>
        </w:rPr>
        <w:t>Εισήγηση</w:t>
      </w:r>
      <w:r w:rsidR="00FE104D" w:rsidRPr="00C56033">
        <w:rPr>
          <w:rFonts w:asciiTheme="minorHAnsi" w:eastAsia="Batang" w:hAnsiTheme="minorHAnsi" w:cstheme="minorHAnsi"/>
          <w:i/>
          <w:color w:val="1F3864" w:themeColor="accent5" w:themeShade="80"/>
          <w:sz w:val="20"/>
          <w:szCs w:val="20"/>
          <w:lang w:val="en-US"/>
        </w:rPr>
        <w:t>:</w:t>
      </w:r>
      <w:r w:rsidRPr="00C56033">
        <w:rPr>
          <w:rFonts w:asciiTheme="minorHAnsi" w:eastAsia="Batang" w:hAnsiTheme="minorHAnsi" w:cstheme="minorHAnsi"/>
          <w:color w:val="1F3864" w:themeColor="accent5" w:themeShade="80"/>
          <w:sz w:val="20"/>
          <w:szCs w:val="20"/>
          <w:lang w:val="en-US"/>
        </w:rPr>
        <w:t xml:space="preserve"> </w:t>
      </w:r>
      <w:r w:rsidR="00C56033" w:rsidRPr="00C56033">
        <w:rPr>
          <w:rFonts w:asciiTheme="minorHAnsi" w:eastAsia="Batang" w:hAnsiTheme="minorHAnsi" w:cstheme="minorHAnsi"/>
          <w:color w:val="1F3864" w:themeColor="accent5" w:themeShade="80"/>
          <w:sz w:val="20"/>
          <w:szCs w:val="20"/>
          <w:lang w:val="en-US"/>
        </w:rPr>
        <w:t xml:space="preserve"> </w:t>
      </w:r>
      <w:r w:rsidRPr="005B170F">
        <w:rPr>
          <w:rFonts w:asciiTheme="minorHAnsi" w:eastAsia="Batang" w:hAnsiTheme="minorHAnsi" w:cstheme="minorHAnsi"/>
          <w:color w:val="1F3864" w:themeColor="accent5" w:themeShade="80"/>
          <w:sz w:val="20"/>
          <w:szCs w:val="20"/>
          <w:lang w:val="en-US"/>
        </w:rPr>
        <w:t>(</w:t>
      </w:r>
      <w:r w:rsidR="00B30A67">
        <w:rPr>
          <w:rFonts w:asciiTheme="minorHAnsi" w:eastAsia="Batang" w:hAnsiTheme="minorHAnsi" w:cstheme="minorHAnsi"/>
          <w:color w:val="1F3864" w:themeColor="accent5" w:themeShade="80"/>
          <w:sz w:val="20"/>
          <w:szCs w:val="20"/>
          <w:lang w:val="en-US"/>
        </w:rPr>
        <w:t xml:space="preserve">with </w:t>
      </w:r>
      <w:r w:rsidR="00C56033" w:rsidRPr="005B170F">
        <w:rPr>
          <w:rFonts w:asciiTheme="minorHAnsi" w:eastAsia="Batang" w:hAnsiTheme="minorHAnsi" w:cstheme="minorHAnsi"/>
          <w:color w:val="1F3864" w:themeColor="accent5" w:themeShade="80"/>
          <w:sz w:val="20"/>
        </w:rPr>
        <w:t>Κ</w:t>
      </w:r>
      <w:proofErr w:type="spellStart"/>
      <w:r w:rsidR="00C56033" w:rsidRPr="00C56033">
        <w:rPr>
          <w:rFonts w:asciiTheme="minorHAnsi" w:eastAsia="Batang" w:hAnsiTheme="minorHAnsi" w:cstheme="minorHAnsi"/>
          <w:color w:val="1F3864" w:themeColor="accent5" w:themeShade="80"/>
          <w:sz w:val="20"/>
          <w:lang w:val="en-US"/>
        </w:rPr>
        <w:t>aren</w:t>
      </w:r>
      <w:proofErr w:type="spellEnd"/>
      <w:r w:rsidR="00C56033" w:rsidRPr="00C56033">
        <w:rPr>
          <w:rFonts w:asciiTheme="minorHAnsi" w:eastAsia="Batang" w:hAnsiTheme="minorHAnsi" w:cstheme="minorHAnsi"/>
          <w:color w:val="1F3864" w:themeColor="accent5" w:themeShade="80"/>
          <w:sz w:val="20"/>
          <w:lang w:val="en-US"/>
        </w:rPr>
        <w:t xml:space="preserve"> </w:t>
      </w:r>
      <w:r w:rsidRPr="005B170F">
        <w:rPr>
          <w:rFonts w:asciiTheme="minorHAnsi" w:eastAsia="Batang" w:hAnsiTheme="minorHAnsi" w:cstheme="minorHAnsi"/>
          <w:color w:val="1F3864" w:themeColor="accent5" w:themeShade="80"/>
          <w:sz w:val="20"/>
          <w:szCs w:val="20"/>
          <w:lang w:val="en-GB"/>
        </w:rPr>
        <w:t>Woodman</w:t>
      </w:r>
      <w:r w:rsidRPr="005B170F">
        <w:rPr>
          <w:rFonts w:asciiTheme="minorHAnsi" w:eastAsia="Batang" w:hAnsiTheme="minorHAnsi" w:cstheme="minorHAnsi"/>
          <w:color w:val="1F3864" w:themeColor="accent5" w:themeShade="80"/>
          <w:sz w:val="20"/>
          <w:szCs w:val="20"/>
          <w:lang w:val="en-US"/>
        </w:rPr>
        <w:t>)</w:t>
      </w:r>
      <w:r w:rsidR="00FE104D" w:rsidRPr="00FE104D">
        <w:rPr>
          <w:rFonts w:asciiTheme="minorHAnsi" w:eastAsia="Batang" w:hAnsiTheme="minorHAnsi" w:cstheme="minorHAnsi"/>
          <w:color w:val="1F3864" w:themeColor="accent5" w:themeShade="80"/>
          <w:sz w:val="20"/>
          <w:szCs w:val="20"/>
          <w:lang w:val="en-US"/>
        </w:rPr>
        <w:t xml:space="preserve"> </w:t>
      </w:r>
      <w:r w:rsidRPr="005B170F">
        <w:rPr>
          <w:rFonts w:asciiTheme="minorHAnsi" w:eastAsia="Batang" w:hAnsiTheme="minorHAnsi" w:cstheme="minorHAnsi"/>
          <w:color w:val="1F3864" w:themeColor="accent5" w:themeShade="80"/>
          <w:sz w:val="20"/>
          <w:szCs w:val="20"/>
          <w:lang w:val="en-US"/>
        </w:rPr>
        <w:t xml:space="preserve"> </w:t>
      </w:r>
      <w:r w:rsidRPr="005B170F">
        <w:rPr>
          <w:rFonts w:asciiTheme="minorHAnsi" w:eastAsia="Batang" w:hAnsiTheme="minorHAnsi" w:cstheme="minorHAnsi"/>
          <w:color w:val="1F3864" w:themeColor="accent5" w:themeShade="80"/>
          <w:sz w:val="20"/>
          <w:szCs w:val="20"/>
          <w:lang w:val="en-GB"/>
        </w:rPr>
        <w:t>Cyber</w:t>
      </w:r>
      <w:r w:rsidRPr="005B170F">
        <w:rPr>
          <w:rFonts w:asciiTheme="minorHAnsi" w:eastAsia="Batang" w:hAnsiTheme="minorHAnsi" w:cstheme="minorHAnsi"/>
          <w:color w:val="1F3864" w:themeColor="accent5" w:themeShade="80"/>
          <w:sz w:val="20"/>
          <w:szCs w:val="20"/>
          <w:lang w:val="en-US"/>
        </w:rPr>
        <w:t>-</w:t>
      </w:r>
      <w:r w:rsidRPr="005B170F">
        <w:rPr>
          <w:rFonts w:asciiTheme="minorHAnsi" w:eastAsia="Batang" w:hAnsiTheme="minorHAnsi" w:cstheme="minorHAnsi"/>
          <w:color w:val="1F3864" w:themeColor="accent5" w:themeShade="80"/>
          <w:sz w:val="20"/>
          <w:szCs w:val="20"/>
          <w:lang w:val="en-GB"/>
        </w:rPr>
        <w:t>Self</w:t>
      </w:r>
      <w:r w:rsidRPr="005B170F">
        <w:rPr>
          <w:rFonts w:asciiTheme="minorHAnsi" w:eastAsia="Batang" w:hAnsiTheme="minorHAnsi" w:cstheme="minorHAnsi"/>
          <w:color w:val="1F3864" w:themeColor="accent5" w:themeShade="80"/>
          <w:sz w:val="20"/>
          <w:szCs w:val="20"/>
          <w:lang w:val="en-US"/>
        </w:rPr>
        <w:t>-</w:t>
      </w:r>
      <w:r w:rsidRPr="005B170F">
        <w:rPr>
          <w:rFonts w:asciiTheme="minorHAnsi" w:eastAsia="Batang" w:hAnsiTheme="minorHAnsi" w:cstheme="minorHAnsi"/>
          <w:color w:val="1F3864" w:themeColor="accent5" w:themeShade="80"/>
          <w:sz w:val="20"/>
          <w:szCs w:val="20"/>
          <w:lang w:val="en-GB"/>
        </w:rPr>
        <w:t>Reflection</w:t>
      </w:r>
      <w:r w:rsidRPr="005B170F">
        <w:rPr>
          <w:rFonts w:asciiTheme="minorHAnsi" w:eastAsia="Batang" w:hAnsiTheme="minorHAnsi" w:cstheme="minorHAnsi"/>
          <w:color w:val="1F3864" w:themeColor="accent5" w:themeShade="80"/>
          <w:sz w:val="20"/>
          <w:szCs w:val="20"/>
          <w:lang w:val="en-US"/>
        </w:rPr>
        <w:t xml:space="preserve">: </w:t>
      </w:r>
      <w:r w:rsidRPr="005B170F">
        <w:rPr>
          <w:rFonts w:asciiTheme="minorHAnsi" w:eastAsia="Batang" w:hAnsiTheme="minorHAnsi" w:cstheme="minorHAnsi"/>
          <w:color w:val="1F3864" w:themeColor="accent5" w:themeShade="80"/>
          <w:sz w:val="20"/>
          <w:szCs w:val="20"/>
          <w:lang w:val="en-GB"/>
        </w:rPr>
        <w:t>Developing</w:t>
      </w:r>
      <w:r w:rsidRPr="005B170F">
        <w:rPr>
          <w:rFonts w:asciiTheme="minorHAnsi" w:eastAsia="Batang" w:hAnsiTheme="minorHAnsi" w:cstheme="minorHAnsi"/>
          <w:color w:val="1F3864" w:themeColor="accent5" w:themeShade="80"/>
          <w:sz w:val="20"/>
          <w:szCs w:val="20"/>
          <w:lang w:val="en-US"/>
        </w:rPr>
        <w:t xml:space="preserve"> </w:t>
      </w:r>
    </w:p>
    <w:p w14:paraId="6B4A297A" w14:textId="77777777" w:rsidR="00216B3D" w:rsidRPr="005B170F" w:rsidRDefault="00216B3D" w:rsidP="00E64C88">
      <w:pPr>
        <w:ind w:left="720"/>
        <w:jc w:val="both"/>
        <w:rPr>
          <w:rFonts w:asciiTheme="minorHAnsi" w:eastAsia="Batang" w:hAnsiTheme="minorHAnsi" w:cstheme="minorHAnsi"/>
          <w:color w:val="1F3864" w:themeColor="accent5" w:themeShade="80"/>
          <w:sz w:val="20"/>
          <w:szCs w:val="20"/>
          <w:lang w:val="en-GB"/>
        </w:rPr>
      </w:pPr>
      <w:r w:rsidRPr="005B170F">
        <w:rPr>
          <w:rFonts w:asciiTheme="minorHAnsi" w:eastAsia="Batang" w:hAnsiTheme="minorHAnsi" w:cstheme="minorHAnsi"/>
          <w:color w:val="1F3864" w:themeColor="accent5" w:themeShade="80"/>
          <w:sz w:val="20"/>
          <w:szCs w:val="20"/>
          <w:lang w:val="en-GB"/>
        </w:rPr>
        <w:t xml:space="preserve">Learner Autonomy in Online Programs  </w:t>
      </w:r>
    </w:p>
    <w:p w14:paraId="17261F37" w14:textId="77777777" w:rsidR="00216B3D" w:rsidRPr="005B170F" w:rsidRDefault="00216B3D" w:rsidP="00E64C88">
      <w:pPr>
        <w:jc w:val="both"/>
        <w:rPr>
          <w:rFonts w:asciiTheme="minorHAnsi" w:eastAsia="Batang" w:hAnsiTheme="minorHAnsi" w:cstheme="minorHAnsi"/>
          <w:color w:val="1F3864" w:themeColor="accent5" w:themeShade="80"/>
          <w:sz w:val="20"/>
          <w:szCs w:val="20"/>
          <w:lang w:val="en-GB"/>
        </w:rPr>
      </w:pPr>
    </w:p>
    <w:p w14:paraId="77AF0FEB" w14:textId="77777777" w:rsidR="00E91419" w:rsidRDefault="00E91419" w:rsidP="00E64C88">
      <w:pPr>
        <w:jc w:val="both"/>
        <w:rPr>
          <w:rFonts w:asciiTheme="minorHAnsi" w:eastAsia="Batang" w:hAnsiTheme="minorHAnsi" w:cstheme="minorHAnsi"/>
          <w:color w:val="1F3864" w:themeColor="accent5" w:themeShade="80"/>
          <w:sz w:val="20"/>
          <w:szCs w:val="20"/>
        </w:rPr>
      </w:pPr>
    </w:p>
    <w:p w14:paraId="09A1AECF" w14:textId="77777777" w:rsidR="00E91419" w:rsidRDefault="00E91419" w:rsidP="00E64C88">
      <w:pPr>
        <w:jc w:val="both"/>
        <w:rPr>
          <w:rFonts w:asciiTheme="minorHAnsi" w:eastAsia="Batang" w:hAnsiTheme="minorHAnsi" w:cstheme="minorHAnsi"/>
          <w:color w:val="1F3864" w:themeColor="accent5" w:themeShade="80"/>
          <w:sz w:val="20"/>
          <w:szCs w:val="20"/>
        </w:rPr>
      </w:pPr>
    </w:p>
    <w:p w14:paraId="2C88380E" w14:textId="12029F30" w:rsidR="00216B3D" w:rsidRPr="005B170F" w:rsidRDefault="0004775D" w:rsidP="00E64C88">
      <w:pPr>
        <w:jc w:val="both"/>
        <w:rPr>
          <w:rFonts w:asciiTheme="minorHAnsi" w:eastAsia="Batang" w:hAnsiTheme="minorHAnsi" w:cstheme="minorHAnsi"/>
          <w:color w:val="1F3864" w:themeColor="accent5" w:themeShade="80"/>
          <w:sz w:val="20"/>
          <w:szCs w:val="20"/>
          <w:lang w:val="en-GB"/>
        </w:rPr>
      </w:pPr>
      <w:r w:rsidRPr="005B170F">
        <w:rPr>
          <w:rFonts w:asciiTheme="minorHAnsi" w:eastAsia="Batang" w:hAnsiTheme="minorHAnsi" w:cstheme="minorHAnsi"/>
          <w:color w:val="1F3864" w:themeColor="accent5" w:themeShade="80"/>
          <w:sz w:val="20"/>
          <w:szCs w:val="20"/>
          <w:lang w:val="en-GB"/>
        </w:rPr>
        <w:t>2</w:t>
      </w:r>
      <w:r w:rsidR="00216B3D" w:rsidRPr="005B170F">
        <w:rPr>
          <w:rFonts w:asciiTheme="minorHAnsi" w:eastAsia="Batang" w:hAnsiTheme="minorHAnsi" w:cstheme="minorHAnsi"/>
          <w:color w:val="1F3864" w:themeColor="accent5" w:themeShade="80"/>
          <w:sz w:val="20"/>
          <w:szCs w:val="20"/>
          <w:lang w:val="en-GB"/>
        </w:rPr>
        <w:t xml:space="preserve">1-24 </w:t>
      </w:r>
      <w:r w:rsidR="00216B3D" w:rsidRPr="005B170F">
        <w:rPr>
          <w:rFonts w:asciiTheme="minorHAnsi" w:eastAsia="Batang" w:hAnsiTheme="minorHAnsi" w:cstheme="minorHAnsi"/>
          <w:color w:val="1F3864" w:themeColor="accent5" w:themeShade="80"/>
          <w:sz w:val="20"/>
          <w:szCs w:val="20"/>
        </w:rPr>
        <w:t>Ιουνίου</w:t>
      </w:r>
      <w:r w:rsidR="00216B3D" w:rsidRPr="005B170F">
        <w:rPr>
          <w:rFonts w:asciiTheme="minorHAnsi" w:eastAsia="Batang" w:hAnsiTheme="minorHAnsi" w:cstheme="minorHAnsi"/>
          <w:color w:val="1F3864" w:themeColor="accent5" w:themeShade="80"/>
          <w:sz w:val="20"/>
          <w:szCs w:val="20"/>
          <w:lang w:val="en-GB"/>
        </w:rPr>
        <w:t xml:space="preserve"> 2007</w:t>
      </w:r>
    </w:p>
    <w:p w14:paraId="00DB37F9" w14:textId="77777777" w:rsidR="00216B3D" w:rsidRPr="005B170F" w:rsidRDefault="00216B3D" w:rsidP="00E64C88">
      <w:pPr>
        <w:jc w:val="both"/>
        <w:rPr>
          <w:rFonts w:asciiTheme="minorHAnsi" w:eastAsia="Batang" w:hAnsiTheme="minorHAnsi" w:cstheme="minorHAnsi"/>
          <w:color w:val="1F3864" w:themeColor="accent5" w:themeShade="80"/>
          <w:sz w:val="20"/>
          <w:szCs w:val="20"/>
          <w:lang w:val="en-US"/>
        </w:rPr>
      </w:pPr>
      <w:r w:rsidRPr="005B170F">
        <w:rPr>
          <w:rFonts w:asciiTheme="minorHAnsi" w:eastAsia="Batang" w:hAnsiTheme="minorHAnsi" w:cstheme="minorHAnsi"/>
          <w:color w:val="1F3864" w:themeColor="accent5" w:themeShade="80"/>
          <w:sz w:val="20"/>
          <w:szCs w:val="20"/>
          <w:lang w:val="en-US"/>
        </w:rPr>
        <w:t>Adelaide, Australia</w:t>
      </w:r>
    </w:p>
    <w:p w14:paraId="74FEF87C" w14:textId="77777777" w:rsidR="00216B3D" w:rsidRPr="005B170F" w:rsidRDefault="00216B3D" w:rsidP="00E64C88">
      <w:pPr>
        <w:ind w:left="720"/>
        <w:jc w:val="both"/>
        <w:rPr>
          <w:rFonts w:asciiTheme="minorHAnsi" w:hAnsiTheme="minorHAnsi" w:cstheme="minorHAnsi"/>
          <w:color w:val="1F3864" w:themeColor="accent5" w:themeShade="80"/>
          <w:sz w:val="20"/>
          <w:szCs w:val="20"/>
          <w:lang w:val="en-US"/>
        </w:rPr>
      </w:pPr>
      <w:r w:rsidRPr="00FE104D">
        <w:rPr>
          <w:rFonts w:asciiTheme="minorHAnsi" w:hAnsiTheme="minorHAnsi" w:cstheme="minorHAnsi"/>
          <w:i/>
          <w:color w:val="1F3864" w:themeColor="accent5" w:themeShade="80"/>
          <w:sz w:val="20"/>
          <w:szCs w:val="20"/>
          <w:u w:val="single"/>
        </w:rPr>
        <w:t>Διεθνές</w:t>
      </w:r>
      <w:r w:rsidRPr="00FE104D">
        <w:rPr>
          <w:rFonts w:asciiTheme="minorHAnsi" w:hAnsiTheme="minorHAnsi" w:cstheme="minorHAnsi"/>
          <w:i/>
          <w:color w:val="1F3864" w:themeColor="accent5" w:themeShade="80"/>
          <w:sz w:val="20"/>
          <w:szCs w:val="20"/>
          <w:u w:val="single"/>
          <w:lang w:val="en-GB"/>
        </w:rPr>
        <w:t xml:space="preserve"> </w:t>
      </w:r>
      <w:r w:rsidRPr="00FE104D">
        <w:rPr>
          <w:rFonts w:asciiTheme="minorHAnsi" w:hAnsiTheme="minorHAnsi" w:cstheme="minorHAnsi"/>
          <w:i/>
          <w:color w:val="1F3864" w:themeColor="accent5" w:themeShade="80"/>
          <w:sz w:val="20"/>
          <w:szCs w:val="20"/>
          <w:u w:val="single"/>
        </w:rPr>
        <w:t>Συνέδριο</w:t>
      </w:r>
      <w:r w:rsidRPr="00FE104D">
        <w:rPr>
          <w:rFonts w:asciiTheme="minorHAnsi" w:hAnsiTheme="minorHAnsi" w:cstheme="minorHAnsi"/>
          <w:color w:val="1F3864" w:themeColor="accent5" w:themeShade="80"/>
          <w:sz w:val="20"/>
          <w:szCs w:val="20"/>
          <w:u w:val="single"/>
          <w:lang w:val="en-GB"/>
        </w:rPr>
        <w:t>:</w:t>
      </w:r>
      <w:r w:rsidRPr="005B170F">
        <w:rPr>
          <w:rFonts w:asciiTheme="minorHAnsi" w:hAnsiTheme="minorHAnsi" w:cstheme="minorHAnsi"/>
          <w:color w:val="1F3864" w:themeColor="accent5" w:themeShade="80"/>
          <w:sz w:val="20"/>
          <w:szCs w:val="20"/>
          <w:lang w:val="en-GB"/>
        </w:rPr>
        <w:t xml:space="preserve"> 7</w:t>
      </w:r>
      <w:proofErr w:type="spellStart"/>
      <w:r w:rsidRPr="005B170F">
        <w:rPr>
          <w:rFonts w:asciiTheme="minorHAnsi" w:hAnsiTheme="minorHAnsi" w:cstheme="minorHAnsi"/>
          <w:color w:val="1F3864" w:themeColor="accent5" w:themeShade="80"/>
          <w:sz w:val="20"/>
          <w:szCs w:val="20"/>
          <w:vertAlign w:val="superscript"/>
          <w:lang w:val="en-US"/>
        </w:rPr>
        <w:t>th</w:t>
      </w:r>
      <w:proofErr w:type="spellEnd"/>
      <w:r w:rsidRPr="005B170F">
        <w:rPr>
          <w:rFonts w:asciiTheme="minorHAnsi" w:hAnsiTheme="minorHAnsi" w:cstheme="minorHAnsi"/>
          <w:color w:val="1F3864" w:themeColor="accent5" w:themeShade="80"/>
          <w:sz w:val="20"/>
          <w:szCs w:val="20"/>
          <w:lang w:val="en-GB"/>
        </w:rPr>
        <w:t xml:space="preserve"> </w:t>
      </w:r>
      <w:r w:rsidRPr="005B170F">
        <w:rPr>
          <w:rFonts w:asciiTheme="minorHAnsi" w:hAnsiTheme="minorHAnsi" w:cstheme="minorHAnsi"/>
          <w:color w:val="1F3864" w:themeColor="accent5" w:themeShade="80"/>
          <w:sz w:val="20"/>
          <w:szCs w:val="20"/>
          <w:lang w:val="en-US"/>
        </w:rPr>
        <w:t>International</w:t>
      </w:r>
      <w:r w:rsidRPr="005B170F">
        <w:rPr>
          <w:rFonts w:asciiTheme="minorHAnsi" w:hAnsiTheme="minorHAnsi" w:cstheme="minorHAnsi"/>
          <w:color w:val="1F3864" w:themeColor="accent5" w:themeShade="80"/>
          <w:sz w:val="20"/>
          <w:szCs w:val="20"/>
          <w:lang w:val="en-GB"/>
        </w:rPr>
        <w:t xml:space="preserve"> </w:t>
      </w:r>
      <w:r w:rsidRPr="005B170F">
        <w:rPr>
          <w:rFonts w:asciiTheme="minorHAnsi" w:hAnsiTheme="minorHAnsi" w:cstheme="minorHAnsi"/>
          <w:color w:val="1F3864" w:themeColor="accent5" w:themeShade="80"/>
          <w:sz w:val="20"/>
          <w:szCs w:val="20"/>
          <w:lang w:val="en-US"/>
        </w:rPr>
        <w:t>Conference</w:t>
      </w:r>
      <w:r w:rsidRPr="005B170F">
        <w:rPr>
          <w:rFonts w:asciiTheme="minorHAnsi" w:hAnsiTheme="minorHAnsi" w:cstheme="minorHAnsi"/>
          <w:color w:val="1F3864" w:themeColor="accent5" w:themeShade="80"/>
          <w:sz w:val="20"/>
          <w:szCs w:val="20"/>
          <w:lang w:val="en-GB"/>
        </w:rPr>
        <w:t xml:space="preserve"> </w:t>
      </w:r>
      <w:r w:rsidRPr="005B170F">
        <w:rPr>
          <w:rFonts w:asciiTheme="minorHAnsi" w:hAnsiTheme="minorHAnsi" w:cstheme="minorHAnsi"/>
          <w:color w:val="1F3864" w:themeColor="accent5" w:themeShade="80"/>
          <w:sz w:val="20"/>
          <w:szCs w:val="20"/>
          <w:lang w:val="en-US"/>
        </w:rPr>
        <w:t>on</w:t>
      </w:r>
      <w:r w:rsidRPr="005B170F">
        <w:rPr>
          <w:rFonts w:asciiTheme="minorHAnsi" w:hAnsiTheme="minorHAnsi" w:cstheme="minorHAnsi"/>
          <w:color w:val="1F3864" w:themeColor="accent5" w:themeShade="80"/>
          <w:sz w:val="20"/>
          <w:szCs w:val="20"/>
          <w:lang w:val="en-GB"/>
        </w:rPr>
        <w:t xml:space="preserve"> </w:t>
      </w:r>
      <w:r w:rsidRPr="005B170F">
        <w:rPr>
          <w:rFonts w:asciiTheme="minorHAnsi" w:hAnsiTheme="minorHAnsi" w:cstheme="minorHAnsi"/>
          <w:color w:val="1F3864" w:themeColor="accent5" w:themeShade="80"/>
          <w:sz w:val="20"/>
          <w:szCs w:val="20"/>
          <w:lang w:val="en-US"/>
        </w:rPr>
        <w:t>Greek</w:t>
      </w:r>
      <w:r w:rsidRPr="005B170F">
        <w:rPr>
          <w:rFonts w:asciiTheme="minorHAnsi" w:hAnsiTheme="minorHAnsi" w:cstheme="minorHAnsi"/>
          <w:color w:val="1F3864" w:themeColor="accent5" w:themeShade="80"/>
          <w:sz w:val="20"/>
          <w:szCs w:val="20"/>
          <w:lang w:val="en-GB"/>
        </w:rPr>
        <w:t xml:space="preserve"> </w:t>
      </w:r>
      <w:r w:rsidRPr="005B170F">
        <w:rPr>
          <w:rFonts w:asciiTheme="minorHAnsi" w:hAnsiTheme="minorHAnsi" w:cstheme="minorHAnsi"/>
          <w:color w:val="1F3864" w:themeColor="accent5" w:themeShade="80"/>
          <w:sz w:val="20"/>
          <w:szCs w:val="20"/>
          <w:lang w:val="en-US"/>
        </w:rPr>
        <w:t xml:space="preserve">Research </w:t>
      </w:r>
    </w:p>
    <w:p w14:paraId="748FB39E" w14:textId="77777777" w:rsidR="00216B3D" w:rsidRPr="005B170F" w:rsidRDefault="00216B3D" w:rsidP="00E64C88">
      <w:pPr>
        <w:ind w:left="720"/>
        <w:jc w:val="both"/>
        <w:rPr>
          <w:rFonts w:asciiTheme="minorHAnsi" w:hAnsiTheme="minorHAnsi" w:cstheme="minorHAnsi"/>
          <w:color w:val="1F3864" w:themeColor="accent5" w:themeShade="80"/>
          <w:sz w:val="20"/>
          <w:szCs w:val="20"/>
          <w:lang w:val="en-US"/>
        </w:rPr>
      </w:pPr>
      <w:r w:rsidRPr="00FE104D">
        <w:rPr>
          <w:rFonts w:asciiTheme="minorHAnsi" w:hAnsiTheme="minorHAnsi" w:cstheme="minorHAnsi"/>
          <w:i/>
          <w:color w:val="1F3864" w:themeColor="accent5" w:themeShade="80"/>
          <w:sz w:val="20"/>
          <w:szCs w:val="20"/>
          <w:u w:val="single"/>
        </w:rPr>
        <w:t>Οργάνωση</w:t>
      </w:r>
      <w:r w:rsidRPr="00FE104D">
        <w:rPr>
          <w:rFonts w:asciiTheme="minorHAnsi" w:hAnsiTheme="minorHAnsi" w:cstheme="minorHAnsi"/>
          <w:color w:val="1F3864" w:themeColor="accent5" w:themeShade="80"/>
          <w:sz w:val="20"/>
          <w:szCs w:val="20"/>
          <w:u w:val="single"/>
          <w:lang w:val="en-GB"/>
        </w:rPr>
        <w:t>:</w:t>
      </w:r>
      <w:r w:rsidRPr="005B170F">
        <w:rPr>
          <w:rFonts w:asciiTheme="minorHAnsi" w:hAnsiTheme="minorHAnsi" w:cstheme="minorHAnsi"/>
          <w:color w:val="1F3864" w:themeColor="accent5" w:themeShade="80"/>
          <w:sz w:val="20"/>
          <w:szCs w:val="20"/>
          <w:lang w:val="en-GB"/>
        </w:rPr>
        <w:t xml:space="preserve"> </w:t>
      </w:r>
      <w:r w:rsidRPr="005B170F">
        <w:rPr>
          <w:rFonts w:asciiTheme="minorHAnsi" w:hAnsiTheme="minorHAnsi" w:cstheme="minorHAnsi"/>
          <w:color w:val="1F3864" w:themeColor="accent5" w:themeShade="80"/>
          <w:sz w:val="20"/>
          <w:szCs w:val="20"/>
          <w:lang w:val="en-US"/>
        </w:rPr>
        <w:t>Department</w:t>
      </w:r>
      <w:r w:rsidRPr="005B170F">
        <w:rPr>
          <w:rFonts w:asciiTheme="minorHAnsi" w:hAnsiTheme="minorHAnsi" w:cstheme="minorHAnsi"/>
          <w:color w:val="1F3864" w:themeColor="accent5" w:themeShade="80"/>
          <w:sz w:val="20"/>
          <w:szCs w:val="20"/>
          <w:lang w:val="en-GB"/>
        </w:rPr>
        <w:t xml:space="preserve"> </w:t>
      </w:r>
      <w:r w:rsidRPr="005B170F">
        <w:rPr>
          <w:rFonts w:asciiTheme="minorHAnsi" w:hAnsiTheme="minorHAnsi" w:cstheme="minorHAnsi"/>
          <w:color w:val="1F3864" w:themeColor="accent5" w:themeShade="80"/>
          <w:sz w:val="20"/>
          <w:szCs w:val="20"/>
          <w:lang w:val="en-US"/>
        </w:rPr>
        <w:t>of</w:t>
      </w:r>
      <w:r w:rsidRPr="005B170F">
        <w:rPr>
          <w:rFonts w:asciiTheme="minorHAnsi" w:hAnsiTheme="minorHAnsi" w:cstheme="minorHAnsi"/>
          <w:color w:val="1F3864" w:themeColor="accent5" w:themeShade="80"/>
          <w:sz w:val="20"/>
          <w:szCs w:val="20"/>
          <w:lang w:val="en-GB"/>
        </w:rPr>
        <w:t xml:space="preserve"> </w:t>
      </w:r>
      <w:r w:rsidRPr="005B170F">
        <w:rPr>
          <w:rFonts w:asciiTheme="minorHAnsi" w:hAnsiTheme="minorHAnsi" w:cstheme="minorHAnsi"/>
          <w:color w:val="1F3864" w:themeColor="accent5" w:themeShade="80"/>
          <w:sz w:val="20"/>
          <w:szCs w:val="20"/>
          <w:lang w:val="en-US"/>
        </w:rPr>
        <w:t>Languages</w:t>
      </w:r>
      <w:r w:rsidRPr="005B170F">
        <w:rPr>
          <w:rFonts w:asciiTheme="minorHAnsi" w:hAnsiTheme="minorHAnsi" w:cstheme="minorHAnsi"/>
          <w:color w:val="1F3864" w:themeColor="accent5" w:themeShade="80"/>
          <w:sz w:val="20"/>
          <w:szCs w:val="20"/>
          <w:lang w:val="en-GB"/>
        </w:rPr>
        <w:t xml:space="preserve"> – </w:t>
      </w:r>
      <w:r w:rsidRPr="005B170F">
        <w:rPr>
          <w:rFonts w:asciiTheme="minorHAnsi" w:hAnsiTheme="minorHAnsi" w:cstheme="minorHAnsi"/>
          <w:color w:val="1F3864" w:themeColor="accent5" w:themeShade="80"/>
          <w:sz w:val="20"/>
          <w:szCs w:val="20"/>
          <w:lang w:val="en-US"/>
        </w:rPr>
        <w:t>Modern</w:t>
      </w:r>
      <w:r w:rsidRPr="005B170F">
        <w:rPr>
          <w:rFonts w:asciiTheme="minorHAnsi" w:hAnsiTheme="minorHAnsi" w:cstheme="minorHAnsi"/>
          <w:color w:val="1F3864" w:themeColor="accent5" w:themeShade="80"/>
          <w:sz w:val="20"/>
          <w:szCs w:val="20"/>
          <w:lang w:val="en-GB"/>
        </w:rPr>
        <w:t xml:space="preserve"> </w:t>
      </w:r>
      <w:r w:rsidRPr="005B170F">
        <w:rPr>
          <w:rFonts w:asciiTheme="minorHAnsi" w:hAnsiTheme="minorHAnsi" w:cstheme="minorHAnsi"/>
          <w:color w:val="1F3864" w:themeColor="accent5" w:themeShade="80"/>
          <w:sz w:val="20"/>
          <w:szCs w:val="20"/>
          <w:lang w:val="en-US"/>
        </w:rPr>
        <w:t>Greek, Flinders</w:t>
      </w:r>
      <w:r w:rsidRPr="005B170F">
        <w:rPr>
          <w:rFonts w:asciiTheme="minorHAnsi" w:hAnsiTheme="minorHAnsi" w:cstheme="minorHAnsi"/>
          <w:color w:val="1F3864" w:themeColor="accent5" w:themeShade="80"/>
          <w:sz w:val="20"/>
          <w:szCs w:val="20"/>
          <w:lang w:val="en-GB"/>
        </w:rPr>
        <w:t xml:space="preserve"> </w:t>
      </w:r>
      <w:r w:rsidRPr="005B170F">
        <w:rPr>
          <w:rFonts w:asciiTheme="minorHAnsi" w:hAnsiTheme="minorHAnsi" w:cstheme="minorHAnsi"/>
          <w:color w:val="1F3864" w:themeColor="accent5" w:themeShade="80"/>
          <w:sz w:val="20"/>
          <w:szCs w:val="20"/>
          <w:lang w:val="en-US"/>
        </w:rPr>
        <w:t>University</w:t>
      </w:r>
    </w:p>
    <w:p w14:paraId="47EAA278" w14:textId="77777777" w:rsidR="00216B3D" w:rsidRPr="005B170F" w:rsidRDefault="00216B3D" w:rsidP="00E64C88">
      <w:pPr>
        <w:ind w:left="720"/>
        <w:jc w:val="both"/>
        <w:rPr>
          <w:rFonts w:asciiTheme="minorHAnsi" w:hAnsiTheme="minorHAnsi" w:cstheme="minorHAnsi"/>
          <w:color w:val="1F3864" w:themeColor="accent5" w:themeShade="80"/>
          <w:sz w:val="20"/>
          <w:szCs w:val="20"/>
          <w:lang w:val="en-GB"/>
        </w:rPr>
      </w:pPr>
      <w:r w:rsidRPr="00FE104D">
        <w:rPr>
          <w:rFonts w:asciiTheme="minorHAnsi" w:hAnsiTheme="minorHAnsi" w:cstheme="minorHAnsi"/>
          <w:i/>
          <w:color w:val="1F3864" w:themeColor="accent5" w:themeShade="80"/>
          <w:sz w:val="20"/>
          <w:szCs w:val="20"/>
          <w:u w:val="single"/>
        </w:rPr>
        <w:t>Εισήγηση</w:t>
      </w:r>
      <w:r w:rsidR="00FE104D" w:rsidRPr="00B30A67">
        <w:rPr>
          <w:rFonts w:asciiTheme="minorHAnsi" w:hAnsiTheme="minorHAnsi" w:cstheme="minorHAnsi"/>
          <w:i/>
          <w:color w:val="1F3864" w:themeColor="accent5" w:themeShade="80"/>
          <w:sz w:val="20"/>
          <w:szCs w:val="20"/>
          <w:lang w:val="en-US"/>
        </w:rPr>
        <w:t>:</w:t>
      </w:r>
      <w:r w:rsidRPr="00B30A67">
        <w:rPr>
          <w:rFonts w:asciiTheme="minorHAnsi" w:hAnsiTheme="minorHAnsi" w:cstheme="minorHAnsi"/>
          <w:i/>
          <w:color w:val="1F3864" w:themeColor="accent5" w:themeShade="80"/>
          <w:sz w:val="20"/>
          <w:szCs w:val="20"/>
          <w:lang w:val="en-US"/>
        </w:rPr>
        <w:t xml:space="preserve"> </w:t>
      </w:r>
      <w:r w:rsidRPr="00B30A67">
        <w:rPr>
          <w:rFonts w:asciiTheme="minorHAnsi" w:hAnsiTheme="minorHAnsi" w:cstheme="minorHAnsi"/>
          <w:color w:val="1F3864" w:themeColor="accent5" w:themeShade="80"/>
          <w:sz w:val="20"/>
          <w:szCs w:val="20"/>
          <w:lang w:val="en-US"/>
        </w:rPr>
        <w:t>(</w:t>
      </w:r>
      <w:r w:rsidR="00B30A67">
        <w:rPr>
          <w:rFonts w:asciiTheme="minorHAnsi" w:hAnsiTheme="minorHAnsi" w:cstheme="minorHAnsi"/>
          <w:color w:val="1F3864" w:themeColor="accent5" w:themeShade="80"/>
          <w:sz w:val="20"/>
          <w:szCs w:val="20"/>
        </w:rPr>
        <w:t>με</w:t>
      </w:r>
      <w:r w:rsidR="00B30A67" w:rsidRPr="00B30A67">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Δ</w:t>
      </w:r>
      <w:r w:rsidR="00B30A67" w:rsidRPr="00B30A67">
        <w:rPr>
          <w:rFonts w:asciiTheme="minorHAnsi" w:hAnsiTheme="minorHAnsi" w:cstheme="minorHAnsi"/>
          <w:color w:val="1F3864" w:themeColor="accent5" w:themeShade="80"/>
          <w:sz w:val="20"/>
          <w:szCs w:val="20"/>
          <w:lang w:val="en-US"/>
        </w:rPr>
        <w:t>.</w:t>
      </w:r>
      <w:r w:rsidRPr="00B30A67">
        <w:rPr>
          <w:rFonts w:asciiTheme="minorHAnsi" w:hAnsiTheme="minorHAnsi" w:cstheme="minorHAnsi"/>
          <w:color w:val="1F3864" w:themeColor="accent5" w:themeShade="80"/>
          <w:sz w:val="20"/>
          <w:szCs w:val="20"/>
          <w:lang w:val="en-US"/>
        </w:rPr>
        <w:t xml:space="preserve"> </w:t>
      </w:r>
      <w:proofErr w:type="spellStart"/>
      <w:r w:rsidRPr="005B170F">
        <w:rPr>
          <w:rFonts w:asciiTheme="minorHAnsi" w:hAnsiTheme="minorHAnsi" w:cstheme="minorHAnsi"/>
          <w:color w:val="1F3864" w:themeColor="accent5" w:themeShade="80"/>
          <w:sz w:val="20"/>
          <w:szCs w:val="20"/>
        </w:rPr>
        <w:t>Κλαδογένη</w:t>
      </w:r>
      <w:r w:rsidR="00FE104D">
        <w:rPr>
          <w:rFonts w:asciiTheme="minorHAnsi" w:hAnsiTheme="minorHAnsi" w:cstheme="minorHAnsi"/>
          <w:color w:val="1F3864" w:themeColor="accent5" w:themeShade="80"/>
          <w:sz w:val="20"/>
          <w:szCs w:val="20"/>
        </w:rPr>
        <w:t>ς</w:t>
      </w:r>
      <w:proofErr w:type="spellEnd"/>
      <w:r w:rsidRPr="00B30A67">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lang w:val="en-GB"/>
        </w:rPr>
        <w:t>T</w:t>
      </w:r>
      <w:proofErr w:type="spellStart"/>
      <w:r w:rsidR="00C56033">
        <w:rPr>
          <w:rFonts w:asciiTheme="minorHAnsi" w:hAnsiTheme="minorHAnsi" w:cstheme="minorHAnsi"/>
          <w:color w:val="1F3864" w:themeColor="accent5" w:themeShade="80"/>
          <w:sz w:val="20"/>
          <w:szCs w:val="20"/>
        </w:rPr>
        <w:t>σαμπίκα</w:t>
      </w:r>
      <w:proofErr w:type="spellEnd"/>
      <w:r w:rsidR="00C56033" w:rsidRPr="00B30A67">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Μακρογιάννη</w:t>
      </w:r>
      <w:r w:rsidRPr="00B30A67">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και</w:t>
      </w:r>
      <w:r w:rsidRPr="00B30A67">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Γ</w:t>
      </w:r>
      <w:r w:rsidR="00C56033">
        <w:rPr>
          <w:rFonts w:asciiTheme="minorHAnsi" w:hAnsiTheme="minorHAnsi" w:cstheme="minorHAnsi"/>
          <w:color w:val="1F3864" w:themeColor="accent5" w:themeShade="80"/>
          <w:sz w:val="20"/>
          <w:szCs w:val="20"/>
        </w:rPr>
        <w:t>ιώργο</w:t>
      </w:r>
      <w:r w:rsidR="00C56033" w:rsidRPr="00B30A67">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rPr>
        <w:t>Παπαντωνάκη</w:t>
      </w:r>
      <w:r w:rsidRPr="005B170F">
        <w:rPr>
          <w:rFonts w:asciiTheme="minorHAnsi" w:hAnsiTheme="minorHAnsi" w:cstheme="minorHAnsi"/>
          <w:color w:val="1F3864" w:themeColor="accent5" w:themeShade="80"/>
          <w:sz w:val="20"/>
          <w:szCs w:val="20"/>
          <w:lang w:val="en-GB"/>
        </w:rPr>
        <w:t>) An Internet Based Learning Environment for the Teaching of Greek as a Second Language through Literary Texts: Theory and Practice</w:t>
      </w:r>
    </w:p>
    <w:p w14:paraId="0F67A8FE" w14:textId="77777777" w:rsidR="00216B3D" w:rsidRPr="005B170F" w:rsidRDefault="00216B3D" w:rsidP="00E64C88">
      <w:pPr>
        <w:ind w:left="720"/>
        <w:jc w:val="both"/>
        <w:rPr>
          <w:rFonts w:asciiTheme="minorHAnsi" w:hAnsiTheme="minorHAnsi" w:cstheme="minorHAnsi"/>
          <w:color w:val="1F3864" w:themeColor="accent5" w:themeShade="80"/>
          <w:sz w:val="20"/>
          <w:szCs w:val="20"/>
          <w:lang w:val="en-US"/>
        </w:rPr>
      </w:pPr>
    </w:p>
    <w:p w14:paraId="16CAD21F" w14:textId="77777777" w:rsidR="00692A30" w:rsidRPr="005B170F" w:rsidRDefault="00692A30" w:rsidP="00E64C88">
      <w:pPr>
        <w:jc w:val="both"/>
        <w:rPr>
          <w:rFonts w:asciiTheme="minorHAnsi" w:hAnsiTheme="minorHAnsi" w:cstheme="minorHAnsi"/>
          <w:b/>
          <w:color w:val="1F3864" w:themeColor="accent5" w:themeShade="80"/>
          <w:sz w:val="20"/>
          <w:szCs w:val="20"/>
          <w:lang w:val="en-US"/>
        </w:rPr>
      </w:pPr>
      <w:r w:rsidRPr="005B170F">
        <w:rPr>
          <w:rFonts w:asciiTheme="minorHAnsi" w:hAnsiTheme="minorHAnsi" w:cstheme="minorHAnsi"/>
          <w:b/>
          <w:color w:val="1F3864" w:themeColor="accent5" w:themeShade="80"/>
          <w:sz w:val="20"/>
          <w:szCs w:val="20"/>
          <w:lang w:val="en-US"/>
        </w:rPr>
        <w:t>2006</w:t>
      </w:r>
    </w:p>
    <w:p w14:paraId="7DEBAB6D" w14:textId="77777777" w:rsidR="00216B3D" w:rsidRPr="005B170F" w:rsidRDefault="00216B3D" w:rsidP="00E64C88">
      <w:pPr>
        <w:jc w:val="both"/>
        <w:rPr>
          <w:rFonts w:asciiTheme="minorHAnsi" w:eastAsia="Batang" w:hAnsiTheme="minorHAnsi" w:cstheme="minorHAnsi"/>
          <w:color w:val="1F3864" w:themeColor="accent5" w:themeShade="80"/>
          <w:sz w:val="20"/>
          <w:szCs w:val="20"/>
          <w:lang w:val="en-US"/>
        </w:rPr>
      </w:pPr>
      <w:r w:rsidRPr="005B170F">
        <w:rPr>
          <w:rFonts w:asciiTheme="minorHAnsi" w:eastAsia="Batang" w:hAnsiTheme="minorHAnsi" w:cstheme="minorHAnsi"/>
          <w:color w:val="1F3864" w:themeColor="accent5" w:themeShade="80"/>
          <w:sz w:val="20"/>
          <w:szCs w:val="20"/>
          <w:lang w:val="en-US"/>
        </w:rPr>
        <w:t xml:space="preserve">5 - 8 </w:t>
      </w:r>
      <w:r w:rsidRPr="005B170F">
        <w:rPr>
          <w:rFonts w:asciiTheme="minorHAnsi" w:eastAsia="Batang" w:hAnsiTheme="minorHAnsi" w:cstheme="minorHAnsi"/>
          <w:color w:val="1F3864" w:themeColor="accent5" w:themeShade="80"/>
          <w:sz w:val="20"/>
          <w:szCs w:val="20"/>
        </w:rPr>
        <w:t>Ιουλίου</w:t>
      </w:r>
      <w:r w:rsidRPr="005B170F">
        <w:rPr>
          <w:rFonts w:asciiTheme="minorHAnsi" w:eastAsia="Batang" w:hAnsiTheme="minorHAnsi" w:cstheme="minorHAnsi"/>
          <w:color w:val="1F3864" w:themeColor="accent5" w:themeShade="80"/>
          <w:sz w:val="20"/>
          <w:szCs w:val="20"/>
          <w:lang w:val="en-GB"/>
        </w:rPr>
        <w:t xml:space="preserve"> 2006</w:t>
      </w:r>
    </w:p>
    <w:p w14:paraId="551C6F54" w14:textId="77777777" w:rsidR="00216B3D" w:rsidRPr="005B170F" w:rsidRDefault="00216B3D" w:rsidP="00E64C88">
      <w:pPr>
        <w:jc w:val="both"/>
        <w:rPr>
          <w:rFonts w:asciiTheme="minorHAnsi" w:eastAsia="Batang" w:hAnsiTheme="minorHAnsi" w:cstheme="minorHAnsi"/>
          <w:color w:val="1F3864" w:themeColor="accent5" w:themeShade="80"/>
          <w:sz w:val="20"/>
          <w:szCs w:val="20"/>
          <w:lang w:val="en-GB"/>
        </w:rPr>
      </w:pPr>
      <w:r w:rsidRPr="005B170F">
        <w:rPr>
          <w:rFonts w:asciiTheme="minorHAnsi" w:eastAsia="Batang" w:hAnsiTheme="minorHAnsi" w:cstheme="minorHAnsi"/>
          <w:color w:val="1F3864" w:themeColor="accent5" w:themeShade="80"/>
          <w:sz w:val="20"/>
          <w:szCs w:val="20"/>
          <w:lang w:val="en-GB"/>
        </w:rPr>
        <w:t>Brisbane, Australia</w:t>
      </w:r>
    </w:p>
    <w:p w14:paraId="3EE7D7BC" w14:textId="77777777" w:rsidR="00216B3D" w:rsidRPr="005B170F" w:rsidRDefault="00216B3D" w:rsidP="00E64C88">
      <w:pPr>
        <w:ind w:left="720"/>
        <w:jc w:val="both"/>
        <w:rPr>
          <w:rFonts w:asciiTheme="minorHAnsi" w:hAnsiTheme="minorHAnsi" w:cstheme="minorHAnsi"/>
          <w:color w:val="1F3864" w:themeColor="accent5" w:themeShade="80"/>
          <w:sz w:val="20"/>
          <w:szCs w:val="20"/>
          <w:lang w:val="en-US"/>
        </w:rPr>
      </w:pPr>
      <w:r w:rsidRPr="00FE104D">
        <w:rPr>
          <w:rFonts w:asciiTheme="minorHAnsi" w:hAnsiTheme="minorHAnsi" w:cstheme="minorHAnsi"/>
          <w:i/>
          <w:color w:val="1F3864" w:themeColor="accent5" w:themeShade="80"/>
          <w:sz w:val="20"/>
          <w:szCs w:val="20"/>
          <w:u w:val="single"/>
        </w:rPr>
        <w:t>Διεθνές</w:t>
      </w:r>
      <w:r w:rsidRPr="00FE104D">
        <w:rPr>
          <w:rFonts w:asciiTheme="minorHAnsi" w:hAnsiTheme="minorHAnsi" w:cstheme="minorHAnsi"/>
          <w:i/>
          <w:color w:val="1F3864" w:themeColor="accent5" w:themeShade="80"/>
          <w:sz w:val="20"/>
          <w:szCs w:val="20"/>
          <w:u w:val="single"/>
          <w:lang w:val="en-GB"/>
        </w:rPr>
        <w:t xml:space="preserve"> </w:t>
      </w:r>
      <w:r w:rsidRPr="00FE104D">
        <w:rPr>
          <w:rFonts w:asciiTheme="minorHAnsi" w:hAnsiTheme="minorHAnsi" w:cstheme="minorHAnsi"/>
          <w:i/>
          <w:color w:val="1F3864" w:themeColor="accent5" w:themeShade="80"/>
          <w:sz w:val="20"/>
          <w:szCs w:val="20"/>
          <w:u w:val="single"/>
        </w:rPr>
        <w:t>συνέδριο</w:t>
      </w:r>
      <w:r w:rsidRPr="00FE104D">
        <w:rPr>
          <w:rFonts w:asciiTheme="minorHAnsi" w:hAnsiTheme="minorHAnsi" w:cstheme="minorHAnsi"/>
          <w:color w:val="1F3864" w:themeColor="accent5" w:themeShade="80"/>
          <w:sz w:val="20"/>
          <w:szCs w:val="20"/>
          <w:u w:val="single"/>
          <w:lang w:val="en-GB"/>
        </w:rPr>
        <w:t>:</w:t>
      </w:r>
      <w:r w:rsidRPr="005B170F">
        <w:rPr>
          <w:rFonts w:asciiTheme="minorHAnsi" w:hAnsiTheme="minorHAnsi" w:cstheme="minorHAnsi"/>
          <w:color w:val="1F3864" w:themeColor="accent5" w:themeShade="80"/>
          <w:sz w:val="20"/>
          <w:szCs w:val="20"/>
          <w:lang w:val="en-GB"/>
        </w:rPr>
        <w:t xml:space="preserve"> 31</w:t>
      </w:r>
      <w:r w:rsidRPr="005B170F">
        <w:rPr>
          <w:rFonts w:asciiTheme="minorHAnsi" w:hAnsiTheme="minorHAnsi" w:cstheme="minorHAnsi"/>
          <w:color w:val="1F3864" w:themeColor="accent5" w:themeShade="80"/>
          <w:sz w:val="20"/>
          <w:szCs w:val="20"/>
          <w:vertAlign w:val="superscript"/>
          <w:lang w:val="en-GB"/>
        </w:rPr>
        <w:t>st</w:t>
      </w:r>
      <w:r w:rsidRPr="005B170F">
        <w:rPr>
          <w:rFonts w:asciiTheme="minorHAnsi" w:hAnsiTheme="minorHAnsi" w:cstheme="minorHAnsi"/>
          <w:color w:val="1F3864" w:themeColor="accent5" w:themeShade="80"/>
          <w:sz w:val="20"/>
          <w:szCs w:val="20"/>
          <w:lang w:val="en-GB"/>
        </w:rPr>
        <w:t xml:space="preserve"> Annual Congress of the Applied Linguistics Association.  </w:t>
      </w:r>
      <w:r w:rsidRPr="005B170F">
        <w:rPr>
          <w:rFonts w:asciiTheme="minorHAnsi" w:hAnsiTheme="minorHAnsi" w:cstheme="minorHAnsi"/>
          <w:color w:val="1F3864" w:themeColor="accent5" w:themeShade="80"/>
          <w:sz w:val="20"/>
          <w:szCs w:val="20"/>
          <w:lang w:val="en-US"/>
        </w:rPr>
        <w:t>Language and Languages: Global and Local Tensions</w:t>
      </w:r>
    </w:p>
    <w:p w14:paraId="5F4C288D" w14:textId="77777777" w:rsidR="00216B3D" w:rsidRPr="005B170F" w:rsidRDefault="00216B3D" w:rsidP="00E64C88">
      <w:pPr>
        <w:pStyle w:val="a"/>
        <w:tabs>
          <w:tab w:val="left" w:pos="7200"/>
        </w:tabs>
        <w:ind w:left="720"/>
        <w:rPr>
          <w:rFonts w:asciiTheme="minorHAnsi" w:hAnsiTheme="minorHAnsi" w:cstheme="minorHAnsi"/>
          <w:color w:val="1F3864" w:themeColor="accent5" w:themeShade="80"/>
          <w:sz w:val="20"/>
        </w:rPr>
      </w:pPr>
      <w:r w:rsidRPr="00FE104D">
        <w:rPr>
          <w:rFonts w:asciiTheme="minorHAnsi" w:hAnsiTheme="minorHAnsi" w:cstheme="minorHAnsi"/>
          <w:i/>
          <w:color w:val="1F3864" w:themeColor="accent5" w:themeShade="80"/>
          <w:sz w:val="20"/>
          <w:u w:val="single"/>
          <w:lang w:val="el-GR"/>
        </w:rPr>
        <w:t>Οργάνωση</w:t>
      </w:r>
      <w:r w:rsidRPr="00FE104D">
        <w:rPr>
          <w:rFonts w:asciiTheme="minorHAnsi" w:hAnsiTheme="minorHAnsi" w:cstheme="minorHAnsi"/>
          <w:color w:val="1F3864" w:themeColor="accent5" w:themeShade="80"/>
          <w:sz w:val="20"/>
          <w:u w:val="single"/>
        </w:rPr>
        <w:t>:</w:t>
      </w:r>
      <w:r w:rsidRPr="005B170F">
        <w:rPr>
          <w:rFonts w:asciiTheme="minorHAnsi" w:hAnsiTheme="minorHAnsi" w:cstheme="minorHAnsi"/>
          <w:color w:val="1F3864" w:themeColor="accent5" w:themeShade="80"/>
          <w:sz w:val="20"/>
        </w:rPr>
        <w:t xml:space="preserve"> </w:t>
      </w:r>
      <w:r w:rsidRPr="005B170F">
        <w:rPr>
          <w:rFonts w:asciiTheme="minorHAnsi" w:hAnsiTheme="minorHAnsi" w:cstheme="minorHAnsi"/>
          <w:color w:val="1F3864" w:themeColor="accent5" w:themeShade="80"/>
          <w:sz w:val="20"/>
          <w:lang w:val="en-GB"/>
        </w:rPr>
        <w:t>Applied</w:t>
      </w:r>
      <w:r w:rsidRPr="005B170F">
        <w:rPr>
          <w:rFonts w:asciiTheme="minorHAnsi" w:hAnsiTheme="minorHAnsi" w:cstheme="minorHAnsi"/>
          <w:color w:val="1F3864" w:themeColor="accent5" w:themeShade="80"/>
          <w:sz w:val="20"/>
        </w:rPr>
        <w:t xml:space="preserve"> </w:t>
      </w:r>
      <w:r w:rsidRPr="005B170F">
        <w:rPr>
          <w:rFonts w:asciiTheme="minorHAnsi" w:hAnsiTheme="minorHAnsi" w:cstheme="minorHAnsi"/>
          <w:color w:val="1F3864" w:themeColor="accent5" w:themeShade="80"/>
          <w:sz w:val="20"/>
          <w:lang w:val="en-GB"/>
        </w:rPr>
        <w:t>Linguistics</w:t>
      </w:r>
      <w:r w:rsidRPr="005B170F">
        <w:rPr>
          <w:rFonts w:asciiTheme="minorHAnsi" w:hAnsiTheme="minorHAnsi" w:cstheme="minorHAnsi"/>
          <w:color w:val="1F3864" w:themeColor="accent5" w:themeShade="80"/>
          <w:sz w:val="20"/>
        </w:rPr>
        <w:t xml:space="preserve"> </w:t>
      </w:r>
      <w:r w:rsidRPr="005B170F">
        <w:rPr>
          <w:rFonts w:asciiTheme="minorHAnsi" w:hAnsiTheme="minorHAnsi" w:cstheme="minorHAnsi"/>
          <w:color w:val="1F3864" w:themeColor="accent5" w:themeShade="80"/>
          <w:sz w:val="20"/>
          <w:lang w:val="el-GR"/>
        </w:rPr>
        <w:t>Α</w:t>
      </w:r>
      <w:proofErr w:type="spellStart"/>
      <w:r w:rsidRPr="005B170F">
        <w:rPr>
          <w:rFonts w:asciiTheme="minorHAnsi" w:hAnsiTheme="minorHAnsi" w:cstheme="minorHAnsi"/>
          <w:color w:val="1F3864" w:themeColor="accent5" w:themeShade="80"/>
          <w:sz w:val="20"/>
        </w:rPr>
        <w:t>ssociation</w:t>
      </w:r>
      <w:proofErr w:type="spellEnd"/>
      <w:r w:rsidRPr="005B170F">
        <w:rPr>
          <w:rFonts w:asciiTheme="minorHAnsi" w:hAnsiTheme="minorHAnsi" w:cstheme="minorHAnsi"/>
          <w:color w:val="1F3864" w:themeColor="accent5" w:themeShade="80"/>
          <w:sz w:val="20"/>
        </w:rPr>
        <w:t xml:space="preserve"> </w:t>
      </w:r>
      <w:r w:rsidRPr="005B170F">
        <w:rPr>
          <w:rFonts w:asciiTheme="minorHAnsi" w:hAnsiTheme="minorHAnsi" w:cstheme="minorHAnsi"/>
          <w:color w:val="1F3864" w:themeColor="accent5" w:themeShade="80"/>
          <w:sz w:val="20"/>
          <w:lang w:val="en-GB"/>
        </w:rPr>
        <w:t>of</w:t>
      </w:r>
      <w:r w:rsidRPr="005B170F">
        <w:rPr>
          <w:rFonts w:asciiTheme="minorHAnsi" w:hAnsiTheme="minorHAnsi" w:cstheme="minorHAnsi"/>
          <w:color w:val="1F3864" w:themeColor="accent5" w:themeShade="80"/>
          <w:sz w:val="20"/>
        </w:rPr>
        <w:t xml:space="preserve"> </w:t>
      </w:r>
      <w:r w:rsidRPr="005B170F">
        <w:rPr>
          <w:rFonts w:asciiTheme="minorHAnsi" w:hAnsiTheme="minorHAnsi" w:cstheme="minorHAnsi"/>
          <w:color w:val="1F3864" w:themeColor="accent5" w:themeShade="80"/>
          <w:sz w:val="20"/>
          <w:lang w:val="en-GB"/>
        </w:rPr>
        <w:t>Australia</w:t>
      </w:r>
      <w:r w:rsidRPr="005B170F">
        <w:rPr>
          <w:rFonts w:asciiTheme="minorHAnsi" w:hAnsiTheme="minorHAnsi" w:cstheme="minorHAnsi"/>
          <w:color w:val="1F3864" w:themeColor="accent5" w:themeShade="80"/>
          <w:sz w:val="20"/>
        </w:rPr>
        <w:t xml:space="preserve"> (</w:t>
      </w:r>
      <w:r w:rsidRPr="005B170F">
        <w:rPr>
          <w:rFonts w:asciiTheme="minorHAnsi" w:hAnsiTheme="minorHAnsi" w:cstheme="minorHAnsi"/>
          <w:color w:val="1F3864" w:themeColor="accent5" w:themeShade="80"/>
          <w:sz w:val="20"/>
          <w:lang w:val="en-GB"/>
        </w:rPr>
        <w:t>ALAA</w:t>
      </w:r>
      <w:r w:rsidRPr="005B170F">
        <w:rPr>
          <w:rFonts w:asciiTheme="minorHAnsi" w:hAnsiTheme="minorHAnsi" w:cstheme="minorHAnsi"/>
          <w:color w:val="1F3864" w:themeColor="accent5" w:themeShade="80"/>
          <w:sz w:val="20"/>
        </w:rPr>
        <w:t>), University of Queensland, Brisbane</w:t>
      </w:r>
    </w:p>
    <w:p w14:paraId="07BCA096" w14:textId="77777777" w:rsidR="00216B3D" w:rsidRPr="005B170F" w:rsidRDefault="00216B3D" w:rsidP="00E64C88">
      <w:pPr>
        <w:pStyle w:val="a"/>
        <w:tabs>
          <w:tab w:val="left" w:pos="7200"/>
        </w:tabs>
        <w:ind w:left="720"/>
        <w:rPr>
          <w:rFonts w:asciiTheme="minorHAnsi" w:hAnsiTheme="minorHAnsi" w:cstheme="minorHAnsi"/>
          <w:color w:val="1F3864" w:themeColor="accent5" w:themeShade="80"/>
          <w:sz w:val="20"/>
        </w:rPr>
      </w:pPr>
      <w:r w:rsidRPr="00FE104D">
        <w:rPr>
          <w:rFonts w:asciiTheme="minorHAnsi" w:hAnsiTheme="minorHAnsi" w:cstheme="minorHAnsi"/>
          <w:i/>
          <w:color w:val="1F3864" w:themeColor="accent5" w:themeShade="80"/>
          <w:sz w:val="20"/>
          <w:u w:val="single"/>
          <w:lang w:val="el-GR"/>
        </w:rPr>
        <w:t>Εισήγηση</w:t>
      </w:r>
      <w:r w:rsidR="00FE104D" w:rsidRPr="00FE104D">
        <w:rPr>
          <w:rFonts w:asciiTheme="minorHAnsi" w:hAnsiTheme="minorHAnsi" w:cstheme="minorHAnsi"/>
          <w:i/>
          <w:color w:val="1F3864" w:themeColor="accent5" w:themeShade="80"/>
          <w:sz w:val="20"/>
          <w:u w:val="single"/>
        </w:rPr>
        <w:t>:</w:t>
      </w:r>
      <w:r w:rsidRPr="005B170F">
        <w:rPr>
          <w:rFonts w:asciiTheme="minorHAnsi" w:hAnsiTheme="minorHAnsi" w:cstheme="minorHAnsi"/>
          <w:i/>
          <w:color w:val="1F3864" w:themeColor="accent5" w:themeShade="80"/>
          <w:sz w:val="20"/>
        </w:rPr>
        <w:t xml:space="preserve"> </w:t>
      </w:r>
      <w:r w:rsidRPr="005B170F">
        <w:rPr>
          <w:rFonts w:asciiTheme="minorHAnsi" w:eastAsia="Batang" w:hAnsiTheme="minorHAnsi" w:cstheme="minorHAnsi"/>
          <w:color w:val="1F3864" w:themeColor="accent5" w:themeShade="80"/>
          <w:sz w:val="20"/>
        </w:rPr>
        <w:t>(</w:t>
      </w:r>
      <w:r w:rsidR="00B30A67">
        <w:rPr>
          <w:rFonts w:asciiTheme="minorHAnsi" w:eastAsia="Batang" w:hAnsiTheme="minorHAnsi" w:cstheme="minorHAnsi"/>
          <w:color w:val="1F3864" w:themeColor="accent5" w:themeShade="80"/>
          <w:sz w:val="20"/>
        </w:rPr>
        <w:t xml:space="preserve">with </w:t>
      </w:r>
      <w:r w:rsidRPr="005B170F">
        <w:rPr>
          <w:rFonts w:asciiTheme="minorHAnsi" w:eastAsia="Batang" w:hAnsiTheme="minorHAnsi" w:cstheme="minorHAnsi"/>
          <w:color w:val="1F3864" w:themeColor="accent5" w:themeShade="80"/>
          <w:sz w:val="20"/>
          <w:lang w:val="el-GR"/>
        </w:rPr>
        <w:t>Κ</w:t>
      </w:r>
      <w:r w:rsidR="00B30A67" w:rsidRPr="00B30A67">
        <w:rPr>
          <w:rFonts w:asciiTheme="minorHAnsi" w:eastAsia="Batang" w:hAnsiTheme="minorHAnsi" w:cstheme="minorHAnsi"/>
          <w:color w:val="1F3864" w:themeColor="accent5" w:themeShade="80"/>
          <w:sz w:val="20"/>
        </w:rPr>
        <w:t>.</w:t>
      </w:r>
      <w:r w:rsidRPr="005B170F">
        <w:rPr>
          <w:rFonts w:asciiTheme="minorHAnsi" w:eastAsia="Batang" w:hAnsiTheme="minorHAnsi" w:cstheme="minorHAnsi"/>
          <w:color w:val="1F3864" w:themeColor="accent5" w:themeShade="80"/>
          <w:sz w:val="20"/>
        </w:rPr>
        <w:t xml:space="preserve"> </w:t>
      </w:r>
      <w:r w:rsidRPr="005B170F">
        <w:rPr>
          <w:rFonts w:asciiTheme="minorHAnsi" w:eastAsia="Batang" w:hAnsiTheme="minorHAnsi" w:cstheme="minorHAnsi"/>
          <w:color w:val="1F3864" w:themeColor="accent5" w:themeShade="80"/>
          <w:sz w:val="20"/>
          <w:lang w:val="en-GB"/>
        </w:rPr>
        <w:t>Woodman</w:t>
      </w:r>
      <w:r w:rsidRPr="005B170F">
        <w:rPr>
          <w:rFonts w:asciiTheme="minorHAnsi" w:eastAsia="Batang" w:hAnsiTheme="minorHAnsi" w:cstheme="minorHAnsi"/>
          <w:color w:val="1F3864" w:themeColor="accent5" w:themeShade="80"/>
          <w:sz w:val="20"/>
        </w:rPr>
        <w:t>)</w:t>
      </w:r>
      <w:r w:rsidRPr="005B170F">
        <w:rPr>
          <w:rFonts w:asciiTheme="minorHAnsi" w:hAnsiTheme="minorHAnsi" w:cstheme="minorHAnsi"/>
          <w:color w:val="1F3864" w:themeColor="accent5" w:themeShade="80"/>
          <w:sz w:val="20"/>
        </w:rPr>
        <w:t xml:space="preserve"> </w:t>
      </w:r>
      <w:r w:rsidRPr="005B170F">
        <w:rPr>
          <w:rFonts w:asciiTheme="minorHAnsi" w:hAnsiTheme="minorHAnsi" w:cstheme="minorHAnsi"/>
          <w:color w:val="1F3864" w:themeColor="accent5" w:themeShade="80"/>
          <w:sz w:val="20"/>
          <w:lang w:eastAsia="zh-CN"/>
        </w:rPr>
        <w:t>Cross-cultural Twinning in Cyberspace</w:t>
      </w:r>
      <w:r w:rsidRPr="005B170F">
        <w:rPr>
          <w:rFonts w:asciiTheme="minorHAnsi" w:hAnsiTheme="minorHAnsi" w:cstheme="minorHAnsi"/>
          <w:color w:val="1F3864" w:themeColor="accent5" w:themeShade="80"/>
          <w:sz w:val="20"/>
        </w:rPr>
        <w:t xml:space="preserve"> </w:t>
      </w:r>
    </w:p>
    <w:p w14:paraId="6A695B87" w14:textId="77777777" w:rsidR="00F11CA3" w:rsidRPr="005B170F" w:rsidRDefault="00F11CA3" w:rsidP="00E64C88">
      <w:pPr>
        <w:jc w:val="both"/>
        <w:rPr>
          <w:rFonts w:asciiTheme="minorHAnsi" w:hAnsiTheme="minorHAnsi" w:cstheme="minorHAnsi"/>
          <w:color w:val="1F3864" w:themeColor="accent5" w:themeShade="80"/>
          <w:sz w:val="20"/>
          <w:szCs w:val="20"/>
          <w:lang w:val="en-US"/>
        </w:rPr>
      </w:pPr>
    </w:p>
    <w:p w14:paraId="66E93D5B" w14:textId="77777777" w:rsidR="00216B3D" w:rsidRPr="005B170F" w:rsidRDefault="00216B3D" w:rsidP="00E64C88">
      <w:pPr>
        <w:jc w:val="both"/>
        <w:rPr>
          <w:rFonts w:asciiTheme="minorHAnsi" w:hAnsiTheme="minorHAnsi" w:cstheme="minorHAnsi"/>
          <w:color w:val="1F3864" w:themeColor="accent5" w:themeShade="80"/>
          <w:sz w:val="20"/>
          <w:szCs w:val="20"/>
          <w:lang w:val="en-GB"/>
        </w:rPr>
      </w:pPr>
      <w:r w:rsidRPr="005B170F">
        <w:rPr>
          <w:rFonts w:asciiTheme="minorHAnsi" w:hAnsiTheme="minorHAnsi" w:cstheme="minorHAnsi"/>
          <w:color w:val="1F3864" w:themeColor="accent5" w:themeShade="80"/>
          <w:sz w:val="20"/>
          <w:szCs w:val="20"/>
          <w:lang w:val="en-GB"/>
        </w:rPr>
        <w:t xml:space="preserve">4 - 6 </w:t>
      </w:r>
      <w:r w:rsidRPr="005B170F">
        <w:rPr>
          <w:rFonts w:asciiTheme="minorHAnsi" w:hAnsiTheme="minorHAnsi" w:cstheme="minorHAnsi"/>
          <w:color w:val="1F3864" w:themeColor="accent5" w:themeShade="80"/>
          <w:sz w:val="20"/>
          <w:szCs w:val="20"/>
        </w:rPr>
        <w:t>Ιουλίου</w:t>
      </w:r>
      <w:r w:rsidRPr="005B170F">
        <w:rPr>
          <w:rFonts w:asciiTheme="minorHAnsi" w:hAnsiTheme="minorHAnsi" w:cstheme="minorHAnsi"/>
          <w:color w:val="1F3864" w:themeColor="accent5" w:themeShade="80"/>
          <w:sz w:val="20"/>
          <w:szCs w:val="20"/>
          <w:lang w:val="en-GB"/>
        </w:rPr>
        <w:t xml:space="preserve"> 2006</w:t>
      </w:r>
    </w:p>
    <w:p w14:paraId="1CE3BACE" w14:textId="77777777" w:rsidR="00216B3D" w:rsidRPr="005B170F" w:rsidRDefault="00216B3D" w:rsidP="00E64C88">
      <w:pPr>
        <w:jc w:val="both"/>
        <w:rPr>
          <w:rFonts w:asciiTheme="minorHAnsi" w:eastAsia="Batang" w:hAnsiTheme="minorHAnsi" w:cstheme="minorHAnsi"/>
          <w:color w:val="1F3864" w:themeColor="accent5" w:themeShade="80"/>
          <w:sz w:val="20"/>
          <w:szCs w:val="20"/>
          <w:lang w:val="en-GB"/>
        </w:rPr>
      </w:pPr>
      <w:r w:rsidRPr="005B170F">
        <w:rPr>
          <w:rFonts w:asciiTheme="minorHAnsi" w:eastAsia="Batang" w:hAnsiTheme="minorHAnsi" w:cstheme="minorHAnsi"/>
          <w:color w:val="1F3864" w:themeColor="accent5" w:themeShade="80"/>
          <w:sz w:val="20"/>
          <w:szCs w:val="20"/>
          <w:lang w:val="en-GB"/>
        </w:rPr>
        <w:t>Brisbane, Australia</w:t>
      </w:r>
    </w:p>
    <w:p w14:paraId="67823624" w14:textId="77777777" w:rsidR="00216B3D" w:rsidRPr="005B170F" w:rsidRDefault="00216B3D" w:rsidP="00E64C88">
      <w:pPr>
        <w:ind w:left="720"/>
        <w:jc w:val="both"/>
        <w:rPr>
          <w:rFonts w:asciiTheme="minorHAnsi" w:hAnsiTheme="minorHAnsi" w:cstheme="minorHAnsi"/>
          <w:color w:val="1F3864" w:themeColor="accent5" w:themeShade="80"/>
          <w:sz w:val="20"/>
          <w:szCs w:val="20"/>
          <w:lang w:val="en-US"/>
        </w:rPr>
      </w:pPr>
      <w:r w:rsidRPr="00FE104D">
        <w:rPr>
          <w:rFonts w:asciiTheme="minorHAnsi" w:hAnsiTheme="minorHAnsi" w:cstheme="minorHAnsi"/>
          <w:i/>
          <w:color w:val="1F3864" w:themeColor="accent5" w:themeShade="80"/>
          <w:sz w:val="20"/>
          <w:szCs w:val="20"/>
          <w:u w:val="single"/>
        </w:rPr>
        <w:t>Διεθνές</w:t>
      </w:r>
      <w:r w:rsidRPr="00FE104D">
        <w:rPr>
          <w:rFonts w:asciiTheme="minorHAnsi" w:hAnsiTheme="minorHAnsi" w:cstheme="minorHAnsi"/>
          <w:i/>
          <w:color w:val="1F3864" w:themeColor="accent5" w:themeShade="80"/>
          <w:sz w:val="20"/>
          <w:szCs w:val="20"/>
          <w:u w:val="single"/>
          <w:lang w:val="en-GB"/>
        </w:rPr>
        <w:t xml:space="preserve"> </w:t>
      </w:r>
      <w:r w:rsidRPr="00FE104D">
        <w:rPr>
          <w:rFonts w:asciiTheme="minorHAnsi" w:hAnsiTheme="minorHAnsi" w:cstheme="minorHAnsi"/>
          <w:i/>
          <w:color w:val="1F3864" w:themeColor="accent5" w:themeShade="80"/>
          <w:sz w:val="20"/>
          <w:szCs w:val="20"/>
          <w:u w:val="single"/>
        </w:rPr>
        <w:t>συνέδριο</w:t>
      </w:r>
      <w:r w:rsidRPr="00FE104D">
        <w:rPr>
          <w:rFonts w:asciiTheme="minorHAnsi" w:hAnsiTheme="minorHAnsi" w:cstheme="minorHAnsi"/>
          <w:color w:val="1F3864" w:themeColor="accent5" w:themeShade="80"/>
          <w:sz w:val="20"/>
          <w:szCs w:val="20"/>
          <w:u w:val="single"/>
          <w:lang w:val="en-GB"/>
        </w:rPr>
        <w:t>:</w:t>
      </w:r>
      <w:r w:rsidRPr="005B170F">
        <w:rPr>
          <w:rFonts w:asciiTheme="minorHAnsi" w:hAnsiTheme="minorHAnsi" w:cstheme="minorHAnsi"/>
          <w:color w:val="1F3864" w:themeColor="accent5" w:themeShade="80"/>
          <w:sz w:val="20"/>
          <w:szCs w:val="20"/>
          <w:lang w:val="en-GB"/>
        </w:rPr>
        <w:t xml:space="preserve"> </w:t>
      </w:r>
      <w:r w:rsidRPr="005B170F">
        <w:rPr>
          <w:rFonts w:asciiTheme="minorHAnsi" w:hAnsiTheme="minorHAnsi" w:cstheme="minorHAnsi"/>
          <w:color w:val="1F3864" w:themeColor="accent5" w:themeShade="80"/>
          <w:sz w:val="20"/>
          <w:szCs w:val="20"/>
          <w:lang w:val="en-US"/>
        </w:rPr>
        <w:t>Pacific Second Language Research Forum</w:t>
      </w:r>
    </w:p>
    <w:p w14:paraId="096403F5" w14:textId="77777777" w:rsidR="00216B3D" w:rsidRPr="005B170F" w:rsidRDefault="00216B3D" w:rsidP="00E64C88">
      <w:pPr>
        <w:ind w:left="720"/>
        <w:jc w:val="both"/>
        <w:rPr>
          <w:rFonts w:asciiTheme="minorHAnsi" w:hAnsiTheme="minorHAnsi" w:cstheme="minorHAnsi"/>
          <w:color w:val="1F3864" w:themeColor="accent5" w:themeShade="80"/>
          <w:sz w:val="20"/>
          <w:szCs w:val="20"/>
          <w:lang w:val="en-GB"/>
        </w:rPr>
      </w:pPr>
      <w:r w:rsidRPr="00FE104D">
        <w:rPr>
          <w:rFonts w:asciiTheme="minorHAnsi" w:hAnsiTheme="minorHAnsi" w:cstheme="minorHAnsi"/>
          <w:i/>
          <w:color w:val="1F3864" w:themeColor="accent5" w:themeShade="80"/>
          <w:sz w:val="20"/>
          <w:szCs w:val="20"/>
          <w:u w:val="single"/>
        </w:rPr>
        <w:t>Οργάνωση</w:t>
      </w:r>
      <w:r w:rsidRPr="00FE104D">
        <w:rPr>
          <w:rFonts w:asciiTheme="minorHAnsi" w:hAnsiTheme="minorHAnsi" w:cstheme="minorHAnsi"/>
          <w:color w:val="1F3864" w:themeColor="accent5" w:themeShade="80"/>
          <w:sz w:val="20"/>
          <w:szCs w:val="20"/>
          <w:u w:val="single"/>
          <w:lang w:val="en-GB"/>
        </w:rPr>
        <w:t>:</w:t>
      </w:r>
      <w:r w:rsidRPr="005B170F">
        <w:rPr>
          <w:rFonts w:asciiTheme="minorHAnsi" w:hAnsiTheme="minorHAnsi" w:cstheme="minorHAnsi"/>
          <w:color w:val="1F3864" w:themeColor="accent5" w:themeShade="80"/>
          <w:sz w:val="20"/>
          <w:szCs w:val="20"/>
          <w:lang w:val="en-GB"/>
        </w:rPr>
        <w:t xml:space="preserve"> </w:t>
      </w:r>
      <w:proofErr w:type="spellStart"/>
      <w:r w:rsidRPr="005B170F">
        <w:rPr>
          <w:rFonts w:asciiTheme="minorHAnsi" w:hAnsiTheme="minorHAnsi" w:cstheme="minorHAnsi"/>
          <w:color w:val="1F3864" w:themeColor="accent5" w:themeShade="80"/>
          <w:sz w:val="20"/>
          <w:szCs w:val="20"/>
          <w:lang w:val="en-GB"/>
        </w:rPr>
        <w:t>PacSLRF</w:t>
      </w:r>
      <w:proofErr w:type="spellEnd"/>
      <w:r w:rsidRPr="005B170F">
        <w:rPr>
          <w:rFonts w:asciiTheme="minorHAnsi" w:hAnsiTheme="minorHAnsi" w:cstheme="minorHAnsi"/>
          <w:color w:val="1F3864" w:themeColor="accent5" w:themeShade="80"/>
          <w:sz w:val="20"/>
          <w:szCs w:val="20"/>
          <w:lang w:val="en-GB"/>
        </w:rPr>
        <w:t xml:space="preserve">, The University of Queensland </w:t>
      </w:r>
    </w:p>
    <w:p w14:paraId="5CF891AA" w14:textId="77777777" w:rsidR="00216B3D" w:rsidRPr="005B170F" w:rsidRDefault="00216B3D" w:rsidP="00E64C88">
      <w:pPr>
        <w:ind w:left="720"/>
        <w:jc w:val="both"/>
        <w:rPr>
          <w:rFonts w:asciiTheme="minorHAnsi" w:hAnsiTheme="minorHAnsi" w:cstheme="minorHAnsi"/>
          <w:color w:val="1F3864" w:themeColor="accent5" w:themeShade="80"/>
          <w:sz w:val="20"/>
          <w:szCs w:val="20"/>
          <w:lang w:val="en-US"/>
        </w:rPr>
      </w:pPr>
      <w:r w:rsidRPr="00FE104D">
        <w:rPr>
          <w:rFonts w:asciiTheme="minorHAnsi" w:hAnsiTheme="minorHAnsi" w:cstheme="minorHAnsi"/>
          <w:i/>
          <w:color w:val="1F3864" w:themeColor="accent5" w:themeShade="80"/>
          <w:sz w:val="20"/>
          <w:szCs w:val="20"/>
          <w:u w:val="single"/>
        </w:rPr>
        <w:t>Εισήγηση</w:t>
      </w:r>
      <w:r w:rsidR="00FE104D" w:rsidRPr="00FE104D">
        <w:rPr>
          <w:rFonts w:asciiTheme="minorHAnsi" w:hAnsiTheme="minorHAnsi" w:cstheme="minorHAnsi"/>
          <w:i/>
          <w:color w:val="1F3864" w:themeColor="accent5" w:themeShade="80"/>
          <w:sz w:val="20"/>
          <w:szCs w:val="20"/>
          <w:lang w:val="en-US"/>
        </w:rPr>
        <w:t>:</w:t>
      </w:r>
      <w:r w:rsidRPr="005B170F">
        <w:rPr>
          <w:rFonts w:asciiTheme="minorHAnsi" w:hAnsiTheme="minorHAnsi" w:cstheme="minorHAnsi"/>
          <w:i/>
          <w:color w:val="1F3864" w:themeColor="accent5" w:themeShade="80"/>
          <w:sz w:val="20"/>
          <w:szCs w:val="20"/>
          <w:lang w:val="en-GB"/>
        </w:rPr>
        <w:t xml:space="preserve"> </w:t>
      </w:r>
      <w:r w:rsidRPr="005B170F">
        <w:rPr>
          <w:rFonts w:asciiTheme="minorHAnsi" w:eastAsia="Batang" w:hAnsiTheme="minorHAnsi" w:cstheme="minorHAnsi"/>
          <w:color w:val="1F3864" w:themeColor="accent5" w:themeShade="80"/>
          <w:sz w:val="20"/>
          <w:szCs w:val="20"/>
          <w:lang w:val="en-GB"/>
        </w:rPr>
        <w:t>(</w:t>
      </w:r>
      <w:r w:rsidR="00B30A67" w:rsidRPr="00B30A67">
        <w:rPr>
          <w:rFonts w:asciiTheme="minorHAnsi" w:eastAsia="Batang" w:hAnsiTheme="minorHAnsi" w:cstheme="minorHAnsi"/>
          <w:color w:val="1F3864" w:themeColor="accent5" w:themeShade="80"/>
          <w:sz w:val="20"/>
          <w:lang w:val="en-US"/>
        </w:rPr>
        <w:t xml:space="preserve">with </w:t>
      </w:r>
      <w:r w:rsidR="00B30A67" w:rsidRPr="005B170F">
        <w:rPr>
          <w:rFonts w:asciiTheme="minorHAnsi" w:eastAsia="Batang" w:hAnsiTheme="minorHAnsi" w:cstheme="minorHAnsi"/>
          <w:color w:val="1F3864" w:themeColor="accent5" w:themeShade="80"/>
          <w:sz w:val="20"/>
        </w:rPr>
        <w:t>Κ</w:t>
      </w:r>
      <w:r w:rsidR="00B30A67" w:rsidRPr="00B30A67">
        <w:rPr>
          <w:rFonts w:asciiTheme="minorHAnsi" w:eastAsia="Batang" w:hAnsiTheme="minorHAnsi" w:cstheme="minorHAnsi"/>
          <w:color w:val="1F3864" w:themeColor="accent5" w:themeShade="80"/>
          <w:sz w:val="20"/>
          <w:lang w:val="en-US"/>
        </w:rPr>
        <w:t xml:space="preserve">. </w:t>
      </w:r>
      <w:r w:rsidR="00B30A67" w:rsidRPr="005B170F">
        <w:rPr>
          <w:rFonts w:asciiTheme="minorHAnsi" w:eastAsia="Batang" w:hAnsiTheme="minorHAnsi" w:cstheme="minorHAnsi"/>
          <w:color w:val="1F3864" w:themeColor="accent5" w:themeShade="80"/>
          <w:sz w:val="20"/>
          <w:lang w:val="en-GB"/>
        </w:rPr>
        <w:t>Woodman</w:t>
      </w:r>
      <w:r w:rsidRPr="005B170F">
        <w:rPr>
          <w:rFonts w:asciiTheme="minorHAnsi" w:eastAsia="Batang" w:hAnsiTheme="minorHAnsi" w:cstheme="minorHAnsi"/>
          <w:color w:val="1F3864" w:themeColor="accent5" w:themeShade="80"/>
          <w:sz w:val="20"/>
          <w:szCs w:val="20"/>
          <w:lang w:val="en-GB"/>
        </w:rPr>
        <w:t>)</w:t>
      </w:r>
      <w:r w:rsidRPr="005B170F">
        <w:rPr>
          <w:rFonts w:asciiTheme="minorHAnsi" w:hAnsiTheme="minorHAnsi" w:cstheme="minorHAnsi"/>
          <w:color w:val="1F3864" w:themeColor="accent5" w:themeShade="80"/>
          <w:sz w:val="20"/>
          <w:szCs w:val="20"/>
          <w:lang w:val="en-GB"/>
        </w:rPr>
        <w:t xml:space="preserve"> Cyber Self-Reflection: Transformative Pedagogy and Online Learning </w:t>
      </w:r>
    </w:p>
    <w:p w14:paraId="46F9016C" w14:textId="77777777" w:rsidR="00C81AA6" w:rsidRPr="005B170F" w:rsidRDefault="00C81AA6" w:rsidP="00E64C88">
      <w:pPr>
        <w:ind w:left="720"/>
        <w:jc w:val="both"/>
        <w:rPr>
          <w:rFonts w:asciiTheme="minorHAnsi" w:hAnsiTheme="minorHAnsi" w:cstheme="minorHAnsi"/>
          <w:color w:val="1F3864" w:themeColor="accent5" w:themeShade="80"/>
          <w:sz w:val="20"/>
          <w:szCs w:val="20"/>
          <w:lang w:val="en-US"/>
        </w:rPr>
      </w:pPr>
    </w:p>
    <w:p w14:paraId="59B85DD4" w14:textId="77777777" w:rsidR="00692A30" w:rsidRPr="005B170F" w:rsidRDefault="00692A30" w:rsidP="00E64C88">
      <w:pPr>
        <w:jc w:val="both"/>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2005</w:t>
      </w:r>
    </w:p>
    <w:p w14:paraId="10F486CE" w14:textId="77777777" w:rsidR="00216B3D" w:rsidRPr="005B170F" w:rsidRDefault="00216B3D" w:rsidP="00E64C88">
      <w:pPr>
        <w:pStyle w:val="BodyText2"/>
        <w:jc w:val="both"/>
        <w:rPr>
          <w:rFonts w:asciiTheme="minorHAnsi" w:eastAsia="Batang" w:hAnsiTheme="minorHAnsi" w:cstheme="minorHAnsi"/>
          <w:b w:val="0"/>
          <w:bCs w:val="0"/>
          <w:color w:val="1F3864" w:themeColor="accent5" w:themeShade="80"/>
          <w:sz w:val="20"/>
          <w:szCs w:val="20"/>
          <w:lang w:val="el-GR"/>
        </w:rPr>
      </w:pPr>
      <w:r w:rsidRPr="005B170F">
        <w:rPr>
          <w:rFonts w:asciiTheme="minorHAnsi" w:hAnsiTheme="minorHAnsi" w:cstheme="minorHAnsi"/>
          <w:b w:val="0"/>
          <w:bCs w:val="0"/>
          <w:color w:val="1F3864" w:themeColor="accent5" w:themeShade="80"/>
          <w:sz w:val="20"/>
          <w:szCs w:val="20"/>
          <w:lang w:val="el-GR"/>
        </w:rPr>
        <w:t>21 - 23 Οκτωβρίου 2005</w:t>
      </w:r>
    </w:p>
    <w:p w14:paraId="0FE438D2" w14:textId="77777777" w:rsidR="00216B3D" w:rsidRPr="005B170F" w:rsidRDefault="00216B3D" w:rsidP="00E64C88">
      <w:pPr>
        <w:pStyle w:val="BodyText2"/>
        <w:jc w:val="both"/>
        <w:rPr>
          <w:rFonts w:asciiTheme="minorHAnsi" w:eastAsia="Batang" w:hAnsiTheme="minorHAnsi" w:cstheme="minorHAnsi"/>
          <w:b w:val="0"/>
          <w:bCs w:val="0"/>
          <w:color w:val="1F3864" w:themeColor="accent5" w:themeShade="80"/>
          <w:sz w:val="20"/>
          <w:szCs w:val="20"/>
          <w:lang w:val="el-GR"/>
        </w:rPr>
      </w:pPr>
      <w:r w:rsidRPr="005B170F">
        <w:rPr>
          <w:rFonts w:asciiTheme="minorHAnsi" w:eastAsia="Batang" w:hAnsiTheme="minorHAnsi" w:cstheme="minorHAnsi"/>
          <w:b w:val="0"/>
          <w:bCs w:val="0"/>
          <w:color w:val="1F3864" w:themeColor="accent5" w:themeShade="80"/>
          <w:sz w:val="20"/>
          <w:szCs w:val="20"/>
          <w:lang w:val="el-GR"/>
        </w:rPr>
        <w:t>Ρόδος</w:t>
      </w:r>
    </w:p>
    <w:p w14:paraId="41649BAB" w14:textId="77777777" w:rsidR="00216B3D" w:rsidRPr="005B170F" w:rsidRDefault="00216B3D" w:rsidP="00E64C88">
      <w:pPr>
        <w:pStyle w:val="LHDeptname"/>
        <w:framePr w:w="0" w:hRule="auto" w:hSpace="0" w:wrap="auto" w:vAnchor="margin" w:hAnchor="text" w:xAlign="left" w:yAlign="inline"/>
        <w:shd w:val="clear" w:color="auto" w:fill="auto"/>
        <w:ind w:left="720"/>
        <w:jc w:val="both"/>
        <w:rPr>
          <w:rFonts w:asciiTheme="minorHAnsi" w:hAnsiTheme="minorHAnsi" w:cstheme="minorHAnsi"/>
          <w:bCs/>
          <w:i w:val="0"/>
          <w:iCs/>
          <w:color w:val="1F3864" w:themeColor="accent5" w:themeShade="80"/>
          <w:sz w:val="20"/>
        </w:rPr>
      </w:pPr>
      <w:r w:rsidRPr="00FE104D">
        <w:rPr>
          <w:rFonts w:asciiTheme="minorHAnsi" w:eastAsia="Batang" w:hAnsiTheme="minorHAnsi" w:cstheme="minorHAnsi"/>
          <w:bCs/>
          <w:iCs/>
          <w:color w:val="1F3864" w:themeColor="accent5" w:themeShade="80"/>
          <w:sz w:val="20"/>
          <w:u w:val="single"/>
        </w:rPr>
        <w:t>Διεθνές συνέδριο</w:t>
      </w:r>
      <w:r w:rsidRPr="00FE104D">
        <w:rPr>
          <w:rFonts w:asciiTheme="minorHAnsi" w:eastAsia="Batang" w:hAnsiTheme="minorHAnsi" w:cstheme="minorHAnsi"/>
          <w:bCs/>
          <w:i w:val="0"/>
          <w:iCs/>
          <w:color w:val="1F3864" w:themeColor="accent5" w:themeShade="80"/>
          <w:sz w:val="20"/>
          <w:u w:val="single"/>
        </w:rPr>
        <w:t>:</w:t>
      </w:r>
      <w:r w:rsidRPr="005B170F">
        <w:rPr>
          <w:rFonts w:asciiTheme="minorHAnsi" w:eastAsia="Batang" w:hAnsiTheme="minorHAnsi" w:cstheme="minorHAnsi"/>
          <w:bCs/>
          <w:i w:val="0"/>
          <w:iCs/>
          <w:color w:val="1F3864" w:themeColor="accent5" w:themeShade="80"/>
          <w:sz w:val="20"/>
        </w:rPr>
        <w:t xml:space="preserve"> </w:t>
      </w:r>
      <w:r w:rsidRPr="005B170F">
        <w:rPr>
          <w:rFonts w:asciiTheme="minorHAnsi" w:hAnsiTheme="minorHAnsi" w:cstheme="minorHAnsi"/>
          <w:bCs/>
          <w:i w:val="0"/>
          <w:iCs/>
          <w:color w:val="1F3864" w:themeColor="accent5" w:themeShade="80"/>
          <w:sz w:val="20"/>
        </w:rPr>
        <w:t xml:space="preserve">Το Σχολείο στην Κοινωνία της Πληροφορίας και της </w:t>
      </w:r>
      <w:proofErr w:type="spellStart"/>
      <w:r w:rsidRPr="005B170F">
        <w:rPr>
          <w:rFonts w:asciiTheme="minorHAnsi" w:hAnsiTheme="minorHAnsi" w:cstheme="minorHAnsi"/>
          <w:bCs/>
          <w:i w:val="0"/>
          <w:iCs/>
          <w:color w:val="1F3864" w:themeColor="accent5" w:themeShade="80"/>
          <w:sz w:val="20"/>
        </w:rPr>
        <w:t>Πολυπολιτισμικότητα</w:t>
      </w:r>
      <w:proofErr w:type="spellEnd"/>
    </w:p>
    <w:p w14:paraId="4BB4BE9F" w14:textId="77777777" w:rsidR="00216B3D" w:rsidRPr="005B170F" w:rsidRDefault="00216B3D" w:rsidP="00E64C88">
      <w:pPr>
        <w:pStyle w:val="LHDeptname"/>
        <w:framePr w:w="0" w:hRule="auto" w:hSpace="0" w:wrap="auto" w:vAnchor="margin" w:hAnchor="text" w:xAlign="left" w:yAlign="inline"/>
        <w:shd w:val="clear" w:color="auto" w:fill="auto"/>
        <w:ind w:left="720"/>
        <w:jc w:val="both"/>
        <w:rPr>
          <w:rFonts w:asciiTheme="minorHAnsi" w:hAnsiTheme="minorHAnsi" w:cstheme="minorHAnsi"/>
          <w:bCs/>
          <w:i w:val="0"/>
          <w:iCs/>
          <w:color w:val="1F3864" w:themeColor="accent5" w:themeShade="80"/>
          <w:sz w:val="20"/>
        </w:rPr>
      </w:pPr>
      <w:r w:rsidRPr="00FE104D">
        <w:rPr>
          <w:rFonts w:asciiTheme="minorHAnsi" w:eastAsia="Batang" w:hAnsiTheme="minorHAnsi" w:cstheme="minorHAnsi"/>
          <w:color w:val="1F3864" w:themeColor="accent5" w:themeShade="80"/>
          <w:sz w:val="20"/>
          <w:u w:val="single"/>
        </w:rPr>
        <w:t>Οργάνωση</w:t>
      </w:r>
      <w:r w:rsidRPr="00FE104D">
        <w:rPr>
          <w:rFonts w:asciiTheme="minorHAnsi" w:eastAsia="Batang" w:hAnsiTheme="minorHAnsi" w:cstheme="minorHAnsi"/>
          <w:i w:val="0"/>
          <w:color w:val="1F3864" w:themeColor="accent5" w:themeShade="80"/>
          <w:sz w:val="20"/>
          <w:u w:val="single"/>
        </w:rPr>
        <w:t>:</w:t>
      </w:r>
      <w:r w:rsidRPr="005B170F">
        <w:rPr>
          <w:rFonts w:asciiTheme="minorHAnsi" w:eastAsia="Batang" w:hAnsiTheme="minorHAnsi" w:cstheme="minorHAnsi"/>
          <w:i w:val="0"/>
          <w:color w:val="1F3864" w:themeColor="accent5" w:themeShade="80"/>
          <w:sz w:val="20"/>
        </w:rPr>
        <w:t xml:space="preserve"> </w:t>
      </w:r>
      <w:r w:rsidRPr="005B170F">
        <w:rPr>
          <w:rFonts w:asciiTheme="minorHAnsi" w:hAnsiTheme="minorHAnsi" w:cstheme="minorHAnsi"/>
          <w:i w:val="0"/>
          <w:color w:val="1F3864" w:themeColor="accent5" w:themeShade="80"/>
          <w:sz w:val="20"/>
        </w:rPr>
        <w:t xml:space="preserve">Παιδαγωγική Εταιρεία Ελλάδος, Σχολή Ανθρωπιστικών Επιστημών, Πανεπιστήμιο Αιγαίου </w:t>
      </w:r>
    </w:p>
    <w:p w14:paraId="7001A8E2" w14:textId="77777777" w:rsidR="00216B3D" w:rsidRPr="005B170F" w:rsidRDefault="00216B3D" w:rsidP="00E64C88">
      <w:pPr>
        <w:pStyle w:val="BodyText"/>
        <w:ind w:left="720"/>
        <w:rPr>
          <w:rFonts w:asciiTheme="minorHAnsi" w:hAnsiTheme="minorHAnsi" w:cstheme="minorHAnsi"/>
          <w:bCs/>
          <w:color w:val="1F3864" w:themeColor="accent5" w:themeShade="80"/>
          <w:sz w:val="20"/>
          <w:szCs w:val="20"/>
        </w:rPr>
      </w:pPr>
      <w:r w:rsidRPr="00FE104D">
        <w:rPr>
          <w:rFonts w:asciiTheme="minorHAnsi" w:eastAsia="Batang" w:hAnsiTheme="minorHAnsi" w:cstheme="minorHAnsi"/>
          <w:i/>
          <w:color w:val="1F3864" w:themeColor="accent5" w:themeShade="80"/>
          <w:sz w:val="20"/>
          <w:szCs w:val="20"/>
          <w:u w:val="single"/>
        </w:rPr>
        <w:t>Εισήγηση</w:t>
      </w:r>
      <w:r w:rsidRPr="00FE104D">
        <w:rPr>
          <w:rFonts w:asciiTheme="minorHAnsi" w:eastAsia="Batang" w:hAnsiTheme="minorHAnsi" w:cstheme="minorHAnsi"/>
          <w:color w:val="1F3864" w:themeColor="accent5" w:themeShade="80"/>
          <w:sz w:val="20"/>
          <w:szCs w:val="20"/>
          <w:u w:val="single"/>
        </w:rPr>
        <w:t>:</w:t>
      </w:r>
      <w:r w:rsidRPr="005B170F">
        <w:rPr>
          <w:rFonts w:asciiTheme="minorHAnsi" w:eastAsia="Batang" w:hAnsiTheme="minorHAnsi" w:cstheme="minorHAnsi"/>
          <w:color w:val="1F3864" w:themeColor="accent5" w:themeShade="80"/>
          <w:sz w:val="20"/>
          <w:szCs w:val="20"/>
        </w:rPr>
        <w:t xml:space="preserve"> </w:t>
      </w:r>
      <w:r w:rsidRPr="005B170F">
        <w:rPr>
          <w:rFonts w:asciiTheme="minorHAnsi" w:hAnsiTheme="minorHAnsi" w:cstheme="minorHAnsi"/>
          <w:bCs/>
          <w:color w:val="1F3864" w:themeColor="accent5" w:themeShade="80"/>
          <w:sz w:val="20"/>
          <w:szCs w:val="20"/>
        </w:rPr>
        <w:t>Η Πολιτισμική και Γλωσσική Ετερότητα στο Σχολείο γίνεται Βιβλίο, με Συγγραφείς τους Ίδιους τους Μαθητές</w:t>
      </w:r>
    </w:p>
    <w:p w14:paraId="0AB8DF1D" w14:textId="77777777" w:rsidR="00C81AA6" w:rsidRPr="005B170F" w:rsidRDefault="00C81AA6" w:rsidP="00E64C88">
      <w:pPr>
        <w:pStyle w:val="BodyText2"/>
        <w:jc w:val="both"/>
        <w:rPr>
          <w:rFonts w:asciiTheme="minorHAnsi" w:eastAsia="Batang" w:hAnsiTheme="minorHAnsi" w:cstheme="minorHAnsi"/>
          <w:b w:val="0"/>
          <w:bCs w:val="0"/>
          <w:color w:val="1F3864" w:themeColor="accent5" w:themeShade="80"/>
          <w:sz w:val="20"/>
          <w:szCs w:val="20"/>
          <w:lang w:val="el-GR"/>
        </w:rPr>
      </w:pPr>
    </w:p>
    <w:p w14:paraId="71541C7F" w14:textId="77777777" w:rsidR="00216B3D" w:rsidRPr="005B170F" w:rsidRDefault="00216B3D" w:rsidP="00E64C88">
      <w:pPr>
        <w:pStyle w:val="BodyText2"/>
        <w:jc w:val="both"/>
        <w:rPr>
          <w:rFonts w:asciiTheme="minorHAnsi" w:eastAsia="Batang" w:hAnsiTheme="minorHAnsi" w:cstheme="minorHAnsi"/>
          <w:b w:val="0"/>
          <w:bCs w:val="0"/>
          <w:color w:val="1F3864" w:themeColor="accent5" w:themeShade="80"/>
          <w:sz w:val="20"/>
          <w:szCs w:val="20"/>
          <w:lang w:val="en-US"/>
        </w:rPr>
      </w:pPr>
      <w:r w:rsidRPr="005B170F">
        <w:rPr>
          <w:rFonts w:asciiTheme="minorHAnsi" w:eastAsia="Batang" w:hAnsiTheme="minorHAnsi" w:cstheme="minorHAnsi"/>
          <w:b w:val="0"/>
          <w:bCs w:val="0"/>
          <w:color w:val="1F3864" w:themeColor="accent5" w:themeShade="80"/>
          <w:sz w:val="20"/>
          <w:szCs w:val="20"/>
          <w:lang w:val="en-US"/>
        </w:rPr>
        <w:t xml:space="preserve">23-25 </w:t>
      </w:r>
      <w:proofErr w:type="spellStart"/>
      <w:r w:rsidRPr="005B170F">
        <w:rPr>
          <w:rFonts w:asciiTheme="minorHAnsi" w:eastAsia="Batang" w:hAnsiTheme="minorHAnsi" w:cstheme="minorHAnsi"/>
          <w:b w:val="0"/>
          <w:bCs w:val="0"/>
          <w:color w:val="1F3864" w:themeColor="accent5" w:themeShade="80"/>
          <w:sz w:val="20"/>
          <w:szCs w:val="20"/>
        </w:rPr>
        <w:t>Ιουνίου</w:t>
      </w:r>
      <w:proofErr w:type="spellEnd"/>
      <w:r w:rsidRPr="005B170F">
        <w:rPr>
          <w:rFonts w:asciiTheme="minorHAnsi" w:eastAsia="Batang" w:hAnsiTheme="minorHAnsi" w:cstheme="minorHAnsi"/>
          <w:b w:val="0"/>
          <w:bCs w:val="0"/>
          <w:color w:val="1F3864" w:themeColor="accent5" w:themeShade="80"/>
          <w:sz w:val="20"/>
          <w:szCs w:val="20"/>
          <w:lang w:val="en-US"/>
        </w:rPr>
        <w:t xml:space="preserve"> 2005</w:t>
      </w:r>
    </w:p>
    <w:p w14:paraId="42D6207C" w14:textId="77777777" w:rsidR="00216B3D" w:rsidRPr="005B170F" w:rsidRDefault="00216B3D" w:rsidP="00E64C88">
      <w:pPr>
        <w:pStyle w:val="BodyText2"/>
        <w:jc w:val="both"/>
        <w:rPr>
          <w:rFonts w:asciiTheme="minorHAnsi" w:eastAsia="Batang" w:hAnsiTheme="minorHAnsi" w:cstheme="minorHAnsi"/>
          <w:b w:val="0"/>
          <w:bCs w:val="0"/>
          <w:color w:val="1F3864" w:themeColor="accent5" w:themeShade="80"/>
          <w:sz w:val="20"/>
          <w:szCs w:val="20"/>
        </w:rPr>
      </w:pPr>
      <w:r w:rsidRPr="005B170F">
        <w:rPr>
          <w:rFonts w:asciiTheme="minorHAnsi" w:eastAsia="Batang" w:hAnsiTheme="minorHAnsi" w:cstheme="minorHAnsi"/>
          <w:b w:val="0"/>
          <w:bCs w:val="0"/>
          <w:color w:val="1F3864" w:themeColor="accent5" w:themeShade="80"/>
          <w:sz w:val="20"/>
          <w:szCs w:val="20"/>
          <w:lang w:val="en-US"/>
        </w:rPr>
        <w:t>Adelaide, Australia</w:t>
      </w:r>
      <w:r w:rsidRPr="005B170F">
        <w:rPr>
          <w:rFonts w:asciiTheme="minorHAnsi" w:eastAsia="Batang" w:hAnsiTheme="minorHAnsi" w:cstheme="minorHAnsi"/>
          <w:b w:val="0"/>
          <w:bCs w:val="0"/>
          <w:color w:val="1F3864" w:themeColor="accent5" w:themeShade="80"/>
          <w:sz w:val="20"/>
          <w:szCs w:val="20"/>
        </w:rPr>
        <w:t xml:space="preserve"> </w:t>
      </w:r>
    </w:p>
    <w:p w14:paraId="2BA901B3" w14:textId="77777777" w:rsidR="00216B3D" w:rsidRPr="005B170F" w:rsidRDefault="00216B3D" w:rsidP="00E64C88">
      <w:pPr>
        <w:pStyle w:val="LHDeptname"/>
        <w:framePr w:w="0" w:hRule="auto" w:hSpace="0" w:wrap="auto" w:vAnchor="margin" w:hAnchor="text" w:xAlign="left" w:yAlign="inline"/>
        <w:shd w:val="clear" w:color="auto" w:fill="auto"/>
        <w:ind w:left="720"/>
        <w:jc w:val="both"/>
        <w:rPr>
          <w:rFonts w:asciiTheme="minorHAnsi" w:eastAsia="Batang" w:hAnsiTheme="minorHAnsi" w:cstheme="minorHAnsi"/>
          <w:bCs/>
          <w:i w:val="0"/>
          <w:iCs/>
          <w:color w:val="1F3864" w:themeColor="accent5" w:themeShade="80"/>
          <w:sz w:val="20"/>
          <w:lang w:val="en-GB"/>
        </w:rPr>
      </w:pPr>
      <w:r w:rsidRPr="00FE104D">
        <w:rPr>
          <w:rFonts w:asciiTheme="minorHAnsi" w:hAnsiTheme="minorHAnsi" w:cstheme="minorHAnsi"/>
          <w:color w:val="1F3864" w:themeColor="accent5" w:themeShade="80"/>
          <w:sz w:val="20"/>
          <w:u w:val="single"/>
        </w:rPr>
        <w:t>Διεθνές</w:t>
      </w:r>
      <w:r w:rsidRPr="00FE104D">
        <w:rPr>
          <w:rFonts w:asciiTheme="minorHAnsi" w:hAnsiTheme="minorHAnsi" w:cstheme="minorHAnsi"/>
          <w:color w:val="1F3864" w:themeColor="accent5" w:themeShade="80"/>
          <w:sz w:val="20"/>
          <w:u w:val="single"/>
          <w:lang w:val="en-GB"/>
        </w:rPr>
        <w:t xml:space="preserve"> </w:t>
      </w:r>
      <w:r w:rsidRPr="00FE104D">
        <w:rPr>
          <w:rFonts w:asciiTheme="minorHAnsi" w:hAnsiTheme="minorHAnsi" w:cstheme="minorHAnsi"/>
          <w:color w:val="1F3864" w:themeColor="accent5" w:themeShade="80"/>
          <w:sz w:val="20"/>
          <w:u w:val="single"/>
        </w:rPr>
        <w:t>συνέδριο</w:t>
      </w:r>
      <w:r w:rsidRPr="00FE104D">
        <w:rPr>
          <w:rFonts w:asciiTheme="minorHAnsi" w:hAnsiTheme="minorHAnsi" w:cstheme="minorHAnsi"/>
          <w:i w:val="0"/>
          <w:color w:val="1F3864" w:themeColor="accent5" w:themeShade="80"/>
          <w:sz w:val="20"/>
          <w:u w:val="single"/>
          <w:lang w:val="en-GB"/>
        </w:rPr>
        <w:t>:</w:t>
      </w:r>
      <w:r w:rsidRPr="005B170F">
        <w:rPr>
          <w:rFonts w:asciiTheme="minorHAnsi" w:hAnsiTheme="minorHAnsi" w:cstheme="minorHAnsi"/>
          <w:color w:val="1F3864" w:themeColor="accent5" w:themeShade="80"/>
          <w:sz w:val="20"/>
          <w:lang w:val="en-GB"/>
        </w:rPr>
        <w:t xml:space="preserve"> </w:t>
      </w:r>
      <w:r w:rsidRPr="005B170F">
        <w:rPr>
          <w:rFonts w:asciiTheme="minorHAnsi" w:eastAsia="Batang" w:hAnsiTheme="minorHAnsi" w:cstheme="minorHAnsi"/>
          <w:bCs/>
          <w:i w:val="0"/>
          <w:iCs/>
          <w:color w:val="1F3864" w:themeColor="accent5" w:themeShade="80"/>
          <w:sz w:val="20"/>
          <w:lang w:val="en-GB"/>
        </w:rPr>
        <w:t>6</w:t>
      </w:r>
      <w:r w:rsidRPr="005B170F">
        <w:rPr>
          <w:rFonts w:asciiTheme="minorHAnsi" w:eastAsia="Batang" w:hAnsiTheme="minorHAnsi" w:cstheme="minorHAnsi"/>
          <w:bCs/>
          <w:i w:val="0"/>
          <w:iCs/>
          <w:color w:val="1F3864" w:themeColor="accent5" w:themeShade="80"/>
          <w:sz w:val="20"/>
          <w:vertAlign w:val="superscript"/>
          <w:lang w:val="en-GB"/>
        </w:rPr>
        <w:t>th</w:t>
      </w:r>
      <w:r w:rsidRPr="005B170F">
        <w:rPr>
          <w:rFonts w:asciiTheme="minorHAnsi" w:eastAsia="Batang" w:hAnsiTheme="minorHAnsi" w:cstheme="minorHAnsi"/>
          <w:bCs/>
          <w:i w:val="0"/>
          <w:iCs/>
          <w:color w:val="1F3864" w:themeColor="accent5" w:themeShade="80"/>
          <w:sz w:val="20"/>
          <w:lang w:val="en-GB"/>
        </w:rPr>
        <w:t xml:space="preserve"> Conference on Greek Research</w:t>
      </w:r>
    </w:p>
    <w:p w14:paraId="0DB302E7" w14:textId="77777777" w:rsidR="00216B3D" w:rsidRPr="005B170F" w:rsidRDefault="00216B3D" w:rsidP="00E64C88">
      <w:pPr>
        <w:pStyle w:val="LHDeptname"/>
        <w:framePr w:w="0" w:hRule="auto" w:hSpace="0" w:wrap="auto" w:vAnchor="margin" w:hAnchor="text" w:xAlign="left" w:yAlign="inline"/>
        <w:shd w:val="clear" w:color="auto" w:fill="auto"/>
        <w:ind w:left="720"/>
        <w:jc w:val="both"/>
        <w:rPr>
          <w:rFonts w:asciiTheme="minorHAnsi" w:eastAsia="Batang" w:hAnsiTheme="minorHAnsi" w:cstheme="minorHAnsi"/>
          <w:bCs/>
          <w:i w:val="0"/>
          <w:iCs/>
          <w:color w:val="1F3864" w:themeColor="accent5" w:themeShade="80"/>
          <w:sz w:val="20"/>
          <w:lang w:val="en-GB"/>
        </w:rPr>
      </w:pPr>
      <w:r w:rsidRPr="00FE104D">
        <w:rPr>
          <w:rFonts w:asciiTheme="minorHAnsi" w:eastAsia="Batang" w:hAnsiTheme="minorHAnsi" w:cstheme="minorHAnsi"/>
          <w:iCs/>
          <w:color w:val="1F3864" w:themeColor="accent5" w:themeShade="80"/>
          <w:sz w:val="20"/>
          <w:u w:val="single"/>
        </w:rPr>
        <w:t>Οργάνωση</w:t>
      </w:r>
      <w:r w:rsidRPr="00FE104D">
        <w:rPr>
          <w:rFonts w:asciiTheme="minorHAnsi" w:eastAsia="Batang" w:hAnsiTheme="minorHAnsi" w:cstheme="minorHAnsi"/>
          <w:i w:val="0"/>
          <w:iCs/>
          <w:color w:val="1F3864" w:themeColor="accent5" w:themeShade="80"/>
          <w:sz w:val="20"/>
          <w:u w:val="single"/>
          <w:lang w:val="en-US"/>
        </w:rPr>
        <w:t>:</w:t>
      </w:r>
      <w:r w:rsidRPr="005B170F">
        <w:rPr>
          <w:rFonts w:asciiTheme="minorHAnsi" w:eastAsia="Batang" w:hAnsiTheme="minorHAnsi" w:cstheme="minorHAnsi"/>
          <w:i w:val="0"/>
          <w:iCs/>
          <w:color w:val="1F3864" w:themeColor="accent5" w:themeShade="80"/>
          <w:sz w:val="20"/>
          <w:lang w:val="en-US"/>
        </w:rPr>
        <w:t xml:space="preserve"> Department of Languages – Modern Greek</w:t>
      </w:r>
      <w:r w:rsidRPr="005B170F">
        <w:rPr>
          <w:rFonts w:asciiTheme="minorHAnsi" w:eastAsia="Batang" w:hAnsiTheme="minorHAnsi" w:cstheme="minorHAnsi"/>
          <w:i w:val="0"/>
          <w:iCs/>
          <w:color w:val="1F3864" w:themeColor="accent5" w:themeShade="80"/>
          <w:sz w:val="20"/>
          <w:lang w:val="en-GB"/>
        </w:rPr>
        <w:t xml:space="preserve">, </w:t>
      </w:r>
      <w:r w:rsidRPr="005B170F">
        <w:rPr>
          <w:rFonts w:asciiTheme="minorHAnsi" w:eastAsia="Batang" w:hAnsiTheme="minorHAnsi" w:cstheme="minorHAnsi"/>
          <w:i w:val="0"/>
          <w:iCs/>
          <w:color w:val="1F3864" w:themeColor="accent5" w:themeShade="80"/>
          <w:sz w:val="20"/>
          <w:lang w:val="en-US"/>
        </w:rPr>
        <w:t>Flinders University</w:t>
      </w:r>
    </w:p>
    <w:p w14:paraId="27830759" w14:textId="77777777" w:rsidR="00216B3D" w:rsidRPr="005B170F" w:rsidRDefault="00216B3D" w:rsidP="00E64C88">
      <w:pPr>
        <w:ind w:left="720"/>
        <w:jc w:val="both"/>
        <w:rPr>
          <w:rFonts w:asciiTheme="minorHAnsi" w:eastAsia="Batang" w:hAnsiTheme="minorHAnsi" w:cstheme="minorHAnsi"/>
          <w:bCs/>
          <w:color w:val="1F3864" w:themeColor="accent5" w:themeShade="80"/>
          <w:sz w:val="20"/>
          <w:szCs w:val="20"/>
        </w:rPr>
      </w:pPr>
      <w:r w:rsidRPr="00FE104D">
        <w:rPr>
          <w:rFonts w:asciiTheme="minorHAnsi" w:eastAsia="Batang" w:hAnsiTheme="minorHAnsi" w:cstheme="minorHAnsi"/>
          <w:i/>
          <w:color w:val="1F3864" w:themeColor="accent5" w:themeShade="80"/>
          <w:sz w:val="20"/>
          <w:szCs w:val="20"/>
          <w:u w:val="single"/>
        </w:rPr>
        <w:t>Εισήγηση</w:t>
      </w:r>
      <w:r w:rsidR="00FE104D">
        <w:rPr>
          <w:rFonts w:asciiTheme="minorHAnsi" w:eastAsia="Batang" w:hAnsiTheme="minorHAnsi" w:cstheme="minorHAnsi"/>
          <w:color w:val="1F3864" w:themeColor="accent5" w:themeShade="80"/>
          <w:sz w:val="20"/>
          <w:szCs w:val="20"/>
        </w:rPr>
        <w:t xml:space="preserve">: </w:t>
      </w:r>
      <w:r w:rsidRPr="005B170F">
        <w:rPr>
          <w:rFonts w:asciiTheme="minorHAnsi" w:eastAsia="Batang" w:hAnsiTheme="minorHAnsi" w:cstheme="minorHAnsi"/>
          <w:bCs/>
          <w:color w:val="1F3864" w:themeColor="accent5" w:themeShade="80"/>
          <w:sz w:val="20"/>
          <w:szCs w:val="20"/>
        </w:rPr>
        <w:t>Διγλωσσία στο Διαδίκτυο: Διδασκαλία / Εκμάθηση της Ελληνικής ως Δεύτερης Γλώσσας στην Τριτοβάθμια Εκπαίδευση</w:t>
      </w:r>
    </w:p>
    <w:p w14:paraId="68BDBA58" w14:textId="77777777" w:rsidR="00216B3D" w:rsidRPr="005B170F" w:rsidRDefault="00216B3D" w:rsidP="00E64C88">
      <w:pPr>
        <w:jc w:val="both"/>
        <w:rPr>
          <w:rFonts w:asciiTheme="minorHAnsi" w:eastAsia="Batang" w:hAnsiTheme="minorHAnsi" w:cstheme="minorHAnsi"/>
          <w:bCs/>
          <w:color w:val="1F3864" w:themeColor="accent5" w:themeShade="80"/>
          <w:sz w:val="20"/>
          <w:szCs w:val="20"/>
        </w:rPr>
      </w:pPr>
    </w:p>
    <w:p w14:paraId="51A2BA14" w14:textId="77777777" w:rsidR="009052EB" w:rsidRPr="005B170F" w:rsidRDefault="009052EB" w:rsidP="00E64C88">
      <w:pPr>
        <w:jc w:val="both"/>
        <w:rPr>
          <w:rFonts w:asciiTheme="minorHAnsi" w:eastAsia="Batang" w:hAnsiTheme="minorHAnsi" w:cstheme="minorHAnsi"/>
          <w:bCs/>
          <w:color w:val="1F3864" w:themeColor="accent5" w:themeShade="80"/>
          <w:sz w:val="20"/>
          <w:szCs w:val="20"/>
        </w:rPr>
      </w:pPr>
    </w:p>
    <w:p w14:paraId="6AC9719F" w14:textId="77777777" w:rsidR="00692A30" w:rsidRPr="005B170F" w:rsidRDefault="00692A30" w:rsidP="00E64C88">
      <w:pPr>
        <w:pStyle w:val="BodyText3"/>
        <w:rPr>
          <w:rFonts w:asciiTheme="minorHAnsi" w:eastAsia="Batang" w:hAnsiTheme="minorHAnsi" w:cstheme="minorHAnsi"/>
          <w:color w:val="1F3864" w:themeColor="accent5" w:themeShade="80"/>
          <w:sz w:val="20"/>
          <w:szCs w:val="20"/>
          <w:lang w:val="en-US"/>
        </w:rPr>
      </w:pPr>
      <w:r w:rsidRPr="005B170F">
        <w:rPr>
          <w:rFonts w:asciiTheme="minorHAnsi" w:eastAsia="Batang" w:hAnsiTheme="minorHAnsi" w:cstheme="minorHAnsi"/>
          <w:color w:val="1F3864" w:themeColor="accent5" w:themeShade="80"/>
          <w:sz w:val="20"/>
          <w:szCs w:val="20"/>
          <w:lang w:val="en-US"/>
        </w:rPr>
        <w:t>2003</w:t>
      </w:r>
    </w:p>
    <w:p w14:paraId="4D18D13B" w14:textId="77777777" w:rsidR="00216B3D" w:rsidRPr="005B170F" w:rsidRDefault="00216B3D" w:rsidP="00E64C88">
      <w:pPr>
        <w:pStyle w:val="BodyText3"/>
        <w:rPr>
          <w:rFonts w:asciiTheme="minorHAnsi" w:eastAsia="Batang" w:hAnsiTheme="minorHAnsi" w:cstheme="minorHAnsi"/>
          <w:b w:val="0"/>
          <w:color w:val="1F3864" w:themeColor="accent5" w:themeShade="80"/>
          <w:sz w:val="20"/>
          <w:szCs w:val="20"/>
          <w:lang w:val="en-US"/>
        </w:rPr>
      </w:pPr>
      <w:r w:rsidRPr="005B170F">
        <w:rPr>
          <w:rFonts w:asciiTheme="minorHAnsi" w:eastAsia="Batang" w:hAnsiTheme="minorHAnsi" w:cstheme="minorHAnsi"/>
          <w:b w:val="0"/>
          <w:color w:val="1F3864" w:themeColor="accent5" w:themeShade="80"/>
          <w:sz w:val="20"/>
          <w:szCs w:val="20"/>
          <w:lang w:val="en-US"/>
        </w:rPr>
        <w:t xml:space="preserve">15-18 </w:t>
      </w:r>
      <w:r w:rsidRPr="005B170F">
        <w:rPr>
          <w:rFonts w:asciiTheme="minorHAnsi" w:eastAsia="Batang" w:hAnsiTheme="minorHAnsi" w:cstheme="minorHAnsi"/>
          <w:b w:val="0"/>
          <w:color w:val="1F3864" w:themeColor="accent5" w:themeShade="80"/>
          <w:sz w:val="20"/>
          <w:szCs w:val="20"/>
        </w:rPr>
        <w:t>Ιουλίου</w:t>
      </w:r>
      <w:r w:rsidRPr="005B170F">
        <w:rPr>
          <w:rFonts w:asciiTheme="minorHAnsi" w:eastAsia="Batang" w:hAnsiTheme="minorHAnsi" w:cstheme="minorHAnsi"/>
          <w:b w:val="0"/>
          <w:color w:val="1F3864" w:themeColor="accent5" w:themeShade="80"/>
          <w:sz w:val="20"/>
          <w:szCs w:val="20"/>
          <w:lang w:val="en-US"/>
        </w:rPr>
        <w:t xml:space="preserve"> 2003</w:t>
      </w:r>
    </w:p>
    <w:p w14:paraId="4C1F90A3" w14:textId="77777777" w:rsidR="00216B3D" w:rsidRPr="005B170F" w:rsidRDefault="00216B3D" w:rsidP="00E64C88">
      <w:pPr>
        <w:jc w:val="both"/>
        <w:rPr>
          <w:rFonts w:asciiTheme="minorHAnsi" w:eastAsia="Batang" w:hAnsiTheme="minorHAnsi" w:cstheme="minorHAnsi"/>
          <w:color w:val="1F3864" w:themeColor="accent5" w:themeShade="80"/>
          <w:sz w:val="20"/>
          <w:szCs w:val="20"/>
          <w:lang w:val="en-US"/>
        </w:rPr>
      </w:pPr>
      <w:r w:rsidRPr="005B170F">
        <w:rPr>
          <w:rFonts w:asciiTheme="minorHAnsi" w:eastAsia="Batang" w:hAnsiTheme="minorHAnsi" w:cstheme="minorHAnsi"/>
          <w:color w:val="1F3864" w:themeColor="accent5" w:themeShade="80"/>
          <w:sz w:val="20"/>
          <w:szCs w:val="20"/>
        </w:rPr>
        <w:t>Λονδίνο</w:t>
      </w:r>
      <w:r w:rsidRPr="005B170F">
        <w:rPr>
          <w:rFonts w:asciiTheme="minorHAnsi" w:eastAsia="Batang" w:hAnsiTheme="minorHAnsi" w:cstheme="minorHAnsi"/>
          <w:color w:val="1F3864" w:themeColor="accent5" w:themeShade="80"/>
          <w:sz w:val="20"/>
          <w:szCs w:val="20"/>
          <w:lang w:val="en-US"/>
        </w:rPr>
        <w:t xml:space="preserve"> </w:t>
      </w:r>
    </w:p>
    <w:p w14:paraId="71FC8CA3" w14:textId="77777777" w:rsidR="00216B3D" w:rsidRPr="005B170F" w:rsidRDefault="00216B3D" w:rsidP="00E64C88">
      <w:pPr>
        <w:ind w:left="720"/>
        <w:jc w:val="both"/>
        <w:rPr>
          <w:rFonts w:asciiTheme="minorHAnsi" w:eastAsia="Batang" w:hAnsiTheme="minorHAnsi" w:cstheme="minorHAnsi"/>
          <w:color w:val="1F3864" w:themeColor="accent5" w:themeShade="80"/>
          <w:sz w:val="20"/>
          <w:szCs w:val="20"/>
          <w:lang w:val="en-GB"/>
        </w:rPr>
      </w:pPr>
      <w:r w:rsidRPr="00FE104D">
        <w:rPr>
          <w:rFonts w:asciiTheme="minorHAnsi" w:hAnsiTheme="minorHAnsi" w:cstheme="minorHAnsi"/>
          <w:i/>
          <w:color w:val="1F3864" w:themeColor="accent5" w:themeShade="80"/>
          <w:sz w:val="20"/>
          <w:szCs w:val="20"/>
          <w:u w:val="single"/>
        </w:rPr>
        <w:t>Διεθνές</w:t>
      </w:r>
      <w:r w:rsidRPr="00FE104D">
        <w:rPr>
          <w:rFonts w:asciiTheme="minorHAnsi" w:hAnsiTheme="minorHAnsi" w:cstheme="minorHAnsi"/>
          <w:i/>
          <w:color w:val="1F3864" w:themeColor="accent5" w:themeShade="80"/>
          <w:sz w:val="20"/>
          <w:szCs w:val="20"/>
          <w:u w:val="single"/>
          <w:lang w:val="en-GB"/>
        </w:rPr>
        <w:t xml:space="preserve"> </w:t>
      </w:r>
      <w:r w:rsidRPr="00FE104D">
        <w:rPr>
          <w:rFonts w:asciiTheme="minorHAnsi" w:hAnsiTheme="minorHAnsi" w:cstheme="minorHAnsi"/>
          <w:i/>
          <w:color w:val="1F3864" w:themeColor="accent5" w:themeShade="80"/>
          <w:sz w:val="20"/>
          <w:szCs w:val="20"/>
          <w:u w:val="single"/>
        </w:rPr>
        <w:t>συνέδριο</w:t>
      </w:r>
      <w:r w:rsidRPr="00FE104D">
        <w:rPr>
          <w:rFonts w:asciiTheme="minorHAnsi" w:eastAsia="Batang" w:hAnsiTheme="minorHAnsi" w:cstheme="minorHAnsi"/>
          <w:color w:val="1F3864" w:themeColor="accent5" w:themeShade="80"/>
          <w:sz w:val="20"/>
          <w:szCs w:val="20"/>
          <w:u w:val="single"/>
          <w:lang w:val="en-US"/>
        </w:rPr>
        <w:t xml:space="preserve">: </w:t>
      </w:r>
      <w:r w:rsidRPr="005B170F">
        <w:rPr>
          <w:rFonts w:asciiTheme="minorHAnsi" w:eastAsia="Batang" w:hAnsiTheme="minorHAnsi" w:cstheme="minorHAnsi"/>
          <w:color w:val="1F3864" w:themeColor="accent5" w:themeShade="80"/>
          <w:sz w:val="20"/>
          <w:szCs w:val="20"/>
          <w:lang w:val="en-US"/>
        </w:rPr>
        <w:t xml:space="preserve">The Learning Conference </w:t>
      </w:r>
      <w:r w:rsidRPr="005B170F">
        <w:rPr>
          <w:rFonts w:asciiTheme="minorHAnsi" w:eastAsia="Batang" w:hAnsiTheme="minorHAnsi" w:cstheme="minorHAnsi"/>
          <w:color w:val="1F3864" w:themeColor="accent5" w:themeShade="80"/>
          <w:sz w:val="20"/>
          <w:szCs w:val="20"/>
          <w:lang w:val="en-GB"/>
        </w:rPr>
        <w:t>«</w:t>
      </w:r>
      <w:r w:rsidRPr="005B170F">
        <w:rPr>
          <w:rFonts w:asciiTheme="minorHAnsi" w:eastAsia="Batang" w:hAnsiTheme="minorHAnsi" w:cstheme="minorHAnsi"/>
          <w:color w:val="1F3864" w:themeColor="accent5" w:themeShade="80"/>
          <w:sz w:val="20"/>
          <w:szCs w:val="20"/>
          <w:lang w:val="en-US"/>
        </w:rPr>
        <w:t>What Learning Means</w:t>
      </w:r>
      <w:r w:rsidRPr="005B170F">
        <w:rPr>
          <w:rFonts w:asciiTheme="minorHAnsi" w:eastAsia="Batang" w:hAnsiTheme="minorHAnsi" w:cstheme="minorHAnsi"/>
          <w:color w:val="1F3864" w:themeColor="accent5" w:themeShade="80"/>
          <w:sz w:val="20"/>
          <w:szCs w:val="20"/>
          <w:lang w:val="en-GB"/>
        </w:rPr>
        <w:t>»</w:t>
      </w:r>
    </w:p>
    <w:p w14:paraId="00AC37BD" w14:textId="77777777" w:rsidR="00216B3D" w:rsidRPr="005B170F" w:rsidRDefault="00216B3D" w:rsidP="00E64C88">
      <w:pPr>
        <w:ind w:left="720"/>
        <w:jc w:val="both"/>
        <w:rPr>
          <w:rFonts w:asciiTheme="minorHAnsi" w:eastAsia="Batang" w:hAnsiTheme="minorHAnsi" w:cstheme="minorHAnsi"/>
          <w:color w:val="1F3864" w:themeColor="accent5" w:themeShade="80"/>
          <w:sz w:val="20"/>
          <w:szCs w:val="20"/>
          <w:lang w:val="en-US"/>
        </w:rPr>
      </w:pPr>
      <w:r w:rsidRPr="00FE104D">
        <w:rPr>
          <w:rFonts w:asciiTheme="minorHAnsi" w:eastAsia="Batang" w:hAnsiTheme="minorHAnsi" w:cstheme="minorHAnsi"/>
          <w:bCs/>
          <w:i/>
          <w:color w:val="1F3864" w:themeColor="accent5" w:themeShade="80"/>
          <w:sz w:val="20"/>
          <w:szCs w:val="20"/>
          <w:u w:val="single"/>
        </w:rPr>
        <w:t>Οργάνωση</w:t>
      </w:r>
      <w:r w:rsidRPr="00FE104D">
        <w:rPr>
          <w:rFonts w:asciiTheme="minorHAnsi" w:eastAsia="Batang" w:hAnsiTheme="minorHAnsi" w:cstheme="minorHAnsi"/>
          <w:bCs/>
          <w:color w:val="1F3864" w:themeColor="accent5" w:themeShade="80"/>
          <w:sz w:val="20"/>
          <w:szCs w:val="20"/>
          <w:u w:val="single"/>
          <w:lang w:val="en-US"/>
        </w:rPr>
        <w:t>:</w:t>
      </w:r>
      <w:r w:rsidRPr="005B170F">
        <w:rPr>
          <w:rFonts w:asciiTheme="minorHAnsi" w:eastAsia="Batang" w:hAnsiTheme="minorHAnsi" w:cstheme="minorHAnsi"/>
          <w:bCs/>
          <w:color w:val="1F3864" w:themeColor="accent5" w:themeShade="80"/>
          <w:sz w:val="20"/>
          <w:szCs w:val="20"/>
          <w:lang w:val="en-US"/>
        </w:rPr>
        <w:t xml:space="preserve"> RMIT University, Melbourne</w:t>
      </w:r>
      <w:r w:rsidRPr="005B170F">
        <w:rPr>
          <w:rFonts w:asciiTheme="minorHAnsi" w:eastAsia="Batang" w:hAnsiTheme="minorHAnsi" w:cstheme="minorHAnsi"/>
          <w:bCs/>
          <w:color w:val="1F3864" w:themeColor="accent5" w:themeShade="80"/>
          <w:sz w:val="20"/>
          <w:szCs w:val="20"/>
          <w:lang w:val="en-GB"/>
        </w:rPr>
        <w:t xml:space="preserve">, </w:t>
      </w:r>
      <w:r w:rsidRPr="005B170F">
        <w:rPr>
          <w:rFonts w:asciiTheme="minorHAnsi" w:eastAsia="Batang" w:hAnsiTheme="minorHAnsi" w:cstheme="minorHAnsi"/>
          <w:color w:val="1F3864" w:themeColor="accent5" w:themeShade="80"/>
          <w:sz w:val="20"/>
          <w:szCs w:val="20"/>
          <w:lang w:val="en-US"/>
        </w:rPr>
        <w:t>Institute of Education, University of London</w:t>
      </w:r>
    </w:p>
    <w:p w14:paraId="69E2FE23" w14:textId="77777777" w:rsidR="00216B3D" w:rsidRPr="005B170F" w:rsidRDefault="00216B3D" w:rsidP="00E64C88">
      <w:pPr>
        <w:tabs>
          <w:tab w:val="left" w:pos="6480"/>
        </w:tabs>
        <w:autoSpaceDE w:val="0"/>
        <w:autoSpaceDN w:val="0"/>
        <w:adjustRightInd w:val="0"/>
        <w:ind w:left="720"/>
        <w:jc w:val="both"/>
        <w:rPr>
          <w:rFonts w:asciiTheme="minorHAnsi" w:eastAsia="Batang" w:hAnsiTheme="minorHAnsi" w:cstheme="minorHAnsi"/>
          <w:color w:val="1F3864" w:themeColor="accent5" w:themeShade="80"/>
          <w:sz w:val="20"/>
          <w:szCs w:val="20"/>
          <w:lang w:val="en-US"/>
        </w:rPr>
      </w:pPr>
      <w:r w:rsidRPr="00FE104D">
        <w:rPr>
          <w:rFonts w:asciiTheme="minorHAnsi" w:eastAsia="Batang" w:hAnsiTheme="minorHAnsi" w:cstheme="minorHAnsi"/>
          <w:bCs/>
          <w:i/>
          <w:color w:val="1F3864" w:themeColor="accent5" w:themeShade="80"/>
          <w:sz w:val="20"/>
          <w:szCs w:val="20"/>
          <w:u w:val="single"/>
        </w:rPr>
        <w:t>Εισήγηση</w:t>
      </w:r>
      <w:r w:rsidRPr="00FE104D">
        <w:rPr>
          <w:rFonts w:asciiTheme="minorHAnsi" w:eastAsia="Batang" w:hAnsiTheme="minorHAnsi" w:cstheme="minorHAnsi"/>
          <w:bCs/>
          <w:color w:val="1F3864" w:themeColor="accent5" w:themeShade="80"/>
          <w:sz w:val="20"/>
          <w:szCs w:val="20"/>
          <w:u w:val="single"/>
          <w:lang w:val="en-US"/>
        </w:rPr>
        <w:t>:</w:t>
      </w:r>
      <w:r w:rsidRPr="005B170F">
        <w:rPr>
          <w:rFonts w:asciiTheme="minorHAnsi" w:eastAsia="Batang" w:hAnsiTheme="minorHAnsi" w:cstheme="minorHAnsi"/>
          <w:bCs/>
          <w:color w:val="1F3864" w:themeColor="accent5" w:themeShade="80"/>
          <w:sz w:val="20"/>
          <w:szCs w:val="20"/>
          <w:lang w:val="en-US"/>
        </w:rPr>
        <w:t xml:space="preserve"> </w:t>
      </w:r>
      <w:r w:rsidRPr="005B170F">
        <w:rPr>
          <w:rFonts w:asciiTheme="minorHAnsi" w:eastAsia="Batang" w:hAnsiTheme="minorHAnsi" w:cstheme="minorHAnsi"/>
          <w:color w:val="1F3864" w:themeColor="accent5" w:themeShade="80"/>
          <w:sz w:val="20"/>
          <w:szCs w:val="20"/>
          <w:lang w:val="en-US"/>
        </w:rPr>
        <w:t xml:space="preserve">Building </w:t>
      </w:r>
      <w:proofErr w:type="spellStart"/>
      <w:r w:rsidRPr="005B170F">
        <w:rPr>
          <w:rFonts w:asciiTheme="minorHAnsi" w:eastAsia="Batang" w:hAnsiTheme="minorHAnsi" w:cstheme="minorHAnsi"/>
          <w:color w:val="1F3864" w:themeColor="accent5" w:themeShade="80"/>
          <w:sz w:val="20"/>
          <w:szCs w:val="20"/>
          <w:lang w:val="en-US"/>
        </w:rPr>
        <w:t>Tranformative</w:t>
      </w:r>
      <w:proofErr w:type="spellEnd"/>
      <w:r w:rsidRPr="005B170F">
        <w:rPr>
          <w:rFonts w:asciiTheme="minorHAnsi" w:eastAsia="Batang" w:hAnsiTheme="minorHAnsi" w:cstheme="minorHAnsi"/>
          <w:color w:val="1F3864" w:themeColor="accent5" w:themeShade="80"/>
          <w:sz w:val="20"/>
          <w:szCs w:val="20"/>
          <w:lang w:val="en-US"/>
        </w:rPr>
        <w:t xml:space="preserve"> Language Learning Communities on the Internet</w:t>
      </w:r>
    </w:p>
    <w:p w14:paraId="443C7290" w14:textId="77777777" w:rsidR="00202812" w:rsidRPr="005B170F" w:rsidRDefault="00202812" w:rsidP="00E64C88">
      <w:pPr>
        <w:jc w:val="both"/>
        <w:rPr>
          <w:rFonts w:asciiTheme="minorHAnsi" w:eastAsia="Batang" w:hAnsiTheme="minorHAnsi" w:cstheme="minorHAnsi"/>
          <w:color w:val="1F3864" w:themeColor="accent5" w:themeShade="80"/>
          <w:sz w:val="20"/>
          <w:szCs w:val="20"/>
          <w:lang w:val="en-US"/>
        </w:rPr>
      </w:pPr>
    </w:p>
    <w:p w14:paraId="5E03C831" w14:textId="77777777" w:rsidR="00216B3D" w:rsidRPr="005B170F" w:rsidRDefault="00216B3D" w:rsidP="00E64C88">
      <w:pPr>
        <w:jc w:val="both"/>
        <w:rPr>
          <w:rFonts w:asciiTheme="minorHAnsi" w:eastAsia="Batang" w:hAnsiTheme="minorHAnsi" w:cstheme="minorHAnsi"/>
          <w:color w:val="1F3864" w:themeColor="accent5" w:themeShade="80"/>
          <w:sz w:val="20"/>
          <w:szCs w:val="20"/>
          <w:lang w:val="en-US"/>
        </w:rPr>
      </w:pPr>
      <w:r w:rsidRPr="005B170F">
        <w:rPr>
          <w:rFonts w:asciiTheme="minorHAnsi" w:eastAsia="Batang" w:hAnsiTheme="minorHAnsi" w:cstheme="minorHAnsi"/>
          <w:color w:val="1F3864" w:themeColor="accent5" w:themeShade="80"/>
          <w:sz w:val="20"/>
          <w:szCs w:val="20"/>
          <w:lang w:val="en-US"/>
        </w:rPr>
        <w:t xml:space="preserve">2 - 5 </w:t>
      </w:r>
      <w:r w:rsidRPr="005B170F">
        <w:rPr>
          <w:rFonts w:asciiTheme="minorHAnsi" w:eastAsia="Batang" w:hAnsiTheme="minorHAnsi" w:cstheme="minorHAnsi"/>
          <w:color w:val="1F3864" w:themeColor="accent5" w:themeShade="80"/>
          <w:sz w:val="20"/>
          <w:szCs w:val="20"/>
        </w:rPr>
        <w:t>Ιουλίου</w:t>
      </w:r>
      <w:r w:rsidRPr="005B170F">
        <w:rPr>
          <w:rFonts w:asciiTheme="minorHAnsi" w:eastAsia="Batang" w:hAnsiTheme="minorHAnsi" w:cstheme="minorHAnsi"/>
          <w:color w:val="1F3864" w:themeColor="accent5" w:themeShade="80"/>
          <w:sz w:val="20"/>
          <w:szCs w:val="20"/>
          <w:lang w:val="en-US"/>
        </w:rPr>
        <w:t xml:space="preserve"> 2003</w:t>
      </w:r>
    </w:p>
    <w:p w14:paraId="5223DD63" w14:textId="77777777" w:rsidR="00216B3D" w:rsidRPr="005B170F" w:rsidRDefault="00216B3D" w:rsidP="00E64C88">
      <w:pPr>
        <w:jc w:val="both"/>
        <w:rPr>
          <w:rFonts w:asciiTheme="minorHAnsi" w:eastAsia="Batang" w:hAnsiTheme="minorHAnsi" w:cstheme="minorHAnsi"/>
          <w:color w:val="1F3864" w:themeColor="accent5" w:themeShade="80"/>
          <w:sz w:val="20"/>
          <w:szCs w:val="20"/>
          <w:lang w:val="en-US"/>
        </w:rPr>
      </w:pPr>
      <w:r w:rsidRPr="005B170F">
        <w:rPr>
          <w:rFonts w:asciiTheme="minorHAnsi" w:eastAsia="Batang" w:hAnsiTheme="minorHAnsi" w:cstheme="minorHAnsi"/>
          <w:color w:val="1F3864" w:themeColor="accent5" w:themeShade="80"/>
          <w:sz w:val="20"/>
          <w:szCs w:val="20"/>
        </w:rPr>
        <w:t>Ρόδος</w:t>
      </w:r>
    </w:p>
    <w:p w14:paraId="44F0F3C9" w14:textId="77777777" w:rsidR="00216B3D" w:rsidRPr="005B170F" w:rsidRDefault="00216B3D" w:rsidP="00E64C88">
      <w:pPr>
        <w:ind w:left="720"/>
        <w:jc w:val="both"/>
        <w:rPr>
          <w:rFonts w:asciiTheme="minorHAnsi" w:eastAsia="Batang" w:hAnsiTheme="minorHAnsi" w:cstheme="minorHAnsi"/>
          <w:color w:val="1F3864" w:themeColor="accent5" w:themeShade="80"/>
          <w:sz w:val="20"/>
          <w:szCs w:val="20"/>
          <w:lang w:val="en-US"/>
        </w:rPr>
      </w:pPr>
      <w:r w:rsidRPr="00FE104D">
        <w:rPr>
          <w:rFonts w:asciiTheme="minorHAnsi" w:hAnsiTheme="minorHAnsi" w:cstheme="minorHAnsi"/>
          <w:i/>
          <w:color w:val="1F3864" w:themeColor="accent5" w:themeShade="80"/>
          <w:sz w:val="20"/>
          <w:szCs w:val="20"/>
          <w:u w:val="single"/>
        </w:rPr>
        <w:t>Διεθνές</w:t>
      </w:r>
      <w:r w:rsidRPr="00FE104D">
        <w:rPr>
          <w:rFonts w:asciiTheme="minorHAnsi" w:hAnsiTheme="minorHAnsi" w:cstheme="minorHAnsi"/>
          <w:i/>
          <w:color w:val="1F3864" w:themeColor="accent5" w:themeShade="80"/>
          <w:sz w:val="20"/>
          <w:szCs w:val="20"/>
          <w:u w:val="single"/>
          <w:lang w:val="en-GB"/>
        </w:rPr>
        <w:t xml:space="preserve"> </w:t>
      </w:r>
      <w:r w:rsidRPr="00FE104D">
        <w:rPr>
          <w:rFonts w:asciiTheme="minorHAnsi" w:hAnsiTheme="minorHAnsi" w:cstheme="minorHAnsi"/>
          <w:i/>
          <w:color w:val="1F3864" w:themeColor="accent5" w:themeShade="80"/>
          <w:sz w:val="20"/>
          <w:szCs w:val="20"/>
          <w:u w:val="single"/>
        </w:rPr>
        <w:t>συνέδριο</w:t>
      </w:r>
      <w:r w:rsidRPr="00FE104D">
        <w:rPr>
          <w:rFonts w:asciiTheme="minorHAnsi" w:eastAsia="Batang" w:hAnsiTheme="minorHAnsi" w:cstheme="minorHAnsi"/>
          <w:color w:val="1F3864" w:themeColor="accent5" w:themeShade="80"/>
          <w:sz w:val="20"/>
          <w:szCs w:val="20"/>
          <w:u w:val="single"/>
          <w:lang w:val="en-US"/>
        </w:rPr>
        <w:t>:</w:t>
      </w:r>
      <w:r w:rsidRPr="005B170F">
        <w:rPr>
          <w:rFonts w:asciiTheme="minorHAnsi" w:eastAsia="Batang" w:hAnsiTheme="minorHAnsi" w:cstheme="minorHAnsi"/>
          <w:color w:val="1F3864" w:themeColor="accent5" w:themeShade="80"/>
          <w:sz w:val="20"/>
          <w:szCs w:val="20"/>
          <w:lang w:val="en-US"/>
        </w:rPr>
        <w:t xml:space="preserve"> Humanities Conference: International Conference on New Directions in the Humanities</w:t>
      </w:r>
    </w:p>
    <w:p w14:paraId="6AC5312C" w14:textId="77777777" w:rsidR="00216B3D" w:rsidRPr="005B170F" w:rsidRDefault="00216B3D" w:rsidP="00E64C88">
      <w:pPr>
        <w:ind w:left="720"/>
        <w:jc w:val="both"/>
        <w:rPr>
          <w:rFonts w:asciiTheme="minorHAnsi" w:eastAsia="Batang" w:hAnsiTheme="minorHAnsi" w:cstheme="minorHAnsi"/>
          <w:bCs/>
          <w:color w:val="1F3864" w:themeColor="accent5" w:themeShade="80"/>
          <w:sz w:val="20"/>
          <w:szCs w:val="20"/>
          <w:lang w:val="en-US"/>
        </w:rPr>
      </w:pPr>
      <w:r w:rsidRPr="00FE104D">
        <w:rPr>
          <w:rFonts w:asciiTheme="minorHAnsi" w:eastAsia="Batang" w:hAnsiTheme="minorHAnsi" w:cstheme="minorHAnsi"/>
          <w:i/>
          <w:color w:val="1F3864" w:themeColor="accent5" w:themeShade="80"/>
          <w:sz w:val="20"/>
          <w:szCs w:val="20"/>
          <w:u w:val="single"/>
        </w:rPr>
        <w:t>Οργάνωση</w:t>
      </w:r>
      <w:r w:rsidRPr="00FE104D">
        <w:rPr>
          <w:rFonts w:asciiTheme="minorHAnsi" w:eastAsia="Batang" w:hAnsiTheme="minorHAnsi" w:cstheme="minorHAnsi"/>
          <w:color w:val="1F3864" w:themeColor="accent5" w:themeShade="80"/>
          <w:sz w:val="20"/>
          <w:szCs w:val="20"/>
          <w:u w:val="single"/>
          <w:lang w:val="en-US"/>
        </w:rPr>
        <w:t xml:space="preserve">: </w:t>
      </w:r>
      <w:r w:rsidRPr="005B170F">
        <w:rPr>
          <w:rFonts w:asciiTheme="minorHAnsi" w:eastAsia="Batang" w:hAnsiTheme="minorHAnsi" w:cstheme="minorHAnsi"/>
          <w:bCs/>
          <w:color w:val="1F3864" w:themeColor="accent5" w:themeShade="80"/>
          <w:sz w:val="20"/>
          <w:szCs w:val="20"/>
          <w:lang w:val="en-US"/>
        </w:rPr>
        <w:t>The Globalism Institute,</w:t>
      </w:r>
      <w:r w:rsidRPr="005B170F">
        <w:rPr>
          <w:rFonts w:asciiTheme="minorHAnsi" w:eastAsia="Batang" w:hAnsiTheme="minorHAnsi" w:cstheme="minorHAnsi"/>
          <w:bCs/>
          <w:color w:val="1F3864" w:themeColor="accent5" w:themeShade="80"/>
          <w:sz w:val="20"/>
          <w:szCs w:val="20"/>
          <w:lang w:val="en-GB"/>
        </w:rPr>
        <w:t xml:space="preserve"> </w:t>
      </w:r>
      <w:r w:rsidRPr="005B170F">
        <w:rPr>
          <w:rFonts w:asciiTheme="minorHAnsi" w:eastAsia="Batang" w:hAnsiTheme="minorHAnsi" w:cstheme="minorHAnsi"/>
          <w:bCs/>
          <w:color w:val="1F3864" w:themeColor="accent5" w:themeShade="80"/>
          <w:sz w:val="20"/>
          <w:szCs w:val="20"/>
          <w:lang w:val="en-US"/>
        </w:rPr>
        <w:t xml:space="preserve">RMIT University, Melbourne, University of the Aegean, Nick </w:t>
      </w:r>
      <w:proofErr w:type="spellStart"/>
      <w:r w:rsidRPr="005B170F">
        <w:rPr>
          <w:rFonts w:asciiTheme="minorHAnsi" w:eastAsia="Batang" w:hAnsiTheme="minorHAnsi" w:cstheme="minorHAnsi"/>
          <w:bCs/>
          <w:color w:val="1F3864" w:themeColor="accent5" w:themeShade="80"/>
          <w:sz w:val="20"/>
          <w:szCs w:val="20"/>
          <w:lang w:val="en-US"/>
        </w:rPr>
        <w:t>Poulantzas</w:t>
      </w:r>
      <w:proofErr w:type="spellEnd"/>
      <w:r w:rsidRPr="005B170F">
        <w:rPr>
          <w:rFonts w:asciiTheme="minorHAnsi" w:eastAsia="Batang" w:hAnsiTheme="minorHAnsi" w:cstheme="minorHAnsi"/>
          <w:bCs/>
          <w:color w:val="1F3864" w:themeColor="accent5" w:themeShade="80"/>
          <w:sz w:val="20"/>
          <w:szCs w:val="20"/>
          <w:lang w:val="en-US"/>
        </w:rPr>
        <w:t xml:space="preserve"> Society </w:t>
      </w:r>
    </w:p>
    <w:p w14:paraId="29FC45F1" w14:textId="77777777" w:rsidR="00216B3D" w:rsidRPr="005B170F" w:rsidRDefault="00216B3D" w:rsidP="00E64C88">
      <w:pPr>
        <w:ind w:left="720"/>
        <w:jc w:val="both"/>
        <w:rPr>
          <w:rFonts w:asciiTheme="minorHAnsi" w:eastAsia="Batang" w:hAnsiTheme="minorHAnsi" w:cstheme="minorHAnsi"/>
          <w:bCs/>
          <w:color w:val="1F3864" w:themeColor="accent5" w:themeShade="80"/>
          <w:sz w:val="20"/>
          <w:szCs w:val="20"/>
          <w:lang w:val="en-GB"/>
        </w:rPr>
      </w:pPr>
      <w:r w:rsidRPr="00FE104D">
        <w:rPr>
          <w:rFonts w:asciiTheme="minorHAnsi" w:eastAsia="Batang" w:hAnsiTheme="minorHAnsi" w:cstheme="minorHAnsi"/>
          <w:i/>
          <w:color w:val="1F3864" w:themeColor="accent5" w:themeShade="80"/>
          <w:sz w:val="20"/>
          <w:szCs w:val="20"/>
          <w:u w:val="single"/>
        </w:rPr>
        <w:t>Εισήγηση</w:t>
      </w:r>
      <w:r w:rsidR="00C9465C" w:rsidRPr="00C9465C">
        <w:rPr>
          <w:rFonts w:asciiTheme="minorHAnsi" w:eastAsia="Batang" w:hAnsiTheme="minorHAnsi" w:cstheme="minorHAnsi"/>
          <w:i/>
          <w:color w:val="1F3864" w:themeColor="accent5" w:themeShade="80"/>
          <w:sz w:val="20"/>
          <w:szCs w:val="20"/>
          <w:lang w:val="en-US"/>
        </w:rPr>
        <w:t>:</w:t>
      </w:r>
      <w:r w:rsidRPr="005B170F">
        <w:rPr>
          <w:rFonts w:asciiTheme="minorHAnsi" w:eastAsia="Batang" w:hAnsiTheme="minorHAnsi" w:cstheme="minorHAnsi"/>
          <w:i/>
          <w:color w:val="1F3864" w:themeColor="accent5" w:themeShade="80"/>
          <w:sz w:val="20"/>
          <w:szCs w:val="20"/>
          <w:lang w:val="en-GB"/>
        </w:rPr>
        <w:t xml:space="preserve"> </w:t>
      </w:r>
      <w:r w:rsidRPr="005B170F">
        <w:rPr>
          <w:rFonts w:asciiTheme="minorHAnsi" w:eastAsia="Batang" w:hAnsiTheme="minorHAnsi" w:cstheme="minorHAnsi"/>
          <w:color w:val="1F3864" w:themeColor="accent5" w:themeShade="80"/>
          <w:sz w:val="20"/>
          <w:szCs w:val="20"/>
          <w:lang w:val="en-GB"/>
        </w:rPr>
        <w:t>(</w:t>
      </w:r>
      <w:r w:rsidR="00B30A67">
        <w:rPr>
          <w:rFonts w:asciiTheme="minorHAnsi" w:eastAsia="Batang" w:hAnsiTheme="minorHAnsi" w:cstheme="minorHAnsi"/>
          <w:color w:val="1F3864" w:themeColor="accent5" w:themeShade="80"/>
          <w:sz w:val="20"/>
          <w:szCs w:val="20"/>
        </w:rPr>
        <w:t>με</w:t>
      </w:r>
      <w:r w:rsidR="00B30A67" w:rsidRPr="00B30A67">
        <w:rPr>
          <w:rFonts w:asciiTheme="minorHAnsi" w:eastAsia="Batang" w:hAnsiTheme="minorHAnsi" w:cstheme="minorHAnsi"/>
          <w:color w:val="1F3864" w:themeColor="accent5" w:themeShade="80"/>
          <w:sz w:val="20"/>
          <w:szCs w:val="20"/>
          <w:lang w:val="en-US"/>
        </w:rPr>
        <w:t xml:space="preserve"> </w:t>
      </w:r>
      <w:r w:rsidRPr="005B170F">
        <w:rPr>
          <w:rFonts w:asciiTheme="minorHAnsi" w:eastAsia="Batang" w:hAnsiTheme="minorHAnsi" w:cstheme="minorHAnsi"/>
          <w:color w:val="1F3864" w:themeColor="accent5" w:themeShade="80"/>
          <w:sz w:val="20"/>
          <w:szCs w:val="20"/>
        </w:rPr>
        <w:t>Ε</w:t>
      </w:r>
      <w:r w:rsidR="00B30A67" w:rsidRPr="00B30A67">
        <w:rPr>
          <w:rFonts w:asciiTheme="minorHAnsi" w:eastAsia="Batang" w:hAnsiTheme="minorHAnsi" w:cstheme="minorHAnsi"/>
          <w:color w:val="1F3864" w:themeColor="accent5" w:themeShade="80"/>
          <w:sz w:val="20"/>
          <w:szCs w:val="20"/>
          <w:lang w:val="en-US"/>
        </w:rPr>
        <w:t>.</w:t>
      </w:r>
      <w:r w:rsidR="00C56033" w:rsidRPr="00C56033">
        <w:rPr>
          <w:rFonts w:asciiTheme="minorHAnsi" w:eastAsia="Batang" w:hAnsiTheme="minorHAnsi" w:cstheme="minorHAnsi"/>
          <w:color w:val="1F3864" w:themeColor="accent5" w:themeShade="80"/>
          <w:sz w:val="20"/>
          <w:szCs w:val="20"/>
          <w:lang w:val="en-US"/>
        </w:rPr>
        <w:t xml:space="preserve"> </w:t>
      </w:r>
      <w:r w:rsidRPr="005B170F">
        <w:rPr>
          <w:rFonts w:asciiTheme="minorHAnsi" w:eastAsia="Batang" w:hAnsiTheme="minorHAnsi" w:cstheme="minorHAnsi"/>
          <w:color w:val="1F3864" w:themeColor="accent5" w:themeShade="80"/>
          <w:sz w:val="20"/>
          <w:szCs w:val="20"/>
        </w:rPr>
        <w:t>Σκούρτου</w:t>
      </w:r>
      <w:r w:rsidRPr="005B170F">
        <w:rPr>
          <w:rFonts w:asciiTheme="minorHAnsi" w:eastAsia="Batang" w:hAnsiTheme="minorHAnsi" w:cstheme="minorHAnsi"/>
          <w:color w:val="1F3864" w:themeColor="accent5" w:themeShade="80"/>
          <w:sz w:val="20"/>
          <w:szCs w:val="20"/>
          <w:lang w:val="en-GB"/>
        </w:rPr>
        <w:t>)</w:t>
      </w:r>
      <w:r w:rsidRPr="005B170F">
        <w:rPr>
          <w:rFonts w:asciiTheme="minorHAnsi" w:eastAsia="Batang" w:hAnsiTheme="minorHAnsi" w:cstheme="minorHAnsi"/>
          <w:bCs/>
          <w:color w:val="1F3864" w:themeColor="accent5" w:themeShade="80"/>
          <w:sz w:val="20"/>
          <w:szCs w:val="20"/>
          <w:lang w:val="en-GB"/>
        </w:rPr>
        <w:t xml:space="preserve"> </w:t>
      </w:r>
      <w:r w:rsidRPr="005B170F">
        <w:rPr>
          <w:rFonts w:asciiTheme="minorHAnsi" w:eastAsia="Batang" w:hAnsiTheme="minorHAnsi" w:cstheme="minorHAnsi"/>
          <w:color w:val="1F3864" w:themeColor="accent5" w:themeShade="80"/>
          <w:sz w:val="20"/>
          <w:szCs w:val="20"/>
          <w:lang w:val="en-GB"/>
        </w:rPr>
        <w:t>The Step from Traditional Pedagogy to Transformative</w:t>
      </w:r>
    </w:p>
    <w:p w14:paraId="4E140A30" w14:textId="77777777" w:rsidR="00100DF1" w:rsidRPr="005B170F" w:rsidRDefault="00100DF1" w:rsidP="00E64C88">
      <w:pPr>
        <w:jc w:val="both"/>
        <w:rPr>
          <w:rFonts w:asciiTheme="minorHAnsi" w:eastAsia="Batang" w:hAnsiTheme="minorHAnsi" w:cstheme="minorHAnsi"/>
          <w:color w:val="1F3864" w:themeColor="accent5" w:themeShade="80"/>
          <w:sz w:val="20"/>
          <w:szCs w:val="20"/>
          <w:lang w:val="en-US"/>
        </w:rPr>
      </w:pPr>
    </w:p>
    <w:p w14:paraId="399D338B" w14:textId="77777777" w:rsidR="00E91419" w:rsidRDefault="00E91419" w:rsidP="005026AB">
      <w:pPr>
        <w:rPr>
          <w:rFonts w:asciiTheme="minorHAnsi" w:eastAsia="Batang" w:hAnsiTheme="minorHAnsi" w:cstheme="minorHAnsi"/>
          <w:bCs/>
          <w:color w:val="1F3864" w:themeColor="accent5" w:themeShade="80"/>
          <w:sz w:val="20"/>
          <w:szCs w:val="20"/>
        </w:rPr>
      </w:pPr>
    </w:p>
    <w:p w14:paraId="4BEAF0AF" w14:textId="77777777" w:rsidR="00E91419" w:rsidRDefault="00E91419" w:rsidP="005026AB">
      <w:pPr>
        <w:rPr>
          <w:rFonts w:asciiTheme="minorHAnsi" w:eastAsia="Batang" w:hAnsiTheme="minorHAnsi" w:cstheme="minorHAnsi"/>
          <w:bCs/>
          <w:color w:val="1F3864" w:themeColor="accent5" w:themeShade="80"/>
          <w:sz w:val="20"/>
          <w:szCs w:val="20"/>
        </w:rPr>
      </w:pPr>
    </w:p>
    <w:p w14:paraId="71D7B2E5" w14:textId="5ECF25D3" w:rsidR="00216B3D" w:rsidRPr="005B170F" w:rsidRDefault="00216B3D" w:rsidP="005026AB">
      <w:pPr>
        <w:rPr>
          <w:rFonts w:asciiTheme="minorHAnsi" w:eastAsia="Batang" w:hAnsiTheme="minorHAnsi" w:cstheme="minorHAnsi"/>
          <w:bCs/>
          <w:color w:val="1F3864" w:themeColor="accent5" w:themeShade="80"/>
          <w:sz w:val="20"/>
          <w:szCs w:val="20"/>
        </w:rPr>
      </w:pPr>
      <w:r w:rsidRPr="005B170F">
        <w:rPr>
          <w:rFonts w:asciiTheme="minorHAnsi" w:eastAsia="Batang" w:hAnsiTheme="minorHAnsi" w:cstheme="minorHAnsi"/>
          <w:bCs/>
          <w:color w:val="1F3864" w:themeColor="accent5" w:themeShade="80"/>
          <w:sz w:val="20"/>
          <w:szCs w:val="20"/>
        </w:rPr>
        <w:t xml:space="preserve">11 – 13 Απριλίου 2003 </w:t>
      </w:r>
    </w:p>
    <w:p w14:paraId="7AF6E4C3" w14:textId="77777777" w:rsidR="00216B3D" w:rsidRPr="005B170F" w:rsidRDefault="00216B3D"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Θεσσαλονίκη</w:t>
      </w:r>
    </w:p>
    <w:p w14:paraId="6CB30A7E" w14:textId="77777777" w:rsidR="00216B3D" w:rsidRPr="005B170F" w:rsidRDefault="00216B3D" w:rsidP="00E64C88">
      <w:pPr>
        <w:ind w:left="720"/>
        <w:jc w:val="both"/>
        <w:rPr>
          <w:rFonts w:asciiTheme="minorHAnsi" w:eastAsia="Batang" w:hAnsiTheme="minorHAnsi" w:cstheme="minorHAnsi"/>
          <w:color w:val="1F3864" w:themeColor="accent5" w:themeShade="80"/>
          <w:sz w:val="20"/>
          <w:szCs w:val="20"/>
        </w:rPr>
      </w:pPr>
      <w:r w:rsidRPr="00C9465C">
        <w:rPr>
          <w:rFonts w:asciiTheme="minorHAnsi" w:hAnsiTheme="minorHAnsi" w:cstheme="minorHAnsi"/>
          <w:i/>
          <w:color w:val="1F3864" w:themeColor="accent5" w:themeShade="80"/>
          <w:sz w:val="20"/>
          <w:szCs w:val="20"/>
          <w:u w:val="single"/>
        </w:rPr>
        <w:t>Διεθνές συνέδριο</w:t>
      </w:r>
      <w:r w:rsidRPr="00C9465C">
        <w:rPr>
          <w:rFonts w:asciiTheme="minorHAnsi" w:eastAsia="Batang" w:hAnsiTheme="minorHAnsi" w:cstheme="minorHAnsi"/>
          <w:color w:val="1F3864" w:themeColor="accent5" w:themeShade="80"/>
          <w:sz w:val="20"/>
          <w:szCs w:val="20"/>
          <w:u w:val="single"/>
        </w:rPr>
        <w:t>:</w:t>
      </w:r>
      <w:r w:rsidRPr="005B170F">
        <w:rPr>
          <w:rFonts w:asciiTheme="minorHAnsi" w:eastAsia="Batang" w:hAnsiTheme="minorHAnsi" w:cstheme="minorHAnsi"/>
          <w:color w:val="1F3864" w:themeColor="accent5" w:themeShade="80"/>
          <w:sz w:val="20"/>
          <w:szCs w:val="20"/>
        </w:rPr>
        <w:t xml:space="preserve"> 16</w:t>
      </w:r>
      <w:r w:rsidRPr="005B170F">
        <w:rPr>
          <w:rFonts w:asciiTheme="minorHAnsi" w:eastAsia="Batang" w:hAnsiTheme="minorHAnsi" w:cstheme="minorHAnsi"/>
          <w:color w:val="1F3864" w:themeColor="accent5" w:themeShade="80"/>
          <w:sz w:val="20"/>
          <w:szCs w:val="20"/>
          <w:vertAlign w:val="superscript"/>
        </w:rPr>
        <w:t>ο</w:t>
      </w:r>
      <w:r w:rsidRPr="005B170F">
        <w:rPr>
          <w:rFonts w:asciiTheme="minorHAnsi" w:eastAsia="Batang" w:hAnsiTheme="minorHAnsi" w:cstheme="minorHAnsi"/>
          <w:color w:val="1F3864" w:themeColor="accent5" w:themeShade="80"/>
          <w:sz w:val="20"/>
          <w:szCs w:val="20"/>
        </w:rPr>
        <w:t xml:space="preserve"> Συνεδρίου Θεωρητικής και Εφαρμοσμένης Γλωσσολογίας </w:t>
      </w:r>
    </w:p>
    <w:p w14:paraId="2BA67524" w14:textId="77777777" w:rsidR="00216B3D" w:rsidRPr="005B170F" w:rsidRDefault="00216B3D" w:rsidP="00E64C88">
      <w:pPr>
        <w:ind w:left="720"/>
        <w:jc w:val="both"/>
        <w:rPr>
          <w:rFonts w:asciiTheme="minorHAnsi" w:eastAsia="Batang" w:hAnsiTheme="minorHAnsi" w:cstheme="minorHAnsi"/>
          <w:color w:val="1F3864" w:themeColor="accent5" w:themeShade="80"/>
          <w:sz w:val="20"/>
          <w:szCs w:val="20"/>
          <w:lang w:val="en-US"/>
        </w:rPr>
      </w:pPr>
      <w:r w:rsidRPr="00C9465C">
        <w:rPr>
          <w:rFonts w:asciiTheme="minorHAnsi" w:eastAsia="Batang" w:hAnsiTheme="minorHAnsi" w:cstheme="minorHAnsi"/>
          <w:i/>
          <w:color w:val="1F3864" w:themeColor="accent5" w:themeShade="80"/>
          <w:sz w:val="20"/>
          <w:szCs w:val="20"/>
          <w:u w:val="single"/>
        </w:rPr>
        <w:t>Οργάνωση</w:t>
      </w:r>
      <w:r w:rsidRPr="00C9465C">
        <w:rPr>
          <w:rFonts w:asciiTheme="minorHAnsi" w:eastAsia="Batang" w:hAnsiTheme="minorHAnsi" w:cstheme="minorHAnsi"/>
          <w:color w:val="1F3864" w:themeColor="accent5" w:themeShade="80"/>
          <w:sz w:val="20"/>
          <w:szCs w:val="20"/>
          <w:u w:val="single"/>
          <w:lang w:val="en-US"/>
        </w:rPr>
        <w:t>:</w:t>
      </w:r>
      <w:r w:rsidRPr="005B170F">
        <w:rPr>
          <w:rFonts w:asciiTheme="minorHAnsi" w:eastAsia="Batang" w:hAnsiTheme="minorHAnsi" w:cstheme="minorHAnsi"/>
          <w:color w:val="1F3864" w:themeColor="accent5" w:themeShade="80"/>
          <w:sz w:val="20"/>
          <w:szCs w:val="20"/>
          <w:lang w:val="en-US"/>
        </w:rPr>
        <w:t xml:space="preserve"> </w:t>
      </w:r>
      <w:r w:rsidRPr="005B170F">
        <w:rPr>
          <w:rFonts w:asciiTheme="minorHAnsi" w:eastAsia="Batang" w:hAnsiTheme="minorHAnsi" w:cstheme="minorHAnsi"/>
          <w:color w:val="1F3864" w:themeColor="accent5" w:themeShade="80"/>
          <w:sz w:val="20"/>
          <w:szCs w:val="20"/>
        </w:rPr>
        <w:t>Αριστοτέλειο</w:t>
      </w:r>
      <w:r w:rsidRPr="005B170F">
        <w:rPr>
          <w:rFonts w:asciiTheme="minorHAnsi" w:eastAsia="Batang" w:hAnsiTheme="minorHAnsi" w:cstheme="minorHAnsi"/>
          <w:color w:val="1F3864" w:themeColor="accent5" w:themeShade="80"/>
          <w:sz w:val="20"/>
          <w:szCs w:val="20"/>
          <w:lang w:val="en-US"/>
        </w:rPr>
        <w:t xml:space="preserve"> </w:t>
      </w:r>
      <w:r w:rsidRPr="005B170F">
        <w:rPr>
          <w:rFonts w:asciiTheme="minorHAnsi" w:eastAsia="Batang" w:hAnsiTheme="minorHAnsi" w:cstheme="minorHAnsi"/>
          <w:color w:val="1F3864" w:themeColor="accent5" w:themeShade="80"/>
          <w:sz w:val="20"/>
          <w:szCs w:val="20"/>
        </w:rPr>
        <w:t>Πανεπιστήμιο</w:t>
      </w:r>
      <w:r w:rsidRPr="005B170F">
        <w:rPr>
          <w:rFonts w:asciiTheme="minorHAnsi" w:eastAsia="Batang" w:hAnsiTheme="minorHAnsi" w:cstheme="minorHAnsi"/>
          <w:color w:val="1F3864" w:themeColor="accent5" w:themeShade="80"/>
          <w:sz w:val="20"/>
          <w:szCs w:val="20"/>
          <w:lang w:val="en-US"/>
        </w:rPr>
        <w:t xml:space="preserve"> </w:t>
      </w:r>
    </w:p>
    <w:p w14:paraId="2BE8B92D" w14:textId="77777777" w:rsidR="00216B3D" w:rsidRPr="005B170F" w:rsidRDefault="00216B3D" w:rsidP="00E64C88">
      <w:pPr>
        <w:pStyle w:val="BodyTextIndent3"/>
        <w:ind w:left="720"/>
        <w:rPr>
          <w:rFonts w:asciiTheme="minorHAnsi" w:eastAsia="Batang" w:hAnsiTheme="minorHAnsi" w:cstheme="minorHAnsi"/>
          <w:color w:val="1F3864" w:themeColor="accent5" w:themeShade="80"/>
          <w:sz w:val="20"/>
          <w:szCs w:val="20"/>
          <w:lang w:val="en-GB"/>
        </w:rPr>
      </w:pPr>
      <w:r w:rsidRPr="00C9465C">
        <w:rPr>
          <w:rFonts w:asciiTheme="minorHAnsi" w:eastAsia="Batang" w:hAnsiTheme="minorHAnsi" w:cstheme="minorHAnsi"/>
          <w:i/>
          <w:color w:val="1F3864" w:themeColor="accent5" w:themeShade="80"/>
          <w:sz w:val="20"/>
          <w:szCs w:val="20"/>
          <w:u w:val="single"/>
        </w:rPr>
        <w:t>Εισήγηση</w:t>
      </w:r>
      <w:r w:rsidR="00C9465C" w:rsidRPr="00C56033">
        <w:rPr>
          <w:rFonts w:asciiTheme="minorHAnsi" w:eastAsia="Batang" w:hAnsiTheme="minorHAnsi" w:cstheme="minorHAnsi"/>
          <w:i/>
          <w:color w:val="1F3864" w:themeColor="accent5" w:themeShade="80"/>
          <w:sz w:val="20"/>
          <w:szCs w:val="20"/>
          <w:lang w:val="en-US"/>
        </w:rPr>
        <w:t>:</w:t>
      </w:r>
      <w:r w:rsidRPr="005B170F">
        <w:rPr>
          <w:rFonts w:asciiTheme="minorHAnsi" w:eastAsia="Batang" w:hAnsiTheme="minorHAnsi" w:cstheme="minorHAnsi"/>
          <w:i/>
          <w:color w:val="1F3864" w:themeColor="accent5" w:themeShade="80"/>
          <w:sz w:val="20"/>
          <w:szCs w:val="20"/>
          <w:lang w:val="en-GB"/>
        </w:rPr>
        <w:t xml:space="preserve"> </w:t>
      </w:r>
      <w:r w:rsidRPr="005B170F">
        <w:rPr>
          <w:rFonts w:asciiTheme="minorHAnsi" w:eastAsia="Batang" w:hAnsiTheme="minorHAnsi" w:cstheme="minorHAnsi"/>
          <w:color w:val="1F3864" w:themeColor="accent5" w:themeShade="80"/>
          <w:sz w:val="20"/>
          <w:szCs w:val="20"/>
          <w:lang w:val="en-GB"/>
        </w:rPr>
        <w:t>(</w:t>
      </w:r>
      <w:r w:rsidR="00B30A67">
        <w:rPr>
          <w:rFonts w:asciiTheme="minorHAnsi" w:eastAsia="Batang" w:hAnsiTheme="minorHAnsi" w:cstheme="minorHAnsi"/>
          <w:color w:val="1F3864" w:themeColor="accent5" w:themeShade="80"/>
          <w:sz w:val="20"/>
          <w:szCs w:val="20"/>
        </w:rPr>
        <w:t>με</w:t>
      </w:r>
      <w:r w:rsidR="00B30A67" w:rsidRPr="00B30A67">
        <w:rPr>
          <w:rFonts w:asciiTheme="minorHAnsi" w:eastAsia="Batang" w:hAnsiTheme="minorHAnsi" w:cstheme="minorHAnsi"/>
          <w:color w:val="1F3864" w:themeColor="accent5" w:themeShade="80"/>
          <w:sz w:val="20"/>
          <w:szCs w:val="20"/>
          <w:lang w:val="en-US"/>
        </w:rPr>
        <w:t xml:space="preserve"> </w:t>
      </w:r>
      <w:r w:rsidRPr="005B170F">
        <w:rPr>
          <w:rFonts w:asciiTheme="minorHAnsi" w:eastAsia="Batang" w:hAnsiTheme="minorHAnsi" w:cstheme="minorHAnsi"/>
          <w:color w:val="1F3864" w:themeColor="accent5" w:themeShade="80"/>
          <w:sz w:val="20"/>
          <w:szCs w:val="20"/>
        </w:rPr>
        <w:t>Μ</w:t>
      </w:r>
      <w:r w:rsidR="00B30A67" w:rsidRPr="00B30A67">
        <w:rPr>
          <w:rFonts w:asciiTheme="minorHAnsi" w:eastAsia="Batang" w:hAnsiTheme="minorHAnsi" w:cstheme="minorHAnsi"/>
          <w:color w:val="1F3864" w:themeColor="accent5" w:themeShade="80"/>
          <w:sz w:val="20"/>
          <w:szCs w:val="20"/>
          <w:lang w:val="en-US"/>
        </w:rPr>
        <w:t>.</w:t>
      </w:r>
      <w:r w:rsidRPr="005B170F">
        <w:rPr>
          <w:rFonts w:asciiTheme="minorHAnsi" w:eastAsia="Batang" w:hAnsiTheme="minorHAnsi" w:cstheme="minorHAnsi"/>
          <w:color w:val="1F3864" w:themeColor="accent5" w:themeShade="80"/>
          <w:sz w:val="20"/>
          <w:szCs w:val="20"/>
          <w:lang w:val="en-GB"/>
        </w:rPr>
        <w:t xml:space="preserve"> </w:t>
      </w:r>
      <w:proofErr w:type="spellStart"/>
      <w:r w:rsidRPr="005B170F">
        <w:rPr>
          <w:rFonts w:asciiTheme="minorHAnsi" w:eastAsia="Batang" w:hAnsiTheme="minorHAnsi" w:cstheme="minorHAnsi"/>
          <w:color w:val="1F3864" w:themeColor="accent5" w:themeShade="80"/>
          <w:sz w:val="20"/>
          <w:szCs w:val="20"/>
        </w:rPr>
        <w:t>Γεωργαλίδου</w:t>
      </w:r>
      <w:proofErr w:type="spellEnd"/>
      <w:r w:rsidRPr="005B170F">
        <w:rPr>
          <w:rFonts w:asciiTheme="minorHAnsi" w:eastAsia="Batang" w:hAnsiTheme="minorHAnsi" w:cstheme="minorHAnsi"/>
          <w:color w:val="1F3864" w:themeColor="accent5" w:themeShade="80"/>
          <w:sz w:val="20"/>
          <w:szCs w:val="20"/>
          <w:lang w:val="en-GB"/>
        </w:rPr>
        <w:t>): Foreign Language Learning in Higher Education: The Example of Teaching English at the Department of Mediterranean Studies</w:t>
      </w:r>
    </w:p>
    <w:p w14:paraId="1A14B7AF" w14:textId="77777777" w:rsidR="00216B3D" w:rsidRPr="005B170F" w:rsidRDefault="00216B3D" w:rsidP="00E64C88">
      <w:pPr>
        <w:ind w:left="720"/>
        <w:jc w:val="both"/>
        <w:rPr>
          <w:rFonts w:asciiTheme="minorHAnsi" w:eastAsia="Batang" w:hAnsiTheme="minorHAnsi" w:cstheme="minorHAnsi"/>
          <w:color w:val="1F3864" w:themeColor="accent5" w:themeShade="80"/>
          <w:sz w:val="20"/>
          <w:szCs w:val="20"/>
          <w:lang w:val="en-GB"/>
        </w:rPr>
      </w:pPr>
    </w:p>
    <w:p w14:paraId="27D7813A" w14:textId="77777777" w:rsidR="00216B3D" w:rsidRPr="005B170F" w:rsidRDefault="00216B3D" w:rsidP="00E64C88">
      <w:pPr>
        <w:pStyle w:val="BodyText3"/>
        <w:rPr>
          <w:rFonts w:asciiTheme="minorHAnsi" w:eastAsia="Batang" w:hAnsiTheme="minorHAnsi" w:cstheme="minorHAnsi"/>
          <w:b w:val="0"/>
          <w:color w:val="1F3864" w:themeColor="accent5" w:themeShade="80"/>
          <w:sz w:val="20"/>
          <w:szCs w:val="20"/>
        </w:rPr>
      </w:pPr>
      <w:r w:rsidRPr="005B170F">
        <w:rPr>
          <w:rFonts w:asciiTheme="minorHAnsi" w:eastAsia="Batang" w:hAnsiTheme="minorHAnsi" w:cstheme="minorHAnsi"/>
          <w:b w:val="0"/>
          <w:color w:val="1F3864" w:themeColor="accent5" w:themeShade="80"/>
          <w:sz w:val="20"/>
          <w:szCs w:val="20"/>
        </w:rPr>
        <w:t>21 – 23 Μαΐου 2003</w:t>
      </w:r>
    </w:p>
    <w:p w14:paraId="118560F2" w14:textId="77777777" w:rsidR="00216B3D" w:rsidRPr="005B170F" w:rsidRDefault="00216B3D" w:rsidP="00E64C88">
      <w:pPr>
        <w:pStyle w:val="BodyText3"/>
        <w:rPr>
          <w:rFonts w:asciiTheme="minorHAnsi" w:eastAsia="Batang" w:hAnsiTheme="minorHAnsi" w:cstheme="minorHAnsi"/>
          <w:b w:val="0"/>
          <w:color w:val="1F3864" w:themeColor="accent5" w:themeShade="80"/>
          <w:sz w:val="20"/>
          <w:szCs w:val="20"/>
        </w:rPr>
      </w:pPr>
      <w:r w:rsidRPr="005B170F">
        <w:rPr>
          <w:rFonts w:asciiTheme="minorHAnsi" w:eastAsia="Batang" w:hAnsiTheme="minorHAnsi" w:cstheme="minorHAnsi"/>
          <w:b w:val="0"/>
          <w:color w:val="1F3864" w:themeColor="accent5" w:themeShade="80"/>
          <w:sz w:val="20"/>
          <w:szCs w:val="20"/>
        </w:rPr>
        <w:t>Ρόδος</w:t>
      </w:r>
    </w:p>
    <w:p w14:paraId="44E4D358" w14:textId="77777777" w:rsidR="00216B3D" w:rsidRPr="005B170F" w:rsidRDefault="00216B3D" w:rsidP="00E64C88">
      <w:pPr>
        <w:pStyle w:val="BodyText3"/>
        <w:ind w:left="720"/>
        <w:rPr>
          <w:rFonts w:asciiTheme="minorHAnsi" w:eastAsia="Batang" w:hAnsiTheme="minorHAnsi" w:cstheme="minorHAnsi"/>
          <w:b w:val="0"/>
          <w:color w:val="1F3864" w:themeColor="accent5" w:themeShade="80"/>
          <w:sz w:val="20"/>
          <w:szCs w:val="20"/>
        </w:rPr>
      </w:pPr>
      <w:r w:rsidRPr="00C9465C">
        <w:rPr>
          <w:rFonts w:asciiTheme="minorHAnsi" w:eastAsia="Batang" w:hAnsiTheme="minorHAnsi" w:cstheme="minorHAnsi"/>
          <w:b w:val="0"/>
          <w:i/>
          <w:color w:val="1F3864" w:themeColor="accent5" w:themeShade="80"/>
          <w:sz w:val="20"/>
          <w:szCs w:val="20"/>
          <w:u w:val="single"/>
        </w:rPr>
        <w:t>Διεθνές συνέδριο</w:t>
      </w:r>
      <w:r w:rsidRPr="00C9465C">
        <w:rPr>
          <w:rFonts w:asciiTheme="minorHAnsi" w:eastAsia="Batang" w:hAnsiTheme="minorHAnsi" w:cstheme="minorHAnsi"/>
          <w:b w:val="0"/>
          <w:color w:val="1F3864" w:themeColor="accent5" w:themeShade="80"/>
          <w:sz w:val="20"/>
          <w:szCs w:val="20"/>
          <w:u w:val="single"/>
        </w:rPr>
        <w:t>:</w:t>
      </w:r>
      <w:r w:rsidRPr="005B170F">
        <w:rPr>
          <w:rFonts w:asciiTheme="minorHAnsi" w:eastAsia="Batang" w:hAnsiTheme="minorHAnsi" w:cstheme="minorHAnsi"/>
          <w:b w:val="0"/>
          <w:color w:val="1F3864" w:themeColor="accent5" w:themeShade="80"/>
          <w:sz w:val="20"/>
          <w:szCs w:val="20"/>
        </w:rPr>
        <w:t xml:space="preserve"> 9</w:t>
      </w:r>
      <w:r w:rsidRPr="005B170F">
        <w:rPr>
          <w:rFonts w:asciiTheme="minorHAnsi" w:eastAsia="Batang" w:hAnsiTheme="minorHAnsi" w:cstheme="minorHAnsi"/>
          <w:b w:val="0"/>
          <w:color w:val="1F3864" w:themeColor="accent5" w:themeShade="80"/>
          <w:sz w:val="20"/>
          <w:szCs w:val="20"/>
          <w:vertAlign w:val="superscript"/>
        </w:rPr>
        <w:t>ο</w:t>
      </w:r>
      <w:r w:rsidRPr="005B170F">
        <w:rPr>
          <w:rFonts w:asciiTheme="minorHAnsi" w:eastAsia="Batang" w:hAnsiTheme="minorHAnsi" w:cstheme="minorHAnsi"/>
          <w:b w:val="0"/>
          <w:color w:val="1F3864" w:themeColor="accent5" w:themeShade="80"/>
          <w:sz w:val="20"/>
          <w:szCs w:val="20"/>
        </w:rPr>
        <w:t xml:space="preserve"> Συνέδριο Ψυχολογικής Έρευνας</w:t>
      </w:r>
    </w:p>
    <w:p w14:paraId="198CAFFC" w14:textId="77777777" w:rsidR="00216B3D" w:rsidRPr="005B170F" w:rsidRDefault="00216B3D" w:rsidP="00E64C88">
      <w:pPr>
        <w:pStyle w:val="BodyText3"/>
        <w:ind w:left="720"/>
        <w:rPr>
          <w:rFonts w:asciiTheme="minorHAnsi" w:eastAsia="Batang" w:hAnsiTheme="minorHAnsi" w:cstheme="minorHAnsi"/>
          <w:b w:val="0"/>
          <w:color w:val="1F3864" w:themeColor="accent5" w:themeShade="80"/>
          <w:sz w:val="20"/>
          <w:szCs w:val="20"/>
        </w:rPr>
      </w:pPr>
      <w:r w:rsidRPr="00C9465C">
        <w:rPr>
          <w:rFonts w:asciiTheme="minorHAnsi" w:eastAsia="Batang" w:hAnsiTheme="minorHAnsi" w:cstheme="minorHAnsi"/>
          <w:b w:val="0"/>
          <w:i/>
          <w:color w:val="1F3864" w:themeColor="accent5" w:themeShade="80"/>
          <w:sz w:val="20"/>
          <w:szCs w:val="20"/>
          <w:u w:val="single"/>
        </w:rPr>
        <w:t>Οργάνωση</w:t>
      </w:r>
      <w:r w:rsidRPr="00C9465C">
        <w:rPr>
          <w:rFonts w:asciiTheme="minorHAnsi" w:eastAsia="Batang" w:hAnsiTheme="minorHAnsi" w:cstheme="minorHAnsi"/>
          <w:b w:val="0"/>
          <w:color w:val="1F3864" w:themeColor="accent5" w:themeShade="80"/>
          <w:sz w:val="20"/>
          <w:szCs w:val="20"/>
          <w:u w:val="single"/>
        </w:rPr>
        <w:t>:</w:t>
      </w:r>
      <w:r w:rsidRPr="005B170F">
        <w:rPr>
          <w:rFonts w:asciiTheme="minorHAnsi" w:eastAsia="Batang" w:hAnsiTheme="minorHAnsi" w:cstheme="minorHAnsi"/>
          <w:b w:val="0"/>
          <w:color w:val="1F3864" w:themeColor="accent5" w:themeShade="80"/>
          <w:sz w:val="20"/>
          <w:szCs w:val="20"/>
        </w:rPr>
        <w:t xml:space="preserve"> Ελληνική Ψυχολογική Εταιρεία, Πανεπιστήμιο Αιγαίου</w:t>
      </w:r>
    </w:p>
    <w:p w14:paraId="4548284B" w14:textId="77777777" w:rsidR="00216B3D" w:rsidRPr="005B170F" w:rsidRDefault="00216B3D" w:rsidP="00E64C88">
      <w:pPr>
        <w:pStyle w:val="BodyText3"/>
        <w:ind w:left="720"/>
        <w:rPr>
          <w:rFonts w:asciiTheme="minorHAnsi" w:eastAsia="Batang" w:hAnsiTheme="minorHAnsi" w:cstheme="minorHAnsi"/>
          <w:b w:val="0"/>
          <w:color w:val="1F3864" w:themeColor="accent5" w:themeShade="80"/>
          <w:sz w:val="20"/>
          <w:szCs w:val="20"/>
        </w:rPr>
      </w:pPr>
      <w:r w:rsidRPr="00C9465C">
        <w:rPr>
          <w:rFonts w:asciiTheme="minorHAnsi" w:eastAsia="Batang" w:hAnsiTheme="minorHAnsi" w:cstheme="minorHAnsi"/>
          <w:b w:val="0"/>
          <w:i/>
          <w:color w:val="1F3864" w:themeColor="accent5" w:themeShade="80"/>
          <w:sz w:val="20"/>
          <w:szCs w:val="20"/>
          <w:u w:val="single"/>
        </w:rPr>
        <w:t>Εισήγηση</w:t>
      </w:r>
      <w:r w:rsidRPr="00C9465C">
        <w:rPr>
          <w:rFonts w:asciiTheme="minorHAnsi" w:eastAsia="Batang" w:hAnsiTheme="minorHAnsi" w:cstheme="minorHAnsi"/>
          <w:b w:val="0"/>
          <w:color w:val="1F3864" w:themeColor="accent5" w:themeShade="80"/>
          <w:sz w:val="20"/>
          <w:szCs w:val="20"/>
          <w:u w:val="single"/>
        </w:rPr>
        <w:t>:</w:t>
      </w:r>
      <w:r w:rsidRPr="005B170F">
        <w:rPr>
          <w:rFonts w:asciiTheme="minorHAnsi" w:eastAsia="Batang" w:hAnsiTheme="minorHAnsi" w:cstheme="minorHAnsi"/>
          <w:b w:val="0"/>
          <w:color w:val="1F3864" w:themeColor="accent5" w:themeShade="80"/>
          <w:sz w:val="20"/>
          <w:szCs w:val="20"/>
        </w:rPr>
        <w:t xml:space="preserve"> Μαθητές Δημοτικού Σχολείου Διατυπώνουν Θεωρίες Εκμάθησης Ξένης Γλώσσας</w:t>
      </w:r>
    </w:p>
    <w:p w14:paraId="7C3EA59A" w14:textId="77777777" w:rsidR="00216B3D" w:rsidRPr="005B170F" w:rsidRDefault="00216B3D" w:rsidP="00E64C88">
      <w:pPr>
        <w:pStyle w:val="BodyText3"/>
        <w:rPr>
          <w:rFonts w:asciiTheme="minorHAnsi" w:eastAsia="Batang" w:hAnsiTheme="minorHAnsi" w:cstheme="minorHAnsi"/>
          <w:b w:val="0"/>
          <w:color w:val="1F3864" w:themeColor="accent5" w:themeShade="80"/>
          <w:sz w:val="20"/>
          <w:szCs w:val="20"/>
        </w:rPr>
      </w:pPr>
    </w:p>
    <w:p w14:paraId="0A63F56B" w14:textId="77777777" w:rsidR="00692A30" w:rsidRPr="005B170F" w:rsidRDefault="00692A30" w:rsidP="00E64C88">
      <w:pPr>
        <w:pStyle w:val="BodyText3"/>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2002</w:t>
      </w:r>
    </w:p>
    <w:p w14:paraId="37CAAFB6" w14:textId="77777777" w:rsidR="00216B3D" w:rsidRPr="005B170F" w:rsidRDefault="00216B3D" w:rsidP="00E64C88">
      <w:pPr>
        <w:pStyle w:val="BodyText3"/>
        <w:rPr>
          <w:rFonts w:asciiTheme="minorHAnsi" w:eastAsia="Batang" w:hAnsiTheme="minorHAnsi" w:cstheme="minorHAnsi"/>
          <w:b w:val="0"/>
          <w:color w:val="1F3864" w:themeColor="accent5" w:themeShade="80"/>
          <w:sz w:val="20"/>
          <w:szCs w:val="20"/>
        </w:rPr>
      </w:pPr>
      <w:r w:rsidRPr="005B170F">
        <w:rPr>
          <w:rFonts w:asciiTheme="minorHAnsi" w:eastAsia="Batang" w:hAnsiTheme="minorHAnsi" w:cstheme="minorHAnsi"/>
          <w:b w:val="0"/>
          <w:color w:val="1F3864" w:themeColor="accent5" w:themeShade="80"/>
          <w:sz w:val="20"/>
          <w:szCs w:val="20"/>
        </w:rPr>
        <w:t>26 - 29 Σεπτεμβρίου 2002</w:t>
      </w:r>
    </w:p>
    <w:p w14:paraId="75C3A88A" w14:textId="77777777" w:rsidR="00216B3D" w:rsidRPr="005B170F" w:rsidRDefault="00216B3D" w:rsidP="00E64C88">
      <w:pPr>
        <w:pStyle w:val="BodyText3"/>
        <w:rPr>
          <w:rFonts w:asciiTheme="minorHAnsi" w:eastAsia="Batang" w:hAnsiTheme="minorHAnsi" w:cstheme="minorHAnsi"/>
          <w:b w:val="0"/>
          <w:color w:val="1F3864" w:themeColor="accent5" w:themeShade="80"/>
          <w:sz w:val="20"/>
          <w:szCs w:val="20"/>
        </w:rPr>
      </w:pPr>
      <w:r w:rsidRPr="005B170F">
        <w:rPr>
          <w:rFonts w:asciiTheme="minorHAnsi" w:eastAsia="Batang" w:hAnsiTheme="minorHAnsi" w:cstheme="minorHAnsi"/>
          <w:b w:val="0"/>
          <w:color w:val="1F3864" w:themeColor="accent5" w:themeShade="80"/>
          <w:sz w:val="20"/>
          <w:szCs w:val="20"/>
        </w:rPr>
        <w:t>Ρόδος</w:t>
      </w:r>
    </w:p>
    <w:p w14:paraId="6E25A4A6" w14:textId="77777777" w:rsidR="00216B3D" w:rsidRPr="005B170F" w:rsidRDefault="00216B3D" w:rsidP="00E64C88">
      <w:pPr>
        <w:pStyle w:val="BodyText3"/>
        <w:ind w:left="720"/>
        <w:rPr>
          <w:rFonts w:asciiTheme="minorHAnsi" w:eastAsia="Batang" w:hAnsiTheme="minorHAnsi" w:cstheme="minorHAnsi"/>
          <w:b w:val="0"/>
          <w:color w:val="1F3864" w:themeColor="accent5" w:themeShade="80"/>
          <w:sz w:val="20"/>
          <w:szCs w:val="20"/>
        </w:rPr>
      </w:pPr>
      <w:r w:rsidRPr="00C9465C">
        <w:rPr>
          <w:rFonts w:asciiTheme="minorHAnsi" w:hAnsiTheme="minorHAnsi" w:cstheme="minorHAnsi"/>
          <w:b w:val="0"/>
          <w:i/>
          <w:color w:val="1F3864" w:themeColor="accent5" w:themeShade="80"/>
          <w:sz w:val="20"/>
          <w:szCs w:val="20"/>
          <w:u w:val="single"/>
        </w:rPr>
        <w:t>Διεθνές συνέδριο</w:t>
      </w:r>
      <w:r w:rsidRPr="00C9465C">
        <w:rPr>
          <w:rFonts w:asciiTheme="minorHAnsi" w:hAnsiTheme="minorHAnsi" w:cstheme="minorHAnsi"/>
          <w:b w:val="0"/>
          <w:color w:val="1F3864" w:themeColor="accent5" w:themeShade="80"/>
          <w:sz w:val="20"/>
          <w:szCs w:val="20"/>
          <w:u w:val="single"/>
        </w:rPr>
        <w:t>:</w:t>
      </w:r>
      <w:r w:rsidRPr="005B170F">
        <w:rPr>
          <w:rFonts w:asciiTheme="minorHAnsi" w:hAnsiTheme="minorHAnsi" w:cstheme="minorHAnsi"/>
          <w:b w:val="0"/>
          <w:color w:val="1F3864" w:themeColor="accent5" w:themeShade="80"/>
          <w:sz w:val="20"/>
          <w:szCs w:val="20"/>
        </w:rPr>
        <w:t xml:space="preserve"> </w:t>
      </w:r>
      <w:r w:rsidRPr="005B170F">
        <w:rPr>
          <w:rFonts w:asciiTheme="minorHAnsi" w:eastAsia="Batang" w:hAnsiTheme="minorHAnsi" w:cstheme="minorHAnsi"/>
          <w:b w:val="0"/>
          <w:color w:val="1F3864" w:themeColor="accent5" w:themeShade="80"/>
          <w:sz w:val="20"/>
          <w:szCs w:val="20"/>
        </w:rPr>
        <w:t>Οι Τεχνολογίες της Πληροφορίας και της Επικοινωνίας στην Εκπαίδευση</w:t>
      </w:r>
    </w:p>
    <w:p w14:paraId="352A7183" w14:textId="77777777" w:rsidR="00216B3D" w:rsidRPr="005B170F" w:rsidRDefault="00216B3D" w:rsidP="00E64C88">
      <w:pPr>
        <w:pStyle w:val="BodyText3"/>
        <w:ind w:left="720"/>
        <w:rPr>
          <w:rFonts w:asciiTheme="minorHAnsi" w:eastAsia="Batang" w:hAnsiTheme="minorHAnsi" w:cstheme="minorHAnsi"/>
          <w:b w:val="0"/>
          <w:color w:val="1F3864" w:themeColor="accent5" w:themeShade="80"/>
          <w:sz w:val="20"/>
          <w:szCs w:val="20"/>
        </w:rPr>
      </w:pPr>
      <w:r w:rsidRPr="00C9465C">
        <w:rPr>
          <w:rFonts w:asciiTheme="minorHAnsi" w:eastAsia="Batang" w:hAnsiTheme="minorHAnsi" w:cstheme="minorHAnsi"/>
          <w:b w:val="0"/>
          <w:i/>
          <w:color w:val="1F3864" w:themeColor="accent5" w:themeShade="80"/>
          <w:sz w:val="20"/>
          <w:szCs w:val="20"/>
          <w:u w:val="single"/>
        </w:rPr>
        <w:t>Οργάνωση</w:t>
      </w:r>
      <w:r w:rsidRPr="00C9465C">
        <w:rPr>
          <w:rFonts w:asciiTheme="minorHAnsi" w:eastAsia="Batang" w:hAnsiTheme="minorHAnsi" w:cstheme="minorHAnsi"/>
          <w:b w:val="0"/>
          <w:color w:val="1F3864" w:themeColor="accent5" w:themeShade="80"/>
          <w:sz w:val="20"/>
          <w:szCs w:val="20"/>
          <w:u w:val="single"/>
        </w:rPr>
        <w:t>:</w:t>
      </w:r>
      <w:r w:rsidRPr="005B170F">
        <w:rPr>
          <w:rFonts w:asciiTheme="minorHAnsi" w:eastAsia="Batang" w:hAnsiTheme="minorHAnsi" w:cstheme="minorHAnsi"/>
          <w:b w:val="0"/>
          <w:color w:val="1F3864" w:themeColor="accent5" w:themeShade="80"/>
          <w:sz w:val="20"/>
          <w:szCs w:val="20"/>
        </w:rPr>
        <w:t xml:space="preserve"> Ελληνική Επιστημονική Ένωση Τεχνολογιών Πληροφορίας και Επικοινωνιών στην Εκπαίδευση, Εργαστήριο Μαθησιακής Τεχνολογίας και  Διδακτικής Μηχανικής, </w:t>
      </w:r>
      <w:r w:rsidR="00DF2276">
        <w:rPr>
          <w:rFonts w:asciiTheme="minorHAnsi" w:eastAsia="Batang" w:hAnsiTheme="minorHAnsi" w:cstheme="minorHAnsi"/>
          <w:b w:val="0"/>
          <w:color w:val="1F3864" w:themeColor="accent5" w:themeShade="80"/>
          <w:sz w:val="20"/>
          <w:szCs w:val="20"/>
        </w:rPr>
        <w:t>Τ.Ε.Π.Α.Ε.Σ.</w:t>
      </w:r>
      <w:r w:rsidRPr="005B170F">
        <w:rPr>
          <w:rFonts w:asciiTheme="minorHAnsi" w:eastAsia="Batang" w:hAnsiTheme="minorHAnsi" w:cstheme="minorHAnsi"/>
          <w:b w:val="0"/>
          <w:color w:val="1F3864" w:themeColor="accent5" w:themeShade="80"/>
          <w:sz w:val="20"/>
          <w:szCs w:val="20"/>
        </w:rPr>
        <w:t>, Πανεπιστήμιο Αιγαίου</w:t>
      </w:r>
    </w:p>
    <w:p w14:paraId="38517626" w14:textId="77777777" w:rsidR="00216B3D" w:rsidRPr="005B170F" w:rsidRDefault="00216B3D" w:rsidP="00E64C88">
      <w:pPr>
        <w:pStyle w:val="BodyText3"/>
        <w:ind w:left="720"/>
        <w:rPr>
          <w:rFonts w:asciiTheme="minorHAnsi" w:eastAsia="Batang" w:hAnsiTheme="minorHAnsi" w:cstheme="minorHAnsi"/>
          <w:b w:val="0"/>
          <w:color w:val="1F3864" w:themeColor="accent5" w:themeShade="80"/>
          <w:sz w:val="20"/>
          <w:szCs w:val="20"/>
          <w:lang w:val="en-GB"/>
        </w:rPr>
      </w:pPr>
      <w:r w:rsidRPr="00C9465C">
        <w:rPr>
          <w:rFonts w:asciiTheme="minorHAnsi" w:eastAsia="Batang" w:hAnsiTheme="minorHAnsi" w:cstheme="minorHAnsi"/>
          <w:b w:val="0"/>
          <w:i/>
          <w:color w:val="1F3864" w:themeColor="accent5" w:themeShade="80"/>
          <w:sz w:val="20"/>
          <w:szCs w:val="20"/>
          <w:u w:val="single"/>
        </w:rPr>
        <w:t>Εισήγηση</w:t>
      </w:r>
      <w:r w:rsidR="00C9465C" w:rsidRPr="005B170F">
        <w:rPr>
          <w:rFonts w:asciiTheme="minorHAnsi" w:eastAsia="Batang" w:hAnsiTheme="minorHAnsi" w:cstheme="minorHAnsi"/>
          <w:b w:val="0"/>
          <w:color w:val="1F3864" w:themeColor="accent5" w:themeShade="80"/>
          <w:sz w:val="20"/>
          <w:szCs w:val="20"/>
          <w:lang w:val="en-GB"/>
        </w:rPr>
        <w:t>:</w:t>
      </w:r>
      <w:r w:rsidR="00C9465C" w:rsidRPr="005B170F">
        <w:rPr>
          <w:rFonts w:asciiTheme="minorHAnsi" w:eastAsia="Batang" w:hAnsiTheme="minorHAnsi" w:cstheme="minorHAnsi"/>
          <w:b w:val="0"/>
          <w:bCs w:val="0"/>
          <w:color w:val="1F3864" w:themeColor="accent5" w:themeShade="80"/>
          <w:sz w:val="20"/>
          <w:szCs w:val="20"/>
          <w:lang w:val="en-GB"/>
        </w:rPr>
        <w:t xml:space="preserve"> </w:t>
      </w:r>
      <w:r w:rsidRPr="005B170F">
        <w:rPr>
          <w:rFonts w:asciiTheme="minorHAnsi" w:eastAsia="Batang" w:hAnsiTheme="minorHAnsi" w:cstheme="minorHAnsi"/>
          <w:b w:val="0"/>
          <w:i/>
          <w:color w:val="1F3864" w:themeColor="accent5" w:themeShade="80"/>
          <w:sz w:val="20"/>
          <w:szCs w:val="20"/>
          <w:lang w:val="en-GB"/>
        </w:rPr>
        <w:t xml:space="preserve"> </w:t>
      </w:r>
      <w:r w:rsidRPr="005B170F">
        <w:rPr>
          <w:rFonts w:asciiTheme="minorHAnsi" w:eastAsia="Batang" w:hAnsiTheme="minorHAnsi" w:cstheme="minorHAnsi"/>
          <w:b w:val="0"/>
          <w:color w:val="1F3864" w:themeColor="accent5" w:themeShade="80"/>
          <w:sz w:val="20"/>
          <w:szCs w:val="20"/>
          <w:lang w:val="en-GB"/>
        </w:rPr>
        <w:t>(</w:t>
      </w:r>
      <w:r w:rsidR="00B30A67">
        <w:rPr>
          <w:rFonts w:asciiTheme="minorHAnsi" w:eastAsia="Batang" w:hAnsiTheme="minorHAnsi" w:cstheme="minorHAnsi"/>
          <w:b w:val="0"/>
          <w:color w:val="1F3864" w:themeColor="accent5" w:themeShade="80"/>
          <w:sz w:val="20"/>
          <w:szCs w:val="20"/>
        </w:rPr>
        <w:t>με</w:t>
      </w:r>
      <w:r w:rsidR="00B30A67" w:rsidRPr="00B30A67">
        <w:rPr>
          <w:rFonts w:asciiTheme="minorHAnsi" w:eastAsia="Batang" w:hAnsiTheme="minorHAnsi" w:cstheme="minorHAnsi"/>
          <w:b w:val="0"/>
          <w:color w:val="1F3864" w:themeColor="accent5" w:themeShade="80"/>
          <w:sz w:val="20"/>
          <w:szCs w:val="20"/>
          <w:lang w:val="en-US"/>
        </w:rPr>
        <w:t xml:space="preserve"> </w:t>
      </w:r>
      <w:r w:rsidRPr="005B170F">
        <w:rPr>
          <w:rFonts w:asciiTheme="minorHAnsi" w:eastAsia="Batang" w:hAnsiTheme="minorHAnsi" w:cstheme="minorHAnsi"/>
          <w:b w:val="0"/>
          <w:color w:val="1F3864" w:themeColor="accent5" w:themeShade="80"/>
          <w:sz w:val="20"/>
          <w:szCs w:val="20"/>
        </w:rPr>
        <w:t>Ε</w:t>
      </w:r>
      <w:r w:rsidR="00B30A67" w:rsidRPr="00B30A67">
        <w:rPr>
          <w:rFonts w:asciiTheme="minorHAnsi" w:eastAsia="Batang" w:hAnsiTheme="minorHAnsi" w:cstheme="minorHAnsi"/>
          <w:b w:val="0"/>
          <w:color w:val="1F3864" w:themeColor="accent5" w:themeShade="80"/>
          <w:sz w:val="20"/>
          <w:szCs w:val="20"/>
          <w:lang w:val="en-US"/>
        </w:rPr>
        <w:t xml:space="preserve">. </w:t>
      </w:r>
      <w:r w:rsidRPr="005B170F">
        <w:rPr>
          <w:rFonts w:asciiTheme="minorHAnsi" w:eastAsia="Batang" w:hAnsiTheme="minorHAnsi" w:cstheme="minorHAnsi"/>
          <w:b w:val="0"/>
          <w:color w:val="1F3864" w:themeColor="accent5" w:themeShade="80"/>
          <w:sz w:val="20"/>
          <w:szCs w:val="20"/>
        </w:rPr>
        <w:t>Σκούρτου</w:t>
      </w:r>
      <w:r w:rsidRPr="005B170F">
        <w:rPr>
          <w:rFonts w:asciiTheme="minorHAnsi" w:eastAsia="Batang" w:hAnsiTheme="minorHAnsi" w:cstheme="minorHAnsi"/>
          <w:b w:val="0"/>
          <w:color w:val="1F3864" w:themeColor="accent5" w:themeShade="80"/>
          <w:sz w:val="20"/>
          <w:szCs w:val="20"/>
          <w:lang w:val="en-GB"/>
        </w:rPr>
        <w:t>)</w:t>
      </w:r>
      <w:r w:rsidRPr="005B170F">
        <w:rPr>
          <w:rFonts w:asciiTheme="minorHAnsi" w:eastAsia="Batang" w:hAnsiTheme="minorHAnsi" w:cstheme="minorHAnsi"/>
          <w:b w:val="0"/>
          <w:bCs w:val="0"/>
          <w:color w:val="1F3864" w:themeColor="accent5" w:themeShade="80"/>
          <w:sz w:val="20"/>
          <w:szCs w:val="20"/>
          <w:lang w:val="en-GB"/>
        </w:rPr>
        <w:t xml:space="preserve"> </w:t>
      </w:r>
      <w:r w:rsidRPr="005B170F">
        <w:rPr>
          <w:rFonts w:asciiTheme="minorHAnsi" w:eastAsia="Batang" w:hAnsiTheme="minorHAnsi" w:cstheme="minorHAnsi"/>
          <w:b w:val="0"/>
          <w:color w:val="1F3864" w:themeColor="accent5" w:themeShade="80"/>
          <w:sz w:val="20"/>
          <w:szCs w:val="20"/>
          <w:lang w:val="en-GB"/>
        </w:rPr>
        <w:t xml:space="preserve">The Importance of Pedagogy in Language Learning and Information and Communication Technology: The Example of </w:t>
      </w:r>
      <w:proofErr w:type="spellStart"/>
      <w:r w:rsidRPr="005B170F">
        <w:rPr>
          <w:rFonts w:asciiTheme="minorHAnsi" w:eastAsia="Batang" w:hAnsiTheme="minorHAnsi" w:cstheme="minorHAnsi"/>
          <w:b w:val="0"/>
          <w:color w:val="1F3864" w:themeColor="accent5" w:themeShade="80"/>
          <w:sz w:val="20"/>
          <w:szCs w:val="20"/>
          <w:lang w:val="en-GB"/>
        </w:rPr>
        <w:t>DiaLogos</w:t>
      </w:r>
      <w:proofErr w:type="spellEnd"/>
    </w:p>
    <w:p w14:paraId="282E5531" w14:textId="77777777" w:rsidR="00C81AA6" w:rsidRPr="005B170F" w:rsidRDefault="00C81AA6" w:rsidP="00E64C88">
      <w:pPr>
        <w:pStyle w:val="BodyText3"/>
        <w:rPr>
          <w:rFonts w:asciiTheme="minorHAnsi" w:eastAsia="Batang" w:hAnsiTheme="minorHAnsi" w:cstheme="minorHAnsi"/>
          <w:b w:val="0"/>
          <w:color w:val="1F3864" w:themeColor="accent5" w:themeShade="80"/>
          <w:sz w:val="20"/>
          <w:szCs w:val="20"/>
          <w:lang w:val="en-US"/>
        </w:rPr>
      </w:pPr>
    </w:p>
    <w:p w14:paraId="1486F3EC" w14:textId="77777777" w:rsidR="00216B3D" w:rsidRPr="005B170F" w:rsidRDefault="00216B3D" w:rsidP="00E64C88">
      <w:pPr>
        <w:pStyle w:val="BodyText3"/>
        <w:rPr>
          <w:rFonts w:asciiTheme="minorHAnsi" w:eastAsia="Batang" w:hAnsiTheme="minorHAnsi" w:cstheme="minorHAnsi"/>
          <w:b w:val="0"/>
          <w:color w:val="1F3864" w:themeColor="accent5" w:themeShade="80"/>
          <w:sz w:val="20"/>
          <w:szCs w:val="20"/>
        </w:rPr>
      </w:pPr>
      <w:r w:rsidRPr="005B170F">
        <w:rPr>
          <w:rFonts w:asciiTheme="minorHAnsi" w:eastAsia="Batang" w:hAnsiTheme="minorHAnsi" w:cstheme="minorHAnsi"/>
          <w:b w:val="0"/>
          <w:color w:val="1F3864" w:themeColor="accent5" w:themeShade="80"/>
          <w:sz w:val="20"/>
          <w:szCs w:val="20"/>
        </w:rPr>
        <w:t>26 - 29 Σεπτεμβρίου 2002</w:t>
      </w:r>
    </w:p>
    <w:p w14:paraId="18486447" w14:textId="77777777" w:rsidR="00216B3D" w:rsidRPr="005B170F" w:rsidRDefault="00216B3D" w:rsidP="00E64C88">
      <w:pPr>
        <w:pStyle w:val="BodyText3"/>
        <w:rPr>
          <w:rFonts w:asciiTheme="minorHAnsi" w:eastAsia="Batang" w:hAnsiTheme="minorHAnsi" w:cstheme="minorHAnsi"/>
          <w:b w:val="0"/>
          <w:color w:val="1F3864" w:themeColor="accent5" w:themeShade="80"/>
          <w:sz w:val="20"/>
          <w:szCs w:val="20"/>
        </w:rPr>
      </w:pPr>
      <w:r w:rsidRPr="005B170F">
        <w:rPr>
          <w:rFonts w:asciiTheme="minorHAnsi" w:eastAsia="Batang" w:hAnsiTheme="minorHAnsi" w:cstheme="minorHAnsi"/>
          <w:b w:val="0"/>
          <w:color w:val="1F3864" w:themeColor="accent5" w:themeShade="80"/>
          <w:sz w:val="20"/>
          <w:szCs w:val="20"/>
        </w:rPr>
        <w:t>Ρόδος</w:t>
      </w:r>
    </w:p>
    <w:p w14:paraId="2C3BAC78" w14:textId="77777777" w:rsidR="00216B3D" w:rsidRPr="005B170F" w:rsidRDefault="00216B3D" w:rsidP="00E64C88">
      <w:pPr>
        <w:pStyle w:val="BodyText3"/>
        <w:ind w:left="720"/>
        <w:rPr>
          <w:rFonts w:asciiTheme="minorHAnsi" w:eastAsia="Batang" w:hAnsiTheme="minorHAnsi" w:cstheme="minorHAnsi"/>
          <w:b w:val="0"/>
          <w:color w:val="1F3864" w:themeColor="accent5" w:themeShade="80"/>
          <w:sz w:val="20"/>
          <w:szCs w:val="20"/>
        </w:rPr>
      </w:pPr>
      <w:r w:rsidRPr="00C9465C">
        <w:rPr>
          <w:rFonts w:asciiTheme="minorHAnsi" w:hAnsiTheme="minorHAnsi" w:cstheme="minorHAnsi"/>
          <w:b w:val="0"/>
          <w:i/>
          <w:color w:val="1F3864" w:themeColor="accent5" w:themeShade="80"/>
          <w:sz w:val="20"/>
          <w:szCs w:val="20"/>
          <w:u w:val="single"/>
        </w:rPr>
        <w:t>Διεθνές συνέδριο</w:t>
      </w:r>
      <w:r w:rsidRPr="00C9465C">
        <w:rPr>
          <w:rFonts w:asciiTheme="minorHAnsi" w:hAnsiTheme="minorHAnsi" w:cstheme="minorHAnsi"/>
          <w:b w:val="0"/>
          <w:color w:val="1F3864" w:themeColor="accent5" w:themeShade="80"/>
          <w:sz w:val="20"/>
          <w:szCs w:val="20"/>
          <w:u w:val="single"/>
        </w:rPr>
        <w:t>:</w:t>
      </w:r>
      <w:r w:rsidRPr="005B170F">
        <w:rPr>
          <w:rFonts w:asciiTheme="minorHAnsi" w:hAnsiTheme="minorHAnsi" w:cstheme="minorHAnsi"/>
          <w:b w:val="0"/>
          <w:color w:val="1F3864" w:themeColor="accent5" w:themeShade="80"/>
          <w:sz w:val="20"/>
          <w:szCs w:val="20"/>
        </w:rPr>
        <w:t xml:space="preserve"> </w:t>
      </w:r>
      <w:r w:rsidRPr="005B170F">
        <w:rPr>
          <w:rFonts w:asciiTheme="minorHAnsi" w:eastAsia="Batang" w:hAnsiTheme="minorHAnsi" w:cstheme="minorHAnsi"/>
          <w:b w:val="0"/>
          <w:color w:val="1F3864" w:themeColor="accent5" w:themeShade="80"/>
          <w:sz w:val="20"/>
          <w:szCs w:val="20"/>
        </w:rPr>
        <w:t>Οι Τεχνολογίες της Πληροφορίας και της Επικοινωνίας στην Εκπαίδευση</w:t>
      </w:r>
    </w:p>
    <w:p w14:paraId="085445AC" w14:textId="77777777" w:rsidR="00216B3D" w:rsidRPr="005B170F" w:rsidRDefault="00216B3D" w:rsidP="00E64C88">
      <w:pPr>
        <w:pStyle w:val="BodyText3"/>
        <w:ind w:left="720"/>
        <w:rPr>
          <w:rFonts w:asciiTheme="minorHAnsi" w:eastAsia="Batang" w:hAnsiTheme="minorHAnsi" w:cstheme="minorHAnsi"/>
          <w:b w:val="0"/>
          <w:color w:val="1F3864" w:themeColor="accent5" w:themeShade="80"/>
          <w:sz w:val="20"/>
          <w:szCs w:val="20"/>
        </w:rPr>
      </w:pPr>
      <w:r w:rsidRPr="00C9465C">
        <w:rPr>
          <w:rFonts w:asciiTheme="minorHAnsi" w:eastAsia="Batang" w:hAnsiTheme="minorHAnsi" w:cstheme="minorHAnsi"/>
          <w:b w:val="0"/>
          <w:i/>
          <w:color w:val="1F3864" w:themeColor="accent5" w:themeShade="80"/>
          <w:sz w:val="20"/>
          <w:szCs w:val="20"/>
          <w:u w:val="single"/>
        </w:rPr>
        <w:t>Οργάνωση</w:t>
      </w:r>
      <w:r w:rsidRPr="00C9465C">
        <w:rPr>
          <w:rFonts w:asciiTheme="minorHAnsi" w:eastAsia="Batang" w:hAnsiTheme="minorHAnsi" w:cstheme="minorHAnsi"/>
          <w:b w:val="0"/>
          <w:color w:val="1F3864" w:themeColor="accent5" w:themeShade="80"/>
          <w:sz w:val="20"/>
          <w:szCs w:val="20"/>
          <w:u w:val="single"/>
        </w:rPr>
        <w:t>:</w:t>
      </w:r>
      <w:r w:rsidRPr="005B170F">
        <w:rPr>
          <w:rFonts w:asciiTheme="minorHAnsi" w:eastAsia="Batang" w:hAnsiTheme="minorHAnsi" w:cstheme="minorHAnsi"/>
          <w:b w:val="0"/>
          <w:color w:val="1F3864" w:themeColor="accent5" w:themeShade="80"/>
          <w:sz w:val="20"/>
          <w:szCs w:val="20"/>
        </w:rPr>
        <w:t xml:space="preserve"> Ελληνική Επιστημονική Ένωση Τεχνολογιών Πληροφορίας και Επικοινωνιών στην Εκπαίδευση, Μαθησιακής Τεχνολογίας και  Διδακτικής Μηχανικής </w:t>
      </w:r>
      <w:r w:rsidR="00DF2276">
        <w:rPr>
          <w:rFonts w:asciiTheme="minorHAnsi" w:eastAsia="Batang" w:hAnsiTheme="minorHAnsi" w:cstheme="minorHAnsi"/>
          <w:b w:val="0"/>
          <w:color w:val="1F3864" w:themeColor="accent5" w:themeShade="80"/>
          <w:sz w:val="20"/>
          <w:szCs w:val="20"/>
        </w:rPr>
        <w:t>Τ.Ε.Π.Α.Ε.Σ.</w:t>
      </w:r>
      <w:r w:rsidRPr="005B170F">
        <w:rPr>
          <w:rFonts w:asciiTheme="minorHAnsi" w:eastAsia="Batang" w:hAnsiTheme="minorHAnsi" w:cstheme="minorHAnsi"/>
          <w:b w:val="0"/>
          <w:color w:val="1F3864" w:themeColor="accent5" w:themeShade="80"/>
          <w:sz w:val="20"/>
          <w:szCs w:val="20"/>
        </w:rPr>
        <w:t xml:space="preserve">, Πανεπιστήμιο Αιγαίου, Εργαστήριο </w:t>
      </w:r>
    </w:p>
    <w:p w14:paraId="2401954D" w14:textId="77777777" w:rsidR="00216B3D" w:rsidRPr="005B170F" w:rsidRDefault="00216B3D" w:rsidP="00E64C88">
      <w:pPr>
        <w:pStyle w:val="BodyText3"/>
        <w:ind w:left="720"/>
        <w:rPr>
          <w:rFonts w:asciiTheme="minorHAnsi" w:eastAsia="Batang" w:hAnsiTheme="minorHAnsi" w:cstheme="minorHAnsi"/>
          <w:b w:val="0"/>
          <w:color w:val="1F3864" w:themeColor="accent5" w:themeShade="80"/>
          <w:sz w:val="20"/>
          <w:szCs w:val="20"/>
          <w:lang w:val="en-GB"/>
        </w:rPr>
      </w:pPr>
      <w:r w:rsidRPr="00C9465C">
        <w:rPr>
          <w:rFonts w:asciiTheme="minorHAnsi" w:eastAsia="Batang" w:hAnsiTheme="minorHAnsi" w:cstheme="minorHAnsi"/>
          <w:b w:val="0"/>
          <w:i/>
          <w:color w:val="1F3864" w:themeColor="accent5" w:themeShade="80"/>
          <w:sz w:val="20"/>
          <w:szCs w:val="20"/>
          <w:u w:val="single"/>
        </w:rPr>
        <w:t>Εισήγηση</w:t>
      </w:r>
      <w:r w:rsidR="00C9465C" w:rsidRPr="005B170F">
        <w:rPr>
          <w:rFonts w:asciiTheme="minorHAnsi" w:eastAsia="Batang" w:hAnsiTheme="minorHAnsi" w:cstheme="minorHAnsi"/>
          <w:b w:val="0"/>
          <w:color w:val="1F3864" w:themeColor="accent5" w:themeShade="80"/>
          <w:sz w:val="20"/>
          <w:szCs w:val="20"/>
          <w:lang w:val="en-GB"/>
        </w:rPr>
        <w:t>:</w:t>
      </w:r>
      <w:r w:rsidRPr="005B170F">
        <w:rPr>
          <w:rFonts w:asciiTheme="minorHAnsi" w:eastAsia="Batang" w:hAnsiTheme="minorHAnsi" w:cstheme="minorHAnsi"/>
          <w:b w:val="0"/>
          <w:color w:val="1F3864" w:themeColor="accent5" w:themeShade="80"/>
          <w:sz w:val="20"/>
          <w:szCs w:val="20"/>
          <w:lang w:val="en-GB"/>
        </w:rPr>
        <w:t xml:space="preserve"> (</w:t>
      </w:r>
      <w:r w:rsidR="00B30A67">
        <w:rPr>
          <w:rFonts w:asciiTheme="minorHAnsi" w:eastAsia="Batang" w:hAnsiTheme="minorHAnsi" w:cstheme="minorHAnsi"/>
          <w:b w:val="0"/>
          <w:color w:val="1F3864" w:themeColor="accent5" w:themeShade="80"/>
          <w:sz w:val="20"/>
          <w:szCs w:val="20"/>
        </w:rPr>
        <w:t>με</w:t>
      </w:r>
      <w:r w:rsidR="00B30A67" w:rsidRPr="00B30A67">
        <w:rPr>
          <w:rFonts w:asciiTheme="minorHAnsi" w:eastAsia="Batang" w:hAnsiTheme="minorHAnsi" w:cstheme="minorHAnsi"/>
          <w:b w:val="0"/>
          <w:color w:val="1F3864" w:themeColor="accent5" w:themeShade="80"/>
          <w:sz w:val="20"/>
          <w:szCs w:val="20"/>
          <w:lang w:val="en-US"/>
        </w:rPr>
        <w:t xml:space="preserve"> </w:t>
      </w:r>
      <w:r w:rsidRPr="005B170F">
        <w:rPr>
          <w:rFonts w:asciiTheme="minorHAnsi" w:eastAsia="Batang" w:hAnsiTheme="minorHAnsi" w:cstheme="minorHAnsi"/>
          <w:b w:val="0"/>
          <w:color w:val="1F3864" w:themeColor="accent5" w:themeShade="80"/>
          <w:sz w:val="20"/>
          <w:szCs w:val="20"/>
        </w:rPr>
        <w:t>Μ</w:t>
      </w:r>
      <w:r w:rsidR="00B30A67" w:rsidRPr="00B30A67">
        <w:rPr>
          <w:rFonts w:asciiTheme="minorHAnsi" w:eastAsia="Batang" w:hAnsiTheme="minorHAnsi" w:cstheme="minorHAnsi"/>
          <w:b w:val="0"/>
          <w:color w:val="1F3864" w:themeColor="accent5" w:themeShade="80"/>
          <w:sz w:val="20"/>
          <w:szCs w:val="20"/>
          <w:lang w:val="en-US"/>
        </w:rPr>
        <w:t>.</w:t>
      </w:r>
      <w:r w:rsidRPr="005B170F">
        <w:rPr>
          <w:rFonts w:asciiTheme="minorHAnsi" w:eastAsia="Batang" w:hAnsiTheme="minorHAnsi" w:cstheme="minorHAnsi"/>
          <w:b w:val="0"/>
          <w:color w:val="1F3864" w:themeColor="accent5" w:themeShade="80"/>
          <w:sz w:val="20"/>
          <w:szCs w:val="20"/>
          <w:lang w:val="en-GB"/>
        </w:rPr>
        <w:t xml:space="preserve"> </w:t>
      </w:r>
      <w:proofErr w:type="spellStart"/>
      <w:r w:rsidRPr="005B170F">
        <w:rPr>
          <w:rFonts w:asciiTheme="minorHAnsi" w:eastAsia="Batang" w:hAnsiTheme="minorHAnsi" w:cstheme="minorHAnsi"/>
          <w:b w:val="0"/>
          <w:color w:val="1F3864" w:themeColor="accent5" w:themeShade="80"/>
          <w:sz w:val="20"/>
          <w:szCs w:val="20"/>
        </w:rPr>
        <w:t>Γεωργαλίδου</w:t>
      </w:r>
      <w:proofErr w:type="spellEnd"/>
      <w:r w:rsidRPr="005B170F">
        <w:rPr>
          <w:rFonts w:asciiTheme="minorHAnsi" w:eastAsia="Batang" w:hAnsiTheme="minorHAnsi" w:cstheme="minorHAnsi"/>
          <w:b w:val="0"/>
          <w:color w:val="1F3864" w:themeColor="accent5" w:themeShade="80"/>
          <w:sz w:val="20"/>
          <w:szCs w:val="20"/>
          <w:lang w:val="en-GB"/>
        </w:rPr>
        <w:t>) Web-Oriented Academic Language Learning in Higher Education</w:t>
      </w:r>
    </w:p>
    <w:p w14:paraId="6BC97F31" w14:textId="77777777" w:rsidR="00216B3D" w:rsidRPr="005B170F" w:rsidRDefault="00216B3D" w:rsidP="00E64C88">
      <w:pPr>
        <w:pStyle w:val="BodyText3"/>
        <w:rPr>
          <w:rFonts w:asciiTheme="minorHAnsi" w:eastAsia="Batang" w:hAnsiTheme="minorHAnsi" w:cstheme="minorHAnsi"/>
          <w:b w:val="0"/>
          <w:color w:val="1F3864" w:themeColor="accent5" w:themeShade="80"/>
          <w:sz w:val="20"/>
          <w:szCs w:val="20"/>
          <w:lang w:val="en-GB"/>
        </w:rPr>
      </w:pPr>
    </w:p>
    <w:p w14:paraId="2C215AEF" w14:textId="77777777" w:rsidR="00216B3D" w:rsidRPr="005B170F" w:rsidRDefault="00216B3D" w:rsidP="00E64C88">
      <w:pPr>
        <w:pStyle w:val="BodyText3"/>
        <w:rPr>
          <w:rFonts w:asciiTheme="minorHAnsi" w:eastAsia="Batang" w:hAnsiTheme="minorHAnsi" w:cstheme="minorHAnsi"/>
          <w:b w:val="0"/>
          <w:color w:val="1F3864" w:themeColor="accent5" w:themeShade="80"/>
          <w:sz w:val="20"/>
          <w:szCs w:val="20"/>
        </w:rPr>
      </w:pPr>
      <w:r w:rsidRPr="005B170F">
        <w:rPr>
          <w:rFonts w:asciiTheme="minorHAnsi" w:eastAsia="Batang" w:hAnsiTheme="minorHAnsi" w:cstheme="minorHAnsi"/>
          <w:b w:val="0"/>
          <w:color w:val="1F3864" w:themeColor="accent5" w:themeShade="80"/>
          <w:sz w:val="20"/>
          <w:szCs w:val="20"/>
        </w:rPr>
        <w:t>26 - 29 Σεπτεμβρίου 2002</w:t>
      </w:r>
    </w:p>
    <w:p w14:paraId="16AA5E77" w14:textId="77777777" w:rsidR="00216B3D" w:rsidRPr="005B170F" w:rsidRDefault="00216B3D" w:rsidP="00E64C88">
      <w:pPr>
        <w:pStyle w:val="BodyText3"/>
        <w:rPr>
          <w:rFonts w:asciiTheme="minorHAnsi" w:eastAsia="Batang" w:hAnsiTheme="minorHAnsi" w:cstheme="minorHAnsi"/>
          <w:b w:val="0"/>
          <w:color w:val="1F3864" w:themeColor="accent5" w:themeShade="80"/>
          <w:sz w:val="20"/>
          <w:szCs w:val="20"/>
        </w:rPr>
      </w:pPr>
      <w:r w:rsidRPr="005B170F">
        <w:rPr>
          <w:rFonts w:asciiTheme="minorHAnsi" w:eastAsia="Batang" w:hAnsiTheme="minorHAnsi" w:cstheme="minorHAnsi"/>
          <w:b w:val="0"/>
          <w:color w:val="1F3864" w:themeColor="accent5" w:themeShade="80"/>
          <w:sz w:val="20"/>
          <w:szCs w:val="20"/>
        </w:rPr>
        <w:t>Ρόδος</w:t>
      </w:r>
    </w:p>
    <w:p w14:paraId="20F6B454" w14:textId="77777777" w:rsidR="00216B3D" w:rsidRPr="005B170F" w:rsidRDefault="00216B3D" w:rsidP="00E64C88">
      <w:pPr>
        <w:pStyle w:val="BodyText3"/>
        <w:ind w:left="720"/>
        <w:rPr>
          <w:rFonts w:asciiTheme="minorHAnsi" w:eastAsia="Batang" w:hAnsiTheme="minorHAnsi" w:cstheme="minorHAnsi"/>
          <w:b w:val="0"/>
          <w:color w:val="1F3864" w:themeColor="accent5" w:themeShade="80"/>
          <w:sz w:val="20"/>
          <w:szCs w:val="20"/>
        </w:rPr>
      </w:pPr>
      <w:r w:rsidRPr="00C9465C">
        <w:rPr>
          <w:rFonts w:asciiTheme="minorHAnsi" w:hAnsiTheme="minorHAnsi" w:cstheme="minorHAnsi"/>
          <w:b w:val="0"/>
          <w:i/>
          <w:color w:val="1F3864" w:themeColor="accent5" w:themeShade="80"/>
          <w:sz w:val="20"/>
          <w:szCs w:val="20"/>
          <w:u w:val="single"/>
        </w:rPr>
        <w:t>Διεθνές συνέδριο</w:t>
      </w:r>
      <w:r w:rsidRPr="00C9465C">
        <w:rPr>
          <w:rFonts w:asciiTheme="minorHAnsi" w:hAnsiTheme="minorHAnsi" w:cstheme="minorHAnsi"/>
          <w:b w:val="0"/>
          <w:color w:val="1F3864" w:themeColor="accent5" w:themeShade="80"/>
          <w:sz w:val="20"/>
          <w:szCs w:val="20"/>
          <w:u w:val="single"/>
        </w:rPr>
        <w:t>:</w:t>
      </w:r>
      <w:r w:rsidRPr="005B170F">
        <w:rPr>
          <w:rFonts w:asciiTheme="minorHAnsi" w:hAnsiTheme="minorHAnsi" w:cstheme="minorHAnsi"/>
          <w:b w:val="0"/>
          <w:color w:val="1F3864" w:themeColor="accent5" w:themeShade="80"/>
          <w:sz w:val="20"/>
          <w:szCs w:val="20"/>
        </w:rPr>
        <w:t xml:space="preserve"> </w:t>
      </w:r>
      <w:r w:rsidRPr="005B170F">
        <w:rPr>
          <w:rFonts w:asciiTheme="minorHAnsi" w:eastAsia="Batang" w:hAnsiTheme="minorHAnsi" w:cstheme="minorHAnsi"/>
          <w:b w:val="0"/>
          <w:color w:val="1F3864" w:themeColor="accent5" w:themeShade="80"/>
          <w:sz w:val="20"/>
          <w:szCs w:val="20"/>
        </w:rPr>
        <w:t>Οι Τεχνολογίες της Πληροφορίας και της Επικοινωνίας στην Εκπαίδευση</w:t>
      </w:r>
    </w:p>
    <w:p w14:paraId="3370BDBA" w14:textId="77777777" w:rsidR="00216B3D" w:rsidRPr="005B170F" w:rsidRDefault="00216B3D" w:rsidP="00E64C88">
      <w:pPr>
        <w:pStyle w:val="BodyText3"/>
        <w:ind w:left="720"/>
        <w:rPr>
          <w:rFonts w:asciiTheme="minorHAnsi" w:eastAsia="Batang" w:hAnsiTheme="minorHAnsi" w:cstheme="minorHAnsi"/>
          <w:b w:val="0"/>
          <w:color w:val="1F3864" w:themeColor="accent5" w:themeShade="80"/>
          <w:sz w:val="20"/>
          <w:szCs w:val="20"/>
        </w:rPr>
      </w:pPr>
      <w:r w:rsidRPr="00C9465C">
        <w:rPr>
          <w:rFonts w:asciiTheme="minorHAnsi" w:eastAsia="Batang" w:hAnsiTheme="minorHAnsi" w:cstheme="minorHAnsi"/>
          <w:b w:val="0"/>
          <w:i/>
          <w:color w:val="1F3864" w:themeColor="accent5" w:themeShade="80"/>
          <w:sz w:val="20"/>
          <w:szCs w:val="20"/>
          <w:u w:val="single"/>
        </w:rPr>
        <w:t>Οργάνωση</w:t>
      </w:r>
      <w:r w:rsidRPr="00C9465C">
        <w:rPr>
          <w:rFonts w:asciiTheme="minorHAnsi" w:eastAsia="Batang" w:hAnsiTheme="minorHAnsi" w:cstheme="minorHAnsi"/>
          <w:b w:val="0"/>
          <w:color w:val="1F3864" w:themeColor="accent5" w:themeShade="80"/>
          <w:sz w:val="20"/>
          <w:szCs w:val="20"/>
          <w:u w:val="single"/>
        </w:rPr>
        <w:t>:</w:t>
      </w:r>
      <w:r w:rsidRPr="005B170F">
        <w:rPr>
          <w:rFonts w:asciiTheme="minorHAnsi" w:eastAsia="Batang" w:hAnsiTheme="minorHAnsi" w:cstheme="minorHAnsi"/>
          <w:b w:val="0"/>
          <w:color w:val="1F3864" w:themeColor="accent5" w:themeShade="80"/>
          <w:sz w:val="20"/>
          <w:szCs w:val="20"/>
        </w:rPr>
        <w:t xml:space="preserve"> Ελληνική Επιστημονική Ένωση Τεχνολογιών Πληροφορίας και Επικοινωνιών στην Εκπαίδευση, Εργαστήριο Μαθησιακής Τεχνολογίας και  Διδακτικής Μηχανικής </w:t>
      </w:r>
      <w:r w:rsidR="00DF2276">
        <w:rPr>
          <w:rFonts w:asciiTheme="minorHAnsi" w:eastAsia="Batang" w:hAnsiTheme="minorHAnsi" w:cstheme="minorHAnsi"/>
          <w:b w:val="0"/>
          <w:color w:val="1F3864" w:themeColor="accent5" w:themeShade="80"/>
          <w:sz w:val="20"/>
          <w:szCs w:val="20"/>
        </w:rPr>
        <w:t>Τ.Ε.Π.Α.Ε.Σ.</w:t>
      </w:r>
      <w:r w:rsidRPr="005B170F">
        <w:rPr>
          <w:rFonts w:asciiTheme="minorHAnsi" w:eastAsia="Batang" w:hAnsiTheme="minorHAnsi" w:cstheme="minorHAnsi"/>
          <w:b w:val="0"/>
          <w:color w:val="1F3864" w:themeColor="accent5" w:themeShade="80"/>
          <w:sz w:val="20"/>
          <w:szCs w:val="20"/>
        </w:rPr>
        <w:t xml:space="preserve">, Πανεπιστήμιο Αιγαίου, </w:t>
      </w:r>
    </w:p>
    <w:p w14:paraId="072B5FCA" w14:textId="77777777" w:rsidR="00E461ED" w:rsidRPr="005B170F" w:rsidRDefault="00216B3D" w:rsidP="005026AB">
      <w:pPr>
        <w:pStyle w:val="BodyText3"/>
        <w:ind w:left="720"/>
        <w:rPr>
          <w:rFonts w:asciiTheme="minorHAnsi" w:eastAsia="Batang" w:hAnsiTheme="minorHAnsi" w:cstheme="minorHAnsi"/>
          <w:b w:val="0"/>
          <w:color w:val="1F3864" w:themeColor="accent5" w:themeShade="80"/>
          <w:sz w:val="20"/>
          <w:szCs w:val="20"/>
          <w:lang w:val="en-GB"/>
        </w:rPr>
      </w:pPr>
      <w:r w:rsidRPr="00C9465C">
        <w:rPr>
          <w:rFonts w:asciiTheme="minorHAnsi" w:eastAsia="Batang" w:hAnsiTheme="minorHAnsi" w:cstheme="minorHAnsi"/>
          <w:b w:val="0"/>
          <w:i/>
          <w:color w:val="1F3864" w:themeColor="accent5" w:themeShade="80"/>
          <w:sz w:val="20"/>
          <w:szCs w:val="20"/>
          <w:u w:val="single"/>
        </w:rPr>
        <w:t>Εισήγηση</w:t>
      </w:r>
      <w:r w:rsidRPr="00C9465C">
        <w:rPr>
          <w:rFonts w:asciiTheme="minorHAnsi" w:eastAsia="Batang" w:hAnsiTheme="minorHAnsi" w:cstheme="minorHAnsi"/>
          <w:b w:val="0"/>
          <w:color w:val="1F3864" w:themeColor="accent5" w:themeShade="80"/>
          <w:sz w:val="20"/>
          <w:szCs w:val="20"/>
          <w:u w:val="single"/>
          <w:lang w:val="en-GB"/>
        </w:rPr>
        <w:t>:</w:t>
      </w:r>
      <w:r w:rsidRPr="005B170F">
        <w:rPr>
          <w:rFonts w:asciiTheme="minorHAnsi" w:eastAsia="Batang" w:hAnsiTheme="minorHAnsi" w:cstheme="minorHAnsi"/>
          <w:b w:val="0"/>
          <w:color w:val="1F3864" w:themeColor="accent5" w:themeShade="80"/>
          <w:sz w:val="20"/>
          <w:szCs w:val="20"/>
          <w:lang w:val="en-GB"/>
        </w:rPr>
        <w:t xml:space="preserve"> Pedagogy, ICT, and Language Learning</w:t>
      </w:r>
    </w:p>
    <w:p w14:paraId="26068C58" w14:textId="77777777" w:rsidR="005026AB" w:rsidRPr="005B170F" w:rsidRDefault="005026AB" w:rsidP="005026AB">
      <w:pPr>
        <w:pStyle w:val="BodyText3"/>
        <w:ind w:left="720"/>
        <w:rPr>
          <w:rFonts w:asciiTheme="minorHAnsi" w:eastAsia="Batang" w:hAnsiTheme="minorHAnsi" w:cstheme="minorHAnsi"/>
          <w:b w:val="0"/>
          <w:color w:val="1F3864" w:themeColor="accent5" w:themeShade="80"/>
          <w:sz w:val="20"/>
          <w:szCs w:val="20"/>
          <w:lang w:val="en-GB"/>
        </w:rPr>
      </w:pPr>
    </w:p>
    <w:p w14:paraId="6442DC24" w14:textId="77777777" w:rsidR="009052EB" w:rsidRPr="005B170F" w:rsidRDefault="009052EB" w:rsidP="005026AB">
      <w:pPr>
        <w:pStyle w:val="BodyText3"/>
        <w:ind w:left="720"/>
        <w:rPr>
          <w:rFonts w:asciiTheme="minorHAnsi" w:eastAsia="Batang" w:hAnsiTheme="minorHAnsi" w:cstheme="minorHAnsi"/>
          <w:b w:val="0"/>
          <w:color w:val="1F3864" w:themeColor="accent5" w:themeShade="80"/>
          <w:sz w:val="20"/>
          <w:szCs w:val="20"/>
          <w:lang w:val="en-GB"/>
        </w:rPr>
      </w:pPr>
    </w:p>
    <w:p w14:paraId="7404388D" w14:textId="77777777" w:rsidR="00692A30" w:rsidRPr="005B170F" w:rsidRDefault="00692A30" w:rsidP="00E64C88">
      <w:pPr>
        <w:jc w:val="both"/>
        <w:rPr>
          <w:rFonts w:asciiTheme="minorHAnsi" w:eastAsia="Batang"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2001</w:t>
      </w:r>
    </w:p>
    <w:p w14:paraId="60FA7381" w14:textId="77777777" w:rsidR="00216B3D" w:rsidRPr="005B170F" w:rsidRDefault="00216B3D"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8 – 10 Νοεμβρίου 2001 </w:t>
      </w:r>
    </w:p>
    <w:p w14:paraId="032E067E" w14:textId="77777777" w:rsidR="00216B3D" w:rsidRPr="005B170F" w:rsidRDefault="00216B3D"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Ναύπλιο</w:t>
      </w:r>
    </w:p>
    <w:p w14:paraId="17BBAF19" w14:textId="77777777" w:rsidR="00216B3D" w:rsidRPr="005B170F" w:rsidRDefault="00216B3D" w:rsidP="00E64C88">
      <w:pPr>
        <w:ind w:left="288" w:firstLine="432"/>
        <w:rPr>
          <w:rFonts w:asciiTheme="minorHAnsi" w:eastAsia="Batang" w:hAnsiTheme="minorHAnsi" w:cstheme="minorHAnsi"/>
          <w:color w:val="1F3864" w:themeColor="accent5" w:themeShade="80"/>
          <w:sz w:val="20"/>
          <w:szCs w:val="20"/>
        </w:rPr>
      </w:pPr>
      <w:r w:rsidRPr="00C9465C">
        <w:rPr>
          <w:rFonts w:asciiTheme="minorHAnsi" w:hAnsiTheme="minorHAnsi" w:cstheme="minorHAnsi"/>
          <w:i/>
          <w:color w:val="1F3864" w:themeColor="accent5" w:themeShade="80"/>
          <w:sz w:val="20"/>
          <w:szCs w:val="20"/>
          <w:u w:val="single"/>
        </w:rPr>
        <w:t>Διεθνές συνέδριο</w:t>
      </w:r>
      <w:r w:rsidRPr="00C9465C">
        <w:rPr>
          <w:rFonts w:asciiTheme="minorHAnsi" w:hAnsiTheme="minorHAnsi" w:cstheme="minorHAnsi"/>
          <w:color w:val="1F3864" w:themeColor="accent5" w:themeShade="80"/>
          <w:sz w:val="20"/>
          <w:szCs w:val="20"/>
          <w:u w:val="single"/>
        </w:rPr>
        <w:t>:</w:t>
      </w:r>
      <w:r w:rsidRPr="005B170F">
        <w:rPr>
          <w:rFonts w:asciiTheme="minorHAnsi" w:hAnsiTheme="minorHAnsi" w:cstheme="minorHAnsi"/>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rPr>
        <w:t>Παγκοσμιοποίηση και εκπαίδευση</w:t>
      </w:r>
    </w:p>
    <w:p w14:paraId="163902B7" w14:textId="77777777" w:rsidR="00216B3D" w:rsidRPr="005B170F" w:rsidRDefault="00216B3D" w:rsidP="00E64C88">
      <w:pPr>
        <w:ind w:left="720"/>
        <w:jc w:val="both"/>
        <w:rPr>
          <w:rFonts w:asciiTheme="minorHAnsi" w:eastAsia="Batang" w:hAnsiTheme="minorHAnsi" w:cstheme="minorHAnsi"/>
          <w:color w:val="1F3864" w:themeColor="accent5" w:themeShade="80"/>
          <w:sz w:val="20"/>
          <w:szCs w:val="20"/>
        </w:rPr>
      </w:pPr>
      <w:r w:rsidRPr="00C9465C">
        <w:rPr>
          <w:rFonts w:asciiTheme="minorHAnsi" w:eastAsia="Batang" w:hAnsiTheme="minorHAnsi" w:cstheme="minorHAnsi"/>
          <w:i/>
          <w:color w:val="1F3864" w:themeColor="accent5" w:themeShade="80"/>
          <w:sz w:val="20"/>
          <w:szCs w:val="20"/>
          <w:u w:val="single"/>
        </w:rPr>
        <w:t>Οργάνωση</w:t>
      </w:r>
      <w:r w:rsidRPr="00C9465C">
        <w:rPr>
          <w:rFonts w:asciiTheme="minorHAnsi" w:eastAsia="Batang" w:hAnsiTheme="minorHAnsi" w:cstheme="minorHAnsi"/>
          <w:color w:val="1F3864" w:themeColor="accent5" w:themeShade="80"/>
          <w:sz w:val="20"/>
          <w:szCs w:val="20"/>
          <w:u w:val="single"/>
        </w:rPr>
        <w:t>:</w:t>
      </w:r>
      <w:r w:rsidRPr="005B170F">
        <w:rPr>
          <w:rFonts w:asciiTheme="minorHAnsi" w:eastAsia="Batang" w:hAnsiTheme="minorHAnsi" w:cstheme="minorHAnsi"/>
          <w:color w:val="1F3864" w:themeColor="accent5" w:themeShade="80"/>
          <w:sz w:val="20"/>
          <w:szCs w:val="20"/>
        </w:rPr>
        <w:t xml:space="preserve"> Παιδαγωγική Εταιρεία Ελλάδος</w:t>
      </w:r>
    </w:p>
    <w:p w14:paraId="2429EC8A" w14:textId="77777777" w:rsidR="00100DF1" w:rsidRPr="005B170F" w:rsidRDefault="00216B3D" w:rsidP="00E64C88">
      <w:pPr>
        <w:pStyle w:val="BodyText"/>
        <w:ind w:left="720"/>
        <w:rPr>
          <w:rFonts w:asciiTheme="minorHAnsi" w:eastAsia="Batang" w:hAnsiTheme="minorHAnsi" w:cstheme="minorHAnsi"/>
          <w:color w:val="1F3864" w:themeColor="accent5" w:themeShade="80"/>
          <w:sz w:val="20"/>
          <w:szCs w:val="20"/>
        </w:rPr>
      </w:pPr>
      <w:r w:rsidRPr="00C9465C">
        <w:rPr>
          <w:rFonts w:asciiTheme="minorHAnsi" w:eastAsia="Batang" w:hAnsiTheme="minorHAnsi" w:cstheme="minorHAnsi"/>
          <w:i/>
          <w:color w:val="1F3864" w:themeColor="accent5" w:themeShade="80"/>
          <w:sz w:val="20"/>
          <w:szCs w:val="20"/>
          <w:u w:val="single"/>
        </w:rPr>
        <w:t>Εισήγηση</w:t>
      </w:r>
      <w:r w:rsidRPr="00C9465C">
        <w:rPr>
          <w:rFonts w:asciiTheme="minorHAnsi" w:eastAsia="Batang" w:hAnsiTheme="minorHAnsi" w:cstheme="minorHAnsi"/>
          <w:color w:val="1F3864" w:themeColor="accent5" w:themeShade="80"/>
          <w:sz w:val="20"/>
          <w:szCs w:val="20"/>
          <w:u w:val="single"/>
        </w:rPr>
        <w:t>:</w:t>
      </w:r>
      <w:r w:rsidRPr="005B170F">
        <w:rPr>
          <w:rFonts w:asciiTheme="minorHAnsi" w:eastAsia="Batang" w:hAnsiTheme="minorHAnsi" w:cstheme="minorHAnsi"/>
          <w:color w:val="1F3864" w:themeColor="accent5" w:themeShade="80"/>
          <w:sz w:val="20"/>
          <w:szCs w:val="20"/>
        </w:rPr>
        <w:t xml:space="preserve">  </w:t>
      </w:r>
      <w:proofErr w:type="spellStart"/>
      <w:r w:rsidRPr="005B170F">
        <w:rPr>
          <w:rFonts w:asciiTheme="minorHAnsi" w:eastAsia="Batang" w:hAnsiTheme="minorHAnsi" w:cstheme="minorHAnsi"/>
          <w:color w:val="1F3864" w:themeColor="accent5" w:themeShade="80"/>
          <w:sz w:val="20"/>
          <w:szCs w:val="20"/>
        </w:rPr>
        <w:t>ΔιαΛογος</w:t>
      </w:r>
      <w:proofErr w:type="spellEnd"/>
      <w:r w:rsidRPr="005B170F">
        <w:rPr>
          <w:rFonts w:asciiTheme="minorHAnsi" w:eastAsia="Batang" w:hAnsiTheme="minorHAnsi" w:cstheme="minorHAnsi"/>
          <w:color w:val="1F3864" w:themeColor="accent5" w:themeShade="80"/>
          <w:sz w:val="20"/>
          <w:szCs w:val="20"/>
        </w:rPr>
        <w:t>:  Ένα Εναλλακτικό Μαθησιακό Περιβάλλον για τη Διδασκαλία Δεύτερης Γλώσσας</w:t>
      </w:r>
    </w:p>
    <w:p w14:paraId="77643D9A" w14:textId="77777777" w:rsidR="003D21D4" w:rsidRDefault="003D21D4" w:rsidP="00E64C88">
      <w:pPr>
        <w:pStyle w:val="BodyTextIndent"/>
        <w:ind w:left="0"/>
        <w:rPr>
          <w:rFonts w:asciiTheme="minorHAnsi" w:eastAsia="Batang" w:hAnsiTheme="minorHAnsi" w:cstheme="minorHAnsi"/>
          <w:b/>
          <w:color w:val="1F3864" w:themeColor="accent5" w:themeShade="80"/>
          <w:sz w:val="20"/>
          <w:szCs w:val="20"/>
        </w:rPr>
      </w:pPr>
    </w:p>
    <w:p w14:paraId="5B9C241F" w14:textId="77777777" w:rsidR="00177F55" w:rsidRPr="005B170F" w:rsidRDefault="00177F55" w:rsidP="00E64C88">
      <w:pPr>
        <w:pStyle w:val="BodyTextIndent"/>
        <w:ind w:left="0"/>
        <w:rPr>
          <w:rFonts w:asciiTheme="minorHAnsi" w:eastAsia="Batang"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1999</w:t>
      </w:r>
    </w:p>
    <w:p w14:paraId="102297C0" w14:textId="77777777" w:rsidR="00216B3D" w:rsidRPr="005B170F" w:rsidRDefault="00216B3D"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9 - 12 Δεκεμβρίου 1999 </w:t>
      </w:r>
    </w:p>
    <w:p w14:paraId="1A24561A" w14:textId="77777777" w:rsidR="00216B3D" w:rsidRPr="005B170F" w:rsidRDefault="00216B3D" w:rsidP="00E64C88">
      <w:pPr>
        <w:pStyle w:val="Heading3"/>
        <w:jc w:val="both"/>
        <w:rPr>
          <w:rFonts w:asciiTheme="minorHAnsi" w:eastAsia="Batang" w:hAnsiTheme="minorHAnsi" w:cstheme="minorHAnsi"/>
          <w:b w:val="0"/>
          <w:color w:val="1F3864" w:themeColor="accent5" w:themeShade="80"/>
          <w:sz w:val="20"/>
          <w:szCs w:val="20"/>
        </w:rPr>
      </w:pPr>
      <w:r w:rsidRPr="005B170F">
        <w:rPr>
          <w:rFonts w:asciiTheme="minorHAnsi" w:eastAsia="Batang" w:hAnsiTheme="minorHAnsi" w:cstheme="minorHAnsi"/>
          <w:b w:val="0"/>
          <w:color w:val="1F3864" w:themeColor="accent5" w:themeShade="80"/>
          <w:sz w:val="20"/>
          <w:szCs w:val="20"/>
        </w:rPr>
        <w:t>Θεσσαλονίκη</w:t>
      </w:r>
    </w:p>
    <w:p w14:paraId="7F07E381" w14:textId="77777777" w:rsidR="00216B3D" w:rsidRPr="005B170F" w:rsidRDefault="00216B3D" w:rsidP="00E64C88">
      <w:pPr>
        <w:pStyle w:val="BodyTextIndent3"/>
        <w:ind w:left="720"/>
        <w:rPr>
          <w:rFonts w:asciiTheme="minorHAnsi" w:eastAsia="Batang" w:hAnsiTheme="minorHAnsi" w:cstheme="minorHAnsi"/>
          <w:color w:val="1F3864" w:themeColor="accent5" w:themeShade="80"/>
          <w:sz w:val="20"/>
          <w:szCs w:val="20"/>
        </w:rPr>
      </w:pPr>
      <w:r w:rsidRPr="00C9465C">
        <w:rPr>
          <w:rFonts w:asciiTheme="minorHAnsi" w:eastAsia="Batang" w:hAnsiTheme="minorHAnsi" w:cstheme="minorHAnsi"/>
          <w:i/>
          <w:color w:val="1F3864" w:themeColor="accent5" w:themeShade="80"/>
          <w:sz w:val="20"/>
          <w:szCs w:val="20"/>
          <w:u w:val="single"/>
        </w:rPr>
        <w:t>Διεθνές συνέδριο</w:t>
      </w:r>
      <w:r w:rsidRPr="00C9465C">
        <w:rPr>
          <w:rFonts w:asciiTheme="minorHAnsi" w:eastAsia="Batang" w:hAnsiTheme="minorHAnsi" w:cstheme="minorHAnsi"/>
          <w:color w:val="1F3864" w:themeColor="accent5" w:themeShade="80"/>
          <w:sz w:val="20"/>
          <w:szCs w:val="20"/>
          <w:u w:val="single"/>
        </w:rPr>
        <w:t>:</w:t>
      </w:r>
      <w:r w:rsidRPr="005B170F">
        <w:rPr>
          <w:rFonts w:asciiTheme="minorHAnsi" w:eastAsia="Batang" w:hAnsiTheme="minorHAnsi" w:cstheme="minorHAnsi"/>
          <w:color w:val="1F3864" w:themeColor="accent5" w:themeShade="80"/>
          <w:sz w:val="20"/>
          <w:szCs w:val="20"/>
        </w:rPr>
        <w:t xml:space="preserve"> Η Συμβολή της Διδασκαλίας και Εκμάθησης Γλωσσών στην Προώθηση ενός Πολιτισμού Ειρήνης / </w:t>
      </w:r>
      <w:proofErr w:type="spellStart"/>
      <w:r w:rsidRPr="005B170F">
        <w:rPr>
          <w:rFonts w:asciiTheme="minorHAnsi" w:eastAsia="Batang" w:hAnsiTheme="minorHAnsi" w:cstheme="minorHAnsi"/>
          <w:color w:val="1F3864" w:themeColor="accent5" w:themeShade="80"/>
          <w:sz w:val="20"/>
          <w:szCs w:val="20"/>
        </w:rPr>
        <w:t>Contribution</w:t>
      </w:r>
      <w:proofErr w:type="spellEnd"/>
      <w:r w:rsidRPr="005B170F">
        <w:rPr>
          <w:rFonts w:asciiTheme="minorHAnsi" w:eastAsia="Batang" w:hAnsiTheme="minorHAnsi" w:cstheme="minorHAnsi"/>
          <w:color w:val="1F3864" w:themeColor="accent5" w:themeShade="80"/>
          <w:sz w:val="20"/>
          <w:szCs w:val="20"/>
        </w:rPr>
        <w:t xml:space="preserve"> of Language </w:t>
      </w:r>
      <w:proofErr w:type="spellStart"/>
      <w:r w:rsidRPr="005B170F">
        <w:rPr>
          <w:rFonts w:asciiTheme="minorHAnsi" w:eastAsia="Batang" w:hAnsiTheme="minorHAnsi" w:cstheme="minorHAnsi"/>
          <w:color w:val="1F3864" w:themeColor="accent5" w:themeShade="80"/>
          <w:sz w:val="20"/>
          <w:szCs w:val="20"/>
        </w:rPr>
        <w:t>Teaching</w:t>
      </w:r>
      <w:proofErr w:type="spellEnd"/>
      <w:r w:rsidRPr="005B170F">
        <w:rPr>
          <w:rFonts w:asciiTheme="minorHAnsi" w:eastAsia="Batang" w:hAnsiTheme="minorHAnsi" w:cstheme="minorHAnsi"/>
          <w:color w:val="1F3864" w:themeColor="accent5" w:themeShade="80"/>
          <w:sz w:val="20"/>
          <w:szCs w:val="20"/>
        </w:rPr>
        <w:t xml:space="preserve"> and </w:t>
      </w:r>
      <w:proofErr w:type="spellStart"/>
      <w:r w:rsidRPr="005B170F">
        <w:rPr>
          <w:rFonts w:asciiTheme="minorHAnsi" w:eastAsia="Batang" w:hAnsiTheme="minorHAnsi" w:cstheme="minorHAnsi"/>
          <w:color w:val="1F3864" w:themeColor="accent5" w:themeShade="80"/>
          <w:sz w:val="20"/>
          <w:szCs w:val="20"/>
        </w:rPr>
        <w:t>Learning</w:t>
      </w:r>
      <w:proofErr w:type="spellEnd"/>
      <w:r w:rsidRPr="005B170F">
        <w:rPr>
          <w:rFonts w:asciiTheme="minorHAnsi" w:eastAsia="Batang" w:hAnsiTheme="minorHAnsi" w:cstheme="minorHAnsi"/>
          <w:color w:val="1F3864" w:themeColor="accent5" w:themeShade="80"/>
          <w:sz w:val="20"/>
          <w:szCs w:val="20"/>
        </w:rPr>
        <w:t xml:space="preserve"> </w:t>
      </w:r>
      <w:proofErr w:type="spellStart"/>
      <w:r w:rsidRPr="005B170F">
        <w:rPr>
          <w:rFonts w:asciiTheme="minorHAnsi" w:eastAsia="Batang" w:hAnsiTheme="minorHAnsi" w:cstheme="minorHAnsi"/>
          <w:color w:val="1F3864" w:themeColor="accent5" w:themeShade="80"/>
          <w:sz w:val="20"/>
          <w:szCs w:val="20"/>
        </w:rPr>
        <w:t>to</w:t>
      </w:r>
      <w:proofErr w:type="spellEnd"/>
      <w:r w:rsidRPr="005B170F">
        <w:rPr>
          <w:rFonts w:asciiTheme="minorHAnsi" w:eastAsia="Batang" w:hAnsiTheme="minorHAnsi" w:cstheme="minorHAnsi"/>
          <w:color w:val="1F3864" w:themeColor="accent5" w:themeShade="80"/>
          <w:sz w:val="20"/>
          <w:szCs w:val="20"/>
        </w:rPr>
        <w:t xml:space="preserve"> the </w:t>
      </w:r>
      <w:proofErr w:type="spellStart"/>
      <w:r w:rsidRPr="005B170F">
        <w:rPr>
          <w:rFonts w:asciiTheme="minorHAnsi" w:eastAsia="Batang" w:hAnsiTheme="minorHAnsi" w:cstheme="minorHAnsi"/>
          <w:color w:val="1F3864" w:themeColor="accent5" w:themeShade="80"/>
          <w:sz w:val="20"/>
          <w:szCs w:val="20"/>
        </w:rPr>
        <w:t>Promotion</w:t>
      </w:r>
      <w:proofErr w:type="spellEnd"/>
      <w:r w:rsidRPr="005B170F">
        <w:rPr>
          <w:rFonts w:asciiTheme="minorHAnsi" w:eastAsia="Batang" w:hAnsiTheme="minorHAnsi" w:cstheme="minorHAnsi"/>
          <w:color w:val="1F3864" w:themeColor="accent5" w:themeShade="80"/>
          <w:sz w:val="20"/>
          <w:szCs w:val="20"/>
        </w:rPr>
        <w:t xml:space="preserve"> of a Peace </w:t>
      </w:r>
      <w:proofErr w:type="spellStart"/>
      <w:r w:rsidRPr="005B170F">
        <w:rPr>
          <w:rFonts w:asciiTheme="minorHAnsi" w:eastAsia="Batang" w:hAnsiTheme="minorHAnsi" w:cstheme="minorHAnsi"/>
          <w:color w:val="1F3864" w:themeColor="accent5" w:themeShade="80"/>
          <w:sz w:val="20"/>
          <w:szCs w:val="20"/>
        </w:rPr>
        <w:t>Culture</w:t>
      </w:r>
      <w:proofErr w:type="spellEnd"/>
    </w:p>
    <w:p w14:paraId="6CAFD7AD" w14:textId="77777777" w:rsidR="00216B3D" w:rsidRPr="005B170F" w:rsidRDefault="00216B3D" w:rsidP="00E64C88">
      <w:pPr>
        <w:ind w:left="720"/>
        <w:jc w:val="both"/>
        <w:rPr>
          <w:rFonts w:asciiTheme="minorHAnsi" w:eastAsia="Batang" w:hAnsiTheme="minorHAnsi" w:cstheme="minorHAnsi"/>
          <w:color w:val="1F3864" w:themeColor="accent5" w:themeShade="80"/>
          <w:sz w:val="20"/>
          <w:szCs w:val="20"/>
        </w:rPr>
      </w:pPr>
      <w:r w:rsidRPr="00C9465C">
        <w:rPr>
          <w:rFonts w:asciiTheme="minorHAnsi" w:eastAsia="Batang" w:hAnsiTheme="minorHAnsi" w:cstheme="minorHAnsi"/>
          <w:i/>
          <w:color w:val="1F3864" w:themeColor="accent5" w:themeShade="80"/>
          <w:sz w:val="20"/>
          <w:szCs w:val="20"/>
          <w:u w:val="single"/>
        </w:rPr>
        <w:t>Οργάνωση</w:t>
      </w:r>
      <w:r w:rsidRPr="00C9465C">
        <w:rPr>
          <w:rFonts w:asciiTheme="minorHAnsi" w:eastAsia="Batang" w:hAnsiTheme="minorHAnsi" w:cstheme="minorHAnsi"/>
          <w:color w:val="1F3864" w:themeColor="accent5" w:themeShade="80"/>
          <w:sz w:val="20"/>
          <w:szCs w:val="20"/>
          <w:u w:val="single"/>
        </w:rPr>
        <w:t>:</w:t>
      </w:r>
      <w:r w:rsidRPr="005B170F">
        <w:rPr>
          <w:rFonts w:asciiTheme="minorHAnsi" w:eastAsia="Batang" w:hAnsiTheme="minorHAnsi" w:cstheme="minorHAnsi"/>
          <w:snapToGrid w:val="0"/>
          <w:color w:val="1F3864" w:themeColor="accent5" w:themeShade="80"/>
          <w:sz w:val="20"/>
          <w:szCs w:val="20"/>
        </w:rPr>
        <w:t xml:space="preserve"> Ελληνική Εταιρία Εφαρμοσμένης Γλωσσολογίας / Greek </w:t>
      </w:r>
      <w:proofErr w:type="spellStart"/>
      <w:r w:rsidRPr="005B170F">
        <w:rPr>
          <w:rFonts w:asciiTheme="minorHAnsi" w:eastAsia="Batang" w:hAnsiTheme="minorHAnsi" w:cstheme="minorHAnsi"/>
          <w:snapToGrid w:val="0"/>
          <w:color w:val="1F3864" w:themeColor="accent5" w:themeShade="80"/>
          <w:sz w:val="20"/>
          <w:szCs w:val="20"/>
        </w:rPr>
        <w:t>Applied</w:t>
      </w:r>
      <w:proofErr w:type="spellEnd"/>
      <w:r w:rsidRPr="005B170F">
        <w:rPr>
          <w:rFonts w:asciiTheme="minorHAnsi" w:eastAsia="Batang" w:hAnsiTheme="minorHAnsi" w:cstheme="minorHAnsi"/>
          <w:snapToGrid w:val="0"/>
          <w:color w:val="1F3864" w:themeColor="accent5" w:themeShade="80"/>
          <w:sz w:val="20"/>
          <w:szCs w:val="20"/>
        </w:rPr>
        <w:t xml:space="preserve"> </w:t>
      </w:r>
      <w:proofErr w:type="spellStart"/>
      <w:r w:rsidRPr="005B170F">
        <w:rPr>
          <w:rFonts w:asciiTheme="minorHAnsi" w:eastAsia="Batang" w:hAnsiTheme="minorHAnsi" w:cstheme="minorHAnsi"/>
          <w:snapToGrid w:val="0"/>
          <w:color w:val="1F3864" w:themeColor="accent5" w:themeShade="80"/>
          <w:sz w:val="20"/>
          <w:szCs w:val="20"/>
        </w:rPr>
        <w:t>Linguistics</w:t>
      </w:r>
      <w:proofErr w:type="spellEnd"/>
      <w:r w:rsidRPr="005B170F">
        <w:rPr>
          <w:rFonts w:asciiTheme="minorHAnsi" w:eastAsia="Batang" w:hAnsiTheme="minorHAnsi" w:cstheme="minorHAnsi"/>
          <w:snapToGrid w:val="0"/>
          <w:color w:val="1F3864" w:themeColor="accent5" w:themeShade="80"/>
          <w:sz w:val="20"/>
          <w:szCs w:val="20"/>
        </w:rPr>
        <w:t xml:space="preserve"> Association (GALA), Τμήμα Αγγλικής Γλώσσας και Φιλολογίας, Αριστοτέλειο Πανεπιστήμιο</w:t>
      </w:r>
      <w:r w:rsidRPr="005B170F">
        <w:rPr>
          <w:rFonts w:asciiTheme="minorHAnsi" w:eastAsia="Batang" w:hAnsiTheme="minorHAnsi" w:cstheme="minorHAnsi"/>
          <w:color w:val="1F3864" w:themeColor="accent5" w:themeShade="80"/>
          <w:sz w:val="20"/>
          <w:szCs w:val="20"/>
        </w:rPr>
        <w:t xml:space="preserve"> </w:t>
      </w:r>
    </w:p>
    <w:p w14:paraId="30F205F4" w14:textId="77777777" w:rsidR="00C578B0" w:rsidRPr="005B170F" w:rsidRDefault="00216B3D" w:rsidP="00E64C88">
      <w:pPr>
        <w:ind w:left="720"/>
        <w:jc w:val="both"/>
        <w:rPr>
          <w:rFonts w:asciiTheme="minorHAnsi" w:eastAsia="Batang" w:hAnsiTheme="minorHAnsi" w:cstheme="minorHAnsi"/>
          <w:color w:val="1F3864" w:themeColor="accent5" w:themeShade="80"/>
          <w:sz w:val="20"/>
          <w:szCs w:val="20"/>
        </w:rPr>
      </w:pPr>
      <w:r w:rsidRPr="00C9465C">
        <w:rPr>
          <w:rFonts w:asciiTheme="minorHAnsi" w:eastAsia="Batang" w:hAnsiTheme="minorHAnsi" w:cstheme="minorHAnsi"/>
          <w:i/>
          <w:color w:val="1F3864" w:themeColor="accent5" w:themeShade="80"/>
          <w:sz w:val="20"/>
          <w:szCs w:val="20"/>
          <w:u w:val="single"/>
        </w:rPr>
        <w:t>Εισήγηση</w:t>
      </w:r>
      <w:r w:rsidR="00C9465C" w:rsidRPr="005B170F">
        <w:rPr>
          <w:rFonts w:asciiTheme="minorHAnsi" w:eastAsia="Batang" w:hAnsiTheme="minorHAnsi" w:cstheme="minorHAnsi"/>
          <w:color w:val="1F3864" w:themeColor="accent5" w:themeShade="80"/>
          <w:sz w:val="20"/>
          <w:szCs w:val="20"/>
        </w:rPr>
        <w:t>:</w:t>
      </w:r>
      <w:r w:rsidRPr="005B170F">
        <w:rPr>
          <w:rFonts w:asciiTheme="minorHAnsi" w:eastAsia="Batang" w:hAnsiTheme="minorHAnsi" w:cstheme="minorHAnsi"/>
          <w:i/>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rPr>
        <w:t>(</w:t>
      </w:r>
      <w:r w:rsidR="00B30A67">
        <w:rPr>
          <w:rFonts w:asciiTheme="minorHAnsi" w:eastAsia="Batang" w:hAnsiTheme="minorHAnsi" w:cstheme="minorHAnsi"/>
          <w:color w:val="1F3864" w:themeColor="accent5" w:themeShade="80"/>
          <w:sz w:val="20"/>
          <w:szCs w:val="20"/>
        </w:rPr>
        <w:t xml:space="preserve">με </w:t>
      </w:r>
      <w:r w:rsidRPr="005B170F">
        <w:rPr>
          <w:rFonts w:asciiTheme="minorHAnsi" w:eastAsia="Batang" w:hAnsiTheme="minorHAnsi" w:cstheme="minorHAnsi"/>
          <w:color w:val="1F3864" w:themeColor="accent5" w:themeShade="80"/>
          <w:sz w:val="20"/>
          <w:szCs w:val="20"/>
        </w:rPr>
        <w:t>Ε</w:t>
      </w:r>
      <w:r w:rsidR="00B30A67">
        <w:rPr>
          <w:rFonts w:asciiTheme="minorHAnsi" w:eastAsia="Batang" w:hAnsiTheme="minorHAnsi" w:cstheme="minorHAnsi"/>
          <w:color w:val="1F3864" w:themeColor="accent5" w:themeShade="80"/>
          <w:sz w:val="20"/>
          <w:szCs w:val="20"/>
        </w:rPr>
        <w:t>.</w:t>
      </w:r>
      <w:r w:rsidRPr="005B170F">
        <w:rPr>
          <w:rFonts w:asciiTheme="minorHAnsi" w:eastAsia="Batang" w:hAnsiTheme="minorHAnsi" w:cstheme="minorHAnsi"/>
          <w:color w:val="1F3864" w:themeColor="accent5" w:themeShade="80"/>
          <w:sz w:val="20"/>
          <w:szCs w:val="20"/>
        </w:rPr>
        <w:t xml:space="preserve"> Σκούρτου)</w:t>
      </w:r>
      <w:r w:rsidRPr="005B170F">
        <w:rPr>
          <w:rFonts w:asciiTheme="minorHAnsi" w:eastAsia="Batang" w:hAnsiTheme="minorHAnsi" w:cstheme="minorHAnsi"/>
          <w:bCs/>
          <w:color w:val="1F3864" w:themeColor="accent5" w:themeShade="80"/>
          <w:sz w:val="20"/>
          <w:szCs w:val="20"/>
        </w:rPr>
        <w:t xml:space="preserve"> Ενδυνάμωση του Δίγλωσσου Μαθητή και της Γλώσσας/των Γλωσσών του</w:t>
      </w:r>
    </w:p>
    <w:p w14:paraId="4FDB3017" w14:textId="77777777" w:rsidR="00177F55" w:rsidRPr="005B170F" w:rsidRDefault="00177F55" w:rsidP="005026AB">
      <w:pPr>
        <w:jc w:val="both"/>
        <w:rPr>
          <w:rFonts w:asciiTheme="minorHAnsi" w:eastAsia="Batang" w:hAnsiTheme="minorHAnsi" w:cstheme="minorHAnsi"/>
          <w:color w:val="1F3864" w:themeColor="accent5" w:themeShade="80"/>
          <w:sz w:val="20"/>
          <w:szCs w:val="20"/>
        </w:rPr>
      </w:pPr>
    </w:p>
    <w:p w14:paraId="26D0C304" w14:textId="77777777" w:rsidR="00216B3D" w:rsidRPr="005B170F" w:rsidRDefault="00216B3D"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25 - 27 Ιουνίου 1999 </w:t>
      </w:r>
    </w:p>
    <w:p w14:paraId="31D63012" w14:textId="77777777" w:rsidR="00216B3D" w:rsidRPr="005B170F" w:rsidRDefault="00216B3D"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Πάτρα</w:t>
      </w:r>
    </w:p>
    <w:p w14:paraId="00FEDE30" w14:textId="77777777" w:rsidR="00216B3D" w:rsidRPr="005B170F" w:rsidRDefault="00216B3D" w:rsidP="00E64C88">
      <w:pPr>
        <w:ind w:left="720"/>
        <w:jc w:val="both"/>
        <w:rPr>
          <w:rFonts w:asciiTheme="minorHAnsi" w:eastAsia="Batang" w:hAnsiTheme="minorHAnsi" w:cstheme="minorHAnsi"/>
          <w:color w:val="1F3864" w:themeColor="accent5" w:themeShade="80"/>
          <w:sz w:val="20"/>
          <w:szCs w:val="20"/>
        </w:rPr>
      </w:pPr>
      <w:r w:rsidRPr="00C9465C">
        <w:rPr>
          <w:rFonts w:asciiTheme="minorHAnsi" w:hAnsiTheme="minorHAnsi" w:cstheme="minorHAnsi"/>
          <w:i/>
          <w:color w:val="1F3864" w:themeColor="accent5" w:themeShade="80"/>
          <w:sz w:val="20"/>
          <w:szCs w:val="20"/>
          <w:u w:val="single"/>
        </w:rPr>
        <w:t>Διεθνές συνέδριο</w:t>
      </w:r>
      <w:r w:rsidRPr="00C9465C">
        <w:rPr>
          <w:rFonts w:asciiTheme="minorHAnsi" w:hAnsiTheme="minorHAnsi" w:cstheme="minorHAnsi"/>
          <w:color w:val="1F3864" w:themeColor="accent5" w:themeShade="80"/>
          <w:sz w:val="20"/>
          <w:szCs w:val="20"/>
          <w:u w:val="single"/>
        </w:rPr>
        <w:t>:</w:t>
      </w:r>
      <w:r w:rsidRPr="005B170F">
        <w:rPr>
          <w:rFonts w:asciiTheme="minorHAnsi" w:hAnsiTheme="minorHAnsi" w:cstheme="minorHAnsi"/>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rPr>
        <w:t>2</w:t>
      </w:r>
      <w:r w:rsidRPr="005B170F">
        <w:rPr>
          <w:rFonts w:asciiTheme="minorHAnsi" w:eastAsia="Batang" w:hAnsiTheme="minorHAnsi" w:cstheme="minorHAnsi"/>
          <w:color w:val="1F3864" w:themeColor="accent5" w:themeShade="80"/>
          <w:sz w:val="20"/>
          <w:szCs w:val="20"/>
          <w:vertAlign w:val="superscript"/>
        </w:rPr>
        <w:t>ο</w:t>
      </w:r>
      <w:r w:rsidRPr="005B170F">
        <w:rPr>
          <w:rFonts w:asciiTheme="minorHAnsi" w:eastAsia="Batang" w:hAnsiTheme="minorHAnsi" w:cstheme="minorHAnsi"/>
          <w:color w:val="1F3864" w:themeColor="accent5" w:themeShade="80"/>
          <w:sz w:val="20"/>
          <w:szCs w:val="20"/>
        </w:rPr>
        <w:t xml:space="preserve"> Διεθνές Συνέδριο με θέμα «Η Ελληνική ως Δεύτερη ή Ξένη γλώσσα: Μια Διαπολιτισμική Προσέγγιση» </w:t>
      </w:r>
    </w:p>
    <w:p w14:paraId="4C9E7B07" w14:textId="77777777" w:rsidR="00216B3D" w:rsidRPr="005B170F" w:rsidRDefault="00216B3D" w:rsidP="00E64C88">
      <w:pPr>
        <w:pStyle w:val="BodyText"/>
        <w:ind w:left="720"/>
        <w:rPr>
          <w:rFonts w:asciiTheme="minorHAnsi" w:eastAsia="Batang" w:hAnsiTheme="minorHAnsi" w:cstheme="minorHAnsi"/>
          <w:color w:val="1F3864" w:themeColor="accent5" w:themeShade="80"/>
          <w:sz w:val="20"/>
          <w:szCs w:val="20"/>
        </w:rPr>
      </w:pPr>
      <w:r w:rsidRPr="00C9465C">
        <w:rPr>
          <w:rFonts w:asciiTheme="minorHAnsi" w:eastAsia="Batang" w:hAnsiTheme="minorHAnsi" w:cstheme="minorHAnsi"/>
          <w:i/>
          <w:color w:val="1F3864" w:themeColor="accent5" w:themeShade="80"/>
          <w:sz w:val="20"/>
          <w:szCs w:val="20"/>
          <w:u w:val="single"/>
        </w:rPr>
        <w:t>Οργάνωση</w:t>
      </w:r>
      <w:r w:rsidRPr="00C9465C">
        <w:rPr>
          <w:rFonts w:asciiTheme="minorHAnsi" w:eastAsia="Batang" w:hAnsiTheme="minorHAnsi" w:cstheme="minorHAnsi"/>
          <w:color w:val="1F3864" w:themeColor="accent5" w:themeShade="80"/>
          <w:sz w:val="20"/>
          <w:szCs w:val="20"/>
          <w:u w:val="single"/>
        </w:rPr>
        <w:t>:</w:t>
      </w:r>
      <w:r w:rsidRPr="005B170F">
        <w:rPr>
          <w:rFonts w:asciiTheme="minorHAnsi" w:eastAsia="Batang" w:hAnsiTheme="minorHAnsi" w:cstheme="minorHAnsi"/>
          <w:color w:val="1F3864" w:themeColor="accent5" w:themeShade="80"/>
          <w:sz w:val="20"/>
          <w:szCs w:val="20"/>
        </w:rPr>
        <w:t xml:space="preserve"> Κέντρο Διαπολιτισμικής Εκπαίδευσης, </w:t>
      </w:r>
      <w:r w:rsidR="004C6037">
        <w:rPr>
          <w:rFonts w:asciiTheme="minorHAnsi" w:eastAsia="Batang" w:hAnsiTheme="minorHAnsi" w:cstheme="minorHAnsi"/>
          <w:color w:val="1F3864" w:themeColor="accent5" w:themeShade="80"/>
          <w:sz w:val="20"/>
          <w:szCs w:val="20"/>
        </w:rPr>
        <w:t>Π.Τ.Δ.Ε.</w:t>
      </w:r>
      <w:r w:rsidRPr="005B170F">
        <w:rPr>
          <w:rFonts w:asciiTheme="minorHAnsi" w:eastAsia="Batang" w:hAnsiTheme="minorHAnsi" w:cstheme="minorHAnsi"/>
          <w:color w:val="1F3864" w:themeColor="accent5" w:themeShade="80"/>
          <w:sz w:val="20"/>
          <w:szCs w:val="20"/>
        </w:rPr>
        <w:t>, Πανεπιστήμιο Πατρών</w:t>
      </w:r>
    </w:p>
    <w:p w14:paraId="76E2A018" w14:textId="77777777" w:rsidR="00216B3D" w:rsidRPr="005B170F" w:rsidRDefault="00216B3D" w:rsidP="00E64C88">
      <w:pPr>
        <w:pStyle w:val="BodyText"/>
        <w:ind w:left="720"/>
        <w:rPr>
          <w:rFonts w:asciiTheme="minorHAnsi" w:eastAsia="Batang" w:hAnsiTheme="minorHAnsi" w:cstheme="minorHAnsi"/>
          <w:color w:val="1F3864" w:themeColor="accent5" w:themeShade="80"/>
          <w:sz w:val="20"/>
          <w:szCs w:val="20"/>
        </w:rPr>
      </w:pPr>
      <w:r w:rsidRPr="00C9465C">
        <w:rPr>
          <w:rFonts w:asciiTheme="minorHAnsi" w:eastAsia="Batang" w:hAnsiTheme="minorHAnsi" w:cstheme="minorHAnsi"/>
          <w:i/>
          <w:color w:val="1F3864" w:themeColor="accent5" w:themeShade="80"/>
          <w:sz w:val="20"/>
          <w:szCs w:val="20"/>
          <w:u w:val="single"/>
        </w:rPr>
        <w:t>Εισήγηση</w:t>
      </w:r>
      <w:r w:rsidR="00C9465C" w:rsidRPr="005B170F">
        <w:rPr>
          <w:rFonts w:asciiTheme="minorHAnsi" w:eastAsia="Batang" w:hAnsiTheme="minorHAnsi" w:cstheme="minorHAnsi"/>
          <w:color w:val="1F3864" w:themeColor="accent5" w:themeShade="80"/>
          <w:sz w:val="20"/>
          <w:szCs w:val="20"/>
        </w:rPr>
        <w:t>:</w:t>
      </w:r>
      <w:r w:rsidRPr="005B170F">
        <w:rPr>
          <w:rFonts w:asciiTheme="minorHAnsi" w:eastAsia="Batang" w:hAnsiTheme="minorHAnsi" w:cstheme="minorHAnsi"/>
          <w:color w:val="1F3864" w:themeColor="accent5" w:themeShade="80"/>
          <w:sz w:val="20"/>
          <w:szCs w:val="20"/>
        </w:rPr>
        <w:t xml:space="preserve"> </w:t>
      </w:r>
      <w:r w:rsidR="00C56033" w:rsidRPr="005B170F">
        <w:rPr>
          <w:rFonts w:asciiTheme="minorHAnsi" w:eastAsia="Batang" w:hAnsiTheme="minorHAnsi" w:cstheme="minorHAnsi"/>
          <w:color w:val="1F3864" w:themeColor="accent5" w:themeShade="80"/>
          <w:sz w:val="20"/>
          <w:szCs w:val="20"/>
        </w:rPr>
        <w:t>(</w:t>
      </w:r>
      <w:r w:rsidR="00B30A67">
        <w:rPr>
          <w:rFonts w:asciiTheme="minorHAnsi" w:eastAsia="Batang" w:hAnsiTheme="minorHAnsi" w:cstheme="minorHAnsi"/>
          <w:color w:val="1F3864" w:themeColor="accent5" w:themeShade="80"/>
          <w:sz w:val="20"/>
          <w:szCs w:val="20"/>
        </w:rPr>
        <w:t xml:space="preserve">με </w:t>
      </w:r>
      <w:r w:rsidR="00C56033" w:rsidRPr="005B170F">
        <w:rPr>
          <w:rFonts w:asciiTheme="minorHAnsi" w:eastAsia="Batang" w:hAnsiTheme="minorHAnsi" w:cstheme="minorHAnsi"/>
          <w:color w:val="1F3864" w:themeColor="accent5" w:themeShade="80"/>
          <w:sz w:val="20"/>
          <w:szCs w:val="20"/>
        </w:rPr>
        <w:t>Κ</w:t>
      </w:r>
      <w:r w:rsidR="00B30A67">
        <w:rPr>
          <w:rFonts w:asciiTheme="minorHAnsi" w:eastAsia="Batang" w:hAnsiTheme="minorHAnsi" w:cstheme="minorHAnsi"/>
          <w:color w:val="1F3864" w:themeColor="accent5" w:themeShade="80"/>
          <w:sz w:val="20"/>
          <w:szCs w:val="20"/>
        </w:rPr>
        <w:t>.</w:t>
      </w:r>
      <w:r w:rsidR="00C56033" w:rsidRPr="005B170F">
        <w:rPr>
          <w:rFonts w:asciiTheme="minorHAnsi" w:eastAsia="Batang" w:hAnsiTheme="minorHAnsi" w:cstheme="minorHAnsi"/>
          <w:color w:val="1F3864" w:themeColor="accent5" w:themeShade="80"/>
          <w:sz w:val="20"/>
          <w:szCs w:val="20"/>
        </w:rPr>
        <w:t xml:space="preserve"> </w:t>
      </w:r>
      <w:proofErr w:type="spellStart"/>
      <w:r w:rsidR="00C56033" w:rsidRPr="005B170F">
        <w:rPr>
          <w:rFonts w:asciiTheme="minorHAnsi" w:eastAsia="Batang" w:hAnsiTheme="minorHAnsi" w:cstheme="minorHAnsi"/>
          <w:color w:val="1F3864" w:themeColor="accent5" w:themeShade="80"/>
          <w:sz w:val="20"/>
          <w:szCs w:val="20"/>
        </w:rPr>
        <w:t>Δέδε</w:t>
      </w:r>
      <w:proofErr w:type="spellEnd"/>
      <w:r w:rsidR="00C56033" w:rsidRPr="005B170F">
        <w:rPr>
          <w:rFonts w:asciiTheme="minorHAnsi" w:eastAsia="Batang" w:hAnsiTheme="minorHAnsi" w:cstheme="minorHAnsi"/>
          <w:color w:val="1F3864" w:themeColor="accent5" w:themeShade="80"/>
          <w:sz w:val="20"/>
          <w:szCs w:val="20"/>
        </w:rPr>
        <w:t>, Ε</w:t>
      </w:r>
      <w:r w:rsidR="00B30A67">
        <w:rPr>
          <w:rFonts w:asciiTheme="minorHAnsi" w:eastAsia="Batang" w:hAnsiTheme="minorHAnsi" w:cstheme="minorHAnsi"/>
          <w:color w:val="1F3864" w:themeColor="accent5" w:themeShade="80"/>
          <w:sz w:val="20"/>
          <w:szCs w:val="20"/>
        </w:rPr>
        <w:t xml:space="preserve">. </w:t>
      </w:r>
      <w:r w:rsidR="00C56033" w:rsidRPr="005B170F">
        <w:rPr>
          <w:rFonts w:asciiTheme="minorHAnsi" w:eastAsia="Batang" w:hAnsiTheme="minorHAnsi" w:cstheme="minorHAnsi"/>
          <w:color w:val="1F3864" w:themeColor="accent5" w:themeShade="80"/>
          <w:sz w:val="20"/>
          <w:szCs w:val="20"/>
        </w:rPr>
        <w:t>Σκούρτου και Χ</w:t>
      </w:r>
      <w:r w:rsidR="00B30A67">
        <w:rPr>
          <w:rFonts w:asciiTheme="minorHAnsi" w:eastAsia="Batang" w:hAnsiTheme="minorHAnsi" w:cstheme="minorHAnsi"/>
          <w:color w:val="1F3864" w:themeColor="accent5" w:themeShade="80"/>
          <w:sz w:val="20"/>
          <w:szCs w:val="20"/>
        </w:rPr>
        <w:t>.</w:t>
      </w:r>
      <w:r w:rsidR="00C56033" w:rsidRPr="005B170F">
        <w:rPr>
          <w:rFonts w:asciiTheme="minorHAnsi" w:eastAsia="Batang" w:hAnsiTheme="minorHAnsi" w:cstheme="minorHAnsi"/>
          <w:color w:val="1F3864" w:themeColor="accent5" w:themeShade="80"/>
          <w:sz w:val="20"/>
          <w:szCs w:val="20"/>
        </w:rPr>
        <w:t xml:space="preserve"> </w:t>
      </w:r>
      <w:proofErr w:type="spellStart"/>
      <w:r w:rsidR="00C56033" w:rsidRPr="005B170F">
        <w:rPr>
          <w:rFonts w:asciiTheme="minorHAnsi" w:eastAsia="Batang" w:hAnsiTheme="minorHAnsi" w:cstheme="minorHAnsi"/>
          <w:color w:val="1F3864" w:themeColor="accent5" w:themeShade="80"/>
          <w:sz w:val="20"/>
          <w:szCs w:val="20"/>
        </w:rPr>
        <w:t>Φιλιππάρδου</w:t>
      </w:r>
      <w:proofErr w:type="spellEnd"/>
      <w:r w:rsidR="00C56033" w:rsidRPr="005B170F">
        <w:rPr>
          <w:rFonts w:asciiTheme="minorHAnsi" w:eastAsia="Batang" w:hAnsiTheme="minorHAnsi" w:cstheme="minorHAnsi"/>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rPr>
        <w:t xml:space="preserve"> Ενδυνάμωση/Αποδυνάμωση Δίγλωσσων Μαθητών: Ένα Βασικό Δίλημμα στην Εκπαίδευση</w:t>
      </w:r>
    </w:p>
    <w:p w14:paraId="6F24BB3E" w14:textId="77777777" w:rsidR="00C81AA6" w:rsidRPr="005B170F" w:rsidRDefault="00C81AA6" w:rsidP="00E64C88">
      <w:pPr>
        <w:pStyle w:val="BodyTextIndent2"/>
        <w:ind w:left="0"/>
        <w:jc w:val="both"/>
        <w:rPr>
          <w:rFonts w:asciiTheme="minorHAnsi" w:eastAsia="Batang" w:hAnsiTheme="minorHAnsi" w:cstheme="minorHAnsi"/>
          <w:color w:val="1F3864" w:themeColor="accent5" w:themeShade="80"/>
          <w:sz w:val="20"/>
          <w:szCs w:val="20"/>
        </w:rPr>
      </w:pPr>
    </w:p>
    <w:p w14:paraId="6F30238B" w14:textId="77777777" w:rsidR="00177F55" w:rsidRPr="005B170F" w:rsidRDefault="00177F55" w:rsidP="00E64C88">
      <w:pPr>
        <w:pStyle w:val="BodyTextIndent2"/>
        <w:ind w:left="0"/>
        <w:jc w:val="both"/>
        <w:rPr>
          <w:rFonts w:asciiTheme="minorHAnsi" w:eastAsia="Batang"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1998</w:t>
      </w:r>
    </w:p>
    <w:p w14:paraId="24D08C99" w14:textId="77777777" w:rsidR="00216B3D" w:rsidRPr="005B170F" w:rsidRDefault="00216B3D"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26 - 28 Ιουνίου 1998</w:t>
      </w:r>
    </w:p>
    <w:p w14:paraId="6FAEA238" w14:textId="77777777" w:rsidR="00216B3D" w:rsidRPr="005B170F" w:rsidRDefault="00216B3D"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Ρέθυμνο</w:t>
      </w:r>
      <w:r w:rsidR="00C33501" w:rsidRPr="005B170F">
        <w:rPr>
          <w:rFonts w:asciiTheme="minorHAnsi" w:eastAsia="Batang" w:hAnsiTheme="minorHAnsi" w:cstheme="minorHAnsi"/>
          <w:color w:val="1F3864" w:themeColor="accent5" w:themeShade="80"/>
          <w:sz w:val="20"/>
          <w:szCs w:val="20"/>
        </w:rPr>
        <w:t xml:space="preserve"> </w:t>
      </w:r>
    </w:p>
    <w:p w14:paraId="199239FA" w14:textId="77777777" w:rsidR="00216B3D" w:rsidRPr="005B170F" w:rsidRDefault="00216B3D" w:rsidP="00E64C88">
      <w:pPr>
        <w:pStyle w:val="BodyTextIndent"/>
        <w:ind w:left="720"/>
        <w:rPr>
          <w:rFonts w:asciiTheme="minorHAnsi" w:eastAsia="Batang" w:hAnsiTheme="minorHAnsi" w:cstheme="minorHAnsi"/>
          <w:color w:val="1F3864" w:themeColor="accent5" w:themeShade="80"/>
          <w:sz w:val="20"/>
          <w:szCs w:val="20"/>
        </w:rPr>
      </w:pPr>
      <w:r w:rsidRPr="00C9465C">
        <w:rPr>
          <w:rFonts w:asciiTheme="minorHAnsi" w:eastAsia="Batang" w:hAnsiTheme="minorHAnsi" w:cstheme="minorHAnsi"/>
          <w:i/>
          <w:color w:val="1F3864" w:themeColor="accent5" w:themeShade="80"/>
          <w:sz w:val="20"/>
          <w:szCs w:val="20"/>
          <w:u w:val="single"/>
        </w:rPr>
        <w:t>Διεθνές συνέδριο</w:t>
      </w:r>
      <w:r w:rsidRPr="00C9465C">
        <w:rPr>
          <w:rFonts w:asciiTheme="minorHAnsi" w:eastAsia="Batang" w:hAnsiTheme="minorHAnsi" w:cstheme="minorHAnsi"/>
          <w:color w:val="1F3864" w:themeColor="accent5" w:themeShade="80"/>
          <w:sz w:val="20"/>
          <w:szCs w:val="20"/>
          <w:u w:val="single"/>
        </w:rPr>
        <w:t>:</w:t>
      </w:r>
      <w:r w:rsidRPr="005B170F">
        <w:rPr>
          <w:rFonts w:asciiTheme="minorHAnsi" w:eastAsia="Batang" w:hAnsiTheme="minorHAnsi" w:cstheme="minorHAnsi"/>
          <w:color w:val="1F3864" w:themeColor="accent5" w:themeShade="80"/>
          <w:sz w:val="20"/>
          <w:szCs w:val="20"/>
        </w:rPr>
        <w:t xml:space="preserve"> Πανελλήνιο - </w:t>
      </w:r>
      <w:proofErr w:type="spellStart"/>
      <w:r w:rsidRPr="005B170F">
        <w:rPr>
          <w:rFonts w:asciiTheme="minorHAnsi" w:eastAsia="Batang" w:hAnsiTheme="minorHAnsi" w:cstheme="minorHAnsi"/>
          <w:color w:val="1F3864" w:themeColor="accent5" w:themeShade="80"/>
          <w:sz w:val="20"/>
          <w:szCs w:val="20"/>
        </w:rPr>
        <w:t>Πανομογενειακό</w:t>
      </w:r>
      <w:proofErr w:type="spellEnd"/>
      <w:r w:rsidRPr="005B170F">
        <w:rPr>
          <w:rFonts w:asciiTheme="minorHAnsi" w:eastAsia="Batang" w:hAnsiTheme="minorHAnsi" w:cstheme="minorHAnsi"/>
          <w:color w:val="1F3864" w:themeColor="accent5" w:themeShade="80"/>
          <w:sz w:val="20"/>
          <w:szCs w:val="20"/>
        </w:rPr>
        <w:t xml:space="preserve"> Συνέδριο Ελληνόγλωσση Εκπαίδευση στο Εξωτερικό</w:t>
      </w:r>
    </w:p>
    <w:p w14:paraId="19C6FA93" w14:textId="77777777" w:rsidR="00216B3D" w:rsidRPr="005B170F" w:rsidRDefault="00216B3D" w:rsidP="00E64C88">
      <w:pPr>
        <w:pStyle w:val="BodyTextIndent3"/>
        <w:ind w:left="720"/>
        <w:rPr>
          <w:rFonts w:asciiTheme="minorHAnsi" w:eastAsia="Batang" w:hAnsiTheme="minorHAnsi" w:cstheme="minorHAnsi"/>
          <w:noProof/>
          <w:color w:val="1F3864" w:themeColor="accent5" w:themeShade="80"/>
          <w:sz w:val="20"/>
          <w:szCs w:val="20"/>
        </w:rPr>
      </w:pPr>
      <w:r w:rsidRPr="005B170F">
        <w:rPr>
          <w:rFonts w:asciiTheme="minorHAnsi" w:eastAsia="Batang" w:hAnsiTheme="minorHAnsi" w:cstheme="minorHAnsi"/>
          <w:i/>
          <w:noProof/>
          <w:color w:val="1F3864" w:themeColor="accent5" w:themeShade="80"/>
          <w:sz w:val="20"/>
          <w:szCs w:val="20"/>
        </w:rPr>
        <w:t>Οργάνωση</w:t>
      </w:r>
      <w:r w:rsidRPr="005B170F">
        <w:rPr>
          <w:rFonts w:asciiTheme="minorHAnsi" w:eastAsia="Batang" w:hAnsiTheme="minorHAnsi" w:cstheme="minorHAnsi"/>
          <w:noProof/>
          <w:color w:val="1F3864" w:themeColor="accent5" w:themeShade="80"/>
          <w:sz w:val="20"/>
          <w:szCs w:val="20"/>
        </w:rPr>
        <w:t xml:space="preserve">: Εργαστήριο Διαπολιτισμικών και Μεταναστευτικών Μελετών (Ε.ΔΙΑ.Μ.ΜΕ.), </w:t>
      </w:r>
      <w:r w:rsidR="004C6037">
        <w:rPr>
          <w:rFonts w:asciiTheme="minorHAnsi" w:eastAsia="Batang" w:hAnsiTheme="minorHAnsi" w:cstheme="minorHAnsi"/>
          <w:noProof/>
          <w:color w:val="1F3864" w:themeColor="accent5" w:themeShade="80"/>
          <w:sz w:val="20"/>
          <w:szCs w:val="20"/>
        </w:rPr>
        <w:t>Π.Τ.Δ.Ε.</w:t>
      </w:r>
      <w:r w:rsidRPr="005B170F">
        <w:rPr>
          <w:rFonts w:asciiTheme="minorHAnsi" w:eastAsia="Batang" w:hAnsiTheme="minorHAnsi" w:cstheme="minorHAnsi"/>
          <w:noProof/>
          <w:color w:val="1F3864" w:themeColor="accent5" w:themeShade="80"/>
          <w:sz w:val="20"/>
          <w:szCs w:val="20"/>
        </w:rPr>
        <w:t xml:space="preserve">, Πανεπιστήμιο Κρήτης </w:t>
      </w:r>
    </w:p>
    <w:p w14:paraId="01878936" w14:textId="77777777" w:rsidR="00216B3D" w:rsidRPr="005B170F" w:rsidRDefault="00216B3D" w:rsidP="00E64C88">
      <w:pPr>
        <w:pStyle w:val="BodyTextIndent"/>
        <w:ind w:left="720"/>
        <w:rPr>
          <w:rFonts w:asciiTheme="minorHAnsi" w:eastAsia="Batang" w:hAnsiTheme="minorHAnsi" w:cstheme="minorHAnsi"/>
          <w:color w:val="1F3864" w:themeColor="accent5" w:themeShade="80"/>
          <w:sz w:val="20"/>
          <w:szCs w:val="20"/>
        </w:rPr>
      </w:pPr>
      <w:r w:rsidRPr="00C9465C">
        <w:rPr>
          <w:rFonts w:asciiTheme="minorHAnsi" w:eastAsia="Batang" w:hAnsiTheme="minorHAnsi" w:cstheme="minorHAnsi"/>
          <w:i/>
          <w:color w:val="1F3864" w:themeColor="accent5" w:themeShade="80"/>
          <w:sz w:val="20"/>
          <w:szCs w:val="20"/>
          <w:u w:val="single"/>
        </w:rPr>
        <w:t>Εισήγηση</w:t>
      </w:r>
      <w:r w:rsidR="00C9465C" w:rsidRPr="005B170F">
        <w:rPr>
          <w:rFonts w:asciiTheme="minorHAnsi" w:eastAsia="Batang" w:hAnsiTheme="minorHAnsi" w:cstheme="minorHAnsi"/>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rPr>
        <w:t>(</w:t>
      </w:r>
      <w:r w:rsidR="00B30A67">
        <w:rPr>
          <w:rFonts w:asciiTheme="minorHAnsi" w:eastAsia="Batang" w:hAnsiTheme="minorHAnsi" w:cstheme="minorHAnsi"/>
          <w:color w:val="1F3864" w:themeColor="accent5" w:themeShade="80"/>
          <w:sz w:val="20"/>
          <w:szCs w:val="20"/>
        </w:rPr>
        <w:t xml:space="preserve">με </w:t>
      </w:r>
      <w:r w:rsidRPr="005B170F">
        <w:rPr>
          <w:rFonts w:asciiTheme="minorHAnsi" w:eastAsia="Batang" w:hAnsiTheme="minorHAnsi" w:cstheme="minorHAnsi"/>
          <w:color w:val="1F3864" w:themeColor="accent5" w:themeShade="80"/>
          <w:sz w:val="20"/>
          <w:szCs w:val="20"/>
        </w:rPr>
        <w:t>Κ</w:t>
      </w:r>
      <w:r w:rsidR="00B30A67">
        <w:rPr>
          <w:rFonts w:asciiTheme="minorHAnsi" w:eastAsia="Batang" w:hAnsiTheme="minorHAnsi" w:cstheme="minorHAnsi"/>
          <w:color w:val="1F3864" w:themeColor="accent5" w:themeShade="80"/>
          <w:sz w:val="20"/>
          <w:szCs w:val="20"/>
        </w:rPr>
        <w:t>.</w:t>
      </w:r>
      <w:r w:rsidRPr="005B170F">
        <w:rPr>
          <w:rFonts w:asciiTheme="minorHAnsi" w:eastAsia="Batang" w:hAnsiTheme="minorHAnsi" w:cstheme="minorHAnsi"/>
          <w:color w:val="1F3864" w:themeColor="accent5" w:themeShade="80"/>
          <w:sz w:val="20"/>
          <w:szCs w:val="20"/>
        </w:rPr>
        <w:t xml:space="preserve"> </w:t>
      </w:r>
      <w:proofErr w:type="spellStart"/>
      <w:r w:rsidRPr="005B170F">
        <w:rPr>
          <w:rFonts w:asciiTheme="minorHAnsi" w:eastAsia="Batang" w:hAnsiTheme="minorHAnsi" w:cstheme="minorHAnsi"/>
          <w:color w:val="1F3864" w:themeColor="accent5" w:themeShade="80"/>
          <w:sz w:val="20"/>
          <w:szCs w:val="20"/>
        </w:rPr>
        <w:t>Δέδε</w:t>
      </w:r>
      <w:proofErr w:type="spellEnd"/>
      <w:r w:rsidRPr="005B170F">
        <w:rPr>
          <w:rFonts w:asciiTheme="minorHAnsi" w:eastAsia="Batang" w:hAnsiTheme="minorHAnsi" w:cstheme="minorHAnsi"/>
          <w:color w:val="1F3864" w:themeColor="accent5" w:themeShade="80"/>
          <w:sz w:val="20"/>
          <w:szCs w:val="20"/>
        </w:rPr>
        <w:t>, Ε</w:t>
      </w:r>
      <w:r w:rsidR="00B30A67">
        <w:rPr>
          <w:rFonts w:asciiTheme="minorHAnsi" w:eastAsia="Batang" w:hAnsiTheme="minorHAnsi" w:cstheme="minorHAnsi"/>
          <w:color w:val="1F3864" w:themeColor="accent5" w:themeShade="80"/>
          <w:sz w:val="20"/>
          <w:szCs w:val="20"/>
        </w:rPr>
        <w:t>.</w:t>
      </w:r>
      <w:r w:rsidRPr="005B170F">
        <w:rPr>
          <w:rFonts w:asciiTheme="minorHAnsi" w:eastAsia="Batang" w:hAnsiTheme="minorHAnsi" w:cstheme="minorHAnsi"/>
          <w:color w:val="1F3864" w:themeColor="accent5" w:themeShade="80"/>
          <w:sz w:val="20"/>
          <w:szCs w:val="20"/>
        </w:rPr>
        <w:t xml:space="preserve"> Σκούρτου και </w:t>
      </w:r>
      <w:proofErr w:type="spellStart"/>
      <w:r w:rsidRPr="005B170F">
        <w:rPr>
          <w:rFonts w:asciiTheme="minorHAnsi" w:eastAsia="Batang" w:hAnsiTheme="minorHAnsi" w:cstheme="minorHAnsi"/>
          <w:color w:val="1F3864" w:themeColor="accent5" w:themeShade="80"/>
          <w:sz w:val="20"/>
          <w:szCs w:val="20"/>
        </w:rPr>
        <w:t>Χ</w:t>
      </w:r>
      <w:r w:rsidR="00B30A67">
        <w:rPr>
          <w:rFonts w:asciiTheme="minorHAnsi" w:eastAsia="Batang" w:hAnsiTheme="minorHAnsi" w:cstheme="minorHAnsi"/>
          <w:color w:val="1F3864" w:themeColor="accent5" w:themeShade="80"/>
          <w:sz w:val="20"/>
          <w:szCs w:val="20"/>
        </w:rPr>
        <w:t>.</w:t>
      </w:r>
      <w:r w:rsidRPr="005B170F">
        <w:rPr>
          <w:rFonts w:asciiTheme="minorHAnsi" w:eastAsia="Batang" w:hAnsiTheme="minorHAnsi" w:cstheme="minorHAnsi"/>
          <w:color w:val="1F3864" w:themeColor="accent5" w:themeShade="80"/>
          <w:sz w:val="20"/>
          <w:szCs w:val="20"/>
        </w:rPr>
        <w:t>Φιλιππάρδου</w:t>
      </w:r>
      <w:proofErr w:type="spellEnd"/>
      <w:r w:rsidRPr="005B170F">
        <w:rPr>
          <w:rFonts w:asciiTheme="minorHAnsi" w:eastAsia="Batang" w:hAnsiTheme="minorHAnsi" w:cstheme="minorHAnsi"/>
          <w:color w:val="1F3864" w:themeColor="accent5" w:themeShade="80"/>
          <w:sz w:val="20"/>
          <w:szCs w:val="20"/>
        </w:rPr>
        <w:t xml:space="preserve">) Η </w:t>
      </w:r>
      <w:r w:rsidR="00C578B0" w:rsidRPr="005B170F">
        <w:rPr>
          <w:rFonts w:asciiTheme="minorHAnsi" w:eastAsia="Batang" w:hAnsiTheme="minorHAnsi" w:cstheme="minorHAnsi"/>
          <w:color w:val="1F3864" w:themeColor="accent5" w:themeShade="80"/>
          <w:sz w:val="20"/>
          <w:szCs w:val="20"/>
        </w:rPr>
        <w:t>Δ</w:t>
      </w:r>
      <w:r w:rsidRPr="005B170F">
        <w:rPr>
          <w:rFonts w:asciiTheme="minorHAnsi" w:eastAsia="Batang" w:hAnsiTheme="minorHAnsi" w:cstheme="minorHAnsi"/>
          <w:color w:val="1F3864" w:themeColor="accent5" w:themeShade="80"/>
          <w:sz w:val="20"/>
          <w:szCs w:val="20"/>
        </w:rPr>
        <w:t xml:space="preserve">ιδασκαλία της </w:t>
      </w:r>
      <w:r w:rsidR="00C578B0" w:rsidRPr="005B170F">
        <w:rPr>
          <w:rFonts w:asciiTheme="minorHAnsi" w:eastAsia="Batang" w:hAnsiTheme="minorHAnsi" w:cstheme="minorHAnsi"/>
          <w:color w:val="1F3864" w:themeColor="accent5" w:themeShade="80"/>
          <w:sz w:val="20"/>
          <w:szCs w:val="20"/>
        </w:rPr>
        <w:t>Δ</w:t>
      </w:r>
      <w:r w:rsidRPr="005B170F">
        <w:rPr>
          <w:rFonts w:asciiTheme="minorHAnsi" w:eastAsia="Batang" w:hAnsiTheme="minorHAnsi" w:cstheme="minorHAnsi"/>
          <w:color w:val="1F3864" w:themeColor="accent5" w:themeShade="80"/>
          <w:sz w:val="20"/>
          <w:szCs w:val="20"/>
        </w:rPr>
        <w:t xml:space="preserve">εύτερης </w:t>
      </w:r>
      <w:r w:rsidR="00C578B0" w:rsidRPr="005B170F">
        <w:rPr>
          <w:rFonts w:asciiTheme="minorHAnsi" w:eastAsia="Batang" w:hAnsiTheme="minorHAnsi" w:cstheme="minorHAnsi"/>
          <w:color w:val="1F3864" w:themeColor="accent5" w:themeShade="80"/>
          <w:sz w:val="20"/>
          <w:szCs w:val="20"/>
        </w:rPr>
        <w:t>Γ</w:t>
      </w:r>
      <w:r w:rsidRPr="005B170F">
        <w:rPr>
          <w:rFonts w:asciiTheme="minorHAnsi" w:eastAsia="Batang" w:hAnsiTheme="minorHAnsi" w:cstheme="minorHAnsi"/>
          <w:color w:val="1F3864" w:themeColor="accent5" w:themeShade="80"/>
          <w:sz w:val="20"/>
          <w:szCs w:val="20"/>
        </w:rPr>
        <w:t xml:space="preserve">λώσσας μέσω </w:t>
      </w:r>
      <w:r w:rsidR="00C578B0" w:rsidRPr="005B170F">
        <w:rPr>
          <w:rFonts w:asciiTheme="minorHAnsi" w:eastAsia="Batang" w:hAnsiTheme="minorHAnsi" w:cstheme="minorHAnsi"/>
          <w:color w:val="1F3864" w:themeColor="accent5" w:themeShade="80"/>
          <w:sz w:val="20"/>
          <w:szCs w:val="20"/>
        </w:rPr>
        <w:t>Δ</w:t>
      </w:r>
      <w:r w:rsidRPr="005B170F">
        <w:rPr>
          <w:rFonts w:asciiTheme="minorHAnsi" w:eastAsia="Batang" w:hAnsiTheme="minorHAnsi" w:cstheme="minorHAnsi"/>
          <w:color w:val="1F3864" w:themeColor="accent5" w:themeShade="80"/>
          <w:sz w:val="20"/>
          <w:szCs w:val="20"/>
        </w:rPr>
        <w:t xml:space="preserve">ιαδικτύου: </w:t>
      </w:r>
      <w:r w:rsidR="00C578B0" w:rsidRPr="005B170F">
        <w:rPr>
          <w:rFonts w:asciiTheme="minorHAnsi" w:eastAsia="Batang" w:hAnsiTheme="minorHAnsi" w:cstheme="minorHAnsi"/>
          <w:color w:val="1F3864" w:themeColor="accent5" w:themeShade="80"/>
          <w:sz w:val="20"/>
          <w:szCs w:val="20"/>
        </w:rPr>
        <w:t>Μ</w:t>
      </w:r>
      <w:r w:rsidRPr="005B170F">
        <w:rPr>
          <w:rFonts w:asciiTheme="minorHAnsi" w:eastAsia="Batang" w:hAnsiTheme="minorHAnsi" w:cstheme="minorHAnsi"/>
          <w:color w:val="1F3864" w:themeColor="accent5" w:themeShade="80"/>
          <w:sz w:val="20"/>
          <w:szCs w:val="20"/>
        </w:rPr>
        <w:t xml:space="preserve">ια </w:t>
      </w:r>
      <w:r w:rsidR="00C578B0" w:rsidRPr="005B170F">
        <w:rPr>
          <w:rFonts w:asciiTheme="minorHAnsi" w:eastAsia="Batang" w:hAnsiTheme="minorHAnsi" w:cstheme="minorHAnsi"/>
          <w:color w:val="1F3864" w:themeColor="accent5" w:themeShade="80"/>
          <w:sz w:val="20"/>
          <w:szCs w:val="20"/>
        </w:rPr>
        <w:t>Π</w:t>
      </w:r>
      <w:r w:rsidRPr="005B170F">
        <w:rPr>
          <w:rFonts w:asciiTheme="minorHAnsi" w:eastAsia="Batang" w:hAnsiTheme="minorHAnsi" w:cstheme="minorHAnsi"/>
          <w:color w:val="1F3864" w:themeColor="accent5" w:themeShade="80"/>
          <w:sz w:val="20"/>
          <w:szCs w:val="20"/>
        </w:rPr>
        <w:t xml:space="preserve">ροοπτική για την </w:t>
      </w:r>
      <w:r w:rsidR="00C578B0" w:rsidRPr="005B170F">
        <w:rPr>
          <w:rFonts w:asciiTheme="minorHAnsi" w:eastAsia="Batang" w:hAnsiTheme="minorHAnsi" w:cstheme="minorHAnsi"/>
          <w:color w:val="1F3864" w:themeColor="accent5" w:themeShade="80"/>
          <w:sz w:val="20"/>
          <w:szCs w:val="20"/>
        </w:rPr>
        <w:t>Ε</w:t>
      </w:r>
      <w:r w:rsidRPr="005B170F">
        <w:rPr>
          <w:rFonts w:asciiTheme="minorHAnsi" w:eastAsia="Batang" w:hAnsiTheme="minorHAnsi" w:cstheme="minorHAnsi"/>
          <w:color w:val="1F3864" w:themeColor="accent5" w:themeShade="80"/>
          <w:sz w:val="20"/>
          <w:szCs w:val="20"/>
        </w:rPr>
        <w:t xml:space="preserve">λληνική </w:t>
      </w:r>
      <w:r w:rsidR="00C578B0" w:rsidRPr="005B170F">
        <w:rPr>
          <w:rFonts w:asciiTheme="minorHAnsi" w:eastAsia="Batang" w:hAnsiTheme="minorHAnsi" w:cstheme="minorHAnsi"/>
          <w:color w:val="1F3864" w:themeColor="accent5" w:themeShade="80"/>
          <w:sz w:val="20"/>
          <w:szCs w:val="20"/>
        </w:rPr>
        <w:t>Γ</w:t>
      </w:r>
      <w:r w:rsidRPr="005B170F">
        <w:rPr>
          <w:rFonts w:asciiTheme="minorHAnsi" w:eastAsia="Batang" w:hAnsiTheme="minorHAnsi" w:cstheme="minorHAnsi"/>
          <w:color w:val="1F3864" w:themeColor="accent5" w:themeShade="80"/>
          <w:sz w:val="20"/>
          <w:szCs w:val="20"/>
        </w:rPr>
        <w:t xml:space="preserve">λώσσα </w:t>
      </w:r>
    </w:p>
    <w:p w14:paraId="47A78BBF" w14:textId="77777777" w:rsidR="00C578B0" w:rsidRPr="005B170F" w:rsidRDefault="00C578B0" w:rsidP="00E64C88">
      <w:pPr>
        <w:jc w:val="both"/>
        <w:rPr>
          <w:rFonts w:asciiTheme="minorHAnsi" w:eastAsia="Batang" w:hAnsiTheme="minorHAnsi" w:cstheme="minorHAnsi"/>
          <w:color w:val="1F3864" w:themeColor="accent5" w:themeShade="80"/>
          <w:sz w:val="20"/>
          <w:szCs w:val="20"/>
        </w:rPr>
      </w:pPr>
    </w:p>
    <w:p w14:paraId="01A901E6" w14:textId="77777777" w:rsidR="00216B3D" w:rsidRPr="005B170F" w:rsidRDefault="00216B3D" w:rsidP="00E64C88">
      <w:pPr>
        <w:pStyle w:val="Heading3"/>
        <w:jc w:val="both"/>
        <w:rPr>
          <w:rFonts w:asciiTheme="minorHAnsi" w:eastAsia="Batang" w:hAnsiTheme="minorHAnsi" w:cstheme="minorHAnsi"/>
          <w:b w:val="0"/>
          <w:color w:val="1F3864" w:themeColor="accent5" w:themeShade="80"/>
          <w:sz w:val="20"/>
          <w:szCs w:val="20"/>
        </w:rPr>
      </w:pPr>
      <w:r w:rsidRPr="005B170F">
        <w:rPr>
          <w:rFonts w:asciiTheme="minorHAnsi" w:eastAsia="Batang" w:hAnsiTheme="minorHAnsi" w:cstheme="minorHAnsi"/>
          <w:b w:val="0"/>
          <w:color w:val="1F3864" w:themeColor="accent5" w:themeShade="80"/>
          <w:sz w:val="20"/>
          <w:szCs w:val="20"/>
        </w:rPr>
        <w:t>30 Απριλίου - 4 Μαΐου 1998</w:t>
      </w:r>
    </w:p>
    <w:p w14:paraId="4BBA7586" w14:textId="77777777" w:rsidR="00216B3D" w:rsidRPr="005B170F" w:rsidRDefault="00216B3D"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Ρόδος </w:t>
      </w:r>
    </w:p>
    <w:p w14:paraId="4B3B6C86" w14:textId="77777777" w:rsidR="00216B3D" w:rsidRPr="005B170F" w:rsidRDefault="00216B3D" w:rsidP="00E64C88">
      <w:pPr>
        <w:pStyle w:val="BodyTextIndent2"/>
        <w:tabs>
          <w:tab w:val="clear" w:pos="567"/>
          <w:tab w:val="left" w:pos="720"/>
        </w:tabs>
        <w:ind w:left="720"/>
        <w:jc w:val="both"/>
        <w:rPr>
          <w:rFonts w:asciiTheme="minorHAnsi" w:eastAsia="Batang" w:hAnsiTheme="minorHAnsi" w:cstheme="minorHAnsi"/>
          <w:color w:val="1F3864" w:themeColor="accent5" w:themeShade="80"/>
          <w:sz w:val="20"/>
          <w:szCs w:val="20"/>
        </w:rPr>
      </w:pPr>
      <w:r w:rsidRPr="00C9465C">
        <w:rPr>
          <w:rFonts w:asciiTheme="minorHAnsi" w:eastAsia="Batang" w:hAnsiTheme="minorHAnsi" w:cstheme="minorHAnsi"/>
          <w:i/>
          <w:color w:val="1F3864" w:themeColor="accent5" w:themeShade="80"/>
          <w:sz w:val="20"/>
          <w:szCs w:val="20"/>
          <w:u w:val="single"/>
        </w:rPr>
        <w:t>Διεθνές συνέδριο</w:t>
      </w:r>
      <w:r w:rsidRPr="00C9465C">
        <w:rPr>
          <w:rFonts w:asciiTheme="minorHAnsi" w:eastAsia="Batang" w:hAnsiTheme="minorHAnsi" w:cstheme="minorHAnsi"/>
          <w:color w:val="1F3864" w:themeColor="accent5" w:themeShade="80"/>
          <w:sz w:val="20"/>
          <w:szCs w:val="20"/>
          <w:u w:val="single"/>
        </w:rPr>
        <w:t>:</w:t>
      </w:r>
      <w:r w:rsidRPr="005B170F">
        <w:rPr>
          <w:rFonts w:asciiTheme="minorHAnsi" w:eastAsia="Batang" w:hAnsiTheme="minorHAnsi" w:cstheme="minorHAnsi"/>
          <w:color w:val="1F3864" w:themeColor="accent5" w:themeShade="80"/>
          <w:sz w:val="20"/>
          <w:szCs w:val="20"/>
        </w:rPr>
        <w:t xml:space="preserve"> Αειφόρος </w:t>
      </w:r>
      <w:r w:rsidR="00C578B0" w:rsidRPr="005B170F">
        <w:rPr>
          <w:rFonts w:asciiTheme="minorHAnsi" w:eastAsia="Batang" w:hAnsiTheme="minorHAnsi" w:cstheme="minorHAnsi"/>
          <w:color w:val="1F3864" w:themeColor="accent5" w:themeShade="80"/>
          <w:sz w:val="20"/>
          <w:szCs w:val="20"/>
        </w:rPr>
        <w:t>Α</w:t>
      </w:r>
      <w:r w:rsidRPr="005B170F">
        <w:rPr>
          <w:rFonts w:asciiTheme="minorHAnsi" w:eastAsia="Batang" w:hAnsiTheme="minorHAnsi" w:cstheme="minorHAnsi"/>
          <w:color w:val="1F3864" w:themeColor="accent5" w:themeShade="80"/>
          <w:sz w:val="20"/>
          <w:szCs w:val="20"/>
        </w:rPr>
        <w:t xml:space="preserve">νάπτυξη στα </w:t>
      </w:r>
      <w:r w:rsidR="00C578B0" w:rsidRPr="005B170F">
        <w:rPr>
          <w:rFonts w:asciiTheme="minorHAnsi" w:eastAsia="Batang" w:hAnsiTheme="minorHAnsi" w:cstheme="minorHAnsi"/>
          <w:color w:val="1F3864" w:themeColor="accent5" w:themeShade="80"/>
          <w:sz w:val="20"/>
          <w:szCs w:val="20"/>
        </w:rPr>
        <w:t>Ν</w:t>
      </w:r>
      <w:r w:rsidRPr="005B170F">
        <w:rPr>
          <w:rFonts w:asciiTheme="minorHAnsi" w:eastAsia="Batang" w:hAnsiTheme="minorHAnsi" w:cstheme="minorHAnsi"/>
          <w:color w:val="1F3864" w:themeColor="accent5" w:themeShade="80"/>
          <w:sz w:val="20"/>
          <w:szCs w:val="20"/>
        </w:rPr>
        <w:t xml:space="preserve">ησιά: Ο </w:t>
      </w:r>
      <w:r w:rsidR="00C578B0" w:rsidRPr="005B170F">
        <w:rPr>
          <w:rFonts w:asciiTheme="minorHAnsi" w:eastAsia="Batang" w:hAnsiTheme="minorHAnsi" w:cstheme="minorHAnsi"/>
          <w:color w:val="1F3864" w:themeColor="accent5" w:themeShade="80"/>
          <w:sz w:val="20"/>
          <w:szCs w:val="20"/>
        </w:rPr>
        <w:t>Ρ</w:t>
      </w:r>
      <w:r w:rsidRPr="005B170F">
        <w:rPr>
          <w:rFonts w:asciiTheme="minorHAnsi" w:eastAsia="Batang" w:hAnsiTheme="minorHAnsi" w:cstheme="minorHAnsi"/>
          <w:color w:val="1F3864" w:themeColor="accent5" w:themeShade="80"/>
          <w:sz w:val="20"/>
          <w:szCs w:val="20"/>
        </w:rPr>
        <w:t xml:space="preserve">όλος της </w:t>
      </w:r>
      <w:r w:rsidR="00C578B0" w:rsidRPr="005B170F">
        <w:rPr>
          <w:rFonts w:asciiTheme="minorHAnsi" w:eastAsia="Batang" w:hAnsiTheme="minorHAnsi" w:cstheme="minorHAnsi"/>
          <w:color w:val="1F3864" w:themeColor="accent5" w:themeShade="80"/>
          <w:sz w:val="20"/>
          <w:szCs w:val="20"/>
        </w:rPr>
        <w:t>Έ</w:t>
      </w:r>
      <w:r w:rsidRPr="005B170F">
        <w:rPr>
          <w:rFonts w:asciiTheme="minorHAnsi" w:eastAsia="Batang" w:hAnsiTheme="minorHAnsi" w:cstheme="minorHAnsi"/>
          <w:color w:val="1F3864" w:themeColor="accent5" w:themeShade="80"/>
          <w:sz w:val="20"/>
          <w:szCs w:val="20"/>
        </w:rPr>
        <w:t xml:space="preserve">ρευνας και της </w:t>
      </w:r>
      <w:r w:rsidR="00C578B0" w:rsidRPr="005B170F">
        <w:rPr>
          <w:rFonts w:asciiTheme="minorHAnsi" w:eastAsia="Batang" w:hAnsiTheme="minorHAnsi" w:cstheme="minorHAnsi"/>
          <w:color w:val="1F3864" w:themeColor="accent5" w:themeShade="80"/>
          <w:sz w:val="20"/>
          <w:szCs w:val="20"/>
        </w:rPr>
        <w:t>Ε</w:t>
      </w:r>
      <w:r w:rsidRPr="005B170F">
        <w:rPr>
          <w:rFonts w:asciiTheme="minorHAnsi" w:eastAsia="Batang" w:hAnsiTheme="minorHAnsi" w:cstheme="minorHAnsi"/>
          <w:color w:val="1F3864" w:themeColor="accent5" w:themeShade="80"/>
          <w:sz w:val="20"/>
          <w:szCs w:val="20"/>
        </w:rPr>
        <w:t>κπαίδευσης</w:t>
      </w:r>
    </w:p>
    <w:p w14:paraId="41BF23A0" w14:textId="77777777" w:rsidR="00216B3D" w:rsidRPr="005B170F" w:rsidRDefault="00216B3D" w:rsidP="00E64C88">
      <w:pPr>
        <w:pStyle w:val="BodyTextIndent"/>
        <w:tabs>
          <w:tab w:val="left" w:pos="720"/>
        </w:tabs>
        <w:ind w:left="720"/>
        <w:rPr>
          <w:rFonts w:asciiTheme="minorHAnsi" w:eastAsia="Batang" w:hAnsiTheme="minorHAnsi" w:cstheme="minorHAnsi"/>
          <w:color w:val="1F3864" w:themeColor="accent5" w:themeShade="80"/>
          <w:sz w:val="20"/>
          <w:szCs w:val="20"/>
        </w:rPr>
      </w:pPr>
      <w:r w:rsidRPr="00C9465C">
        <w:rPr>
          <w:rFonts w:asciiTheme="minorHAnsi" w:eastAsia="Batang" w:hAnsiTheme="minorHAnsi" w:cstheme="minorHAnsi"/>
          <w:i/>
          <w:color w:val="1F3864" w:themeColor="accent5" w:themeShade="80"/>
          <w:sz w:val="20"/>
          <w:szCs w:val="20"/>
          <w:u w:val="single"/>
        </w:rPr>
        <w:t>Οργάνωση</w:t>
      </w:r>
      <w:r w:rsidRPr="00C9465C">
        <w:rPr>
          <w:rFonts w:asciiTheme="minorHAnsi" w:eastAsia="Batang" w:hAnsiTheme="minorHAnsi" w:cstheme="minorHAnsi"/>
          <w:color w:val="1F3864" w:themeColor="accent5" w:themeShade="80"/>
          <w:sz w:val="20"/>
          <w:szCs w:val="20"/>
          <w:u w:val="single"/>
        </w:rPr>
        <w:t>:</w:t>
      </w:r>
      <w:r w:rsidRPr="005B170F">
        <w:rPr>
          <w:rFonts w:asciiTheme="minorHAnsi" w:eastAsia="Batang" w:hAnsiTheme="minorHAnsi" w:cstheme="minorHAnsi"/>
          <w:color w:val="1F3864" w:themeColor="accent5" w:themeShade="80"/>
          <w:sz w:val="20"/>
          <w:szCs w:val="20"/>
        </w:rPr>
        <w:t xml:space="preserve"> Πανεπιστήμιο Αιγαίου, </w:t>
      </w:r>
      <w:proofErr w:type="spellStart"/>
      <w:r w:rsidRPr="005B170F">
        <w:rPr>
          <w:rFonts w:asciiTheme="minorHAnsi" w:eastAsia="Batang" w:hAnsiTheme="minorHAnsi" w:cstheme="minorHAnsi"/>
          <w:color w:val="1F3864" w:themeColor="accent5" w:themeShade="80"/>
          <w:sz w:val="20"/>
          <w:szCs w:val="20"/>
        </w:rPr>
        <w:t>Prelude</w:t>
      </w:r>
      <w:proofErr w:type="spellEnd"/>
      <w:r w:rsidRPr="005B170F">
        <w:rPr>
          <w:rFonts w:asciiTheme="minorHAnsi" w:eastAsia="Batang" w:hAnsiTheme="minorHAnsi" w:cstheme="minorHAnsi"/>
          <w:color w:val="1F3864" w:themeColor="accent5" w:themeShade="80"/>
          <w:sz w:val="20"/>
          <w:szCs w:val="20"/>
        </w:rPr>
        <w:t xml:space="preserve"> International, Δημοκρίτειο Πανεπιστήμιο Θράκης, Πανεπιστήμιο Κύπρου, Εθνικό και Καποδιστριακό Πανεπιστήμιο Αθηνών </w:t>
      </w:r>
    </w:p>
    <w:p w14:paraId="5CC68DE3" w14:textId="77777777" w:rsidR="00216B3D" w:rsidRPr="005B170F" w:rsidRDefault="00216B3D" w:rsidP="00E64C88">
      <w:pPr>
        <w:tabs>
          <w:tab w:val="left" w:pos="720"/>
        </w:tabs>
        <w:ind w:left="720"/>
        <w:jc w:val="both"/>
        <w:rPr>
          <w:rFonts w:asciiTheme="minorHAnsi" w:eastAsia="Batang" w:hAnsiTheme="minorHAnsi" w:cstheme="minorHAnsi"/>
          <w:color w:val="1F3864" w:themeColor="accent5" w:themeShade="80"/>
          <w:sz w:val="20"/>
          <w:szCs w:val="20"/>
          <w:lang w:val="en-GB"/>
        </w:rPr>
      </w:pPr>
      <w:r w:rsidRPr="00C9465C">
        <w:rPr>
          <w:rFonts w:asciiTheme="minorHAnsi" w:eastAsia="Batang" w:hAnsiTheme="minorHAnsi" w:cstheme="minorHAnsi"/>
          <w:i/>
          <w:color w:val="1F3864" w:themeColor="accent5" w:themeShade="80"/>
          <w:sz w:val="20"/>
          <w:szCs w:val="20"/>
          <w:u w:val="single"/>
        </w:rPr>
        <w:t>Εισήγηση</w:t>
      </w:r>
      <w:r w:rsidR="00C9465C" w:rsidRPr="005B170F">
        <w:rPr>
          <w:rFonts w:asciiTheme="minorHAnsi" w:eastAsia="Batang" w:hAnsiTheme="minorHAnsi" w:cstheme="minorHAnsi"/>
          <w:color w:val="1F3864" w:themeColor="accent5" w:themeShade="80"/>
          <w:sz w:val="20"/>
          <w:szCs w:val="20"/>
          <w:lang w:val="en-GB"/>
        </w:rPr>
        <w:t>:</w:t>
      </w:r>
      <w:r w:rsidRPr="005B170F">
        <w:rPr>
          <w:rFonts w:asciiTheme="minorHAnsi" w:eastAsia="Batang" w:hAnsiTheme="minorHAnsi" w:cstheme="minorHAnsi"/>
          <w:color w:val="1F3864" w:themeColor="accent5" w:themeShade="80"/>
          <w:sz w:val="20"/>
          <w:szCs w:val="20"/>
          <w:lang w:val="en-GB"/>
        </w:rPr>
        <w:t xml:space="preserve"> (</w:t>
      </w:r>
      <w:r w:rsidR="00B30A67">
        <w:rPr>
          <w:rFonts w:asciiTheme="minorHAnsi" w:eastAsia="Batang" w:hAnsiTheme="minorHAnsi" w:cstheme="minorHAnsi"/>
          <w:color w:val="1F3864" w:themeColor="accent5" w:themeShade="80"/>
          <w:sz w:val="20"/>
          <w:szCs w:val="20"/>
        </w:rPr>
        <w:t>με</w:t>
      </w:r>
      <w:r w:rsidR="00B30A67" w:rsidRPr="00B30A67">
        <w:rPr>
          <w:rFonts w:asciiTheme="minorHAnsi" w:eastAsia="Batang" w:hAnsiTheme="minorHAnsi" w:cstheme="minorHAnsi"/>
          <w:color w:val="1F3864" w:themeColor="accent5" w:themeShade="80"/>
          <w:sz w:val="20"/>
          <w:szCs w:val="20"/>
          <w:lang w:val="en-US"/>
        </w:rPr>
        <w:t xml:space="preserve"> </w:t>
      </w:r>
      <w:r w:rsidRPr="005B170F">
        <w:rPr>
          <w:rFonts w:asciiTheme="minorHAnsi" w:eastAsia="Batang" w:hAnsiTheme="minorHAnsi" w:cstheme="minorHAnsi"/>
          <w:color w:val="1F3864" w:themeColor="accent5" w:themeShade="80"/>
          <w:sz w:val="20"/>
          <w:szCs w:val="20"/>
        </w:rPr>
        <w:t>Ε</w:t>
      </w:r>
      <w:r w:rsidR="00B30A67" w:rsidRPr="00B30A67">
        <w:rPr>
          <w:rFonts w:asciiTheme="minorHAnsi" w:eastAsia="Batang" w:hAnsiTheme="minorHAnsi" w:cstheme="minorHAnsi"/>
          <w:color w:val="1F3864" w:themeColor="accent5" w:themeShade="80"/>
          <w:sz w:val="20"/>
          <w:szCs w:val="20"/>
          <w:lang w:val="en-US"/>
        </w:rPr>
        <w:t xml:space="preserve">. </w:t>
      </w:r>
      <w:r w:rsidRPr="005B170F">
        <w:rPr>
          <w:rFonts w:asciiTheme="minorHAnsi" w:eastAsia="Batang" w:hAnsiTheme="minorHAnsi" w:cstheme="minorHAnsi"/>
          <w:color w:val="1F3864" w:themeColor="accent5" w:themeShade="80"/>
          <w:sz w:val="20"/>
          <w:szCs w:val="20"/>
        </w:rPr>
        <w:t>Σκούρτου</w:t>
      </w:r>
      <w:r w:rsidRPr="005B170F">
        <w:rPr>
          <w:rFonts w:asciiTheme="minorHAnsi" w:eastAsia="Batang" w:hAnsiTheme="minorHAnsi" w:cstheme="minorHAnsi"/>
          <w:color w:val="1F3864" w:themeColor="accent5" w:themeShade="80"/>
          <w:sz w:val="20"/>
          <w:szCs w:val="20"/>
          <w:lang w:val="en-GB"/>
        </w:rPr>
        <w:t>) Language Diversity and Teaching of Foreign and Second Languages</w:t>
      </w:r>
    </w:p>
    <w:p w14:paraId="483E125C" w14:textId="77777777" w:rsidR="0004775D" w:rsidRPr="005B170F" w:rsidRDefault="005F578D" w:rsidP="005F578D">
      <w:pPr>
        <w:rPr>
          <w:rFonts w:asciiTheme="minorHAnsi" w:eastAsia="Batang" w:hAnsiTheme="minorHAnsi" w:cstheme="minorHAnsi"/>
          <w:color w:val="1F3864" w:themeColor="accent5" w:themeShade="80"/>
          <w:sz w:val="20"/>
          <w:szCs w:val="20"/>
          <w:lang w:val="en-GB"/>
        </w:rPr>
      </w:pPr>
      <w:r w:rsidRPr="005B170F">
        <w:rPr>
          <w:rFonts w:asciiTheme="minorHAnsi" w:eastAsia="Batang" w:hAnsiTheme="minorHAnsi" w:cstheme="minorHAnsi"/>
          <w:color w:val="1F3864" w:themeColor="accent5" w:themeShade="80"/>
          <w:sz w:val="20"/>
          <w:szCs w:val="20"/>
          <w:lang w:val="en-GB"/>
        </w:rPr>
        <w:br w:type="page"/>
      </w:r>
    </w:p>
    <w:p w14:paraId="1053258C" w14:textId="77777777" w:rsidR="00216B3D" w:rsidRPr="005B170F" w:rsidRDefault="00C365D1" w:rsidP="005026AB">
      <w:pPr>
        <w:pBdr>
          <w:top w:val="single" w:sz="4" w:space="1" w:color="auto"/>
          <w:left w:val="single" w:sz="4" w:space="4" w:color="auto"/>
          <w:bottom w:val="single" w:sz="4" w:space="1" w:color="auto"/>
          <w:right w:val="single" w:sz="4" w:space="4" w:color="auto"/>
        </w:pBdr>
        <w:shd w:val="clear" w:color="auto" w:fill="DEEAF6" w:themeFill="accent1" w:themeFillTint="33"/>
        <w:rPr>
          <w:rFonts w:asciiTheme="minorHAnsi" w:hAnsiTheme="minorHAnsi" w:cstheme="minorHAnsi"/>
          <w:b/>
          <w:color w:val="1F3864" w:themeColor="accent5" w:themeShade="80"/>
          <w:sz w:val="20"/>
          <w:szCs w:val="20"/>
        </w:rPr>
      </w:pPr>
      <w:r w:rsidRPr="005B170F">
        <w:rPr>
          <w:rFonts w:asciiTheme="minorHAnsi" w:hAnsiTheme="minorHAnsi" w:cstheme="minorHAnsi"/>
          <w:b/>
          <w:smallCaps/>
          <w:color w:val="1F3864" w:themeColor="accent5" w:themeShade="80"/>
          <w:sz w:val="20"/>
          <w:szCs w:val="20"/>
        </w:rPr>
        <w:t>1</w:t>
      </w:r>
      <w:r w:rsidR="00DF733D" w:rsidRPr="005B170F">
        <w:rPr>
          <w:rFonts w:asciiTheme="minorHAnsi" w:hAnsiTheme="minorHAnsi" w:cstheme="minorHAnsi"/>
          <w:b/>
          <w:smallCaps/>
          <w:color w:val="1F3864" w:themeColor="accent5" w:themeShade="80"/>
          <w:sz w:val="20"/>
          <w:szCs w:val="20"/>
        </w:rPr>
        <w:t>1</w:t>
      </w:r>
      <w:r w:rsidR="003E0A2A" w:rsidRPr="005B170F">
        <w:rPr>
          <w:rFonts w:asciiTheme="minorHAnsi" w:hAnsiTheme="minorHAnsi" w:cstheme="minorHAnsi"/>
          <w:b/>
          <w:smallCaps/>
          <w:color w:val="1F3864" w:themeColor="accent5" w:themeShade="80"/>
          <w:sz w:val="20"/>
          <w:szCs w:val="20"/>
        </w:rPr>
        <w:t>.2</w:t>
      </w:r>
      <w:r w:rsidR="005F578D" w:rsidRPr="005B170F">
        <w:rPr>
          <w:rFonts w:asciiTheme="minorHAnsi" w:hAnsiTheme="minorHAnsi" w:cstheme="minorHAnsi"/>
          <w:b/>
          <w:smallCaps/>
          <w:color w:val="1F3864" w:themeColor="accent5" w:themeShade="80"/>
          <w:sz w:val="20"/>
          <w:szCs w:val="20"/>
        </w:rPr>
        <w:t xml:space="preserve">  </w:t>
      </w:r>
      <w:r w:rsidR="00CB37E6" w:rsidRPr="005B170F">
        <w:rPr>
          <w:rFonts w:asciiTheme="minorHAnsi" w:hAnsiTheme="minorHAnsi" w:cstheme="minorHAnsi"/>
          <w:b/>
          <w:color w:val="1F3864" w:themeColor="accent5" w:themeShade="80"/>
          <w:sz w:val="20"/>
          <w:szCs w:val="20"/>
        </w:rPr>
        <w:t xml:space="preserve">ΕΙΣΗΓΗΣΕΙΣ ΣΕ </w:t>
      </w:r>
      <w:r w:rsidR="005F578D" w:rsidRPr="005B170F">
        <w:rPr>
          <w:rFonts w:asciiTheme="minorHAnsi" w:hAnsiTheme="minorHAnsi" w:cstheme="minorHAnsi"/>
          <w:b/>
          <w:color w:val="1F3864" w:themeColor="accent5" w:themeShade="80"/>
          <w:sz w:val="20"/>
          <w:szCs w:val="20"/>
        </w:rPr>
        <w:t xml:space="preserve">ΗΜΕΡΙΔΕΣ, ΣΥΜΠΟΣΙΑ,  ΣΕΜΙΝΑΡΙΑ </w:t>
      </w:r>
    </w:p>
    <w:p w14:paraId="60D42255" w14:textId="77777777" w:rsidR="00D2048B" w:rsidRDefault="00D2048B" w:rsidP="00D2048B">
      <w:pPr>
        <w:rPr>
          <w:rFonts w:asciiTheme="minorHAnsi" w:hAnsiTheme="minorHAnsi" w:cstheme="minorHAnsi"/>
          <w:bCs/>
          <w:i/>
          <w:color w:val="1F3864" w:themeColor="accent5" w:themeShade="80"/>
          <w:sz w:val="20"/>
          <w:szCs w:val="20"/>
        </w:rPr>
      </w:pPr>
    </w:p>
    <w:p w14:paraId="529B9064" w14:textId="7C595567" w:rsidR="006D6EAF" w:rsidRDefault="00226964" w:rsidP="00E64C88">
      <w:pPr>
        <w:rPr>
          <w:rFonts w:asciiTheme="minorHAnsi" w:hAnsiTheme="minorHAnsi" w:cstheme="minorHAnsi"/>
          <w:b/>
          <w:color w:val="1F3864" w:themeColor="accent5" w:themeShade="80"/>
          <w:sz w:val="20"/>
          <w:szCs w:val="20"/>
        </w:rPr>
      </w:pPr>
      <w:r>
        <w:rPr>
          <w:rFonts w:asciiTheme="minorHAnsi" w:hAnsiTheme="minorHAnsi" w:cstheme="minorHAnsi"/>
          <w:b/>
          <w:color w:val="1F3864" w:themeColor="accent5" w:themeShade="80"/>
          <w:sz w:val="20"/>
          <w:szCs w:val="20"/>
        </w:rPr>
        <w:t>2019</w:t>
      </w:r>
    </w:p>
    <w:p w14:paraId="0A2E5C9D" w14:textId="683429F6" w:rsidR="00226964" w:rsidRPr="00226964" w:rsidRDefault="00226964" w:rsidP="00E64C88">
      <w:pPr>
        <w:rPr>
          <w:rFonts w:asciiTheme="minorHAnsi" w:hAnsiTheme="minorHAnsi" w:cstheme="minorHAnsi"/>
          <w:bCs/>
          <w:color w:val="1F3864" w:themeColor="accent5" w:themeShade="80"/>
          <w:sz w:val="20"/>
          <w:szCs w:val="20"/>
        </w:rPr>
      </w:pPr>
      <w:r w:rsidRPr="00226964">
        <w:rPr>
          <w:rFonts w:asciiTheme="minorHAnsi" w:hAnsiTheme="minorHAnsi" w:cstheme="minorHAnsi"/>
          <w:color w:val="1F3864" w:themeColor="accent5" w:themeShade="80"/>
          <w:sz w:val="20"/>
          <w:szCs w:val="20"/>
          <w:lang w:eastAsia="el-GR"/>
        </w:rPr>
        <w:t xml:space="preserve">6 και 7 Μαρτίου </w:t>
      </w:r>
      <w:r w:rsidR="00C44D1A">
        <w:rPr>
          <w:rFonts w:asciiTheme="minorHAnsi" w:hAnsiTheme="minorHAnsi" w:cstheme="minorHAnsi"/>
          <w:color w:val="1F3864" w:themeColor="accent5" w:themeShade="80"/>
          <w:sz w:val="20"/>
          <w:szCs w:val="20"/>
          <w:lang w:eastAsia="el-GR"/>
        </w:rPr>
        <w:t xml:space="preserve"> 2019</w:t>
      </w:r>
    </w:p>
    <w:p w14:paraId="7C820FE7" w14:textId="6C4086C9" w:rsidR="00226964" w:rsidRPr="005B170F" w:rsidRDefault="00226964" w:rsidP="00226964">
      <w:pPr>
        <w:rPr>
          <w:rFonts w:asciiTheme="minorHAnsi" w:hAnsiTheme="minorHAnsi" w:cstheme="minorHAnsi"/>
          <w:color w:val="1F3864" w:themeColor="accent5" w:themeShade="80"/>
          <w:sz w:val="20"/>
          <w:szCs w:val="20"/>
        </w:rPr>
      </w:pPr>
      <w:r>
        <w:rPr>
          <w:rFonts w:asciiTheme="minorHAnsi" w:hAnsiTheme="minorHAnsi" w:cstheme="minorHAnsi"/>
          <w:color w:val="1F3864" w:themeColor="accent5" w:themeShade="80"/>
          <w:sz w:val="20"/>
          <w:szCs w:val="20"/>
        </w:rPr>
        <w:t>Θεσσαλονίκη</w:t>
      </w:r>
    </w:p>
    <w:p w14:paraId="07401319" w14:textId="612FDC9A" w:rsidR="00226964" w:rsidRDefault="00226964" w:rsidP="00226964">
      <w:pPr>
        <w:ind w:left="405"/>
        <w:jc w:val="both"/>
        <w:rPr>
          <w:rFonts w:asciiTheme="minorHAnsi" w:hAnsiTheme="minorHAnsi" w:cstheme="minorHAnsi"/>
          <w:color w:val="1F3864" w:themeColor="accent5" w:themeShade="80"/>
          <w:sz w:val="20"/>
          <w:szCs w:val="20"/>
          <w:lang w:eastAsia="el-GR"/>
        </w:rPr>
      </w:pPr>
      <w:r w:rsidRPr="00B30A67">
        <w:rPr>
          <w:rFonts w:asciiTheme="minorHAnsi" w:hAnsiTheme="minorHAnsi" w:cstheme="minorHAnsi"/>
          <w:i/>
          <w:color w:val="1F3864" w:themeColor="accent5" w:themeShade="80"/>
          <w:sz w:val="20"/>
          <w:szCs w:val="20"/>
          <w:u w:val="single"/>
        </w:rPr>
        <w:t>Ημερίδα:</w:t>
      </w:r>
      <w:r w:rsidRPr="005B170F">
        <w:rPr>
          <w:rFonts w:asciiTheme="minorHAnsi" w:hAnsiTheme="minorHAnsi" w:cstheme="minorHAnsi"/>
          <w:color w:val="1F3864" w:themeColor="accent5" w:themeShade="80"/>
          <w:sz w:val="20"/>
          <w:szCs w:val="20"/>
        </w:rPr>
        <w:t xml:space="preserve"> </w:t>
      </w:r>
      <w:r w:rsidRPr="00226964">
        <w:rPr>
          <w:rFonts w:asciiTheme="minorHAnsi" w:hAnsiTheme="minorHAnsi" w:cstheme="minorHAnsi"/>
          <w:color w:val="1F3864" w:themeColor="accent5" w:themeShade="80"/>
          <w:sz w:val="20"/>
          <w:szCs w:val="20"/>
          <w:lang w:eastAsia="el-GR"/>
        </w:rPr>
        <w:t xml:space="preserve">Αναδεικνύοντας τη ματιά των προσφύγων: Ζητήματα γλωσσικής εκπαίδευσης των προσφύγων που πραγματοποιήθηκε στις 2020.  </w:t>
      </w:r>
    </w:p>
    <w:p w14:paraId="04D1C649" w14:textId="1BD2943B" w:rsidR="00226964" w:rsidRPr="00226964" w:rsidRDefault="00226964" w:rsidP="00226964">
      <w:pPr>
        <w:ind w:left="405"/>
        <w:jc w:val="both"/>
        <w:rPr>
          <w:rFonts w:asciiTheme="minorHAnsi" w:hAnsiTheme="minorHAnsi" w:cstheme="minorHAnsi"/>
          <w:color w:val="1F3864" w:themeColor="accent5" w:themeShade="80"/>
          <w:sz w:val="20"/>
          <w:szCs w:val="20"/>
          <w:lang w:eastAsia="el-GR"/>
        </w:rPr>
      </w:pPr>
      <w:r w:rsidRPr="00226964">
        <w:rPr>
          <w:rFonts w:asciiTheme="minorHAnsi" w:hAnsiTheme="minorHAnsi" w:cstheme="minorHAnsi"/>
          <w:color w:val="1F3864" w:themeColor="accent5" w:themeShade="80"/>
          <w:sz w:val="20"/>
          <w:szCs w:val="20"/>
          <w:u w:val="single"/>
          <w:lang w:eastAsia="el-GR"/>
        </w:rPr>
        <w:t>Οργάνωση:</w:t>
      </w:r>
      <w:r w:rsidRPr="00226964">
        <w:rPr>
          <w:rFonts w:asciiTheme="minorHAnsi" w:hAnsiTheme="minorHAnsi" w:cstheme="minorHAnsi"/>
          <w:color w:val="1F3864" w:themeColor="accent5" w:themeShade="80"/>
          <w:sz w:val="20"/>
          <w:szCs w:val="20"/>
          <w:lang w:eastAsia="el-GR"/>
        </w:rPr>
        <w:t xml:space="preserve">  </w:t>
      </w:r>
      <w:r>
        <w:rPr>
          <w:rFonts w:asciiTheme="minorHAnsi" w:hAnsiTheme="minorHAnsi" w:cstheme="minorHAnsi"/>
          <w:color w:val="1F3864" w:themeColor="accent5" w:themeShade="80"/>
          <w:sz w:val="20"/>
          <w:szCs w:val="20"/>
          <w:lang w:eastAsia="el-GR"/>
        </w:rPr>
        <w:t>Τμήμα Επιστημών Προσχολικής Αγωγής,</w:t>
      </w:r>
      <w:r w:rsidRPr="00226964">
        <w:rPr>
          <w:rFonts w:asciiTheme="minorHAnsi" w:hAnsiTheme="minorHAnsi" w:cstheme="minorHAnsi"/>
          <w:color w:val="1F3864" w:themeColor="accent5" w:themeShade="80"/>
          <w:sz w:val="20"/>
          <w:szCs w:val="20"/>
          <w:lang w:eastAsia="el-GR"/>
        </w:rPr>
        <w:t xml:space="preserve"> Αριστοτέλειο Πανεπιστήμιο Θεσσαλονίκης </w:t>
      </w:r>
    </w:p>
    <w:p w14:paraId="7EB098CF" w14:textId="09AC824F" w:rsidR="00226964" w:rsidRPr="005B170F" w:rsidRDefault="00226964" w:rsidP="00226964">
      <w:pPr>
        <w:pStyle w:val="Default"/>
        <w:ind w:left="432"/>
        <w:jc w:val="both"/>
        <w:rPr>
          <w:rFonts w:asciiTheme="minorHAnsi" w:hAnsiTheme="minorHAnsi" w:cstheme="minorHAnsi"/>
          <w:color w:val="1F3864" w:themeColor="accent5" w:themeShade="80"/>
          <w:sz w:val="20"/>
          <w:szCs w:val="20"/>
        </w:rPr>
      </w:pPr>
      <w:r w:rsidRPr="00226964">
        <w:rPr>
          <w:rFonts w:asciiTheme="minorHAnsi" w:hAnsiTheme="minorHAnsi" w:cstheme="minorHAnsi"/>
          <w:color w:val="1F3864" w:themeColor="accent5" w:themeShade="80"/>
          <w:sz w:val="20"/>
          <w:szCs w:val="20"/>
          <w:u w:val="single"/>
        </w:rPr>
        <w:t>Εισήγηση:</w:t>
      </w:r>
      <w:r w:rsidRPr="00226964">
        <w:rPr>
          <w:rFonts w:asciiTheme="minorHAnsi" w:hAnsiTheme="minorHAnsi" w:cstheme="minorHAnsi"/>
          <w:color w:val="1F3864" w:themeColor="accent5" w:themeShade="80"/>
          <w:sz w:val="20"/>
          <w:szCs w:val="20"/>
        </w:rPr>
        <w:t xml:space="preserve"> Κείμενα ταυτότητας και διαγλωσσικότητα στη γλωσσική εκπαίδευση προσφύγων» </w:t>
      </w:r>
    </w:p>
    <w:p w14:paraId="7E3D6EBA" w14:textId="77777777" w:rsidR="00226964" w:rsidRPr="00226964" w:rsidRDefault="00226964" w:rsidP="00E64C88">
      <w:pPr>
        <w:rPr>
          <w:rFonts w:asciiTheme="minorHAnsi" w:hAnsiTheme="minorHAnsi" w:cstheme="minorHAnsi"/>
          <w:color w:val="1F3864" w:themeColor="accent5" w:themeShade="80"/>
          <w:sz w:val="20"/>
          <w:szCs w:val="20"/>
          <w:lang w:eastAsia="el-GR"/>
        </w:rPr>
      </w:pPr>
    </w:p>
    <w:p w14:paraId="34FF24AB" w14:textId="77777777" w:rsidR="00BC0807" w:rsidRPr="00C44D1A" w:rsidRDefault="006D6EAF" w:rsidP="00E64C88">
      <w:pPr>
        <w:rPr>
          <w:rFonts w:asciiTheme="minorHAnsi" w:hAnsiTheme="minorHAnsi" w:cstheme="minorHAnsi"/>
          <w:b/>
          <w:bCs/>
          <w:color w:val="1F3864" w:themeColor="accent5" w:themeShade="80"/>
          <w:sz w:val="20"/>
          <w:szCs w:val="20"/>
          <w:lang w:eastAsia="el-GR"/>
        </w:rPr>
      </w:pPr>
      <w:r w:rsidRPr="00C44D1A">
        <w:rPr>
          <w:rFonts w:asciiTheme="minorHAnsi" w:hAnsiTheme="minorHAnsi" w:cstheme="minorHAnsi"/>
          <w:b/>
          <w:bCs/>
          <w:color w:val="1F3864" w:themeColor="accent5" w:themeShade="80"/>
          <w:sz w:val="20"/>
          <w:szCs w:val="20"/>
          <w:lang w:eastAsia="el-GR"/>
        </w:rPr>
        <w:t>2018</w:t>
      </w:r>
    </w:p>
    <w:p w14:paraId="3B2E93E1" w14:textId="77777777" w:rsidR="003F69F7" w:rsidRPr="005B170F" w:rsidRDefault="003F69F7" w:rsidP="00E64C88">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29 Μαΐου 2018</w:t>
      </w:r>
    </w:p>
    <w:p w14:paraId="04EBFDD4" w14:textId="77777777" w:rsidR="003F69F7" w:rsidRPr="005B170F" w:rsidRDefault="003F69F7" w:rsidP="00E64C88">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Ρόδος</w:t>
      </w:r>
    </w:p>
    <w:p w14:paraId="6C754E62" w14:textId="77777777" w:rsidR="003F69F7" w:rsidRPr="005B170F" w:rsidRDefault="003F69F7" w:rsidP="00B12A24">
      <w:pPr>
        <w:jc w:val="both"/>
        <w:rPr>
          <w:rFonts w:asciiTheme="minorHAnsi" w:hAnsiTheme="minorHAnsi" w:cstheme="minorHAnsi"/>
          <w:color w:val="1F3864" w:themeColor="accent5" w:themeShade="80"/>
          <w:sz w:val="20"/>
          <w:szCs w:val="20"/>
        </w:rPr>
      </w:pPr>
      <w:r w:rsidRPr="005B170F">
        <w:rPr>
          <w:rFonts w:asciiTheme="minorHAnsi" w:hAnsiTheme="minorHAnsi" w:cstheme="minorHAnsi"/>
          <w:i/>
          <w:color w:val="1F3864" w:themeColor="accent5" w:themeShade="80"/>
          <w:sz w:val="20"/>
          <w:szCs w:val="20"/>
        </w:rPr>
        <w:t xml:space="preserve">         </w:t>
      </w:r>
      <w:r w:rsidRPr="00B30A67">
        <w:rPr>
          <w:rFonts w:asciiTheme="minorHAnsi" w:hAnsiTheme="minorHAnsi" w:cstheme="minorHAnsi"/>
          <w:i/>
          <w:color w:val="1F3864" w:themeColor="accent5" w:themeShade="80"/>
          <w:sz w:val="20"/>
          <w:szCs w:val="20"/>
          <w:u w:val="single"/>
        </w:rPr>
        <w:t>Ημερίδα:</w:t>
      </w:r>
      <w:r w:rsidRPr="005B170F">
        <w:rPr>
          <w:rFonts w:asciiTheme="minorHAnsi" w:hAnsiTheme="minorHAnsi" w:cstheme="minorHAnsi"/>
          <w:color w:val="1F3864" w:themeColor="accent5" w:themeShade="80"/>
          <w:sz w:val="20"/>
          <w:szCs w:val="20"/>
        </w:rPr>
        <w:t xml:space="preserve"> Πέρα από τα Σύνορα: Διαπολιτισμικές Συναντήσεις Γυναικών</w:t>
      </w:r>
    </w:p>
    <w:p w14:paraId="6B4CF16C" w14:textId="77777777" w:rsidR="003F69F7" w:rsidRPr="005B170F" w:rsidRDefault="003F69F7" w:rsidP="00B12A24">
      <w:pPr>
        <w:pStyle w:val="Default"/>
        <w:ind w:left="432"/>
        <w:jc w:val="both"/>
        <w:rPr>
          <w:rFonts w:ascii="Calibri" w:hAnsi="Calibri" w:cs="Calibri"/>
          <w:color w:val="1F3864" w:themeColor="accent5" w:themeShade="80"/>
        </w:rPr>
      </w:pPr>
      <w:r w:rsidRPr="00B30A67">
        <w:rPr>
          <w:rFonts w:asciiTheme="minorHAnsi" w:hAnsiTheme="minorHAnsi" w:cstheme="minorHAnsi"/>
          <w:i/>
          <w:color w:val="1F3864" w:themeColor="accent5" w:themeShade="80"/>
          <w:sz w:val="20"/>
          <w:szCs w:val="20"/>
          <w:u w:val="single"/>
        </w:rPr>
        <w:t>Οργάνωση:</w:t>
      </w:r>
      <w:r w:rsidRPr="005B170F">
        <w:rPr>
          <w:rFonts w:asciiTheme="minorHAnsi" w:hAnsiTheme="minorHAnsi" w:cstheme="minorHAnsi"/>
          <w: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Σχολή Ανθρωπιστικών Επιστημών του Παν/</w:t>
      </w:r>
      <w:proofErr w:type="spellStart"/>
      <w:r w:rsidRPr="005B170F">
        <w:rPr>
          <w:rFonts w:asciiTheme="minorHAnsi" w:hAnsiTheme="minorHAnsi" w:cstheme="minorHAnsi"/>
          <w:color w:val="1F3864" w:themeColor="accent5" w:themeShade="80"/>
          <w:sz w:val="20"/>
          <w:szCs w:val="20"/>
        </w:rPr>
        <w:t>μίου</w:t>
      </w:r>
      <w:proofErr w:type="spellEnd"/>
      <w:r w:rsidRPr="005B170F">
        <w:rPr>
          <w:rFonts w:asciiTheme="minorHAnsi" w:hAnsiTheme="minorHAnsi" w:cstheme="minorHAnsi"/>
          <w:color w:val="1F3864" w:themeColor="accent5" w:themeShade="80"/>
          <w:sz w:val="20"/>
          <w:szCs w:val="20"/>
        </w:rPr>
        <w:t xml:space="preserve"> Αιγαίου σε συνεργασία με την Ύπατη Αρμοστεία του ΟΗΕ για τους πρόσφυγες και την Περιφερειακή </w:t>
      </w:r>
      <w:proofErr w:type="spellStart"/>
      <w:r w:rsidRPr="005B170F">
        <w:rPr>
          <w:rFonts w:asciiTheme="minorHAnsi" w:hAnsiTheme="minorHAnsi" w:cstheme="minorHAnsi"/>
          <w:color w:val="1F3864" w:themeColor="accent5" w:themeShade="80"/>
          <w:sz w:val="20"/>
          <w:szCs w:val="20"/>
        </w:rPr>
        <w:t>Διέυθυνση</w:t>
      </w:r>
      <w:proofErr w:type="spellEnd"/>
      <w:r w:rsidRPr="005B170F">
        <w:rPr>
          <w:rFonts w:asciiTheme="minorHAnsi" w:hAnsiTheme="minorHAnsi" w:cstheme="minorHAnsi"/>
          <w:color w:val="1F3864" w:themeColor="accent5" w:themeShade="80"/>
          <w:sz w:val="20"/>
          <w:szCs w:val="20"/>
        </w:rPr>
        <w:t xml:space="preserve"> Α/</w:t>
      </w:r>
      <w:proofErr w:type="spellStart"/>
      <w:r w:rsidRPr="005B170F">
        <w:rPr>
          <w:rFonts w:asciiTheme="minorHAnsi" w:hAnsiTheme="minorHAnsi" w:cstheme="minorHAnsi"/>
          <w:color w:val="1F3864" w:themeColor="accent5" w:themeShade="80"/>
          <w:sz w:val="20"/>
          <w:szCs w:val="20"/>
        </w:rPr>
        <w:t>βάθμιας</w:t>
      </w:r>
      <w:proofErr w:type="spellEnd"/>
      <w:r w:rsidRPr="005B170F">
        <w:rPr>
          <w:rFonts w:asciiTheme="minorHAnsi" w:hAnsiTheme="minorHAnsi" w:cstheme="minorHAnsi"/>
          <w:color w:val="1F3864" w:themeColor="accent5" w:themeShade="80"/>
          <w:sz w:val="20"/>
          <w:szCs w:val="20"/>
        </w:rPr>
        <w:t xml:space="preserve"> και Β/</w:t>
      </w:r>
      <w:proofErr w:type="spellStart"/>
      <w:r w:rsidRPr="005B170F">
        <w:rPr>
          <w:rFonts w:asciiTheme="minorHAnsi" w:hAnsiTheme="minorHAnsi" w:cstheme="minorHAnsi"/>
          <w:color w:val="1F3864" w:themeColor="accent5" w:themeShade="80"/>
          <w:sz w:val="20"/>
          <w:szCs w:val="20"/>
        </w:rPr>
        <w:t>βάθμιας</w:t>
      </w:r>
      <w:proofErr w:type="spellEnd"/>
      <w:r w:rsidRPr="005B170F">
        <w:rPr>
          <w:rFonts w:asciiTheme="minorHAnsi" w:hAnsiTheme="minorHAnsi" w:cstheme="minorHAnsi"/>
          <w:color w:val="1F3864" w:themeColor="accent5" w:themeShade="80"/>
          <w:sz w:val="20"/>
          <w:szCs w:val="20"/>
        </w:rPr>
        <w:t xml:space="preserve"> Εκπαίδευσης Νοτίου Αιγαίου. </w:t>
      </w:r>
    </w:p>
    <w:p w14:paraId="01D6A4C3" w14:textId="77777777" w:rsidR="00B30A67" w:rsidRPr="005B170F" w:rsidRDefault="00B30A67" w:rsidP="00B30A67">
      <w:pPr>
        <w:pStyle w:val="Default"/>
        <w:ind w:left="432"/>
        <w:jc w:val="both"/>
        <w:rPr>
          <w:rFonts w:asciiTheme="minorHAnsi" w:hAnsiTheme="minorHAnsi" w:cstheme="minorHAnsi"/>
          <w:color w:val="1F3864" w:themeColor="accent5" w:themeShade="80"/>
          <w:sz w:val="20"/>
          <w:szCs w:val="20"/>
        </w:rPr>
      </w:pPr>
      <w:r w:rsidRPr="00B30A67">
        <w:rPr>
          <w:rFonts w:asciiTheme="minorHAnsi" w:hAnsiTheme="minorHAnsi" w:cstheme="minorHAnsi"/>
          <w:bCs/>
          <w:i/>
          <w:color w:val="1F3864" w:themeColor="accent5" w:themeShade="80"/>
          <w:sz w:val="20"/>
          <w:szCs w:val="20"/>
          <w:u w:val="single"/>
        </w:rPr>
        <w:t>Εισήγηση</w:t>
      </w:r>
      <w:r w:rsidRPr="00B30A67">
        <w:rPr>
          <w:rFonts w:asciiTheme="minorHAnsi" w:hAnsiTheme="minorHAnsi" w:cstheme="minorHAnsi"/>
          <w:i/>
          <w:color w:val="1F3864" w:themeColor="accent5" w:themeShade="80"/>
          <w:sz w:val="20"/>
          <w:szCs w:val="20"/>
          <w:u w:val="single"/>
        </w:rPr>
        <w:t>:</w:t>
      </w:r>
      <w:r w:rsidRPr="005B170F">
        <w:rPr>
          <w:rFonts w:asciiTheme="minorHAnsi" w:hAnsiTheme="minorHAnsi" w:cstheme="minorHAnsi"/>
          <w: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 xml:space="preserve">(με </w:t>
      </w:r>
      <w:r>
        <w:rPr>
          <w:rFonts w:asciiTheme="minorHAnsi" w:hAnsiTheme="minorHAnsi" w:cstheme="minorHAnsi"/>
          <w:color w:val="1F3864" w:themeColor="accent5" w:themeShade="80"/>
          <w:sz w:val="20"/>
          <w:szCs w:val="20"/>
        </w:rPr>
        <w:t xml:space="preserve">Λ. </w:t>
      </w:r>
      <w:proofErr w:type="spellStart"/>
      <w:r w:rsidRPr="005B170F">
        <w:rPr>
          <w:rFonts w:asciiTheme="minorHAnsi" w:hAnsiTheme="minorHAnsi" w:cstheme="minorHAnsi"/>
          <w:bCs/>
          <w:color w:val="1F3864" w:themeColor="accent5" w:themeShade="80"/>
          <w:sz w:val="20"/>
          <w:szCs w:val="20"/>
        </w:rPr>
        <w:t>Γράμψα</w:t>
      </w:r>
      <w:proofErr w:type="spellEnd"/>
      <w:r>
        <w:rPr>
          <w:rFonts w:asciiTheme="minorHAnsi" w:hAnsiTheme="minorHAnsi" w:cstheme="minorHAnsi"/>
          <w:bCs/>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 xml:space="preserve">Γραμματισμός με τη χρήση κινητού τηλεφώνου </w:t>
      </w:r>
    </w:p>
    <w:p w14:paraId="227B8F4E" w14:textId="77777777" w:rsidR="003F69F7" w:rsidRPr="005B170F" w:rsidRDefault="003F69F7" w:rsidP="00B12A24">
      <w:pPr>
        <w:jc w:val="both"/>
        <w:rPr>
          <w:rFonts w:asciiTheme="minorHAnsi" w:hAnsiTheme="minorHAnsi" w:cstheme="minorHAnsi"/>
          <w:i/>
          <w:color w:val="1F3864" w:themeColor="accent5" w:themeShade="80"/>
          <w:sz w:val="20"/>
          <w:szCs w:val="20"/>
        </w:rPr>
      </w:pPr>
    </w:p>
    <w:p w14:paraId="79355B3B" w14:textId="77777777" w:rsidR="003F69F7" w:rsidRPr="005B170F" w:rsidRDefault="003F69F7" w:rsidP="00B12A24">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28 Μαΐου 2018</w:t>
      </w:r>
    </w:p>
    <w:p w14:paraId="0EF9EA9C" w14:textId="77777777" w:rsidR="003F69F7" w:rsidRPr="005B170F" w:rsidRDefault="003F69F7" w:rsidP="00B12A24">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Ρόδος</w:t>
      </w:r>
    </w:p>
    <w:p w14:paraId="24AA2609" w14:textId="77777777" w:rsidR="003F69F7" w:rsidRPr="005B170F" w:rsidRDefault="003F69F7" w:rsidP="00B12A24">
      <w:pPr>
        <w:jc w:val="both"/>
        <w:rPr>
          <w:rFonts w:asciiTheme="minorHAnsi" w:hAnsiTheme="minorHAnsi" w:cstheme="minorHAnsi"/>
          <w:color w:val="1F3864" w:themeColor="accent5" w:themeShade="80"/>
          <w:sz w:val="20"/>
          <w:szCs w:val="20"/>
        </w:rPr>
      </w:pPr>
      <w:r w:rsidRPr="005B170F">
        <w:rPr>
          <w:rFonts w:asciiTheme="minorHAnsi" w:hAnsiTheme="minorHAnsi" w:cstheme="minorHAnsi"/>
          <w:i/>
          <w:color w:val="1F3864" w:themeColor="accent5" w:themeShade="80"/>
          <w:sz w:val="20"/>
          <w:szCs w:val="20"/>
        </w:rPr>
        <w:t xml:space="preserve">         </w:t>
      </w:r>
      <w:r w:rsidRPr="00B30A67">
        <w:rPr>
          <w:rFonts w:asciiTheme="minorHAnsi" w:hAnsiTheme="minorHAnsi" w:cstheme="minorHAnsi"/>
          <w:i/>
          <w:color w:val="1F3864" w:themeColor="accent5" w:themeShade="80"/>
          <w:sz w:val="20"/>
          <w:szCs w:val="20"/>
          <w:u w:val="single"/>
        </w:rPr>
        <w:t>Ημερίδα:</w:t>
      </w:r>
      <w:r w:rsidRPr="005B170F">
        <w:rPr>
          <w:rFonts w:asciiTheme="minorHAnsi" w:hAnsiTheme="minorHAnsi" w:cstheme="minorHAnsi"/>
          <w:color w:val="1F3864" w:themeColor="accent5" w:themeShade="80"/>
          <w:sz w:val="20"/>
          <w:szCs w:val="20"/>
        </w:rPr>
        <w:t xml:space="preserve"> 3</w:t>
      </w:r>
      <w:r w:rsidRPr="005B170F">
        <w:rPr>
          <w:rFonts w:asciiTheme="minorHAnsi" w:hAnsiTheme="minorHAnsi" w:cstheme="minorHAnsi"/>
          <w:color w:val="1F3864" w:themeColor="accent5" w:themeShade="80"/>
          <w:sz w:val="20"/>
          <w:szCs w:val="20"/>
          <w:vertAlign w:val="superscript"/>
        </w:rPr>
        <w:t>η</w:t>
      </w:r>
      <w:r w:rsidRPr="005B170F">
        <w:rPr>
          <w:rFonts w:asciiTheme="minorHAnsi" w:hAnsiTheme="minorHAnsi" w:cstheme="minorHAnsi"/>
          <w:color w:val="1F3864" w:themeColor="accent5" w:themeShade="80"/>
          <w:sz w:val="20"/>
          <w:szCs w:val="20"/>
        </w:rPr>
        <w:t xml:space="preserve"> Επιστημονική ημερίδα Διδασκαλία και μάθηση μέσω φορητών </w:t>
      </w:r>
      <w:r w:rsidR="00B12A24" w:rsidRPr="005B170F">
        <w:rPr>
          <w:rFonts w:asciiTheme="minorHAnsi" w:hAnsiTheme="minorHAnsi" w:cstheme="minorHAnsi"/>
          <w:color w:val="1F3864" w:themeColor="accent5" w:themeShade="80"/>
          <w:sz w:val="20"/>
          <w:szCs w:val="20"/>
        </w:rPr>
        <w:t>συσκευών</w:t>
      </w:r>
      <w:r w:rsidRPr="005B170F">
        <w:rPr>
          <w:rFonts w:asciiTheme="minorHAnsi" w:hAnsiTheme="minorHAnsi" w:cstheme="minorHAnsi"/>
          <w:color w:val="1F3864" w:themeColor="accent5" w:themeShade="80"/>
          <w:sz w:val="20"/>
          <w:szCs w:val="20"/>
        </w:rPr>
        <w:t xml:space="preserve"> </w:t>
      </w:r>
    </w:p>
    <w:p w14:paraId="2E81E610" w14:textId="77777777" w:rsidR="003F69F7" w:rsidRPr="005B170F" w:rsidRDefault="003F69F7" w:rsidP="00B12A24">
      <w:pPr>
        <w:pStyle w:val="Default"/>
        <w:ind w:left="432"/>
        <w:jc w:val="both"/>
        <w:rPr>
          <w:rFonts w:ascii="Calibri" w:hAnsi="Calibri" w:cs="Calibri"/>
          <w:color w:val="1F3864" w:themeColor="accent5" w:themeShade="80"/>
        </w:rPr>
      </w:pPr>
      <w:r w:rsidRPr="00B30A67">
        <w:rPr>
          <w:rFonts w:asciiTheme="minorHAnsi" w:hAnsiTheme="minorHAnsi" w:cstheme="minorHAnsi"/>
          <w:i/>
          <w:color w:val="1F3864" w:themeColor="accent5" w:themeShade="80"/>
          <w:sz w:val="20"/>
          <w:szCs w:val="20"/>
          <w:u w:val="single"/>
        </w:rPr>
        <w:t>Οργάνωση:</w:t>
      </w:r>
      <w:r w:rsidRPr="005B170F">
        <w:rPr>
          <w:rFonts w:asciiTheme="minorHAnsi" w:hAnsiTheme="minorHAnsi" w:cstheme="minorHAnsi"/>
          <w: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Σχολή Ανθρωπιστικών Επιστημών του Παν/</w:t>
      </w:r>
      <w:proofErr w:type="spellStart"/>
      <w:r w:rsidRPr="005B170F">
        <w:rPr>
          <w:rFonts w:asciiTheme="minorHAnsi" w:hAnsiTheme="minorHAnsi" w:cstheme="minorHAnsi"/>
          <w:color w:val="1F3864" w:themeColor="accent5" w:themeShade="80"/>
          <w:sz w:val="20"/>
          <w:szCs w:val="20"/>
        </w:rPr>
        <w:t>μίου</w:t>
      </w:r>
      <w:proofErr w:type="spellEnd"/>
      <w:r w:rsidRPr="005B170F">
        <w:rPr>
          <w:rFonts w:asciiTheme="minorHAnsi" w:hAnsiTheme="minorHAnsi" w:cstheme="minorHAnsi"/>
          <w:color w:val="1F3864" w:themeColor="accent5" w:themeShade="80"/>
          <w:sz w:val="20"/>
          <w:szCs w:val="20"/>
        </w:rPr>
        <w:t xml:space="preserve"> Αιγαίου σε συνεργασία με την Ύπατη Αρμοστεία του ΟΗΕ για τους πρόσφυγες και την Περιφερειακή </w:t>
      </w:r>
      <w:proofErr w:type="spellStart"/>
      <w:r w:rsidRPr="005B170F">
        <w:rPr>
          <w:rFonts w:asciiTheme="minorHAnsi" w:hAnsiTheme="minorHAnsi" w:cstheme="minorHAnsi"/>
          <w:color w:val="1F3864" w:themeColor="accent5" w:themeShade="80"/>
          <w:sz w:val="20"/>
          <w:szCs w:val="20"/>
        </w:rPr>
        <w:t>Διέυθυνση</w:t>
      </w:r>
      <w:proofErr w:type="spellEnd"/>
      <w:r w:rsidRPr="005B170F">
        <w:rPr>
          <w:rFonts w:asciiTheme="minorHAnsi" w:hAnsiTheme="minorHAnsi" w:cstheme="minorHAnsi"/>
          <w:color w:val="1F3864" w:themeColor="accent5" w:themeShade="80"/>
          <w:sz w:val="20"/>
          <w:szCs w:val="20"/>
        </w:rPr>
        <w:t xml:space="preserve"> Α/</w:t>
      </w:r>
      <w:proofErr w:type="spellStart"/>
      <w:r w:rsidRPr="005B170F">
        <w:rPr>
          <w:rFonts w:asciiTheme="minorHAnsi" w:hAnsiTheme="minorHAnsi" w:cstheme="minorHAnsi"/>
          <w:color w:val="1F3864" w:themeColor="accent5" w:themeShade="80"/>
          <w:sz w:val="20"/>
          <w:szCs w:val="20"/>
        </w:rPr>
        <w:t>βάθμιας</w:t>
      </w:r>
      <w:proofErr w:type="spellEnd"/>
      <w:r w:rsidRPr="005B170F">
        <w:rPr>
          <w:rFonts w:asciiTheme="minorHAnsi" w:hAnsiTheme="minorHAnsi" w:cstheme="minorHAnsi"/>
          <w:color w:val="1F3864" w:themeColor="accent5" w:themeShade="80"/>
          <w:sz w:val="20"/>
          <w:szCs w:val="20"/>
        </w:rPr>
        <w:t xml:space="preserve"> και Β/</w:t>
      </w:r>
      <w:proofErr w:type="spellStart"/>
      <w:r w:rsidRPr="005B170F">
        <w:rPr>
          <w:rFonts w:asciiTheme="minorHAnsi" w:hAnsiTheme="minorHAnsi" w:cstheme="minorHAnsi"/>
          <w:color w:val="1F3864" w:themeColor="accent5" w:themeShade="80"/>
          <w:sz w:val="20"/>
          <w:szCs w:val="20"/>
        </w:rPr>
        <w:t>βάθμιας</w:t>
      </w:r>
      <w:proofErr w:type="spellEnd"/>
      <w:r w:rsidRPr="005B170F">
        <w:rPr>
          <w:rFonts w:asciiTheme="minorHAnsi" w:hAnsiTheme="minorHAnsi" w:cstheme="minorHAnsi"/>
          <w:color w:val="1F3864" w:themeColor="accent5" w:themeShade="80"/>
          <w:sz w:val="20"/>
          <w:szCs w:val="20"/>
        </w:rPr>
        <w:t xml:space="preserve"> Εκπαίδευσης Νοτίου Αιγαίου. </w:t>
      </w:r>
    </w:p>
    <w:p w14:paraId="4863AF88" w14:textId="77777777" w:rsidR="003F69F7" w:rsidRDefault="00B30A67" w:rsidP="00B30A67">
      <w:pPr>
        <w:ind w:firstLine="432"/>
        <w:jc w:val="both"/>
        <w:rPr>
          <w:rFonts w:asciiTheme="minorHAnsi" w:hAnsiTheme="minorHAnsi" w:cstheme="minorHAnsi"/>
          <w:color w:val="1F3864" w:themeColor="accent5" w:themeShade="80"/>
          <w:sz w:val="20"/>
          <w:szCs w:val="20"/>
        </w:rPr>
      </w:pPr>
      <w:r w:rsidRPr="00B30A67">
        <w:rPr>
          <w:rFonts w:asciiTheme="minorHAnsi" w:hAnsiTheme="minorHAnsi" w:cstheme="minorHAnsi"/>
          <w:bCs/>
          <w:i/>
          <w:color w:val="1F3864" w:themeColor="accent5" w:themeShade="80"/>
          <w:sz w:val="20"/>
          <w:szCs w:val="20"/>
          <w:u w:val="single"/>
        </w:rPr>
        <w:t>Εισήγηση</w:t>
      </w:r>
      <w:r w:rsidRPr="00B30A67">
        <w:rPr>
          <w:rFonts w:asciiTheme="minorHAnsi" w:hAnsiTheme="minorHAnsi" w:cstheme="minorHAnsi"/>
          <w:i/>
          <w:color w:val="1F3864" w:themeColor="accent5" w:themeShade="80"/>
          <w:sz w:val="20"/>
          <w:szCs w:val="20"/>
          <w:u w:val="single"/>
        </w:rPr>
        <w:t>:</w:t>
      </w:r>
      <w:r w:rsidRPr="005B170F">
        <w:rPr>
          <w:rFonts w:asciiTheme="minorHAnsi" w:hAnsiTheme="minorHAnsi" w:cstheme="minorHAnsi"/>
          <w: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Εθελοντικές Δράσεις του Π. Αιγαίου για τη Στήριξη και Εκπαίδευση Προσφύγων</w:t>
      </w:r>
    </w:p>
    <w:p w14:paraId="3351C554" w14:textId="77777777" w:rsidR="00B30A67" w:rsidRDefault="00B30A67" w:rsidP="00B30A67">
      <w:pPr>
        <w:ind w:firstLine="432"/>
        <w:jc w:val="both"/>
        <w:rPr>
          <w:rFonts w:asciiTheme="minorHAnsi" w:hAnsiTheme="minorHAnsi" w:cstheme="minorHAnsi"/>
          <w:b/>
          <w:color w:val="1F3864" w:themeColor="accent5" w:themeShade="80"/>
          <w:sz w:val="20"/>
          <w:szCs w:val="20"/>
        </w:rPr>
      </w:pPr>
    </w:p>
    <w:p w14:paraId="630C07F2" w14:textId="77777777" w:rsidR="00B12A24" w:rsidRPr="005B170F" w:rsidRDefault="00B12A24" w:rsidP="00B12A24">
      <w:pPr>
        <w:autoSpaceDE w:val="0"/>
        <w:autoSpaceDN w:val="0"/>
        <w:adjustRightInd w:val="0"/>
        <w:jc w:val="both"/>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13 Μαΐου 201</w:t>
      </w:r>
      <w:r>
        <w:rPr>
          <w:rFonts w:asciiTheme="minorHAnsi" w:hAnsiTheme="minorHAnsi" w:cstheme="minorHAnsi"/>
          <w:color w:val="1F3864" w:themeColor="accent5" w:themeShade="80"/>
          <w:sz w:val="20"/>
          <w:szCs w:val="20"/>
          <w:lang w:eastAsia="el-GR"/>
        </w:rPr>
        <w:t>8</w:t>
      </w:r>
    </w:p>
    <w:p w14:paraId="5F99C659" w14:textId="77777777" w:rsidR="00B12A24" w:rsidRPr="005B170F" w:rsidRDefault="00B12A24" w:rsidP="00B12A24">
      <w:pPr>
        <w:autoSpaceDE w:val="0"/>
        <w:autoSpaceDN w:val="0"/>
        <w:adjustRightInd w:val="0"/>
        <w:jc w:val="both"/>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Ρόδος</w:t>
      </w:r>
    </w:p>
    <w:p w14:paraId="295B32B4" w14:textId="77777777" w:rsidR="00B12A24" w:rsidRPr="005B170F" w:rsidRDefault="00003F06" w:rsidP="00003F06">
      <w:pPr>
        <w:pStyle w:val="Default"/>
        <w:ind w:firstLine="432"/>
        <w:jc w:val="both"/>
        <w:rPr>
          <w:rFonts w:asciiTheme="minorHAnsi" w:hAnsiTheme="minorHAnsi" w:cstheme="minorHAnsi"/>
          <w:color w:val="1F3864" w:themeColor="accent5" w:themeShade="80"/>
          <w:sz w:val="20"/>
          <w:szCs w:val="20"/>
        </w:rPr>
      </w:pPr>
      <w:r w:rsidRPr="00B30A67">
        <w:rPr>
          <w:rFonts w:asciiTheme="minorHAnsi" w:hAnsiTheme="minorHAnsi" w:cstheme="minorHAnsi"/>
          <w:i/>
          <w:color w:val="1F3864" w:themeColor="accent5" w:themeShade="80"/>
          <w:sz w:val="20"/>
          <w:szCs w:val="20"/>
          <w:u w:val="single"/>
        </w:rPr>
        <w:t>Συνέδριο</w:t>
      </w:r>
      <w:r w:rsidR="00B12A24" w:rsidRPr="00B30A67">
        <w:rPr>
          <w:rFonts w:asciiTheme="minorHAnsi" w:hAnsiTheme="minorHAnsi" w:cstheme="minorHAnsi"/>
          <w:i/>
          <w:color w:val="1F3864" w:themeColor="accent5" w:themeShade="80"/>
          <w:sz w:val="20"/>
          <w:szCs w:val="20"/>
          <w:u w:val="single"/>
        </w:rPr>
        <w:t>:</w:t>
      </w:r>
      <w:r w:rsidR="00B12A24" w:rsidRPr="005B170F">
        <w:rPr>
          <w:rFonts w:asciiTheme="minorHAnsi" w:hAnsiTheme="minorHAnsi" w:cstheme="minorHAnsi"/>
          <w:i/>
          <w:color w:val="1F3864" w:themeColor="accent5" w:themeShade="80"/>
          <w:sz w:val="20"/>
          <w:szCs w:val="20"/>
        </w:rPr>
        <w:t xml:space="preserve"> </w:t>
      </w:r>
      <w:r w:rsidR="00B12A24" w:rsidRPr="005B170F">
        <w:rPr>
          <w:rFonts w:asciiTheme="minorHAnsi" w:hAnsiTheme="minorHAnsi" w:cstheme="minorHAnsi"/>
          <w:bCs/>
          <w:color w:val="1F3864" w:themeColor="accent5" w:themeShade="80"/>
          <w:sz w:val="20"/>
          <w:szCs w:val="20"/>
        </w:rPr>
        <w:t>1ο Συνέδριο Προπτυχιακών φοιτητών/τριών των Παιδαγωγικών Τμημάτων της Σ.Α.Ε. Ε</w:t>
      </w:r>
      <w:proofErr w:type="spellStart"/>
      <w:r w:rsidR="00B12A24" w:rsidRPr="005B170F">
        <w:rPr>
          <w:rFonts w:asciiTheme="minorHAnsi" w:hAnsiTheme="minorHAnsi" w:cstheme="minorHAnsi"/>
          <w:bCs/>
          <w:color w:val="1F3864" w:themeColor="accent5" w:themeShade="80"/>
          <w:sz w:val="20"/>
          <w:szCs w:val="20"/>
          <w:lang w:val="en-GB"/>
        </w:rPr>
        <w:t>duTopia</w:t>
      </w:r>
      <w:proofErr w:type="spellEnd"/>
    </w:p>
    <w:p w14:paraId="2AB4EC39" w14:textId="77777777" w:rsidR="008860F3" w:rsidRDefault="008860F3" w:rsidP="00003F06">
      <w:pPr>
        <w:pStyle w:val="Default"/>
        <w:ind w:left="432"/>
        <w:rPr>
          <w:rFonts w:asciiTheme="minorHAnsi" w:hAnsiTheme="minorHAnsi" w:cstheme="minorHAnsi"/>
          <w:bCs/>
          <w:color w:val="1F3864" w:themeColor="accent5" w:themeShade="80"/>
          <w:sz w:val="20"/>
          <w:szCs w:val="20"/>
        </w:rPr>
      </w:pPr>
      <w:r w:rsidRPr="00B30A67">
        <w:rPr>
          <w:rFonts w:asciiTheme="minorHAnsi" w:hAnsiTheme="minorHAnsi" w:cstheme="minorHAnsi"/>
          <w:i/>
          <w:color w:val="1F3864" w:themeColor="accent5" w:themeShade="80"/>
          <w:sz w:val="20"/>
          <w:szCs w:val="20"/>
          <w:u w:val="single"/>
        </w:rPr>
        <w:t>Οργάνωση:</w:t>
      </w:r>
      <w:r w:rsidRPr="005B170F">
        <w:rPr>
          <w:rFonts w:asciiTheme="minorHAnsi" w:hAnsiTheme="minorHAnsi" w:cstheme="minorHAnsi"/>
          <w: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Σχολή Ανθρωπιστικών Επιστημών του Παν/</w:t>
      </w:r>
      <w:proofErr w:type="spellStart"/>
      <w:r w:rsidRPr="005B170F">
        <w:rPr>
          <w:rFonts w:asciiTheme="minorHAnsi" w:hAnsiTheme="minorHAnsi" w:cstheme="minorHAnsi"/>
          <w:color w:val="1F3864" w:themeColor="accent5" w:themeShade="80"/>
          <w:sz w:val="20"/>
          <w:szCs w:val="20"/>
        </w:rPr>
        <w:t>μίου</w:t>
      </w:r>
      <w:proofErr w:type="spellEnd"/>
      <w:r w:rsidRPr="005B170F">
        <w:rPr>
          <w:rFonts w:asciiTheme="minorHAnsi" w:hAnsiTheme="minorHAnsi" w:cstheme="minorHAnsi"/>
          <w:color w:val="1F3864" w:themeColor="accent5" w:themeShade="80"/>
          <w:sz w:val="20"/>
          <w:szCs w:val="20"/>
        </w:rPr>
        <w:t xml:space="preserve"> Αιγαίου</w:t>
      </w:r>
      <w:r w:rsidRPr="00B12A24">
        <w:rPr>
          <w:rFonts w:asciiTheme="minorHAnsi" w:hAnsiTheme="minorHAnsi" w:cstheme="minorHAnsi"/>
          <w:bCs/>
          <w:color w:val="1F3864" w:themeColor="accent5" w:themeShade="80"/>
          <w:sz w:val="20"/>
          <w:szCs w:val="20"/>
        </w:rPr>
        <w:t xml:space="preserve"> </w:t>
      </w:r>
    </w:p>
    <w:p w14:paraId="79D70F76" w14:textId="77777777" w:rsidR="00B12A24" w:rsidRPr="00003F06" w:rsidRDefault="00B12A24" w:rsidP="00003F06">
      <w:pPr>
        <w:pStyle w:val="Default"/>
        <w:ind w:left="432"/>
        <w:rPr>
          <w:rFonts w:asciiTheme="minorHAnsi" w:hAnsiTheme="minorHAnsi" w:cstheme="minorHAnsi"/>
          <w:bCs/>
          <w:color w:val="1F3864" w:themeColor="accent5" w:themeShade="80"/>
          <w:sz w:val="20"/>
          <w:szCs w:val="20"/>
        </w:rPr>
      </w:pPr>
      <w:r w:rsidRPr="00B30A67">
        <w:rPr>
          <w:rFonts w:asciiTheme="minorHAnsi" w:hAnsiTheme="minorHAnsi" w:cstheme="minorHAnsi"/>
          <w:bCs/>
          <w:i/>
          <w:color w:val="1F3864" w:themeColor="accent5" w:themeShade="80"/>
          <w:sz w:val="20"/>
          <w:szCs w:val="20"/>
          <w:u w:val="single"/>
        </w:rPr>
        <w:t>Εισήγηση</w:t>
      </w:r>
      <w:r w:rsidRPr="00B30A67">
        <w:rPr>
          <w:rFonts w:asciiTheme="minorHAnsi" w:hAnsiTheme="minorHAnsi" w:cstheme="minorHAnsi"/>
          <w:bCs/>
          <w:color w:val="1F3864" w:themeColor="accent5" w:themeShade="80"/>
          <w:sz w:val="20"/>
          <w:szCs w:val="20"/>
          <w:u w:val="single"/>
        </w:rPr>
        <w:t>:</w:t>
      </w:r>
      <w:r w:rsidRPr="00B12A24">
        <w:rPr>
          <w:rFonts w:asciiTheme="minorHAnsi" w:hAnsiTheme="minorHAnsi" w:cstheme="minorHAnsi"/>
          <w:bCs/>
          <w:color w:val="1F3864" w:themeColor="accent5" w:themeShade="80"/>
          <w:sz w:val="20"/>
          <w:szCs w:val="20"/>
        </w:rPr>
        <w:t xml:space="preserve"> (</w:t>
      </w:r>
      <w:r w:rsidR="00B30A67" w:rsidRPr="00B12A24">
        <w:rPr>
          <w:rFonts w:asciiTheme="minorHAnsi" w:hAnsiTheme="minorHAnsi" w:cstheme="minorHAnsi"/>
          <w:bCs/>
          <w:color w:val="1F3864" w:themeColor="accent5" w:themeShade="80"/>
          <w:sz w:val="20"/>
          <w:szCs w:val="20"/>
        </w:rPr>
        <w:t>Π</w:t>
      </w:r>
      <w:r w:rsidR="00B30A67">
        <w:rPr>
          <w:rFonts w:asciiTheme="minorHAnsi" w:hAnsiTheme="minorHAnsi" w:cstheme="minorHAnsi"/>
          <w:bCs/>
          <w:color w:val="1F3864" w:themeColor="accent5" w:themeShade="80"/>
          <w:sz w:val="20"/>
          <w:szCs w:val="20"/>
        </w:rPr>
        <w:t xml:space="preserve">. </w:t>
      </w:r>
      <w:r w:rsidR="00B30A67" w:rsidRPr="00B12A24">
        <w:rPr>
          <w:rFonts w:asciiTheme="minorHAnsi" w:hAnsiTheme="minorHAnsi" w:cstheme="minorHAnsi"/>
          <w:bCs/>
          <w:color w:val="1F3864" w:themeColor="accent5" w:themeShade="80"/>
          <w:sz w:val="20"/>
          <w:szCs w:val="20"/>
        </w:rPr>
        <w:t xml:space="preserve"> </w:t>
      </w:r>
      <w:proofErr w:type="spellStart"/>
      <w:r w:rsidRPr="00B12A24">
        <w:rPr>
          <w:rFonts w:asciiTheme="minorHAnsi" w:hAnsiTheme="minorHAnsi" w:cstheme="minorHAnsi"/>
          <w:bCs/>
          <w:color w:val="1F3864" w:themeColor="accent5" w:themeShade="80"/>
          <w:sz w:val="20"/>
          <w:szCs w:val="20"/>
        </w:rPr>
        <w:t>Αγιαννίτη</w:t>
      </w:r>
      <w:r w:rsidR="000B66AF">
        <w:rPr>
          <w:rFonts w:asciiTheme="minorHAnsi" w:hAnsiTheme="minorHAnsi" w:cstheme="minorHAnsi"/>
          <w:bCs/>
          <w:color w:val="1F3864" w:themeColor="accent5" w:themeShade="80"/>
          <w:sz w:val="20"/>
          <w:szCs w:val="20"/>
        </w:rPr>
        <w:t>ς</w:t>
      </w:r>
      <w:proofErr w:type="spellEnd"/>
      <w:r w:rsidR="00B30A67">
        <w:rPr>
          <w:rFonts w:asciiTheme="minorHAnsi" w:hAnsiTheme="minorHAnsi" w:cstheme="minorHAnsi"/>
          <w:bCs/>
          <w:color w:val="1F3864" w:themeColor="accent5" w:themeShade="80"/>
          <w:sz w:val="20"/>
          <w:szCs w:val="20"/>
        </w:rPr>
        <w:t>, Μ.</w:t>
      </w:r>
      <w:r w:rsidRPr="00B12A24">
        <w:rPr>
          <w:rFonts w:asciiTheme="minorHAnsi" w:hAnsiTheme="minorHAnsi" w:cstheme="minorHAnsi"/>
          <w:bCs/>
          <w:color w:val="1F3864" w:themeColor="accent5" w:themeShade="80"/>
          <w:sz w:val="20"/>
          <w:szCs w:val="20"/>
        </w:rPr>
        <w:t xml:space="preserve"> Γεωργίου</w:t>
      </w:r>
      <w:r w:rsidR="00B30A67">
        <w:rPr>
          <w:rFonts w:asciiTheme="minorHAnsi" w:hAnsiTheme="minorHAnsi" w:cstheme="minorHAnsi"/>
          <w:bCs/>
          <w:color w:val="1F3864" w:themeColor="accent5" w:themeShade="80"/>
          <w:sz w:val="20"/>
          <w:szCs w:val="20"/>
        </w:rPr>
        <w:t>, Α.</w:t>
      </w:r>
      <w:r w:rsidRPr="00B12A24">
        <w:rPr>
          <w:rFonts w:asciiTheme="minorHAnsi" w:hAnsiTheme="minorHAnsi" w:cstheme="minorHAnsi"/>
          <w:bCs/>
          <w:color w:val="1F3864" w:themeColor="accent5" w:themeShade="80"/>
          <w:sz w:val="20"/>
          <w:szCs w:val="20"/>
        </w:rPr>
        <w:t xml:space="preserve"> </w:t>
      </w:r>
      <w:proofErr w:type="spellStart"/>
      <w:r w:rsidRPr="00B12A24">
        <w:rPr>
          <w:rFonts w:asciiTheme="minorHAnsi" w:hAnsiTheme="minorHAnsi" w:cstheme="minorHAnsi"/>
          <w:bCs/>
          <w:color w:val="1F3864" w:themeColor="accent5" w:themeShade="80"/>
          <w:sz w:val="20"/>
          <w:szCs w:val="20"/>
        </w:rPr>
        <w:t>Γρούσκο</w:t>
      </w:r>
      <w:r w:rsidR="000B66AF">
        <w:rPr>
          <w:rFonts w:asciiTheme="minorHAnsi" w:hAnsiTheme="minorHAnsi" w:cstheme="minorHAnsi"/>
          <w:bCs/>
          <w:color w:val="1F3864" w:themeColor="accent5" w:themeShade="80"/>
          <w:sz w:val="20"/>
          <w:szCs w:val="20"/>
        </w:rPr>
        <w:t>ς</w:t>
      </w:r>
      <w:proofErr w:type="spellEnd"/>
      <w:r w:rsidR="00B30A67">
        <w:rPr>
          <w:rFonts w:asciiTheme="minorHAnsi" w:hAnsiTheme="minorHAnsi" w:cstheme="minorHAnsi"/>
          <w:bCs/>
          <w:color w:val="1F3864" w:themeColor="accent5" w:themeShade="80"/>
          <w:sz w:val="20"/>
          <w:szCs w:val="20"/>
        </w:rPr>
        <w:t xml:space="preserve">, </w:t>
      </w:r>
      <w:r w:rsidRPr="00B12A24">
        <w:rPr>
          <w:rFonts w:asciiTheme="minorHAnsi" w:hAnsiTheme="minorHAnsi" w:cstheme="minorHAnsi"/>
          <w:bCs/>
          <w:color w:val="1F3864" w:themeColor="accent5" w:themeShade="80"/>
          <w:sz w:val="20"/>
          <w:szCs w:val="20"/>
        </w:rPr>
        <w:t xml:space="preserve"> Ά</w:t>
      </w:r>
      <w:r w:rsidR="00003F06">
        <w:rPr>
          <w:rFonts w:asciiTheme="minorHAnsi" w:hAnsiTheme="minorHAnsi" w:cstheme="minorHAnsi"/>
          <w:bCs/>
          <w:color w:val="1F3864" w:themeColor="accent5" w:themeShade="80"/>
          <w:sz w:val="20"/>
          <w:szCs w:val="20"/>
        </w:rPr>
        <w:t>.</w:t>
      </w:r>
      <w:r w:rsidRPr="00B12A24">
        <w:rPr>
          <w:rFonts w:asciiTheme="minorHAnsi" w:hAnsiTheme="minorHAnsi" w:cstheme="minorHAnsi"/>
          <w:bCs/>
          <w:color w:val="1F3864" w:themeColor="accent5" w:themeShade="80"/>
          <w:sz w:val="20"/>
          <w:szCs w:val="20"/>
        </w:rPr>
        <w:t xml:space="preserve"> </w:t>
      </w:r>
      <w:proofErr w:type="spellStart"/>
      <w:r w:rsidRPr="00B12A24">
        <w:rPr>
          <w:rFonts w:asciiTheme="minorHAnsi" w:hAnsiTheme="minorHAnsi" w:cstheme="minorHAnsi"/>
          <w:bCs/>
          <w:color w:val="1F3864" w:themeColor="accent5" w:themeShade="80"/>
          <w:sz w:val="20"/>
          <w:szCs w:val="20"/>
        </w:rPr>
        <w:t>Κατζουρίδη</w:t>
      </w:r>
      <w:r w:rsidR="000B66AF">
        <w:rPr>
          <w:rFonts w:asciiTheme="minorHAnsi" w:hAnsiTheme="minorHAnsi" w:cstheme="minorHAnsi"/>
          <w:bCs/>
          <w:color w:val="1F3864" w:themeColor="accent5" w:themeShade="80"/>
          <w:sz w:val="20"/>
          <w:szCs w:val="20"/>
        </w:rPr>
        <w:t>ς</w:t>
      </w:r>
      <w:proofErr w:type="spellEnd"/>
      <w:r w:rsidR="00B30A67">
        <w:rPr>
          <w:rFonts w:asciiTheme="minorHAnsi" w:hAnsiTheme="minorHAnsi" w:cstheme="minorHAnsi"/>
          <w:bCs/>
          <w:color w:val="1F3864" w:themeColor="accent5" w:themeShade="80"/>
          <w:sz w:val="20"/>
          <w:szCs w:val="20"/>
        </w:rPr>
        <w:t xml:space="preserve"> και Ε. </w:t>
      </w:r>
      <w:proofErr w:type="spellStart"/>
      <w:r w:rsidRPr="00B12A24">
        <w:rPr>
          <w:rFonts w:asciiTheme="minorHAnsi" w:hAnsiTheme="minorHAnsi" w:cstheme="minorHAnsi"/>
          <w:bCs/>
          <w:color w:val="1F3864" w:themeColor="accent5" w:themeShade="80"/>
          <w:sz w:val="20"/>
          <w:szCs w:val="20"/>
        </w:rPr>
        <w:t>Μπαριτάκη</w:t>
      </w:r>
      <w:proofErr w:type="spellEnd"/>
      <w:r w:rsidRPr="00B12A24">
        <w:rPr>
          <w:rFonts w:asciiTheme="minorHAnsi" w:hAnsiTheme="minorHAnsi" w:cstheme="minorHAnsi"/>
          <w:bCs/>
          <w:color w:val="1F3864" w:themeColor="accent5" w:themeShade="80"/>
          <w:sz w:val="20"/>
          <w:szCs w:val="20"/>
        </w:rPr>
        <w:t xml:space="preserve"> </w:t>
      </w:r>
      <w:r>
        <w:rPr>
          <w:rFonts w:asciiTheme="minorHAnsi" w:hAnsiTheme="minorHAnsi" w:cstheme="minorHAnsi"/>
          <w:bCs/>
          <w:color w:val="1F3864" w:themeColor="accent5" w:themeShade="80"/>
          <w:sz w:val="20"/>
          <w:szCs w:val="20"/>
        </w:rPr>
        <w:t>/Επίβλεψη Β. Κούρτη-Καζούλλη)</w:t>
      </w:r>
      <w:r w:rsidRPr="00B12A24">
        <w:rPr>
          <w:rFonts w:asciiTheme="minorHAnsi" w:hAnsiTheme="minorHAnsi" w:cstheme="minorHAnsi"/>
          <w:bCs/>
          <w:color w:val="1F3864" w:themeColor="accent5" w:themeShade="80"/>
          <w:sz w:val="20"/>
          <w:szCs w:val="20"/>
        </w:rPr>
        <w:t xml:space="preserve"> </w:t>
      </w:r>
      <w:r w:rsidR="00003F06" w:rsidRPr="00003F06">
        <w:rPr>
          <w:rFonts w:asciiTheme="minorHAnsi" w:hAnsiTheme="minorHAnsi" w:cstheme="minorHAnsi"/>
          <w:bCs/>
          <w:color w:val="1F3864" w:themeColor="accent5" w:themeShade="80"/>
          <w:sz w:val="20"/>
          <w:szCs w:val="20"/>
        </w:rPr>
        <w:t>Εθελοντικές δράσεις γραμματισμού σε παιδιά Ρομά σε δημοτικά σχολεία στη Ρόδο</w:t>
      </w:r>
    </w:p>
    <w:p w14:paraId="4A790A04" w14:textId="77777777" w:rsidR="00003F06" w:rsidRDefault="00003F06" w:rsidP="00003F06">
      <w:pPr>
        <w:pStyle w:val="Default"/>
        <w:ind w:firstLine="432"/>
        <w:rPr>
          <w:rFonts w:asciiTheme="minorHAnsi" w:hAnsiTheme="minorHAnsi" w:cstheme="minorHAnsi"/>
          <w:color w:val="1F3864" w:themeColor="accent5" w:themeShade="80"/>
          <w:sz w:val="20"/>
          <w:szCs w:val="20"/>
        </w:rPr>
      </w:pPr>
    </w:p>
    <w:p w14:paraId="208227E0" w14:textId="77777777" w:rsidR="00003F06" w:rsidRPr="00003F06" w:rsidRDefault="00003F06" w:rsidP="00003F06">
      <w:pPr>
        <w:pStyle w:val="Default"/>
        <w:ind w:firstLine="432"/>
        <w:rPr>
          <w:rFonts w:ascii="Calibri" w:hAnsi="Calibri" w:cs="Calibri"/>
        </w:rPr>
      </w:pPr>
    </w:p>
    <w:p w14:paraId="3C408FD8" w14:textId="77777777" w:rsidR="00B12A24" w:rsidRPr="005B170F" w:rsidRDefault="00B12A24" w:rsidP="00B12A24">
      <w:pPr>
        <w:autoSpaceDE w:val="0"/>
        <w:autoSpaceDN w:val="0"/>
        <w:adjustRightInd w:val="0"/>
        <w:jc w:val="both"/>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13 Μαΐου 201</w:t>
      </w:r>
      <w:r>
        <w:rPr>
          <w:rFonts w:asciiTheme="minorHAnsi" w:hAnsiTheme="minorHAnsi" w:cstheme="minorHAnsi"/>
          <w:color w:val="1F3864" w:themeColor="accent5" w:themeShade="80"/>
          <w:sz w:val="20"/>
          <w:szCs w:val="20"/>
          <w:lang w:eastAsia="el-GR"/>
        </w:rPr>
        <w:t>8</w:t>
      </w:r>
    </w:p>
    <w:p w14:paraId="13DB38A6" w14:textId="77777777" w:rsidR="00B12A24" w:rsidRPr="005B170F" w:rsidRDefault="00B12A24" w:rsidP="00B12A24">
      <w:pPr>
        <w:autoSpaceDE w:val="0"/>
        <w:autoSpaceDN w:val="0"/>
        <w:adjustRightInd w:val="0"/>
        <w:jc w:val="both"/>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Ρόδος</w:t>
      </w:r>
    </w:p>
    <w:p w14:paraId="5C18F05A" w14:textId="77777777" w:rsidR="00B12A24" w:rsidRPr="005B170F" w:rsidRDefault="00B12A24" w:rsidP="00B12A24">
      <w:pPr>
        <w:pStyle w:val="Default"/>
        <w:ind w:left="432"/>
        <w:jc w:val="both"/>
        <w:rPr>
          <w:rFonts w:asciiTheme="minorHAnsi" w:hAnsiTheme="minorHAnsi" w:cstheme="minorHAnsi"/>
          <w:color w:val="1F3864" w:themeColor="accent5" w:themeShade="80"/>
          <w:sz w:val="20"/>
          <w:szCs w:val="20"/>
        </w:rPr>
      </w:pPr>
      <w:r w:rsidRPr="000B66AF">
        <w:rPr>
          <w:rFonts w:asciiTheme="minorHAnsi" w:hAnsiTheme="minorHAnsi" w:cstheme="minorHAnsi"/>
          <w:i/>
          <w:color w:val="1F3864" w:themeColor="accent5" w:themeShade="80"/>
          <w:sz w:val="20"/>
          <w:szCs w:val="20"/>
          <w:u w:val="single"/>
        </w:rPr>
        <w:t>Ημερίδα:</w:t>
      </w:r>
      <w:r w:rsidRPr="005B170F">
        <w:rPr>
          <w:rFonts w:asciiTheme="minorHAnsi" w:hAnsiTheme="minorHAnsi" w:cstheme="minorHAnsi"/>
          <w:i/>
          <w:color w:val="1F3864" w:themeColor="accent5" w:themeShade="80"/>
          <w:sz w:val="20"/>
          <w:szCs w:val="20"/>
        </w:rPr>
        <w:t xml:space="preserve"> </w:t>
      </w:r>
      <w:r w:rsidRPr="005B170F">
        <w:rPr>
          <w:rFonts w:asciiTheme="minorHAnsi" w:hAnsiTheme="minorHAnsi" w:cstheme="minorHAnsi"/>
          <w:bCs/>
          <w:color w:val="1F3864" w:themeColor="accent5" w:themeShade="80"/>
          <w:sz w:val="20"/>
          <w:szCs w:val="20"/>
        </w:rPr>
        <w:t>1ο Συνέδριο Προπτυχιακών φοιτητών/τριών των Παιδαγωγικών Τμημάτων της Σ.Α.Ε. Ε</w:t>
      </w:r>
      <w:proofErr w:type="spellStart"/>
      <w:r w:rsidRPr="005B170F">
        <w:rPr>
          <w:rFonts w:asciiTheme="minorHAnsi" w:hAnsiTheme="minorHAnsi" w:cstheme="minorHAnsi"/>
          <w:bCs/>
          <w:color w:val="1F3864" w:themeColor="accent5" w:themeShade="80"/>
          <w:sz w:val="20"/>
          <w:szCs w:val="20"/>
          <w:lang w:val="en-GB"/>
        </w:rPr>
        <w:t>duTopia</w:t>
      </w:r>
      <w:proofErr w:type="spellEnd"/>
    </w:p>
    <w:p w14:paraId="43C98170" w14:textId="77777777" w:rsidR="00003F06" w:rsidRDefault="00003F06" w:rsidP="00003F06">
      <w:pPr>
        <w:pStyle w:val="Default"/>
        <w:ind w:firstLine="432"/>
        <w:rPr>
          <w:rFonts w:asciiTheme="minorHAnsi" w:hAnsiTheme="minorHAnsi" w:cstheme="minorHAnsi"/>
          <w:color w:val="1F3864" w:themeColor="accent5" w:themeShade="80"/>
          <w:sz w:val="20"/>
          <w:szCs w:val="20"/>
        </w:rPr>
      </w:pPr>
      <w:r w:rsidRPr="000B66AF">
        <w:rPr>
          <w:rFonts w:asciiTheme="minorHAnsi" w:hAnsiTheme="minorHAnsi" w:cstheme="minorHAnsi"/>
          <w:i/>
          <w:color w:val="1F3864" w:themeColor="accent5" w:themeShade="80"/>
          <w:sz w:val="20"/>
          <w:szCs w:val="20"/>
          <w:u w:val="single"/>
        </w:rPr>
        <w:t>Οργάνωση:</w:t>
      </w:r>
      <w:r w:rsidRPr="005B170F">
        <w:rPr>
          <w:rFonts w:asciiTheme="minorHAnsi" w:hAnsiTheme="minorHAnsi" w:cstheme="minorHAnsi"/>
          <w: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Σχολή Ανθρωπιστικών Επιστημών του Παν/</w:t>
      </w:r>
      <w:proofErr w:type="spellStart"/>
      <w:r w:rsidRPr="005B170F">
        <w:rPr>
          <w:rFonts w:asciiTheme="minorHAnsi" w:hAnsiTheme="minorHAnsi" w:cstheme="minorHAnsi"/>
          <w:color w:val="1F3864" w:themeColor="accent5" w:themeShade="80"/>
          <w:sz w:val="20"/>
          <w:szCs w:val="20"/>
        </w:rPr>
        <w:t>μίου</w:t>
      </w:r>
      <w:proofErr w:type="spellEnd"/>
      <w:r w:rsidRPr="005B170F">
        <w:rPr>
          <w:rFonts w:asciiTheme="minorHAnsi" w:hAnsiTheme="minorHAnsi" w:cstheme="minorHAnsi"/>
          <w:color w:val="1F3864" w:themeColor="accent5" w:themeShade="80"/>
          <w:sz w:val="20"/>
          <w:szCs w:val="20"/>
        </w:rPr>
        <w:t xml:space="preserve"> Αιγαίου</w:t>
      </w:r>
      <w:r>
        <w:rPr>
          <w:rFonts w:asciiTheme="minorHAnsi" w:hAnsiTheme="minorHAnsi" w:cstheme="minorHAnsi"/>
          <w:color w:val="1F3864" w:themeColor="accent5" w:themeShade="80"/>
          <w:sz w:val="20"/>
          <w:szCs w:val="20"/>
        </w:rPr>
        <w:t>.</w:t>
      </w:r>
    </w:p>
    <w:p w14:paraId="2477903D" w14:textId="77777777" w:rsidR="00B12A24" w:rsidRDefault="00B12A24" w:rsidP="00B12A24">
      <w:pPr>
        <w:pStyle w:val="Default"/>
        <w:ind w:left="426"/>
        <w:jc w:val="both"/>
        <w:rPr>
          <w:rFonts w:asciiTheme="minorHAnsi" w:hAnsiTheme="minorHAnsi" w:cstheme="minorHAnsi"/>
          <w:bCs/>
          <w:color w:val="1F3864" w:themeColor="accent5" w:themeShade="80"/>
          <w:sz w:val="20"/>
          <w:szCs w:val="20"/>
        </w:rPr>
      </w:pPr>
      <w:r w:rsidRPr="000B66AF">
        <w:rPr>
          <w:rFonts w:asciiTheme="minorHAnsi" w:hAnsiTheme="minorHAnsi" w:cstheme="minorHAnsi"/>
          <w:bCs/>
          <w:i/>
          <w:color w:val="1F3864" w:themeColor="accent5" w:themeShade="80"/>
          <w:sz w:val="20"/>
          <w:szCs w:val="20"/>
          <w:u w:val="single"/>
        </w:rPr>
        <w:t>Εισήγηση</w:t>
      </w:r>
      <w:r w:rsidRPr="000B66AF">
        <w:rPr>
          <w:rFonts w:asciiTheme="minorHAnsi" w:hAnsiTheme="minorHAnsi" w:cstheme="minorHAnsi"/>
          <w:bCs/>
          <w:color w:val="1F3864" w:themeColor="accent5" w:themeShade="80"/>
          <w:sz w:val="20"/>
          <w:szCs w:val="20"/>
          <w:u w:val="single"/>
        </w:rPr>
        <w:t>:</w:t>
      </w:r>
      <w:r w:rsidRPr="00B12A24">
        <w:rPr>
          <w:rFonts w:asciiTheme="minorHAnsi" w:hAnsiTheme="minorHAnsi" w:cstheme="minorHAnsi"/>
          <w:bCs/>
          <w:color w:val="1F3864" w:themeColor="accent5" w:themeShade="80"/>
          <w:sz w:val="20"/>
          <w:szCs w:val="20"/>
        </w:rPr>
        <w:t xml:space="preserve"> (</w:t>
      </w:r>
      <w:r w:rsidR="00B30A67">
        <w:rPr>
          <w:rFonts w:asciiTheme="minorHAnsi" w:hAnsiTheme="minorHAnsi" w:cstheme="minorHAnsi"/>
          <w:bCs/>
          <w:color w:val="1F3864" w:themeColor="accent5" w:themeShade="80"/>
          <w:sz w:val="20"/>
          <w:szCs w:val="20"/>
        </w:rPr>
        <w:t xml:space="preserve">με Κ. </w:t>
      </w:r>
      <w:proofErr w:type="spellStart"/>
      <w:r w:rsidRPr="00B12A24">
        <w:rPr>
          <w:rFonts w:asciiTheme="minorHAnsi" w:hAnsiTheme="minorHAnsi" w:cstheme="minorHAnsi"/>
          <w:bCs/>
          <w:color w:val="1F3864" w:themeColor="accent5" w:themeShade="80"/>
          <w:sz w:val="20"/>
          <w:szCs w:val="20"/>
        </w:rPr>
        <w:t>Ευαγγελογιάννη</w:t>
      </w:r>
      <w:proofErr w:type="spellEnd"/>
      <w:r w:rsidR="00B30A67">
        <w:rPr>
          <w:rFonts w:asciiTheme="minorHAnsi" w:hAnsiTheme="minorHAnsi" w:cstheme="minorHAnsi"/>
          <w:bCs/>
          <w:color w:val="1F3864" w:themeColor="accent5" w:themeShade="80"/>
          <w:sz w:val="20"/>
          <w:szCs w:val="20"/>
        </w:rPr>
        <w:t xml:space="preserve">. Ε. Μ. </w:t>
      </w:r>
      <w:proofErr w:type="spellStart"/>
      <w:r w:rsidRPr="00B12A24">
        <w:rPr>
          <w:rFonts w:asciiTheme="minorHAnsi" w:hAnsiTheme="minorHAnsi" w:cstheme="minorHAnsi"/>
          <w:bCs/>
          <w:color w:val="1F3864" w:themeColor="accent5" w:themeShade="80"/>
          <w:sz w:val="20"/>
          <w:szCs w:val="20"/>
        </w:rPr>
        <w:t>Σαρικά</w:t>
      </w:r>
      <w:proofErr w:type="spellEnd"/>
      <w:r w:rsidR="00B30A67">
        <w:rPr>
          <w:rFonts w:asciiTheme="minorHAnsi" w:hAnsiTheme="minorHAnsi" w:cstheme="minorHAnsi"/>
          <w:bCs/>
          <w:color w:val="1F3864" w:themeColor="accent5" w:themeShade="80"/>
          <w:sz w:val="20"/>
          <w:szCs w:val="20"/>
        </w:rPr>
        <w:t xml:space="preserve">, </w:t>
      </w:r>
      <w:r w:rsidRPr="00B12A24">
        <w:rPr>
          <w:rFonts w:asciiTheme="minorHAnsi" w:hAnsiTheme="minorHAnsi" w:cstheme="minorHAnsi"/>
          <w:bCs/>
          <w:color w:val="1F3864" w:themeColor="accent5" w:themeShade="80"/>
          <w:sz w:val="20"/>
          <w:szCs w:val="20"/>
        </w:rPr>
        <w:t xml:space="preserve"> </w:t>
      </w:r>
      <w:r w:rsidR="00B30A67">
        <w:rPr>
          <w:rFonts w:asciiTheme="minorHAnsi" w:hAnsiTheme="minorHAnsi" w:cstheme="minorHAnsi"/>
          <w:bCs/>
          <w:color w:val="1F3864" w:themeColor="accent5" w:themeShade="80"/>
          <w:sz w:val="20"/>
          <w:szCs w:val="20"/>
        </w:rPr>
        <w:t>Κ.</w:t>
      </w:r>
      <w:r w:rsidRPr="00B12A24">
        <w:rPr>
          <w:rFonts w:asciiTheme="minorHAnsi" w:hAnsiTheme="minorHAnsi" w:cstheme="minorHAnsi"/>
          <w:bCs/>
          <w:color w:val="1F3864" w:themeColor="accent5" w:themeShade="80"/>
          <w:sz w:val="20"/>
          <w:szCs w:val="20"/>
        </w:rPr>
        <w:t xml:space="preserve"> </w:t>
      </w:r>
      <w:proofErr w:type="spellStart"/>
      <w:r w:rsidRPr="00B12A24">
        <w:rPr>
          <w:rFonts w:asciiTheme="minorHAnsi" w:hAnsiTheme="minorHAnsi" w:cstheme="minorHAnsi"/>
          <w:bCs/>
          <w:color w:val="1F3864" w:themeColor="accent5" w:themeShade="80"/>
          <w:sz w:val="20"/>
          <w:szCs w:val="20"/>
        </w:rPr>
        <w:t>Τάγκα</w:t>
      </w:r>
      <w:proofErr w:type="spellEnd"/>
      <w:r w:rsidR="00B30A67">
        <w:rPr>
          <w:rFonts w:asciiTheme="minorHAnsi" w:hAnsiTheme="minorHAnsi" w:cstheme="minorHAnsi"/>
          <w:bCs/>
          <w:color w:val="1F3864" w:themeColor="accent5" w:themeShade="80"/>
          <w:sz w:val="20"/>
          <w:szCs w:val="20"/>
        </w:rPr>
        <w:t xml:space="preserve">,  και Σ. </w:t>
      </w:r>
      <w:proofErr w:type="spellStart"/>
      <w:r w:rsidRPr="00B12A24">
        <w:rPr>
          <w:rFonts w:asciiTheme="minorHAnsi" w:hAnsiTheme="minorHAnsi" w:cstheme="minorHAnsi"/>
          <w:bCs/>
          <w:color w:val="1F3864" w:themeColor="accent5" w:themeShade="80"/>
          <w:sz w:val="20"/>
          <w:szCs w:val="20"/>
        </w:rPr>
        <w:t>Τζάντοβα</w:t>
      </w:r>
      <w:proofErr w:type="spellEnd"/>
      <w:r w:rsidRPr="00B12A24">
        <w:rPr>
          <w:rFonts w:asciiTheme="minorHAnsi" w:hAnsiTheme="minorHAnsi" w:cstheme="minorHAnsi"/>
          <w:bCs/>
          <w:color w:val="1F3864" w:themeColor="accent5" w:themeShade="80"/>
          <w:sz w:val="20"/>
          <w:szCs w:val="20"/>
        </w:rPr>
        <w:t xml:space="preserve"> </w:t>
      </w:r>
      <w:r>
        <w:rPr>
          <w:rFonts w:asciiTheme="minorHAnsi" w:hAnsiTheme="minorHAnsi" w:cstheme="minorHAnsi"/>
          <w:bCs/>
          <w:color w:val="1F3864" w:themeColor="accent5" w:themeShade="80"/>
          <w:sz w:val="20"/>
          <w:szCs w:val="20"/>
        </w:rPr>
        <w:t>/Επίβλεψη Β. Κούρτη-Καζούλλη)</w:t>
      </w:r>
      <w:r w:rsidRPr="00B12A24">
        <w:rPr>
          <w:rFonts w:asciiTheme="minorHAnsi" w:hAnsiTheme="minorHAnsi" w:cstheme="minorHAnsi"/>
          <w:bCs/>
          <w:color w:val="1F3864" w:themeColor="accent5" w:themeShade="80"/>
          <w:sz w:val="20"/>
          <w:szCs w:val="20"/>
        </w:rPr>
        <w:t xml:space="preserve"> Παράλληλη στήριξη σε παιδιά πρόσφυγες και Ρομά </w:t>
      </w:r>
    </w:p>
    <w:p w14:paraId="19E532E1" w14:textId="77777777" w:rsidR="00003F06" w:rsidRDefault="00003F06" w:rsidP="00003F06">
      <w:pPr>
        <w:ind w:left="432"/>
        <w:rPr>
          <w:rFonts w:asciiTheme="minorHAnsi" w:hAnsiTheme="minorHAnsi" w:cstheme="minorHAnsi"/>
          <w:i/>
          <w:color w:val="1F3864" w:themeColor="accent5" w:themeShade="80"/>
          <w:sz w:val="20"/>
          <w:szCs w:val="20"/>
        </w:rPr>
      </w:pPr>
    </w:p>
    <w:p w14:paraId="08DD967E" w14:textId="77777777" w:rsidR="00276D2E" w:rsidRPr="005B170F" w:rsidRDefault="00276D2E" w:rsidP="00276D2E">
      <w:pPr>
        <w:autoSpaceDE w:val="0"/>
        <w:autoSpaceDN w:val="0"/>
        <w:adjustRightInd w:val="0"/>
        <w:jc w:val="both"/>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13 Μαΐου 201</w:t>
      </w:r>
      <w:r>
        <w:rPr>
          <w:rFonts w:asciiTheme="minorHAnsi" w:hAnsiTheme="minorHAnsi" w:cstheme="minorHAnsi"/>
          <w:color w:val="1F3864" w:themeColor="accent5" w:themeShade="80"/>
          <w:sz w:val="20"/>
          <w:szCs w:val="20"/>
          <w:lang w:eastAsia="el-GR"/>
        </w:rPr>
        <w:t>8</w:t>
      </w:r>
    </w:p>
    <w:p w14:paraId="37E30E74" w14:textId="77777777" w:rsidR="00276D2E" w:rsidRPr="005B170F" w:rsidRDefault="00276D2E" w:rsidP="00276D2E">
      <w:pPr>
        <w:autoSpaceDE w:val="0"/>
        <w:autoSpaceDN w:val="0"/>
        <w:adjustRightInd w:val="0"/>
        <w:jc w:val="both"/>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Ρόδος</w:t>
      </w:r>
    </w:p>
    <w:p w14:paraId="1CAE5834" w14:textId="77777777" w:rsidR="00276D2E" w:rsidRPr="005B170F" w:rsidRDefault="00276D2E" w:rsidP="00276D2E">
      <w:pPr>
        <w:pStyle w:val="Default"/>
        <w:ind w:left="432"/>
        <w:jc w:val="both"/>
        <w:rPr>
          <w:rFonts w:asciiTheme="minorHAnsi" w:hAnsiTheme="minorHAnsi" w:cstheme="minorHAnsi"/>
          <w:color w:val="1F3864" w:themeColor="accent5" w:themeShade="80"/>
          <w:sz w:val="20"/>
          <w:szCs w:val="20"/>
        </w:rPr>
      </w:pPr>
      <w:r w:rsidRPr="000B66AF">
        <w:rPr>
          <w:rFonts w:asciiTheme="minorHAnsi" w:hAnsiTheme="minorHAnsi" w:cstheme="minorHAnsi"/>
          <w:i/>
          <w:color w:val="1F3864" w:themeColor="accent5" w:themeShade="80"/>
          <w:sz w:val="20"/>
          <w:szCs w:val="20"/>
          <w:u w:val="single"/>
        </w:rPr>
        <w:t>Ημερίδα:</w:t>
      </w:r>
      <w:r w:rsidRPr="005B170F">
        <w:rPr>
          <w:rFonts w:asciiTheme="minorHAnsi" w:hAnsiTheme="minorHAnsi" w:cstheme="minorHAnsi"/>
          <w:i/>
          <w:color w:val="1F3864" w:themeColor="accent5" w:themeShade="80"/>
          <w:sz w:val="20"/>
          <w:szCs w:val="20"/>
        </w:rPr>
        <w:t xml:space="preserve"> </w:t>
      </w:r>
      <w:r w:rsidRPr="005B170F">
        <w:rPr>
          <w:rFonts w:asciiTheme="minorHAnsi" w:hAnsiTheme="minorHAnsi" w:cstheme="minorHAnsi"/>
          <w:bCs/>
          <w:color w:val="1F3864" w:themeColor="accent5" w:themeShade="80"/>
          <w:sz w:val="20"/>
          <w:szCs w:val="20"/>
        </w:rPr>
        <w:t>1ο Συνέδριο Προπτυχιακών φοιτητών/τριών των Παιδαγωγικών Τμημάτων της Σ.Α.Ε. Ε</w:t>
      </w:r>
      <w:proofErr w:type="spellStart"/>
      <w:r w:rsidRPr="005B170F">
        <w:rPr>
          <w:rFonts w:asciiTheme="minorHAnsi" w:hAnsiTheme="minorHAnsi" w:cstheme="minorHAnsi"/>
          <w:bCs/>
          <w:color w:val="1F3864" w:themeColor="accent5" w:themeShade="80"/>
          <w:sz w:val="20"/>
          <w:szCs w:val="20"/>
          <w:lang w:val="en-GB"/>
        </w:rPr>
        <w:t>duTopia</w:t>
      </w:r>
      <w:proofErr w:type="spellEnd"/>
    </w:p>
    <w:p w14:paraId="677A711F" w14:textId="77777777" w:rsidR="00276D2E" w:rsidRDefault="00276D2E" w:rsidP="00276D2E">
      <w:pPr>
        <w:pStyle w:val="Default"/>
        <w:ind w:firstLine="432"/>
        <w:rPr>
          <w:rFonts w:asciiTheme="minorHAnsi" w:hAnsiTheme="minorHAnsi" w:cstheme="minorHAnsi"/>
          <w:color w:val="1F3864" w:themeColor="accent5" w:themeShade="80"/>
          <w:sz w:val="20"/>
          <w:szCs w:val="20"/>
        </w:rPr>
      </w:pPr>
      <w:r w:rsidRPr="000B66AF">
        <w:rPr>
          <w:rFonts w:asciiTheme="minorHAnsi" w:hAnsiTheme="minorHAnsi" w:cstheme="minorHAnsi"/>
          <w:i/>
          <w:color w:val="1F3864" w:themeColor="accent5" w:themeShade="80"/>
          <w:sz w:val="20"/>
          <w:szCs w:val="20"/>
          <w:u w:val="single"/>
        </w:rPr>
        <w:t>Οργάνωση:</w:t>
      </w:r>
      <w:r w:rsidRPr="005B170F">
        <w:rPr>
          <w:rFonts w:asciiTheme="minorHAnsi" w:hAnsiTheme="minorHAnsi" w:cstheme="minorHAnsi"/>
          <w: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Σχολή Ανθρωπιστικών Επιστημών του Παν/</w:t>
      </w:r>
      <w:proofErr w:type="spellStart"/>
      <w:r w:rsidRPr="005B170F">
        <w:rPr>
          <w:rFonts w:asciiTheme="minorHAnsi" w:hAnsiTheme="minorHAnsi" w:cstheme="minorHAnsi"/>
          <w:color w:val="1F3864" w:themeColor="accent5" w:themeShade="80"/>
          <w:sz w:val="20"/>
          <w:szCs w:val="20"/>
        </w:rPr>
        <w:t>μίου</w:t>
      </w:r>
      <w:proofErr w:type="spellEnd"/>
      <w:r w:rsidRPr="005B170F">
        <w:rPr>
          <w:rFonts w:asciiTheme="minorHAnsi" w:hAnsiTheme="minorHAnsi" w:cstheme="minorHAnsi"/>
          <w:color w:val="1F3864" w:themeColor="accent5" w:themeShade="80"/>
          <w:sz w:val="20"/>
          <w:szCs w:val="20"/>
        </w:rPr>
        <w:t xml:space="preserve"> Αιγαίου</w:t>
      </w:r>
      <w:r>
        <w:rPr>
          <w:rFonts w:asciiTheme="minorHAnsi" w:hAnsiTheme="minorHAnsi" w:cstheme="minorHAnsi"/>
          <w:color w:val="1F3864" w:themeColor="accent5" w:themeShade="80"/>
          <w:sz w:val="20"/>
          <w:szCs w:val="20"/>
        </w:rPr>
        <w:t>.</w:t>
      </w:r>
    </w:p>
    <w:p w14:paraId="5F528EDF" w14:textId="77777777" w:rsidR="00003F06" w:rsidRPr="00276D2E" w:rsidRDefault="00276D2E" w:rsidP="00276D2E">
      <w:pPr>
        <w:pStyle w:val="Default"/>
        <w:ind w:left="432"/>
      </w:pPr>
      <w:r w:rsidRPr="000B66AF">
        <w:rPr>
          <w:rFonts w:asciiTheme="minorHAnsi" w:hAnsiTheme="minorHAnsi" w:cstheme="minorHAnsi"/>
          <w:bCs/>
          <w:i/>
          <w:color w:val="1F3864" w:themeColor="accent5" w:themeShade="80"/>
          <w:sz w:val="20"/>
          <w:szCs w:val="20"/>
          <w:u w:val="single"/>
        </w:rPr>
        <w:t>Εισήγηση</w:t>
      </w:r>
      <w:r w:rsidRPr="000B66AF">
        <w:rPr>
          <w:rFonts w:asciiTheme="minorHAnsi" w:hAnsiTheme="minorHAnsi" w:cstheme="minorHAnsi"/>
          <w:bCs/>
          <w:color w:val="1F3864" w:themeColor="accent5" w:themeShade="80"/>
          <w:sz w:val="20"/>
          <w:szCs w:val="20"/>
          <w:u w:val="single"/>
        </w:rPr>
        <w:t>:</w:t>
      </w:r>
      <w:r w:rsidRPr="00B12A24">
        <w:rPr>
          <w:rFonts w:asciiTheme="minorHAnsi" w:hAnsiTheme="minorHAnsi" w:cstheme="minorHAnsi"/>
          <w:bCs/>
          <w:color w:val="1F3864" w:themeColor="accent5" w:themeShade="80"/>
          <w:sz w:val="20"/>
          <w:szCs w:val="20"/>
        </w:rPr>
        <w:t xml:space="preserve"> (</w:t>
      </w:r>
      <w:r w:rsidR="000B66AF">
        <w:rPr>
          <w:rFonts w:asciiTheme="minorHAnsi" w:hAnsiTheme="minorHAnsi" w:cstheme="minorHAnsi"/>
          <w:bCs/>
          <w:color w:val="1F3864" w:themeColor="accent5" w:themeShade="80"/>
          <w:sz w:val="20"/>
          <w:szCs w:val="20"/>
        </w:rPr>
        <w:t xml:space="preserve">Μ. </w:t>
      </w:r>
      <w:r>
        <w:rPr>
          <w:rFonts w:asciiTheme="minorHAnsi" w:hAnsiTheme="minorHAnsi" w:cstheme="minorHAnsi"/>
          <w:bCs/>
          <w:color w:val="1F3864" w:themeColor="accent5" w:themeShade="80"/>
          <w:sz w:val="20"/>
          <w:szCs w:val="20"/>
        </w:rPr>
        <w:t>Ζαχαρία./Επίβλεψη Β. Κούρτη-Καζούλλη)</w:t>
      </w:r>
      <w:r w:rsidRPr="00B12A24">
        <w:rPr>
          <w:rFonts w:asciiTheme="minorHAnsi" w:hAnsiTheme="minorHAnsi" w:cstheme="minorHAnsi"/>
          <w:bCs/>
          <w:color w:val="1F3864" w:themeColor="accent5" w:themeShade="80"/>
          <w:sz w:val="20"/>
          <w:szCs w:val="20"/>
        </w:rPr>
        <w:t xml:space="preserve"> </w:t>
      </w:r>
      <w:r w:rsidRPr="00276D2E">
        <w:rPr>
          <w:rFonts w:asciiTheme="minorHAnsi" w:hAnsiTheme="minorHAnsi" w:cstheme="minorHAnsi"/>
          <w:bCs/>
          <w:color w:val="1F3864" w:themeColor="accent5" w:themeShade="80"/>
          <w:sz w:val="20"/>
          <w:szCs w:val="20"/>
        </w:rPr>
        <w:t>Εκμάθηση ελληνικής γλώσσας σε ενήλικες πρόσφυγες</w:t>
      </w:r>
      <w:r>
        <w:rPr>
          <w:rFonts w:asciiTheme="minorHAnsi" w:hAnsiTheme="minorHAnsi" w:cstheme="minorHAnsi"/>
          <w:bCs/>
          <w:color w:val="1F3864" w:themeColor="accent5" w:themeShade="80"/>
          <w:sz w:val="20"/>
          <w:szCs w:val="20"/>
        </w:rPr>
        <w:t>.</w:t>
      </w:r>
    </w:p>
    <w:p w14:paraId="7D3FEE54" w14:textId="77777777" w:rsidR="00276D2E" w:rsidRDefault="00276D2E" w:rsidP="00276D2E">
      <w:pPr>
        <w:pStyle w:val="Default"/>
        <w:ind w:left="426"/>
        <w:jc w:val="both"/>
        <w:rPr>
          <w:rFonts w:asciiTheme="minorHAnsi" w:hAnsiTheme="minorHAnsi" w:cstheme="minorHAnsi"/>
          <w:i/>
          <w:color w:val="1F3864" w:themeColor="accent5" w:themeShade="80"/>
          <w:sz w:val="20"/>
          <w:szCs w:val="20"/>
        </w:rPr>
      </w:pPr>
    </w:p>
    <w:p w14:paraId="18A70D3F" w14:textId="77777777" w:rsidR="001D5FD8" w:rsidRPr="005B170F" w:rsidRDefault="00661EFA" w:rsidP="00E64C88">
      <w:pPr>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2017</w:t>
      </w:r>
    </w:p>
    <w:p w14:paraId="5BB3DFC2" w14:textId="77777777" w:rsidR="00AB6FA9" w:rsidRPr="005B170F" w:rsidRDefault="00AB6FA9" w:rsidP="004C1B04">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19 Αυγούστου 2017</w:t>
      </w:r>
    </w:p>
    <w:p w14:paraId="1E9C0652" w14:textId="77777777" w:rsidR="00AB6FA9" w:rsidRPr="005B170F" w:rsidRDefault="00AB6FA9" w:rsidP="00E64C88">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Ρόδος</w:t>
      </w:r>
    </w:p>
    <w:p w14:paraId="62AB4065" w14:textId="77777777" w:rsidR="00AB6FA9" w:rsidRPr="005B170F" w:rsidRDefault="000B66AF" w:rsidP="00E64C88">
      <w:pPr>
        <w:ind w:left="432"/>
        <w:rPr>
          <w:rFonts w:asciiTheme="minorHAnsi" w:hAnsiTheme="minorHAnsi" w:cstheme="minorHAnsi"/>
          <w:color w:val="1F3864" w:themeColor="accent5" w:themeShade="80"/>
          <w:sz w:val="20"/>
          <w:szCs w:val="20"/>
        </w:rPr>
      </w:pPr>
      <w:r w:rsidRPr="000B66AF">
        <w:rPr>
          <w:rFonts w:asciiTheme="minorHAnsi" w:hAnsiTheme="minorHAnsi" w:cstheme="minorHAnsi"/>
          <w:color w:val="1F3864" w:themeColor="accent5" w:themeShade="80"/>
          <w:sz w:val="20"/>
          <w:szCs w:val="20"/>
          <w:u w:val="single"/>
        </w:rPr>
        <w:t>Συνέδριο</w:t>
      </w:r>
      <w:r w:rsidR="00AB6FA9" w:rsidRPr="000B66AF">
        <w:rPr>
          <w:rFonts w:asciiTheme="minorHAnsi" w:hAnsiTheme="minorHAnsi" w:cstheme="minorHAnsi"/>
          <w:color w:val="1F3864" w:themeColor="accent5" w:themeShade="80"/>
          <w:sz w:val="20"/>
          <w:szCs w:val="20"/>
          <w:u w:val="single"/>
        </w:rPr>
        <w:t>:</w:t>
      </w:r>
      <w:r w:rsidR="00AB6FA9" w:rsidRPr="005B170F">
        <w:rPr>
          <w:rFonts w:asciiTheme="minorHAnsi" w:hAnsiTheme="minorHAnsi" w:cstheme="minorHAnsi"/>
          <w:color w:val="1F3864" w:themeColor="accent5" w:themeShade="80"/>
          <w:sz w:val="20"/>
          <w:szCs w:val="20"/>
        </w:rPr>
        <w:t xml:space="preserve">  </w:t>
      </w:r>
      <w:r>
        <w:rPr>
          <w:rFonts w:asciiTheme="minorHAnsi" w:hAnsiTheme="minorHAnsi" w:cstheme="minorHAnsi"/>
          <w:color w:val="1F3864" w:themeColor="accent5" w:themeShade="80"/>
          <w:sz w:val="20"/>
          <w:szCs w:val="20"/>
        </w:rPr>
        <w:t>1</w:t>
      </w:r>
      <w:r w:rsidRPr="000B66AF">
        <w:rPr>
          <w:rFonts w:asciiTheme="minorHAnsi" w:hAnsiTheme="minorHAnsi" w:cstheme="minorHAnsi"/>
          <w:color w:val="1F3864" w:themeColor="accent5" w:themeShade="80"/>
          <w:sz w:val="20"/>
          <w:szCs w:val="20"/>
          <w:vertAlign w:val="superscript"/>
        </w:rPr>
        <w:t>ο</w:t>
      </w:r>
      <w:r>
        <w:rPr>
          <w:rFonts w:asciiTheme="minorHAnsi" w:hAnsiTheme="minorHAnsi" w:cstheme="minorHAnsi"/>
          <w:color w:val="1F3864" w:themeColor="accent5" w:themeShade="80"/>
          <w:sz w:val="20"/>
          <w:szCs w:val="20"/>
        </w:rPr>
        <w:t xml:space="preserve"> Συνέδριο Ροδίτικης Διασποράς </w:t>
      </w:r>
      <w:r w:rsidR="00F80872" w:rsidRPr="005B170F">
        <w:rPr>
          <w:rFonts w:asciiTheme="minorHAnsi" w:hAnsiTheme="minorHAnsi" w:cstheme="minorHAnsi"/>
          <w:color w:val="1F3864" w:themeColor="accent5" w:themeShade="80"/>
          <w:sz w:val="20"/>
          <w:szCs w:val="20"/>
        </w:rPr>
        <w:t xml:space="preserve"> </w:t>
      </w:r>
      <w:r w:rsidR="00AB6FA9" w:rsidRPr="005B170F">
        <w:rPr>
          <w:rFonts w:asciiTheme="minorHAnsi" w:hAnsiTheme="minorHAnsi" w:cstheme="minorHAnsi"/>
          <w:color w:val="1F3864" w:themeColor="accent5" w:themeShade="80"/>
          <w:sz w:val="20"/>
          <w:szCs w:val="20"/>
        </w:rPr>
        <w:t xml:space="preserve"> </w:t>
      </w:r>
    </w:p>
    <w:p w14:paraId="5ED23CE7" w14:textId="77777777" w:rsidR="004C1B04" w:rsidRPr="000B66AF" w:rsidRDefault="00AB6FA9" w:rsidP="000B66AF">
      <w:pPr>
        <w:ind w:left="432"/>
        <w:rPr>
          <w:rFonts w:asciiTheme="minorHAnsi" w:hAnsiTheme="minorHAnsi" w:cstheme="minorHAnsi"/>
          <w:color w:val="1F3864" w:themeColor="accent5" w:themeShade="80"/>
          <w:sz w:val="20"/>
          <w:szCs w:val="20"/>
        </w:rPr>
      </w:pPr>
      <w:r w:rsidRPr="000B66AF">
        <w:rPr>
          <w:rFonts w:asciiTheme="minorHAnsi" w:hAnsiTheme="minorHAnsi" w:cstheme="minorHAnsi"/>
          <w:i/>
          <w:color w:val="1F3864" w:themeColor="accent5" w:themeShade="80"/>
          <w:sz w:val="20"/>
          <w:szCs w:val="20"/>
          <w:u w:val="single"/>
        </w:rPr>
        <w:t>Οργάνωση</w:t>
      </w:r>
      <w:r w:rsidRPr="000B66AF">
        <w:rPr>
          <w:rFonts w:asciiTheme="minorHAnsi" w:hAnsiTheme="minorHAnsi" w:cstheme="minorHAnsi"/>
          <w:color w:val="1F3864" w:themeColor="accent5" w:themeShade="80"/>
          <w:sz w:val="20"/>
          <w:szCs w:val="20"/>
          <w:u w:val="single"/>
        </w:rPr>
        <w:t>:</w:t>
      </w:r>
      <w:r w:rsidRPr="005B170F">
        <w:rPr>
          <w:rFonts w:asciiTheme="minorHAnsi" w:hAnsiTheme="minorHAnsi" w:cstheme="minorHAnsi"/>
          <w:color w:val="1F3864" w:themeColor="accent5" w:themeShade="80"/>
          <w:sz w:val="20"/>
          <w:szCs w:val="20"/>
        </w:rPr>
        <w:t xml:space="preserve"> Περιφέρεια Νοτίου Αιγαίου, Δήμος Ροδίων</w:t>
      </w:r>
      <w:r w:rsidR="000B66AF">
        <w:rPr>
          <w:rFonts w:asciiTheme="minorHAnsi" w:hAnsiTheme="minorHAnsi" w:cstheme="minorHAnsi"/>
          <w:color w:val="1F3864" w:themeColor="accent5" w:themeShade="80"/>
          <w:sz w:val="20"/>
          <w:szCs w:val="20"/>
        </w:rPr>
        <w:t>,</w:t>
      </w:r>
      <w:r w:rsidRPr="005B170F">
        <w:rPr>
          <w:rFonts w:asciiTheme="minorHAnsi" w:hAnsiTheme="minorHAnsi" w:cstheme="minorHAnsi"/>
          <w:color w:val="1F3864" w:themeColor="accent5" w:themeShade="80"/>
          <w:sz w:val="20"/>
          <w:szCs w:val="20"/>
        </w:rPr>
        <w:t xml:space="preserve">  </w:t>
      </w:r>
      <w:r w:rsidR="000B66AF">
        <w:rPr>
          <w:rFonts w:asciiTheme="minorHAnsi" w:hAnsiTheme="minorHAnsi" w:cstheme="minorHAnsi"/>
          <w:color w:val="1F3864" w:themeColor="accent5" w:themeShade="80"/>
          <w:sz w:val="20"/>
          <w:szCs w:val="20"/>
        </w:rPr>
        <w:t>Πολιτιστικός</w:t>
      </w:r>
      <w:r w:rsidR="000B66AF" w:rsidRPr="005B170F">
        <w:rPr>
          <w:rFonts w:asciiTheme="minorHAnsi" w:hAnsiTheme="minorHAnsi" w:cstheme="minorHAnsi"/>
          <w:color w:val="1F3864" w:themeColor="accent5" w:themeShade="80"/>
          <w:sz w:val="20"/>
          <w:szCs w:val="20"/>
        </w:rPr>
        <w:t xml:space="preserve"> Σύλλογος Ασκληπιείου Ρόδου</w:t>
      </w:r>
    </w:p>
    <w:p w14:paraId="67DF9C30" w14:textId="343AB3F6" w:rsidR="000B66AF" w:rsidRPr="005B170F" w:rsidRDefault="000B66AF" w:rsidP="00C44D1A">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         </w:t>
      </w:r>
      <w:r w:rsidRPr="000B66AF">
        <w:rPr>
          <w:rFonts w:asciiTheme="minorHAnsi" w:hAnsiTheme="minorHAnsi" w:cstheme="minorHAnsi"/>
          <w:bCs/>
          <w:i/>
          <w:color w:val="1F3864" w:themeColor="accent5" w:themeShade="80"/>
          <w:sz w:val="20"/>
          <w:szCs w:val="20"/>
          <w:u w:val="single"/>
        </w:rPr>
        <w:t>Εισήγηση</w:t>
      </w:r>
      <w:r w:rsidRPr="000B66AF">
        <w:rPr>
          <w:rFonts w:asciiTheme="minorHAnsi" w:hAnsiTheme="minorHAnsi" w:cstheme="minorHAnsi"/>
          <w:bCs/>
          <w:color w:val="1F3864" w:themeColor="accent5" w:themeShade="80"/>
          <w:sz w:val="20"/>
          <w:szCs w:val="20"/>
          <w:u w:val="single"/>
        </w:rPr>
        <w:t>:</w:t>
      </w:r>
      <w:r w:rsidRPr="00B12A24">
        <w:rPr>
          <w:rFonts w:asciiTheme="minorHAnsi" w:hAnsiTheme="minorHAnsi" w:cstheme="minorHAnsi"/>
          <w:bCs/>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 xml:space="preserve">Ροδίτικη Διασπορά: Προοπτικές Συνεργασίας με το Πανεπιστήμιο Αιγαίου  </w:t>
      </w:r>
    </w:p>
    <w:p w14:paraId="0877CD62" w14:textId="77777777" w:rsidR="00E300B3" w:rsidRPr="005B170F" w:rsidRDefault="00E300B3" w:rsidP="00E64C88">
      <w:pPr>
        <w:autoSpaceDE w:val="0"/>
        <w:autoSpaceDN w:val="0"/>
        <w:adjustRightInd w:val="0"/>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13 Μαΐου 2017</w:t>
      </w:r>
    </w:p>
    <w:p w14:paraId="770EEA50" w14:textId="77777777" w:rsidR="00E300B3" w:rsidRPr="005B170F" w:rsidRDefault="00E300B3" w:rsidP="00E64C88">
      <w:pPr>
        <w:autoSpaceDE w:val="0"/>
        <w:autoSpaceDN w:val="0"/>
        <w:adjustRightInd w:val="0"/>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Ρόδος</w:t>
      </w:r>
    </w:p>
    <w:p w14:paraId="123FE45E" w14:textId="77777777" w:rsidR="00E300B3" w:rsidRPr="005B170F" w:rsidRDefault="00E300B3" w:rsidP="000B66AF">
      <w:pPr>
        <w:pStyle w:val="Default"/>
        <w:ind w:left="432"/>
        <w:jc w:val="both"/>
        <w:rPr>
          <w:rFonts w:asciiTheme="minorHAnsi" w:hAnsiTheme="minorHAnsi" w:cstheme="minorHAnsi"/>
          <w:color w:val="1F3864" w:themeColor="accent5" w:themeShade="80"/>
          <w:sz w:val="20"/>
          <w:szCs w:val="20"/>
        </w:rPr>
      </w:pPr>
      <w:r w:rsidRPr="000B66AF">
        <w:rPr>
          <w:rFonts w:asciiTheme="minorHAnsi" w:hAnsiTheme="minorHAnsi" w:cstheme="minorHAnsi"/>
          <w:i/>
          <w:color w:val="1F3864" w:themeColor="accent5" w:themeShade="80"/>
          <w:sz w:val="20"/>
          <w:szCs w:val="20"/>
          <w:u w:val="single"/>
        </w:rPr>
        <w:t>Ημερίδα:</w:t>
      </w:r>
      <w:r w:rsidRPr="005B170F">
        <w:rPr>
          <w:rFonts w:asciiTheme="minorHAnsi" w:hAnsiTheme="minorHAnsi" w:cstheme="minorHAnsi"/>
          <w:i/>
          <w:color w:val="1F3864" w:themeColor="accent5" w:themeShade="80"/>
          <w:sz w:val="20"/>
          <w:szCs w:val="20"/>
        </w:rPr>
        <w:t xml:space="preserve"> </w:t>
      </w:r>
      <w:r w:rsidRPr="005B170F">
        <w:rPr>
          <w:rFonts w:asciiTheme="minorHAnsi" w:hAnsiTheme="minorHAnsi" w:cstheme="minorHAnsi"/>
          <w:bCs/>
          <w:color w:val="1F3864" w:themeColor="accent5" w:themeShade="80"/>
          <w:sz w:val="20"/>
          <w:szCs w:val="20"/>
        </w:rPr>
        <w:t>1ο Συνέδριο Προπτυχιακών φοιτητών/τριών των Παιδαγωγικών Τμημάτων της Σ.Α.Ε. Ε</w:t>
      </w:r>
      <w:proofErr w:type="spellStart"/>
      <w:r w:rsidRPr="005B170F">
        <w:rPr>
          <w:rFonts w:asciiTheme="minorHAnsi" w:hAnsiTheme="minorHAnsi" w:cstheme="minorHAnsi"/>
          <w:bCs/>
          <w:color w:val="1F3864" w:themeColor="accent5" w:themeShade="80"/>
          <w:sz w:val="20"/>
          <w:szCs w:val="20"/>
          <w:lang w:val="en-GB"/>
        </w:rPr>
        <w:t>duTopia</w:t>
      </w:r>
      <w:proofErr w:type="spellEnd"/>
    </w:p>
    <w:p w14:paraId="3828B3CE" w14:textId="77777777" w:rsidR="000B66AF" w:rsidRDefault="000B66AF" w:rsidP="000B66AF">
      <w:pPr>
        <w:ind w:left="432"/>
        <w:jc w:val="both"/>
        <w:rPr>
          <w:rFonts w:asciiTheme="minorHAnsi" w:hAnsiTheme="minorHAnsi" w:cstheme="minorHAnsi"/>
          <w:color w:val="1F3864" w:themeColor="accent5" w:themeShade="80"/>
          <w:sz w:val="20"/>
          <w:szCs w:val="20"/>
        </w:rPr>
      </w:pPr>
      <w:r w:rsidRPr="000B66AF">
        <w:rPr>
          <w:rFonts w:asciiTheme="minorHAnsi" w:hAnsiTheme="minorHAnsi" w:cstheme="minorHAnsi"/>
          <w:i/>
          <w:color w:val="1F3864" w:themeColor="accent5" w:themeShade="80"/>
          <w:sz w:val="20"/>
          <w:szCs w:val="20"/>
          <w:u w:val="single"/>
        </w:rPr>
        <w:t>Οργάνωση:</w:t>
      </w:r>
      <w:r w:rsidRPr="005B170F">
        <w:rPr>
          <w:rFonts w:asciiTheme="minorHAnsi" w:hAnsiTheme="minorHAnsi" w:cstheme="minorHAnsi"/>
          <w:color w:val="1F3864" w:themeColor="accent5" w:themeShade="80"/>
          <w:sz w:val="20"/>
          <w:szCs w:val="20"/>
        </w:rPr>
        <w:t xml:space="preserve"> ΣΑΕ Πανεπιστημίου Αιγαίου, Δήμος Ρόδου και Διεύθυνση Β/</w:t>
      </w:r>
      <w:proofErr w:type="spellStart"/>
      <w:r w:rsidRPr="005B170F">
        <w:rPr>
          <w:rFonts w:asciiTheme="minorHAnsi" w:hAnsiTheme="minorHAnsi" w:cstheme="minorHAnsi"/>
          <w:color w:val="1F3864" w:themeColor="accent5" w:themeShade="80"/>
          <w:sz w:val="20"/>
          <w:szCs w:val="20"/>
        </w:rPr>
        <w:t>βάθμιας</w:t>
      </w:r>
      <w:proofErr w:type="spellEnd"/>
      <w:r w:rsidRPr="005B170F">
        <w:rPr>
          <w:rFonts w:asciiTheme="minorHAnsi" w:hAnsiTheme="minorHAnsi" w:cstheme="minorHAnsi"/>
          <w:color w:val="1F3864" w:themeColor="accent5" w:themeShade="80"/>
          <w:sz w:val="20"/>
          <w:szCs w:val="20"/>
        </w:rPr>
        <w:t xml:space="preserve"> Εκπαίδευσης Δωδεκανήσου</w:t>
      </w:r>
    </w:p>
    <w:p w14:paraId="0C86AE85" w14:textId="77777777" w:rsidR="000B66AF" w:rsidRPr="005B170F" w:rsidRDefault="000B66AF" w:rsidP="000B66AF">
      <w:pPr>
        <w:autoSpaceDE w:val="0"/>
        <w:autoSpaceDN w:val="0"/>
        <w:adjustRightInd w:val="0"/>
        <w:ind w:left="432"/>
        <w:jc w:val="both"/>
        <w:rPr>
          <w:rFonts w:asciiTheme="minorHAnsi" w:hAnsiTheme="minorHAnsi" w:cstheme="minorHAnsi"/>
          <w:color w:val="1F3864" w:themeColor="accent5" w:themeShade="80"/>
          <w:sz w:val="20"/>
          <w:szCs w:val="20"/>
        </w:rPr>
      </w:pPr>
      <w:bookmarkStart w:id="32" w:name="_Hlk535137852"/>
      <w:r w:rsidRPr="000B66AF">
        <w:rPr>
          <w:rFonts w:asciiTheme="minorHAnsi" w:hAnsiTheme="minorHAnsi" w:cstheme="minorHAnsi"/>
          <w:i/>
          <w:color w:val="1F3864" w:themeColor="accent5" w:themeShade="80"/>
          <w:sz w:val="20"/>
          <w:szCs w:val="20"/>
          <w:u w:val="single"/>
        </w:rPr>
        <w:t>Εισήγηση:</w:t>
      </w:r>
      <w:r w:rsidRPr="005B170F">
        <w:rPr>
          <w:rFonts w:asciiTheme="minorHAnsi" w:hAnsiTheme="minorHAnsi" w:cstheme="minorHAnsi"/>
          <w: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(Κ</w:t>
      </w:r>
      <w:r>
        <w:rPr>
          <w:rFonts w:asciiTheme="minorHAnsi" w:hAnsiTheme="minorHAnsi" w:cstheme="minorHAnsi"/>
          <w:color w:val="1F3864" w:themeColor="accent5" w:themeShade="80"/>
          <w:sz w:val="20"/>
          <w:szCs w:val="20"/>
        </w:rPr>
        <w:t>.</w:t>
      </w:r>
      <w:r w:rsidRPr="005B170F">
        <w:rPr>
          <w:rFonts w:asciiTheme="minorHAnsi" w:hAnsiTheme="minorHAnsi" w:cstheme="minorHAnsi"/>
          <w:color w:val="1F3864" w:themeColor="accent5" w:themeShade="80"/>
          <w:sz w:val="20"/>
          <w:szCs w:val="20"/>
        </w:rPr>
        <w:t xml:space="preserve"> </w:t>
      </w:r>
      <w:proofErr w:type="spellStart"/>
      <w:r w:rsidRPr="005B170F">
        <w:rPr>
          <w:rFonts w:asciiTheme="minorHAnsi" w:hAnsiTheme="minorHAnsi" w:cstheme="minorHAnsi"/>
          <w:color w:val="1F3864" w:themeColor="accent5" w:themeShade="80"/>
          <w:sz w:val="20"/>
          <w:szCs w:val="20"/>
        </w:rPr>
        <w:t>Ευαγγελογιάννη</w:t>
      </w:r>
      <w:proofErr w:type="spellEnd"/>
      <w:r w:rsidRPr="005B170F">
        <w:rPr>
          <w:rFonts w:asciiTheme="minorHAnsi" w:hAnsiTheme="minorHAnsi" w:cstheme="minorHAnsi"/>
          <w:color w:val="1F3864" w:themeColor="accent5" w:themeShade="80"/>
          <w:sz w:val="20"/>
          <w:szCs w:val="20"/>
        </w:rPr>
        <w:t>, Ο</w:t>
      </w:r>
      <w:r>
        <w:rPr>
          <w:rFonts w:asciiTheme="minorHAnsi" w:hAnsiTheme="minorHAnsi" w:cstheme="minorHAnsi"/>
          <w:color w:val="1F3864" w:themeColor="accent5" w:themeShade="80"/>
          <w:sz w:val="20"/>
          <w:szCs w:val="20"/>
        </w:rPr>
        <w:t>.</w:t>
      </w:r>
      <w:r w:rsidRPr="005B170F">
        <w:rPr>
          <w:rFonts w:asciiTheme="minorHAnsi" w:hAnsiTheme="minorHAnsi" w:cstheme="minorHAnsi"/>
          <w:color w:val="1F3864" w:themeColor="accent5" w:themeShade="80"/>
          <w:sz w:val="20"/>
          <w:szCs w:val="20"/>
        </w:rPr>
        <w:t xml:space="preserve"> </w:t>
      </w:r>
      <w:proofErr w:type="spellStart"/>
      <w:r w:rsidRPr="005B170F">
        <w:rPr>
          <w:rFonts w:asciiTheme="minorHAnsi" w:hAnsiTheme="minorHAnsi" w:cstheme="minorHAnsi"/>
          <w:color w:val="1F3864" w:themeColor="accent5" w:themeShade="80"/>
          <w:sz w:val="20"/>
          <w:szCs w:val="20"/>
        </w:rPr>
        <w:t>Ξυνιά</w:t>
      </w:r>
      <w:proofErr w:type="spellEnd"/>
      <w:r>
        <w:rPr>
          <w:rFonts w:asciiTheme="minorHAnsi" w:hAnsiTheme="minorHAnsi" w:cstheme="minorHAnsi"/>
          <w:color w:val="1F3864" w:themeColor="accent5" w:themeShade="80"/>
          <w:sz w:val="20"/>
          <w:szCs w:val="20"/>
        </w:rPr>
        <w:t xml:space="preserve"> και Σ.</w:t>
      </w:r>
      <w:r w:rsidRPr="005B170F">
        <w:rPr>
          <w:rFonts w:asciiTheme="minorHAnsi" w:hAnsiTheme="minorHAnsi" w:cstheme="minorHAnsi"/>
          <w:color w:val="1F3864" w:themeColor="accent5" w:themeShade="80"/>
          <w:sz w:val="20"/>
          <w:szCs w:val="20"/>
        </w:rPr>
        <w:t xml:space="preserve"> Οικονόμου</w:t>
      </w:r>
      <w:r>
        <w:rPr>
          <w:rFonts w:asciiTheme="minorHAnsi" w:hAnsiTheme="minorHAnsi" w:cstheme="minorHAnsi"/>
          <w:color w:val="1F3864" w:themeColor="accent5" w:themeShade="80"/>
          <w:sz w:val="20"/>
          <w:szCs w:val="20"/>
        </w:rPr>
        <w:t>/επίβλεψη Β. Κούρτη-Καζούλλη</w:t>
      </w:r>
      <w:r w:rsidRPr="005B170F">
        <w:rPr>
          <w:rFonts w:asciiTheme="minorHAnsi" w:hAnsiTheme="minorHAnsi" w:cstheme="minorHAnsi"/>
          <w:color w:val="1F3864" w:themeColor="accent5" w:themeShade="80"/>
          <w:sz w:val="20"/>
          <w:szCs w:val="20"/>
        </w:rPr>
        <w:t xml:space="preserve">) Δραστηριότητες Γραμματισμού με παιδιά πρόσφυγες εντός και εκτός σχολείου </w:t>
      </w:r>
    </w:p>
    <w:p w14:paraId="25E1DF23" w14:textId="77777777" w:rsidR="000B66AF" w:rsidRDefault="000B66AF" w:rsidP="00E64C88">
      <w:pPr>
        <w:rPr>
          <w:rFonts w:asciiTheme="minorHAnsi" w:hAnsiTheme="minorHAnsi" w:cstheme="minorHAnsi"/>
          <w:i/>
          <w:color w:val="1F3864" w:themeColor="accent5" w:themeShade="80"/>
          <w:sz w:val="20"/>
          <w:szCs w:val="20"/>
        </w:rPr>
      </w:pPr>
    </w:p>
    <w:p w14:paraId="653A0BBE" w14:textId="77777777" w:rsidR="00010EEC" w:rsidRPr="005B170F" w:rsidRDefault="00010EEC" w:rsidP="00E64C88">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31 Μαρτίου, 1 &amp; 2 Απριλίου</w:t>
      </w:r>
    </w:p>
    <w:p w14:paraId="7EE1638B" w14:textId="77777777" w:rsidR="00010EEC" w:rsidRPr="005B170F" w:rsidRDefault="00661EFA" w:rsidP="00E64C88">
      <w:pPr>
        <w:rPr>
          <w:rFonts w:asciiTheme="minorHAnsi" w:hAnsiTheme="minorHAnsi" w:cstheme="minorHAnsi"/>
          <w:color w:val="1F3864" w:themeColor="accent5" w:themeShade="80"/>
          <w:sz w:val="20"/>
          <w:szCs w:val="20"/>
        </w:rPr>
      </w:pPr>
      <w:r w:rsidRPr="005B170F">
        <w:rPr>
          <w:rFonts w:asciiTheme="minorHAnsi" w:hAnsiTheme="minorHAnsi" w:cstheme="minorHAnsi"/>
          <w:b/>
          <w:color w:val="1F3864" w:themeColor="accent5" w:themeShade="80"/>
          <w:sz w:val="20"/>
          <w:szCs w:val="20"/>
        </w:rPr>
        <w:t xml:space="preserve"> </w:t>
      </w:r>
      <w:r w:rsidR="00010EEC" w:rsidRPr="005B170F">
        <w:rPr>
          <w:rFonts w:asciiTheme="minorHAnsi" w:hAnsiTheme="minorHAnsi" w:cstheme="minorHAnsi"/>
          <w:color w:val="1F3864" w:themeColor="accent5" w:themeShade="80"/>
          <w:sz w:val="20"/>
          <w:szCs w:val="20"/>
        </w:rPr>
        <w:t>Ρόδος</w:t>
      </w:r>
    </w:p>
    <w:p w14:paraId="27B4BE70" w14:textId="77777777" w:rsidR="00010EEC" w:rsidRPr="005B170F" w:rsidRDefault="00010EEC" w:rsidP="00E64C88">
      <w:pPr>
        <w:ind w:left="432"/>
        <w:rPr>
          <w:rFonts w:asciiTheme="minorHAnsi" w:hAnsiTheme="minorHAnsi" w:cstheme="minorHAnsi"/>
          <w:color w:val="1F3864" w:themeColor="accent5" w:themeShade="80"/>
          <w:sz w:val="20"/>
          <w:szCs w:val="20"/>
        </w:rPr>
      </w:pPr>
      <w:r w:rsidRPr="000B66AF">
        <w:rPr>
          <w:rFonts w:asciiTheme="minorHAnsi" w:hAnsiTheme="minorHAnsi" w:cstheme="minorHAnsi"/>
          <w:i/>
          <w:color w:val="1F3864" w:themeColor="accent5" w:themeShade="80"/>
          <w:sz w:val="20"/>
          <w:szCs w:val="20"/>
          <w:u w:val="single"/>
        </w:rPr>
        <w:t>Τριήμερο εκδηλώσεων:</w:t>
      </w:r>
      <w:r w:rsidRPr="005B170F">
        <w:rPr>
          <w:rFonts w:asciiTheme="minorHAnsi" w:hAnsiTheme="minorHAnsi" w:cstheme="minorHAnsi"/>
          <w: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 xml:space="preserve">Έρχομαι «ξένη», ερχόμαστε «ξένοι»: Συναντήσεις Ανθρώπων </w:t>
      </w:r>
    </w:p>
    <w:p w14:paraId="5BFA9ABD" w14:textId="77777777" w:rsidR="00716AAD" w:rsidRDefault="00010EEC" w:rsidP="005F578D">
      <w:pPr>
        <w:ind w:left="432"/>
        <w:rPr>
          <w:rFonts w:asciiTheme="minorHAnsi" w:hAnsiTheme="minorHAnsi" w:cstheme="minorHAnsi"/>
          <w:color w:val="1F3864" w:themeColor="accent5" w:themeShade="80"/>
          <w:sz w:val="20"/>
          <w:szCs w:val="20"/>
        </w:rPr>
      </w:pPr>
      <w:r w:rsidRPr="000B66AF">
        <w:rPr>
          <w:rFonts w:asciiTheme="minorHAnsi" w:hAnsiTheme="minorHAnsi" w:cstheme="minorHAnsi"/>
          <w:i/>
          <w:color w:val="1F3864" w:themeColor="accent5" w:themeShade="80"/>
          <w:sz w:val="20"/>
          <w:szCs w:val="20"/>
          <w:u w:val="single"/>
        </w:rPr>
        <w:t>Οργάνωση:</w:t>
      </w:r>
      <w:r w:rsidRPr="000B66AF">
        <w:rPr>
          <w:rFonts w:asciiTheme="minorHAnsi" w:hAnsiTheme="minorHAnsi" w:cstheme="minorHAnsi"/>
          <w:color w:val="1F3864" w:themeColor="accent5" w:themeShade="80"/>
          <w:sz w:val="20"/>
          <w:szCs w:val="20"/>
          <w:u w:val="single"/>
        </w:rPr>
        <w:t xml:space="preserve"> </w:t>
      </w:r>
      <w:r w:rsidRPr="005B170F">
        <w:rPr>
          <w:rFonts w:asciiTheme="minorHAnsi" w:hAnsiTheme="minorHAnsi" w:cstheme="minorHAnsi"/>
          <w:color w:val="1F3864" w:themeColor="accent5" w:themeShade="80"/>
          <w:sz w:val="20"/>
          <w:szCs w:val="20"/>
        </w:rPr>
        <w:t>ΣΑΕ Πανεπιστημίου Αιγαίου, Δήμος Ρόδου και Διεύθυνση Β/</w:t>
      </w:r>
      <w:proofErr w:type="spellStart"/>
      <w:r w:rsidRPr="005B170F">
        <w:rPr>
          <w:rFonts w:asciiTheme="minorHAnsi" w:hAnsiTheme="minorHAnsi" w:cstheme="minorHAnsi"/>
          <w:color w:val="1F3864" w:themeColor="accent5" w:themeShade="80"/>
          <w:sz w:val="20"/>
          <w:szCs w:val="20"/>
        </w:rPr>
        <w:t>βάθμιας</w:t>
      </w:r>
      <w:proofErr w:type="spellEnd"/>
      <w:r w:rsidRPr="005B170F">
        <w:rPr>
          <w:rFonts w:asciiTheme="minorHAnsi" w:hAnsiTheme="minorHAnsi" w:cstheme="minorHAnsi"/>
          <w:color w:val="1F3864" w:themeColor="accent5" w:themeShade="80"/>
          <w:sz w:val="20"/>
          <w:szCs w:val="20"/>
        </w:rPr>
        <w:t xml:space="preserve"> Εκπαίδευσης Δωδεκανήσου</w:t>
      </w:r>
      <w:bookmarkEnd w:id="32"/>
    </w:p>
    <w:p w14:paraId="380F2C83" w14:textId="77777777" w:rsidR="00003F06" w:rsidRPr="005B170F" w:rsidRDefault="00003F06" w:rsidP="00003F06">
      <w:pPr>
        <w:ind w:left="432"/>
        <w:rPr>
          <w:rFonts w:asciiTheme="minorHAnsi" w:hAnsiTheme="minorHAnsi" w:cstheme="minorHAnsi"/>
          <w:color w:val="1F3864" w:themeColor="accent5" w:themeShade="80"/>
          <w:sz w:val="20"/>
          <w:szCs w:val="20"/>
        </w:rPr>
      </w:pPr>
      <w:r w:rsidRPr="000B66AF">
        <w:rPr>
          <w:rFonts w:asciiTheme="minorHAnsi" w:hAnsiTheme="minorHAnsi" w:cstheme="minorHAnsi"/>
          <w:i/>
          <w:color w:val="1F3864" w:themeColor="accent5" w:themeShade="80"/>
          <w:sz w:val="20"/>
          <w:szCs w:val="20"/>
          <w:u w:val="single"/>
        </w:rPr>
        <w:t>Εισήγηση</w:t>
      </w:r>
      <w:r w:rsidR="000B66AF">
        <w:rPr>
          <w:rFonts w:asciiTheme="minorHAnsi" w:hAnsiTheme="minorHAnsi" w:cstheme="minorHAnsi"/>
          <w:i/>
          <w:color w:val="1F3864" w:themeColor="accent5" w:themeShade="80"/>
          <w:sz w:val="20"/>
          <w:szCs w:val="20"/>
        </w:rPr>
        <w:t>:</w:t>
      </w:r>
      <w:r w:rsidRPr="005B170F">
        <w:rPr>
          <w:rFonts w:asciiTheme="minorHAnsi" w:hAnsiTheme="minorHAnsi" w:cstheme="minorHAnsi"/>
          <w: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(με Ε</w:t>
      </w:r>
      <w:r w:rsidR="000B66AF">
        <w:rPr>
          <w:rFonts w:asciiTheme="minorHAnsi" w:hAnsiTheme="minorHAnsi" w:cstheme="minorHAnsi"/>
          <w:color w:val="1F3864" w:themeColor="accent5" w:themeShade="80"/>
          <w:sz w:val="20"/>
          <w:szCs w:val="20"/>
        </w:rPr>
        <w:t>.</w:t>
      </w:r>
      <w:r w:rsidRPr="005B170F">
        <w:rPr>
          <w:rFonts w:asciiTheme="minorHAnsi" w:hAnsiTheme="minorHAnsi" w:cstheme="minorHAnsi"/>
          <w:color w:val="1F3864" w:themeColor="accent5" w:themeShade="80"/>
          <w:sz w:val="20"/>
          <w:szCs w:val="20"/>
        </w:rPr>
        <w:t xml:space="preserve"> Σκούρτου, Δ</w:t>
      </w:r>
      <w:r w:rsidR="000B66AF">
        <w:rPr>
          <w:rFonts w:asciiTheme="minorHAnsi" w:hAnsiTheme="minorHAnsi" w:cstheme="minorHAnsi"/>
          <w:color w:val="1F3864" w:themeColor="accent5" w:themeShade="80"/>
          <w:sz w:val="20"/>
          <w:szCs w:val="20"/>
        </w:rPr>
        <w:t>.</w:t>
      </w:r>
      <w:r w:rsidRPr="005B170F">
        <w:rPr>
          <w:rFonts w:asciiTheme="minorHAnsi" w:hAnsiTheme="minorHAnsi" w:cstheme="minorHAnsi"/>
          <w:color w:val="1F3864" w:themeColor="accent5" w:themeShade="80"/>
          <w:sz w:val="20"/>
          <w:szCs w:val="20"/>
        </w:rPr>
        <w:t xml:space="preserve"> Γουβιά, Μ</w:t>
      </w:r>
      <w:r w:rsidR="000B66AF">
        <w:rPr>
          <w:rFonts w:asciiTheme="minorHAnsi" w:hAnsiTheme="minorHAnsi" w:cstheme="minorHAnsi"/>
          <w:color w:val="1F3864" w:themeColor="accent5" w:themeShade="80"/>
          <w:sz w:val="20"/>
          <w:szCs w:val="20"/>
        </w:rPr>
        <w:t>.</w:t>
      </w:r>
      <w:r w:rsidRPr="005B170F">
        <w:rPr>
          <w:rFonts w:asciiTheme="minorHAnsi" w:hAnsiTheme="minorHAnsi" w:cstheme="minorHAnsi"/>
          <w:color w:val="1F3864" w:themeColor="accent5" w:themeShade="80"/>
          <w:sz w:val="20"/>
          <w:szCs w:val="20"/>
        </w:rPr>
        <w:t xml:space="preserve"> Οικονομάκου, Φ</w:t>
      </w:r>
      <w:r w:rsidR="000B66AF">
        <w:rPr>
          <w:rFonts w:asciiTheme="minorHAnsi" w:hAnsiTheme="minorHAnsi" w:cstheme="minorHAnsi"/>
          <w:color w:val="1F3864" w:themeColor="accent5" w:themeShade="80"/>
          <w:sz w:val="20"/>
          <w:szCs w:val="20"/>
        </w:rPr>
        <w:t>.</w:t>
      </w:r>
      <w:r w:rsidRPr="005B170F">
        <w:rPr>
          <w:rFonts w:asciiTheme="minorHAnsi" w:hAnsiTheme="minorHAnsi" w:cstheme="minorHAnsi"/>
          <w:color w:val="1F3864" w:themeColor="accent5" w:themeShade="80"/>
          <w:sz w:val="20"/>
          <w:szCs w:val="20"/>
        </w:rPr>
        <w:t xml:space="preserve"> </w:t>
      </w:r>
      <w:proofErr w:type="spellStart"/>
      <w:r w:rsidRPr="005B170F">
        <w:rPr>
          <w:rFonts w:asciiTheme="minorHAnsi" w:hAnsiTheme="minorHAnsi" w:cstheme="minorHAnsi"/>
          <w:color w:val="1F3864" w:themeColor="accent5" w:themeShade="80"/>
          <w:sz w:val="20"/>
          <w:szCs w:val="20"/>
        </w:rPr>
        <w:t>Κατσιγιάνννη</w:t>
      </w:r>
      <w:proofErr w:type="spellEnd"/>
      <w:r w:rsidRPr="005B170F">
        <w:rPr>
          <w:rFonts w:asciiTheme="minorHAnsi" w:hAnsiTheme="minorHAnsi" w:cstheme="minorHAnsi"/>
          <w:color w:val="1F3864" w:themeColor="accent5" w:themeShade="80"/>
          <w:sz w:val="20"/>
          <w:szCs w:val="20"/>
        </w:rPr>
        <w:t xml:space="preserve"> και Κ</w:t>
      </w:r>
      <w:r w:rsidR="000B66AF">
        <w:rPr>
          <w:rFonts w:asciiTheme="minorHAnsi" w:hAnsiTheme="minorHAnsi" w:cstheme="minorHAnsi"/>
          <w:color w:val="1F3864" w:themeColor="accent5" w:themeShade="80"/>
          <w:sz w:val="20"/>
          <w:szCs w:val="20"/>
        </w:rPr>
        <w:t>.</w:t>
      </w:r>
      <w:r w:rsidRPr="005B170F">
        <w:rPr>
          <w:rFonts w:asciiTheme="minorHAnsi" w:hAnsiTheme="minorHAnsi" w:cstheme="minorHAnsi"/>
          <w:color w:val="1F3864" w:themeColor="accent5" w:themeShade="80"/>
          <w:sz w:val="20"/>
          <w:szCs w:val="20"/>
        </w:rPr>
        <w:t xml:space="preserve"> </w:t>
      </w:r>
      <w:proofErr w:type="spellStart"/>
      <w:r w:rsidRPr="005B170F">
        <w:rPr>
          <w:rFonts w:asciiTheme="minorHAnsi" w:hAnsiTheme="minorHAnsi" w:cstheme="minorHAnsi"/>
          <w:color w:val="1F3864" w:themeColor="accent5" w:themeShade="80"/>
          <w:sz w:val="20"/>
          <w:szCs w:val="20"/>
        </w:rPr>
        <w:t>Δαραβίγκα</w:t>
      </w:r>
      <w:proofErr w:type="spellEnd"/>
      <w:r w:rsidRPr="005B170F">
        <w:rPr>
          <w:rFonts w:asciiTheme="minorHAnsi" w:hAnsiTheme="minorHAnsi" w:cstheme="minorHAnsi"/>
          <w:i/>
          <w:color w:val="1F3864" w:themeColor="accent5" w:themeShade="80"/>
          <w:sz w:val="20"/>
          <w:szCs w:val="20"/>
        </w:rPr>
        <w:t>:</w:t>
      </w:r>
      <w:r w:rsidRPr="005B170F">
        <w:rPr>
          <w:rFonts w:asciiTheme="minorHAnsi" w:hAnsiTheme="minorHAnsi" w:cstheme="minorHAnsi"/>
          <w:color w:val="1F3864" w:themeColor="accent5" w:themeShade="80"/>
          <w:sz w:val="20"/>
          <w:szCs w:val="20"/>
        </w:rPr>
        <w:t xml:space="preserve"> Η Διδασκαλία της Ελληνικής σε Πρόσφυγες </w:t>
      </w:r>
    </w:p>
    <w:p w14:paraId="392B6DFD" w14:textId="77777777" w:rsidR="00912AB1" w:rsidRPr="005B170F" w:rsidRDefault="00912AB1" w:rsidP="005F578D">
      <w:pPr>
        <w:ind w:left="432"/>
        <w:rPr>
          <w:rFonts w:asciiTheme="minorHAnsi" w:hAnsiTheme="minorHAnsi" w:cstheme="minorHAnsi"/>
          <w:color w:val="1F3864" w:themeColor="accent5" w:themeShade="80"/>
          <w:sz w:val="20"/>
          <w:szCs w:val="20"/>
        </w:rPr>
      </w:pPr>
    </w:p>
    <w:p w14:paraId="522758ED" w14:textId="77777777" w:rsidR="002920A0" w:rsidRPr="005B170F" w:rsidRDefault="002920A0" w:rsidP="00E64C88">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11 Μαρτίου 2017</w:t>
      </w:r>
    </w:p>
    <w:p w14:paraId="4A8B6A04" w14:textId="77777777" w:rsidR="00661EFA" w:rsidRPr="005B170F" w:rsidRDefault="00661EFA" w:rsidP="00E64C88">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Ρόδος</w:t>
      </w:r>
    </w:p>
    <w:p w14:paraId="616F0733" w14:textId="77777777" w:rsidR="002920A0" w:rsidRPr="005B170F" w:rsidRDefault="002920A0" w:rsidP="00E64C88">
      <w:pPr>
        <w:ind w:left="432"/>
        <w:rPr>
          <w:rFonts w:asciiTheme="minorHAnsi" w:hAnsiTheme="minorHAnsi" w:cstheme="minorHAnsi"/>
          <w:color w:val="1F3864" w:themeColor="accent5" w:themeShade="80"/>
          <w:sz w:val="20"/>
          <w:szCs w:val="20"/>
        </w:rPr>
      </w:pPr>
      <w:r w:rsidRPr="000B66AF">
        <w:rPr>
          <w:rFonts w:asciiTheme="minorHAnsi" w:hAnsiTheme="minorHAnsi" w:cstheme="minorHAnsi"/>
          <w:i/>
          <w:color w:val="1F3864" w:themeColor="accent5" w:themeShade="80"/>
          <w:sz w:val="20"/>
          <w:szCs w:val="20"/>
          <w:u w:val="single"/>
        </w:rPr>
        <w:t>Ημερίδα:</w:t>
      </w:r>
      <w:r w:rsidRPr="005B170F">
        <w:rPr>
          <w:rFonts w:asciiTheme="minorHAnsi" w:hAnsiTheme="minorHAnsi" w:cstheme="minorHAnsi"/>
          <w: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 xml:space="preserve">Νέα Μέσα, Νέα Μάθηση </w:t>
      </w:r>
    </w:p>
    <w:p w14:paraId="7B741101" w14:textId="77777777" w:rsidR="009052EB" w:rsidRPr="005B170F" w:rsidRDefault="002920A0" w:rsidP="005F578D">
      <w:pPr>
        <w:ind w:left="432"/>
        <w:rPr>
          <w:rFonts w:asciiTheme="minorHAnsi" w:hAnsiTheme="minorHAnsi" w:cstheme="minorHAnsi"/>
          <w:color w:val="1F3864" w:themeColor="accent5" w:themeShade="80"/>
          <w:sz w:val="20"/>
          <w:szCs w:val="20"/>
        </w:rPr>
      </w:pPr>
      <w:r w:rsidRPr="000B66AF">
        <w:rPr>
          <w:rFonts w:asciiTheme="minorHAnsi" w:hAnsiTheme="minorHAnsi" w:cstheme="minorHAnsi"/>
          <w:i/>
          <w:color w:val="1F3864" w:themeColor="accent5" w:themeShade="80"/>
          <w:sz w:val="20"/>
          <w:szCs w:val="20"/>
          <w:u w:val="single"/>
        </w:rPr>
        <w:t>Οργάνωση:</w:t>
      </w:r>
      <w:r w:rsidRPr="005B170F">
        <w:rPr>
          <w:rFonts w:asciiTheme="minorHAnsi" w:hAnsiTheme="minorHAnsi" w:cstheme="minorHAnsi"/>
          <w:color w:val="1F3864" w:themeColor="accent5" w:themeShade="80"/>
          <w:sz w:val="20"/>
          <w:szCs w:val="20"/>
        </w:rPr>
        <w:t xml:space="preserve"> Π.Μ.Σ. Επιστήμες της Αγωγής με Χρήση Νέων Τεχνολογιών, </w:t>
      </w:r>
      <w:r w:rsidR="004C6037">
        <w:rPr>
          <w:rFonts w:asciiTheme="minorHAnsi" w:hAnsiTheme="minorHAnsi" w:cstheme="minorHAnsi"/>
          <w:color w:val="1F3864" w:themeColor="accent5" w:themeShade="80"/>
          <w:sz w:val="20"/>
          <w:szCs w:val="20"/>
        </w:rPr>
        <w:t>Π.Τ.Δ.Ε.</w:t>
      </w:r>
      <w:r w:rsidRPr="005B170F">
        <w:rPr>
          <w:rFonts w:asciiTheme="minorHAnsi" w:hAnsiTheme="minorHAnsi" w:cstheme="minorHAnsi"/>
          <w:color w:val="1F3864" w:themeColor="accent5" w:themeShade="80"/>
          <w:sz w:val="20"/>
          <w:szCs w:val="20"/>
        </w:rPr>
        <w:t xml:space="preserve"> Πανεπιστημίου Αιγαίου</w:t>
      </w:r>
    </w:p>
    <w:p w14:paraId="2EBD5FA1" w14:textId="77777777" w:rsidR="00003F06" w:rsidRPr="005B170F" w:rsidRDefault="00003F06" w:rsidP="00003F06">
      <w:pPr>
        <w:ind w:left="432"/>
        <w:rPr>
          <w:rFonts w:asciiTheme="minorHAnsi" w:hAnsiTheme="minorHAnsi" w:cstheme="minorHAnsi"/>
          <w:color w:val="1F3864" w:themeColor="accent5" w:themeShade="80"/>
          <w:sz w:val="20"/>
          <w:szCs w:val="20"/>
        </w:rPr>
      </w:pPr>
      <w:r w:rsidRPr="000B66AF">
        <w:rPr>
          <w:rFonts w:asciiTheme="minorHAnsi" w:hAnsiTheme="minorHAnsi" w:cstheme="minorHAnsi"/>
          <w:i/>
          <w:color w:val="1F3864" w:themeColor="accent5" w:themeShade="80"/>
          <w:sz w:val="20"/>
          <w:szCs w:val="20"/>
          <w:u w:val="single"/>
        </w:rPr>
        <w:t>Εισήγηση:</w:t>
      </w:r>
      <w:r w:rsidRPr="005B170F">
        <w:rPr>
          <w:rFonts w:asciiTheme="minorHAnsi" w:hAnsiTheme="minorHAnsi" w:cstheme="minorHAnsi"/>
          <w:color w:val="1F3864" w:themeColor="accent5" w:themeShade="80"/>
          <w:sz w:val="20"/>
          <w:szCs w:val="20"/>
        </w:rPr>
        <w:t xml:space="preserve"> Μετασχηματιστική Παιδαγωγική και Παγκόσμια Δίκτυα Μάθησης</w:t>
      </w:r>
    </w:p>
    <w:p w14:paraId="320A7E87" w14:textId="77777777" w:rsidR="009052EB" w:rsidRPr="005B170F" w:rsidRDefault="009052EB" w:rsidP="00E64C88">
      <w:pPr>
        <w:rPr>
          <w:rFonts w:asciiTheme="minorHAnsi" w:hAnsiTheme="minorHAnsi" w:cstheme="minorHAnsi"/>
          <w:color w:val="1F3864" w:themeColor="accent5" w:themeShade="80"/>
          <w:sz w:val="20"/>
          <w:szCs w:val="20"/>
        </w:rPr>
      </w:pPr>
    </w:p>
    <w:p w14:paraId="57A4CF1E" w14:textId="77777777" w:rsidR="002920A0" w:rsidRPr="005B170F" w:rsidRDefault="002920A0" w:rsidP="00E64C88">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8 Μαρτίου 2017</w:t>
      </w:r>
    </w:p>
    <w:p w14:paraId="68AA9613" w14:textId="77777777" w:rsidR="002920A0" w:rsidRPr="005B170F" w:rsidRDefault="002920A0" w:rsidP="00E64C88">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Αθήνα </w:t>
      </w:r>
    </w:p>
    <w:p w14:paraId="734C517B" w14:textId="77777777" w:rsidR="002920A0" w:rsidRPr="005B170F" w:rsidRDefault="002920A0" w:rsidP="00E64C88">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ab/>
      </w:r>
      <w:r w:rsidRPr="000B66AF">
        <w:rPr>
          <w:rFonts w:asciiTheme="minorHAnsi" w:hAnsiTheme="minorHAnsi" w:cstheme="minorHAnsi"/>
          <w:i/>
          <w:color w:val="1F3864" w:themeColor="accent5" w:themeShade="80"/>
          <w:sz w:val="20"/>
          <w:szCs w:val="20"/>
          <w:u w:val="single"/>
        </w:rPr>
        <w:t>Ημερίδα:</w:t>
      </w:r>
      <w:r w:rsidRPr="005B170F">
        <w:rPr>
          <w:rFonts w:asciiTheme="minorHAnsi" w:hAnsiTheme="minorHAnsi" w:cstheme="minorHAnsi"/>
          <w: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 xml:space="preserve">Γλώσσες, ταυτότητες και δικαιώματα στο σχολείο: Με αφορμή το έργο του </w:t>
      </w:r>
      <w:r w:rsidRPr="005B170F">
        <w:rPr>
          <w:rFonts w:asciiTheme="minorHAnsi" w:hAnsiTheme="minorHAnsi" w:cstheme="minorHAnsi"/>
          <w:color w:val="1F3864" w:themeColor="accent5" w:themeShade="80"/>
          <w:sz w:val="20"/>
          <w:szCs w:val="20"/>
          <w:lang w:val="en-US"/>
        </w:rPr>
        <w:t>Jim</w:t>
      </w:r>
      <w:r w:rsidRPr="005B170F">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lang w:val="en-US"/>
        </w:rPr>
        <w:t>Cummins</w:t>
      </w:r>
    </w:p>
    <w:p w14:paraId="51DEE22E" w14:textId="77777777" w:rsidR="002920A0" w:rsidRDefault="002920A0" w:rsidP="00E64C88">
      <w:pPr>
        <w:ind w:left="432"/>
        <w:rPr>
          <w:rFonts w:asciiTheme="minorHAnsi" w:hAnsiTheme="minorHAnsi" w:cstheme="minorHAnsi"/>
          <w:color w:val="1F3864" w:themeColor="accent5" w:themeShade="80"/>
          <w:sz w:val="20"/>
          <w:szCs w:val="20"/>
        </w:rPr>
      </w:pPr>
      <w:r w:rsidRPr="000B66AF">
        <w:rPr>
          <w:rFonts w:asciiTheme="minorHAnsi" w:hAnsiTheme="minorHAnsi" w:cstheme="minorHAnsi"/>
          <w:i/>
          <w:color w:val="1F3864" w:themeColor="accent5" w:themeShade="80"/>
          <w:sz w:val="20"/>
          <w:szCs w:val="20"/>
          <w:u w:val="single"/>
        </w:rPr>
        <w:t>Οργάνωση:</w:t>
      </w:r>
      <w:r w:rsidRPr="005B170F">
        <w:rPr>
          <w:rFonts w:asciiTheme="minorHAnsi" w:hAnsiTheme="minorHAnsi" w:cstheme="minorHAnsi"/>
          <w:color w:val="1F3864" w:themeColor="accent5" w:themeShade="80"/>
          <w:sz w:val="20"/>
          <w:szCs w:val="20"/>
        </w:rPr>
        <w:t xml:space="preserve">  Τμήμα Εκπαίδευσης και Αγωγής στην Προσχολική Ηλικία, Εθνικό και Καποδιστριακ</w:t>
      </w:r>
      <w:r w:rsidR="00716AAD" w:rsidRPr="005B170F">
        <w:rPr>
          <w:rFonts w:asciiTheme="minorHAnsi" w:hAnsiTheme="minorHAnsi" w:cstheme="minorHAnsi"/>
          <w:color w:val="1F3864" w:themeColor="accent5" w:themeShade="80"/>
          <w:sz w:val="20"/>
          <w:szCs w:val="20"/>
        </w:rPr>
        <w:t>ό</w:t>
      </w:r>
      <w:r w:rsidRPr="005B170F">
        <w:rPr>
          <w:rFonts w:asciiTheme="minorHAnsi" w:hAnsiTheme="minorHAnsi" w:cstheme="minorHAnsi"/>
          <w:color w:val="1F3864" w:themeColor="accent5" w:themeShade="80"/>
          <w:sz w:val="20"/>
          <w:szCs w:val="20"/>
        </w:rPr>
        <w:t xml:space="preserve"> Πανεπιστήμιο Αθηνών </w:t>
      </w:r>
    </w:p>
    <w:p w14:paraId="6E97DA59" w14:textId="77777777" w:rsidR="00003F06" w:rsidRPr="005B170F" w:rsidRDefault="00003F06" w:rsidP="00003F06">
      <w:pPr>
        <w:ind w:left="432"/>
        <w:rPr>
          <w:rFonts w:asciiTheme="minorHAnsi" w:hAnsiTheme="minorHAnsi" w:cstheme="minorHAnsi"/>
          <w:color w:val="1F3864" w:themeColor="accent5" w:themeShade="80"/>
          <w:sz w:val="20"/>
          <w:szCs w:val="20"/>
        </w:rPr>
      </w:pPr>
      <w:r w:rsidRPr="000B66AF">
        <w:rPr>
          <w:rFonts w:asciiTheme="minorHAnsi" w:hAnsiTheme="minorHAnsi" w:cstheme="minorHAnsi"/>
          <w:i/>
          <w:color w:val="1F3864" w:themeColor="accent5" w:themeShade="80"/>
          <w:sz w:val="20"/>
          <w:szCs w:val="20"/>
          <w:u w:val="single"/>
        </w:rPr>
        <w:t>Εισήγηση:</w:t>
      </w:r>
      <w:r w:rsidRPr="005B170F">
        <w:rPr>
          <w:rFonts w:asciiTheme="minorHAnsi" w:hAnsiTheme="minorHAnsi" w:cstheme="minorHAnsi"/>
          <w: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 xml:space="preserve">Παγκόσμια Δίκτυα Μάθησης και Μετασχηματιστική Παιδαγωγική </w:t>
      </w:r>
    </w:p>
    <w:p w14:paraId="0E2DD99A" w14:textId="77777777" w:rsidR="00CF78AA" w:rsidRPr="005B170F" w:rsidRDefault="00CF78AA" w:rsidP="00E64C88">
      <w:pPr>
        <w:rPr>
          <w:rFonts w:asciiTheme="minorHAnsi" w:hAnsiTheme="minorHAnsi" w:cstheme="minorHAnsi"/>
          <w:b/>
          <w:color w:val="1F3864" w:themeColor="accent5" w:themeShade="80"/>
          <w:sz w:val="20"/>
          <w:szCs w:val="20"/>
        </w:rPr>
      </w:pPr>
    </w:p>
    <w:p w14:paraId="1001A172" w14:textId="77777777" w:rsidR="00126ED7" w:rsidRPr="005B170F" w:rsidRDefault="00126ED7" w:rsidP="00E64C88">
      <w:pPr>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2014</w:t>
      </w:r>
    </w:p>
    <w:p w14:paraId="299B443E" w14:textId="77777777" w:rsidR="00544574" w:rsidRPr="005B170F" w:rsidRDefault="00544574" w:rsidP="00E64C88">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23 Σεπτεμβρίου 2014</w:t>
      </w:r>
    </w:p>
    <w:p w14:paraId="4495D058" w14:textId="77777777" w:rsidR="00544574" w:rsidRPr="005B170F" w:rsidRDefault="00544574" w:rsidP="00E64C88">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Ρέθυμνο, Κρήτη</w:t>
      </w:r>
    </w:p>
    <w:p w14:paraId="4266A74C" w14:textId="77777777" w:rsidR="00544574" w:rsidRPr="005B170F" w:rsidRDefault="00544574" w:rsidP="00E64C88">
      <w:pPr>
        <w:ind w:left="432"/>
        <w:jc w:val="both"/>
        <w:rPr>
          <w:rFonts w:asciiTheme="minorHAnsi" w:hAnsiTheme="minorHAnsi" w:cstheme="minorHAnsi"/>
          <w:color w:val="1F3864" w:themeColor="accent5" w:themeShade="80"/>
          <w:sz w:val="20"/>
          <w:szCs w:val="20"/>
        </w:rPr>
      </w:pPr>
      <w:r w:rsidRPr="000B66AF">
        <w:rPr>
          <w:rFonts w:asciiTheme="minorHAnsi" w:hAnsiTheme="minorHAnsi" w:cstheme="minorHAnsi"/>
          <w:i/>
          <w:color w:val="1F3864" w:themeColor="accent5" w:themeShade="80"/>
          <w:sz w:val="20"/>
          <w:szCs w:val="20"/>
          <w:u w:val="single"/>
        </w:rPr>
        <w:t xml:space="preserve">Συνάντηση εργασίας μέσω τηλεδιάσκεψης με Νότιο και Βόριο Ημισφαίριο: </w:t>
      </w:r>
      <w:r w:rsidRPr="005B170F">
        <w:rPr>
          <w:rFonts w:asciiTheme="minorHAnsi" w:hAnsiTheme="minorHAnsi" w:cstheme="minorHAnsi"/>
          <w: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Ελληνόγλωσσή Α/</w:t>
      </w:r>
      <w:proofErr w:type="spellStart"/>
      <w:r w:rsidRPr="005B170F">
        <w:rPr>
          <w:rFonts w:asciiTheme="minorHAnsi" w:hAnsiTheme="minorHAnsi" w:cstheme="minorHAnsi"/>
          <w:color w:val="1F3864" w:themeColor="accent5" w:themeShade="80"/>
          <w:sz w:val="20"/>
          <w:szCs w:val="20"/>
        </w:rPr>
        <w:t>βάθμια</w:t>
      </w:r>
      <w:proofErr w:type="spellEnd"/>
      <w:r w:rsidRPr="005B170F">
        <w:rPr>
          <w:rFonts w:asciiTheme="minorHAnsi" w:hAnsiTheme="minorHAnsi" w:cstheme="minorHAnsi"/>
          <w:color w:val="1F3864" w:themeColor="accent5" w:themeShade="80"/>
          <w:sz w:val="20"/>
          <w:szCs w:val="20"/>
        </w:rPr>
        <w:t xml:space="preserve"> και β/</w:t>
      </w:r>
      <w:proofErr w:type="spellStart"/>
      <w:r w:rsidRPr="005B170F">
        <w:rPr>
          <w:rFonts w:asciiTheme="minorHAnsi" w:hAnsiTheme="minorHAnsi" w:cstheme="minorHAnsi"/>
          <w:color w:val="1F3864" w:themeColor="accent5" w:themeShade="80"/>
          <w:sz w:val="20"/>
          <w:szCs w:val="20"/>
        </w:rPr>
        <w:t>βάθμια</w:t>
      </w:r>
      <w:proofErr w:type="spellEnd"/>
      <w:r w:rsidRPr="005B170F">
        <w:rPr>
          <w:rFonts w:asciiTheme="minorHAnsi" w:hAnsiTheme="minorHAnsi" w:cstheme="minorHAnsi"/>
          <w:color w:val="1F3864" w:themeColor="accent5" w:themeShade="80"/>
          <w:sz w:val="20"/>
          <w:szCs w:val="20"/>
        </w:rPr>
        <w:t xml:space="preserve"> εκπαίδευση στη Διασπορά </w:t>
      </w:r>
    </w:p>
    <w:p w14:paraId="772CD497" w14:textId="77777777" w:rsidR="00544574" w:rsidRDefault="00544574" w:rsidP="00E64C88">
      <w:pPr>
        <w:ind w:left="432"/>
        <w:jc w:val="both"/>
        <w:rPr>
          <w:rFonts w:asciiTheme="minorHAnsi" w:hAnsiTheme="minorHAnsi" w:cstheme="minorHAnsi"/>
          <w:color w:val="1F3864" w:themeColor="accent5" w:themeShade="80"/>
          <w:sz w:val="20"/>
          <w:szCs w:val="20"/>
        </w:rPr>
      </w:pPr>
      <w:r w:rsidRPr="000B66AF">
        <w:rPr>
          <w:rFonts w:asciiTheme="minorHAnsi" w:hAnsiTheme="minorHAnsi" w:cstheme="minorHAnsi"/>
          <w:i/>
          <w:color w:val="1F3864" w:themeColor="accent5" w:themeShade="80"/>
          <w:sz w:val="20"/>
          <w:szCs w:val="20"/>
          <w:u w:val="single"/>
        </w:rPr>
        <w:t>Οργάνωση:</w:t>
      </w:r>
      <w:r w:rsidRPr="005B170F">
        <w:rPr>
          <w:rFonts w:asciiTheme="minorHAnsi" w:hAnsiTheme="minorHAnsi" w:cstheme="minorHAnsi"/>
          <w:color w:val="1F3864" w:themeColor="accent5" w:themeShade="80"/>
          <w:sz w:val="20"/>
          <w:szCs w:val="20"/>
        </w:rPr>
        <w:t xml:space="preserve"> Εργαστήριο Διαπολιτισμικών και Μεταναστευτικών Μελετών (Ε.ΔΙΑ.Μ.ΜΕ.), </w:t>
      </w:r>
      <w:r w:rsidR="004C6037">
        <w:rPr>
          <w:rFonts w:asciiTheme="minorHAnsi" w:hAnsiTheme="minorHAnsi" w:cstheme="minorHAnsi"/>
          <w:color w:val="1F3864" w:themeColor="accent5" w:themeShade="80"/>
          <w:sz w:val="20"/>
          <w:szCs w:val="20"/>
        </w:rPr>
        <w:t>Π.Τ.Δ.Ε.</w:t>
      </w:r>
      <w:r w:rsidRPr="005B170F">
        <w:rPr>
          <w:rFonts w:asciiTheme="minorHAnsi" w:hAnsiTheme="minorHAnsi" w:cstheme="minorHAnsi"/>
          <w:color w:val="1F3864" w:themeColor="accent5" w:themeShade="80"/>
          <w:sz w:val="20"/>
          <w:szCs w:val="20"/>
        </w:rPr>
        <w:t xml:space="preserve"> Παν/</w:t>
      </w:r>
      <w:proofErr w:type="spellStart"/>
      <w:r w:rsidRPr="005B170F">
        <w:rPr>
          <w:rFonts w:asciiTheme="minorHAnsi" w:hAnsiTheme="minorHAnsi" w:cstheme="minorHAnsi"/>
          <w:color w:val="1F3864" w:themeColor="accent5" w:themeShade="80"/>
          <w:sz w:val="20"/>
          <w:szCs w:val="20"/>
        </w:rPr>
        <w:t>μίου</w:t>
      </w:r>
      <w:proofErr w:type="spellEnd"/>
      <w:r w:rsidRPr="005B170F">
        <w:rPr>
          <w:rFonts w:asciiTheme="minorHAnsi" w:hAnsiTheme="minorHAnsi" w:cstheme="minorHAnsi"/>
          <w:color w:val="1F3864" w:themeColor="accent5" w:themeShade="80"/>
          <w:sz w:val="20"/>
          <w:szCs w:val="20"/>
        </w:rPr>
        <w:t xml:space="preserve"> Κρήτης </w:t>
      </w:r>
    </w:p>
    <w:p w14:paraId="0DE497B9" w14:textId="77777777" w:rsidR="00003F06" w:rsidRPr="005B170F" w:rsidRDefault="00003F06" w:rsidP="00003F06">
      <w:pPr>
        <w:ind w:left="432"/>
        <w:jc w:val="both"/>
        <w:rPr>
          <w:rFonts w:asciiTheme="minorHAnsi" w:hAnsiTheme="minorHAnsi" w:cstheme="minorHAnsi"/>
          <w:color w:val="1F3864" w:themeColor="accent5" w:themeShade="80"/>
          <w:sz w:val="20"/>
          <w:szCs w:val="20"/>
        </w:rPr>
      </w:pPr>
      <w:r w:rsidRPr="000B66AF">
        <w:rPr>
          <w:rFonts w:asciiTheme="minorHAnsi" w:hAnsiTheme="minorHAnsi" w:cstheme="minorHAnsi"/>
          <w:i/>
          <w:color w:val="1F3864" w:themeColor="accent5" w:themeShade="80"/>
          <w:sz w:val="20"/>
          <w:szCs w:val="20"/>
          <w:u w:val="single"/>
        </w:rPr>
        <w:t>Εισήγηση:</w:t>
      </w:r>
      <w:r w:rsidRPr="005B170F">
        <w:rPr>
          <w:rFonts w:asciiTheme="minorHAnsi" w:hAnsiTheme="minorHAnsi" w:cstheme="minorHAnsi"/>
          <w:color w:val="1F3864" w:themeColor="accent5" w:themeShade="80"/>
          <w:sz w:val="20"/>
          <w:szCs w:val="20"/>
        </w:rPr>
        <w:t xml:space="preserve"> Κοινότητες Μάθησης</w:t>
      </w:r>
    </w:p>
    <w:p w14:paraId="159D5938" w14:textId="77777777" w:rsidR="00544574" w:rsidRPr="005B170F" w:rsidRDefault="00544574" w:rsidP="00E64C88">
      <w:pPr>
        <w:rPr>
          <w:rFonts w:asciiTheme="minorHAnsi" w:hAnsiTheme="minorHAnsi" w:cstheme="minorHAnsi"/>
          <w:b/>
          <w:color w:val="1F3864" w:themeColor="accent5" w:themeShade="80"/>
          <w:sz w:val="20"/>
          <w:szCs w:val="20"/>
        </w:rPr>
      </w:pPr>
    </w:p>
    <w:p w14:paraId="507477FC" w14:textId="77777777" w:rsidR="0092134D" w:rsidRPr="00E269A8" w:rsidRDefault="0092134D" w:rsidP="00E64C88">
      <w:pPr>
        <w:rPr>
          <w:rFonts w:asciiTheme="minorHAnsi" w:hAnsiTheme="minorHAnsi" w:cstheme="minorHAnsi"/>
          <w:color w:val="1F3864" w:themeColor="accent5" w:themeShade="80"/>
          <w:sz w:val="20"/>
          <w:szCs w:val="20"/>
        </w:rPr>
      </w:pPr>
      <w:r w:rsidRPr="00E269A8">
        <w:rPr>
          <w:rFonts w:asciiTheme="minorHAnsi" w:hAnsiTheme="minorHAnsi" w:cstheme="minorHAnsi"/>
          <w:color w:val="1F3864" w:themeColor="accent5" w:themeShade="80"/>
          <w:sz w:val="20"/>
          <w:szCs w:val="20"/>
        </w:rPr>
        <w:t xml:space="preserve">24  </w:t>
      </w:r>
      <w:r w:rsidRPr="005B170F">
        <w:rPr>
          <w:rFonts w:asciiTheme="minorHAnsi" w:hAnsiTheme="minorHAnsi" w:cstheme="minorHAnsi"/>
          <w:color w:val="1F3864" w:themeColor="accent5" w:themeShade="80"/>
          <w:sz w:val="20"/>
          <w:szCs w:val="20"/>
        </w:rPr>
        <w:t>Απριλίου</w:t>
      </w:r>
      <w:r w:rsidRPr="00E269A8">
        <w:rPr>
          <w:rFonts w:asciiTheme="minorHAnsi" w:hAnsiTheme="minorHAnsi" w:cstheme="minorHAnsi"/>
          <w:color w:val="1F3864" w:themeColor="accent5" w:themeShade="80"/>
          <w:sz w:val="20"/>
          <w:szCs w:val="20"/>
        </w:rPr>
        <w:t xml:space="preserve"> 2014</w:t>
      </w:r>
    </w:p>
    <w:p w14:paraId="1F2BD2B2" w14:textId="77777777" w:rsidR="0092134D" w:rsidRPr="00E269A8" w:rsidRDefault="0092134D" w:rsidP="00E64C88">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Τορόντο</w:t>
      </w:r>
      <w:r w:rsidRPr="00E269A8">
        <w:rPr>
          <w:rFonts w:asciiTheme="minorHAnsi" w:hAnsiTheme="minorHAnsi" w:cstheme="minorHAnsi"/>
          <w:color w:val="1F3864" w:themeColor="accent5" w:themeShade="80"/>
          <w:sz w:val="20"/>
          <w:szCs w:val="20"/>
        </w:rPr>
        <w:t xml:space="preserve">, </w:t>
      </w:r>
      <w:r w:rsidR="00910FE2" w:rsidRPr="005B170F">
        <w:rPr>
          <w:rFonts w:asciiTheme="minorHAnsi" w:hAnsiTheme="minorHAnsi" w:cstheme="minorHAnsi"/>
          <w:color w:val="1F3864" w:themeColor="accent5" w:themeShade="80"/>
          <w:sz w:val="20"/>
          <w:szCs w:val="20"/>
        </w:rPr>
        <w:t>Καναδά</w:t>
      </w:r>
    </w:p>
    <w:p w14:paraId="6F3EA977" w14:textId="77777777" w:rsidR="0092134D" w:rsidRPr="005B170F" w:rsidRDefault="0092134D" w:rsidP="00E64C88">
      <w:pPr>
        <w:ind w:left="426"/>
        <w:jc w:val="both"/>
        <w:rPr>
          <w:rFonts w:asciiTheme="minorHAnsi" w:hAnsiTheme="minorHAnsi" w:cstheme="minorHAnsi"/>
          <w:i/>
          <w:color w:val="1F3864" w:themeColor="accent5" w:themeShade="80"/>
          <w:sz w:val="20"/>
          <w:szCs w:val="20"/>
          <w:lang w:val="en-US"/>
        </w:rPr>
      </w:pPr>
      <w:r w:rsidRPr="000B66AF">
        <w:rPr>
          <w:rFonts w:asciiTheme="minorHAnsi" w:hAnsiTheme="minorHAnsi" w:cstheme="minorHAnsi"/>
          <w:i/>
          <w:color w:val="1F3864" w:themeColor="accent5" w:themeShade="80"/>
          <w:sz w:val="20"/>
          <w:szCs w:val="20"/>
          <w:u w:val="single"/>
        </w:rPr>
        <w:t>Ημερίδα</w:t>
      </w:r>
      <w:r w:rsidRPr="000B66AF">
        <w:rPr>
          <w:rFonts w:asciiTheme="minorHAnsi" w:hAnsiTheme="minorHAnsi" w:cstheme="minorHAnsi"/>
          <w:i/>
          <w:color w:val="1F3864" w:themeColor="accent5" w:themeShade="80"/>
          <w:sz w:val="20"/>
          <w:szCs w:val="20"/>
          <w:u w:val="single"/>
          <w:lang w:val="en-US"/>
        </w:rPr>
        <w:t>:</w:t>
      </w:r>
      <w:r w:rsidRPr="005B170F">
        <w:rPr>
          <w:rFonts w:asciiTheme="minorHAnsi" w:hAnsiTheme="minorHAnsi" w:cstheme="minorHAnsi"/>
          <w: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i/>
          <w:color w:val="1F3864" w:themeColor="accent5" w:themeShade="80"/>
          <w:sz w:val="20"/>
          <w:szCs w:val="20"/>
          <w:lang w:val="en-US"/>
        </w:rPr>
        <w:t>Learning Greek as a Second Language online: The Combined Dynamic Model of Language Learning (CDMLL)</w:t>
      </w:r>
    </w:p>
    <w:p w14:paraId="51F819EA" w14:textId="77777777" w:rsidR="00126ED7" w:rsidRPr="005B170F" w:rsidRDefault="0092134D" w:rsidP="00E64C88">
      <w:pPr>
        <w:ind w:left="426"/>
        <w:jc w:val="both"/>
        <w:rPr>
          <w:rFonts w:asciiTheme="minorHAnsi" w:hAnsiTheme="minorHAnsi" w:cstheme="minorHAnsi"/>
          <w:color w:val="1F3864" w:themeColor="accent5" w:themeShade="80"/>
          <w:sz w:val="20"/>
          <w:szCs w:val="20"/>
          <w:lang w:val="en-US"/>
        </w:rPr>
      </w:pPr>
      <w:r w:rsidRPr="005B170F">
        <w:rPr>
          <w:rFonts w:asciiTheme="minorHAnsi" w:hAnsiTheme="minorHAnsi" w:cstheme="minorHAnsi"/>
          <w:i/>
          <w:color w:val="1F3864" w:themeColor="accent5" w:themeShade="80"/>
          <w:sz w:val="20"/>
          <w:szCs w:val="20"/>
          <w:lang w:val="en-US"/>
        </w:rPr>
        <w:tab/>
      </w:r>
      <w:r w:rsidRPr="000B66AF">
        <w:rPr>
          <w:rFonts w:asciiTheme="minorHAnsi" w:hAnsiTheme="minorHAnsi" w:cstheme="minorHAnsi"/>
          <w:i/>
          <w:color w:val="1F3864" w:themeColor="accent5" w:themeShade="80"/>
          <w:sz w:val="20"/>
          <w:szCs w:val="20"/>
          <w:u w:val="single"/>
        </w:rPr>
        <w:t>Οργάνωση</w:t>
      </w:r>
      <w:r w:rsidRPr="000B66AF">
        <w:rPr>
          <w:rFonts w:asciiTheme="minorHAnsi" w:hAnsiTheme="minorHAnsi" w:cstheme="minorHAnsi"/>
          <w:i/>
          <w:color w:val="1F3864" w:themeColor="accent5" w:themeShade="80"/>
          <w:sz w:val="20"/>
          <w:szCs w:val="20"/>
          <w:u w:val="single"/>
          <w:lang w:val="en-US"/>
        </w:rPr>
        <w:t>:</w:t>
      </w:r>
      <w:r w:rsidRPr="005B170F">
        <w:rPr>
          <w:rFonts w:asciiTheme="minorHAnsi" w:hAnsiTheme="minorHAnsi" w:cstheme="minorHAnsi"/>
          <w:i/>
          <w:color w:val="1F3864" w:themeColor="accent5" w:themeShade="80"/>
          <w:sz w:val="20"/>
          <w:szCs w:val="20"/>
          <w:lang w:val="en-US"/>
        </w:rPr>
        <w:t xml:space="preserve">  </w:t>
      </w:r>
      <w:r w:rsidR="00126ED7" w:rsidRPr="005B170F">
        <w:rPr>
          <w:rFonts w:asciiTheme="minorHAnsi" w:hAnsiTheme="minorHAnsi" w:cstheme="minorHAnsi"/>
          <w:color w:val="1F3864" w:themeColor="accent5" w:themeShade="80"/>
          <w:sz w:val="20"/>
          <w:szCs w:val="20"/>
          <w:lang w:val="en-US"/>
        </w:rPr>
        <w:t>The Centre for Educational Research in Languages and Literacies, OISE/UT</w:t>
      </w:r>
    </w:p>
    <w:p w14:paraId="3606FE33" w14:textId="77777777" w:rsidR="00126ED7" w:rsidRDefault="00544574" w:rsidP="00E64C88">
      <w:pPr>
        <w:ind w:left="426"/>
        <w:jc w:val="both"/>
        <w:rPr>
          <w:rFonts w:asciiTheme="minorHAnsi" w:hAnsiTheme="minorHAnsi" w:cstheme="minorHAnsi"/>
          <w:color w:val="1F3864" w:themeColor="accent5" w:themeShade="80"/>
          <w:sz w:val="20"/>
          <w:szCs w:val="20"/>
          <w:lang w:val="en-US"/>
        </w:rPr>
      </w:pPr>
      <w:r w:rsidRPr="005B170F">
        <w:rPr>
          <w:rFonts w:asciiTheme="minorHAnsi" w:hAnsiTheme="minorHAnsi" w:cstheme="minorHAnsi"/>
          <w:color w:val="1F3864" w:themeColor="accent5" w:themeShade="80"/>
          <w:sz w:val="20"/>
          <w:szCs w:val="20"/>
          <w:lang w:val="en-US"/>
        </w:rPr>
        <w:t xml:space="preserve"> </w:t>
      </w:r>
      <w:r w:rsidR="00126ED7" w:rsidRPr="005B170F">
        <w:rPr>
          <w:rFonts w:asciiTheme="minorHAnsi" w:hAnsiTheme="minorHAnsi" w:cstheme="minorHAnsi"/>
          <w:color w:val="1F3864" w:themeColor="accent5" w:themeShade="80"/>
          <w:sz w:val="20"/>
          <w:szCs w:val="20"/>
          <w:lang w:val="en-US"/>
        </w:rPr>
        <w:t xml:space="preserve"> </w:t>
      </w:r>
      <w:r w:rsidR="00003F06">
        <w:rPr>
          <w:rFonts w:asciiTheme="minorHAnsi" w:hAnsiTheme="minorHAnsi" w:cstheme="minorHAnsi"/>
          <w:color w:val="1F3864" w:themeColor="accent5" w:themeShade="80"/>
          <w:sz w:val="20"/>
          <w:szCs w:val="20"/>
          <w:lang w:val="en-US"/>
        </w:rPr>
        <w:tab/>
      </w:r>
      <w:r w:rsidR="00003F06">
        <w:rPr>
          <w:rFonts w:asciiTheme="minorHAnsi" w:hAnsiTheme="minorHAnsi" w:cstheme="minorHAnsi"/>
          <w:color w:val="1F3864" w:themeColor="accent5" w:themeShade="80"/>
          <w:sz w:val="20"/>
          <w:szCs w:val="20"/>
          <w:lang w:val="en-US"/>
        </w:rPr>
        <w:tab/>
      </w:r>
      <w:r w:rsidR="00003F06" w:rsidRPr="00003F06">
        <w:rPr>
          <w:rFonts w:asciiTheme="minorHAnsi" w:hAnsiTheme="minorHAnsi" w:cstheme="minorHAnsi"/>
          <w:color w:val="1F3864" w:themeColor="accent5" w:themeShade="80"/>
          <w:sz w:val="20"/>
          <w:szCs w:val="20"/>
          <w:lang w:val="en-US"/>
        </w:rPr>
        <w:t xml:space="preserve">     </w:t>
      </w:r>
      <w:r w:rsidR="00126ED7" w:rsidRPr="005B170F">
        <w:rPr>
          <w:rFonts w:asciiTheme="minorHAnsi" w:hAnsiTheme="minorHAnsi" w:cstheme="minorHAnsi"/>
          <w:color w:val="1F3864" w:themeColor="accent5" w:themeShade="80"/>
          <w:sz w:val="20"/>
          <w:szCs w:val="20"/>
          <w:lang w:val="en-US"/>
        </w:rPr>
        <w:t>The Office of Educational Affairs, Greek Consulate of Toronto</w:t>
      </w:r>
    </w:p>
    <w:p w14:paraId="4552BC59" w14:textId="77777777" w:rsidR="00003F06" w:rsidRPr="005B170F" w:rsidRDefault="00003F06" w:rsidP="00003F06">
      <w:pPr>
        <w:ind w:left="426"/>
        <w:jc w:val="both"/>
        <w:rPr>
          <w:rFonts w:asciiTheme="minorHAnsi" w:hAnsiTheme="minorHAnsi" w:cstheme="minorHAnsi"/>
          <w:i/>
          <w:iCs/>
          <w:color w:val="1F3864" w:themeColor="accent5" w:themeShade="80"/>
          <w:sz w:val="20"/>
          <w:szCs w:val="20"/>
          <w:lang w:val="en-US" w:eastAsia="en-GB"/>
        </w:rPr>
      </w:pPr>
      <w:r w:rsidRPr="000B66AF">
        <w:rPr>
          <w:rFonts w:asciiTheme="minorHAnsi" w:hAnsiTheme="minorHAnsi" w:cstheme="minorHAnsi"/>
          <w:i/>
          <w:color w:val="1F3864" w:themeColor="accent5" w:themeShade="80"/>
          <w:sz w:val="20"/>
          <w:szCs w:val="20"/>
          <w:u w:val="single"/>
          <w:lang w:val="en-US"/>
        </w:rPr>
        <w:tab/>
      </w:r>
      <w:r w:rsidRPr="000B66AF">
        <w:rPr>
          <w:rFonts w:asciiTheme="minorHAnsi" w:hAnsiTheme="minorHAnsi" w:cstheme="minorHAnsi"/>
          <w:i/>
          <w:color w:val="1F3864" w:themeColor="accent5" w:themeShade="80"/>
          <w:sz w:val="20"/>
          <w:szCs w:val="20"/>
          <w:u w:val="single"/>
        </w:rPr>
        <w:t>Εισήγηση</w:t>
      </w:r>
      <w:r w:rsidRPr="000B66AF">
        <w:rPr>
          <w:rFonts w:asciiTheme="minorHAnsi" w:hAnsiTheme="minorHAnsi" w:cstheme="minorHAnsi"/>
          <w:i/>
          <w:color w:val="1F3864" w:themeColor="accent5" w:themeShade="80"/>
          <w:sz w:val="20"/>
          <w:szCs w:val="20"/>
          <w:u w:val="single"/>
          <w:lang w:val="en-US"/>
        </w:rPr>
        <w:t>:</w:t>
      </w:r>
      <w:r w:rsidRPr="005B170F">
        <w:rPr>
          <w:rFonts w:asciiTheme="minorHAnsi" w:hAnsiTheme="minorHAnsi" w:cstheme="minorHAnsi"/>
          <w:i/>
          <w:color w:val="1F3864" w:themeColor="accent5" w:themeShade="80"/>
          <w:sz w:val="20"/>
          <w:szCs w:val="20"/>
          <w:lang w:val="en-US"/>
        </w:rPr>
        <w:t xml:space="preserve"> </w:t>
      </w:r>
      <w:r w:rsidRPr="005B170F">
        <w:rPr>
          <w:rFonts w:asciiTheme="minorHAnsi" w:hAnsiTheme="minorHAnsi" w:cstheme="minorHAnsi"/>
          <w:i/>
          <w:iCs/>
          <w:color w:val="1F3864" w:themeColor="accent5" w:themeShade="80"/>
          <w:sz w:val="20"/>
          <w:szCs w:val="20"/>
          <w:lang w:val="en-CA" w:eastAsia="en-GB"/>
        </w:rPr>
        <w:t>Cummins's Framework for Academic Language Learning and Communities of Learning</w:t>
      </w:r>
    </w:p>
    <w:p w14:paraId="121089A9" w14:textId="77777777" w:rsidR="00126ED7" w:rsidRPr="005B170F" w:rsidRDefault="00126ED7" w:rsidP="00E64C88">
      <w:pPr>
        <w:jc w:val="both"/>
        <w:rPr>
          <w:rFonts w:asciiTheme="minorHAnsi" w:hAnsiTheme="minorHAnsi" w:cstheme="minorHAnsi"/>
          <w:color w:val="1F3864" w:themeColor="accent5" w:themeShade="80"/>
          <w:sz w:val="20"/>
          <w:szCs w:val="20"/>
          <w:lang w:val="en-US"/>
        </w:rPr>
      </w:pPr>
    </w:p>
    <w:p w14:paraId="1F7DDE61" w14:textId="77777777" w:rsidR="00126ED7" w:rsidRPr="005B170F" w:rsidRDefault="00126ED7" w:rsidP="00E64C88">
      <w:pPr>
        <w:rPr>
          <w:rFonts w:asciiTheme="minorHAnsi" w:hAnsiTheme="minorHAnsi" w:cstheme="minorHAnsi"/>
          <w:color w:val="1F3864" w:themeColor="accent5" w:themeShade="80"/>
          <w:sz w:val="20"/>
          <w:szCs w:val="20"/>
          <w:lang w:val="en-US"/>
        </w:rPr>
      </w:pPr>
      <w:proofErr w:type="gramStart"/>
      <w:r w:rsidRPr="005B170F">
        <w:rPr>
          <w:rFonts w:asciiTheme="minorHAnsi" w:hAnsiTheme="minorHAnsi" w:cstheme="minorHAnsi"/>
          <w:color w:val="1F3864" w:themeColor="accent5" w:themeShade="80"/>
          <w:sz w:val="20"/>
          <w:szCs w:val="20"/>
          <w:lang w:val="en-US"/>
        </w:rPr>
        <w:t xml:space="preserve">26  </w:t>
      </w:r>
      <w:r w:rsidRPr="005B170F">
        <w:rPr>
          <w:rFonts w:asciiTheme="minorHAnsi" w:hAnsiTheme="minorHAnsi" w:cstheme="minorHAnsi"/>
          <w:color w:val="1F3864" w:themeColor="accent5" w:themeShade="80"/>
          <w:sz w:val="20"/>
          <w:szCs w:val="20"/>
        </w:rPr>
        <w:t>Απριλίου</w:t>
      </w:r>
      <w:proofErr w:type="gramEnd"/>
      <w:r w:rsidRPr="005B170F">
        <w:rPr>
          <w:rFonts w:asciiTheme="minorHAnsi" w:hAnsiTheme="minorHAnsi" w:cstheme="minorHAnsi"/>
          <w:color w:val="1F3864" w:themeColor="accent5" w:themeShade="80"/>
          <w:sz w:val="20"/>
          <w:szCs w:val="20"/>
          <w:lang w:val="en-US"/>
        </w:rPr>
        <w:t xml:space="preserve"> 2014</w:t>
      </w:r>
    </w:p>
    <w:p w14:paraId="3AC8FBBE" w14:textId="77777777" w:rsidR="00126ED7" w:rsidRPr="005B170F" w:rsidRDefault="00126ED7" w:rsidP="00E64C88">
      <w:pPr>
        <w:rPr>
          <w:rFonts w:asciiTheme="minorHAnsi" w:hAnsiTheme="minorHAnsi" w:cstheme="minorHAnsi"/>
          <w:color w:val="1F3864" w:themeColor="accent5" w:themeShade="80"/>
          <w:sz w:val="20"/>
          <w:szCs w:val="20"/>
          <w:lang w:val="en-US"/>
        </w:rPr>
      </w:pPr>
      <w:r w:rsidRPr="005B170F">
        <w:rPr>
          <w:rFonts w:asciiTheme="minorHAnsi" w:hAnsiTheme="minorHAnsi" w:cstheme="minorHAnsi"/>
          <w:color w:val="1F3864" w:themeColor="accent5" w:themeShade="80"/>
          <w:sz w:val="20"/>
          <w:szCs w:val="20"/>
        </w:rPr>
        <w:t>Μόντρεαλ</w:t>
      </w:r>
      <w:r w:rsidRPr="005B170F">
        <w:rPr>
          <w:rFonts w:asciiTheme="minorHAnsi" w:hAnsiTheme="minorHAnsi" w:cstheme="minorHAnsi"/>
          <w:color w:val="1F3864" w:themeColor="accent5" w:themeShade="80"/>
          <w:sz w:val="20"/>
          <w:szCs w:val="20"/>
          <w:lang w:val="en-US"/>
        </w:rPr>
        <w:t xml:space="preserve">, </w:t>
      </w:r>
      <w:r w:rsidR="00910FE2" w:rsidRPr="005B170F">
        <w:rPr>
          <w:rFonts w:asciiTheme="minorHAnsi" w:hAnsiTheme="minorHAnsi" w:cstheme="minorHAnsi"/>
          <w:color w:val="1F3864" w:themeColor="accent5" w:themeShade="80"/>
          <w:sz w:val="20"/>
          <w:szCs w:val="20"/>
        </w:rPr>
        <w:t>Καναδά</w:t>
      </w:r>
    </w:p>
    <w:p w14:paraId="4B6E6CF5" w14:textId="77777777" w:rsidR="00126ED7" w:rsidRPr="00003F06" w:rsidRDefault="00126ED7" w:rsidP="00003F06">
      <w:pPr>
        <w:ind w:left="426"/>
        <w:jc w:val="both"/>
        <w:rPr>
          <w:rFonts w:asciiTheme="minorHAnsi" w:hAnsiTheme="minorHAnsi" w:cstheme="minorHAnsi"/>
          <w:i/>
          <w:color w:val="1F3864" w:themeColor="accent5" w:themeShade="80"/>
          <w:sz w:val="20"/>
          <w:szCs w:val="20"/>
          <w:lang w:val="en-US"/>
        </w:rPr>
      </w:pPr>
      <w:r w:rsidRPr="000B66AF">
        <w:rPr>
          <w:rFonts w:asciiTheme="minorHAnsi" w:hAnsiTheme="minorHAnsi" w:cstheme="minorHAnsi"/>
          <w:i/>
          <w:color w:val="1F3864" w:themeColor="accent5" w:themeShade="80"/>
          <w:sz w:val="20"/>
          <w:szCs w:val="20"/>
          <w:u w:val="single"/>
        </w:rPr>
        <w:t>Ημερίδα</w:t>
      </w:r>
      <w:r w:rsidRPr="000B66AF">
        <w:rPr>
          <w:rFonts w:asciiTheme="minorHAnsi" w:hAnsiTheme="minorHAnsi" w:cstheme="minorHAnsi"/>
          <w:i/>
          <w:color w:val="1F3864" w:themeColor="accent5" w:themeShade="80"/>
          <w:sz w:val="20"/>
          <w:szCs w:val="20"/>
          <w:u w:val="single"/>
          <w:lang w:val="en-US"/>
        </w:rPr>
        <w:t>:</w:t>
      </w:r>
      <w:r w:rsidRPr="005B170F">
        <w:rPr>
          <w:rFonts w:asciiTheme="minorHAnsi" w:hAnsiTheme="minorHAnsi" w:cstheme="minorHAnsi"/>
          <w: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i/>
          <w:color w:val="1F3864" w:themeColor="accent5" w:themeShade="80"/>
          <w:sz w:val="20"/>
          <w:szCs w:val="20"/>
          <w:lang w:val="en-US"/>
        </w:rPr>
        <w:t>Learning Greek as a Second Language online: The Combined Dynamic Model of Language Learning (CDMLL)</w:t>
      </w:r>
      <w:r w:rsidRPr="005B170F">
        <w:rPr>
          <w:rFonts w:asciiTheme="minorHAnsi" w:hAnsiTheme="minorHAnsi" w:cstheme="minorHAnsi"/>
          <w:i/>
          <w:color w:val="1F3864" w:themeColor="accent5" w:themeShade="80"/>
          <w:sz w:val="20"/>
          <w:szCs w:val="20"/>
          <w:lang w:val="en-US"/>
        </w:rPr>
        <w:tab/>
      </w:r>
    </w:p>
    <w:p w14:paraId="6656D109" w14:textId="77777777" w:rsidR="00126ED7" w:rsidRDefault="00126ED7" w:rsidP="00E64C88">
      <w:pPr>
        <w:ind w:left="426"/>
        <w:jc w:val="both"/>
        <w:rPr>
          <w:rFonts w:asciiTheme="minorHAnsi" w:hAnsiTheme="minorHAnsi" w:cstheme="minorHAnsi"/>
          <w:color w:val="1F3864" w:themeColor="accent5" w:themeShade="80"/>
          <w:sz w:val="20"/>
          <w:szCs w:val="20"/>
          <w:lang w:val="en-US"/>
        </w:rPr>
      </w:pPr>
      <w:r w:rsidRPr="005B170F">
        <w:rPr>
          <w:rFonts w:asciiTheme="minorHAnsi" w:hAnsiTheme="minorHAnsi" w:cstheme="minorHAnsi"/>
          <w:i/>
          <w:color w:val="1F3864" w:themeColor="accent5" w:themeShade="80"/>
          <w:sz w:val="20"/>
          <w:szCs w:val="20"/>
          <w:lang w:val="en-US"/>
        </w:rPr>
        <w:tab/>
      </w:r>
      <w:r w:rsidRPr="000B66AF">
        <w:rPr>
          <w:rFonts w:asciiTheme="minorHAnsi" w:hAnsiTheme="minorHAnsi" w:cstheme="minorHAnsi"/>
          <w:i/>
          <w:color w:val="1F3864" w:themeColor="accent5" w:themeShade="80"/>
          <w:sz w:val="20"/>
          <w:szCs w:val="20"/>
          <w:u w:val="single"/>
        </w:rPr>
        <w:t>Οργάνωση</w:t>
      </w:r>
      <w:r w:rsidRPr="000B66AF">
        <w:rPr>
          <w:rFonts w:asciiTheme="minorHAnsi" w:hAnsiTheme="minorHAnsi" w:cstheme="minorHAnsi"/>
          <w:i/>
          <w:color w:val="1F3864" w:themeColor="accent5" w:themeShade="80"/>
          <w:sz w:val="20"/>
          <w:szCs w:val="20"/>
          <w:u w:val="single"/>
          <w:lang w:val="en-US"/>
        </w:rPr>
        <w:t>:</w:t>
      </w:r>
      <w:r w:rsidRPr="005B170F">
        <w:rPr>
          <w:rFonts w:asciiTheme="minorHAnsi" w:hAnsiTheme="minorHAnsi" w:cstheme="minorHAnsi"/>
          <w: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lang w:val="en-US"/>
        </w:rPr>
        <w:t xml:space="preserve">Co-sponsored by the Hellenic Community of Greater Montreal </w:t>
      </w:r>
      <w:r w:rsidR="00544574"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lang w:val="en-US"/>
        </w:rPr>
        <w:t>Office of Educational Affairs at the Greek Consulate of Toronto</w:t>
      </w:r>
    </w:p>
    <w:p w14:paraId="2B9E44E6" w14:textId="77777777" w:rsidR="00003F06" w:rsidRPr="005B170F" w:rsidRDefault="00003F06" w:rsidP="00E64C88">
      <w:pPr>
        <w:ind w:left="426"/>
        <w:jc w:val="both"/>
        <w:rPr>
          <w:rFonts w:asciiTheme="minorHAnsi" w:hAnsiTheme="minorHAnsi" w:cstheme="minorHAnsi"/>
          <w:color w:val="1F3864" w:themeColor="accent5" w:themeShade="80"/>
          <w:sz w:val="20"/>
          <w:szCs w:val="20"/>
          <w:lang w:val="en-US"/>
        </w:rPr>
      </w:pPr>
      <w:r w:rsidRPr="000B66AF">
        <w:rPr>
          <w:rFonts w:asciiTheme="minorHAnsi" w:hAnsiTheme="minorHAnsi" w:cstheme="minorHAnsi"/>
          <w:i/>
          <w:color w:val="1F3864" w:themeColor="accent5" w:themeShade="80"/>
          <w:sz w:val="20"/>
          <w:szCs w:val="20"/>
          <w:u w:val="single"/>
        </w:rPr>
        <w:t>Εισήγηση</w:t>
      </w:r>
      <w:r w:rsidRPr="000B66AF">
        <w:rPr>
          <w:rFonts w:asciiTheme="minorHAnsi" w:hAnsiTheme="minorHAnsi" w:cstheme="minorHAnsi"/>
          <w:i/>
          <w:color w:val="1F3864" w:themeColor="accent5" w:themeShade="80"/>
          <w:sz w:val="20"/>
          <w:szCs w:val="20"/>
          <w:u w:val="single"/>
          <w:lang w:val="en-US"/>
        </w:rPr>
        <w:t>:</w:t>
      </w:r>
      <w:r w:rsidRPr="005B170F">
        <w:rPr>
          <w:rFonts w:asciiTheme="minorHAnsi" w:hAnsiTheme="minorHAnsi" w:cstheme="minorHAnsi"/>
          <w:i/>
          <w:color w:val="1F3864" w:themeColor="accent5" w:themeShade="80"/>
          <w:sz w:val="20"/>
          <w:szCs w:val="20"/>
          <w:lang w:val="en-US"/>
        </w:rPr>
        <w:t xml:space="preserve"> </w:t>
      </w:r>
      <w:r w:rsidRPr="005B170F">
        <w:rPr>
          <w:rFonts w:asciiTheme="minorHAnsi" w:hAnsiTheme="minorHAnsi" w:cstheme="minorHAnsi"/>
          <w:i/>
          <w:iCs/>
          <w:color w:val="1F3864" w:themeColor="accent5" w:themeShade="80"/>
          <w:sz w:val="20"/>
          <w:szCs w:val="20"/>
          <w:lang w:val="en-CA" w:eastAsia="en-GB"/>
        </w:rPr>
        <w:t>Cummins's Framework for Academic Language Learning and Communities of Learning</w:t>
      </w:r>
    </w:p>
    <w:p w14:paraId="2F0C02FF" w14:textId="77777777" w:rsidR="00A356AE" w:rsidRPr="00470948" w:rsidRDefault="00A356AE" w:rsidP="00E64C88">
      <w:pPr>
        <w:jc w:val="both"/>
        <w:rPr>
          <w:rFonts w:asciiTheme="minorHAnsi" w:hAnsiTheme="minorHAnsi" w:cstheme="minorHAnsi"/>
          <w:color w:val="1F3864" w:themeColor="accent5" w:themeShade="80"/>
          <w:sz w:val="20"/>
          <w:szCs w:val="20"/>
          <w:lang w:val="en-GB"/>
        </w:rPr>
      </w:pPr>
    </w:p>
    <w:p w14:paraId="589B0E0A" w14:textId="77777777" w:rsidR="00A356AE" w:rsidRPr="00470948" w:rsidRDefault="00A356AE" w:rsidP="00E64C88">
      <w:pPr>
        <w:jc w:val="both"/>
        <w:rPr>
          <w:rFonts w:asciiTheme="minorHAnsi" w:hAnsiTheme="minorHAnsi" w:cstheme="minorHAnsi"/>
          <w:color w:val="1F3864" w:themeColor="accent5" w:themeShade="80"/>
          <w:sz w:val="20"/>
          <w:szCs w:val="20"/>
          <w:lang w:val="en-GB"/>
        </w:rPr>
      </w:pPr>
    </w:p>
    <w:p w14:paraId="10DB2163" w14:textId="77777777" w:rsidR="00A356AE" w:rsidRPr="00470948" w:rsidRDefault="00A356AE" w:rsidP="00E64C88">
      <w:pPr>
        <w:jc w:val="both"/>
        <w:rPr>
          <w:rFonts w:asciiTheme="minorHAnsi" w:hAnsiTheme="minorHAnsi" w:cstheme="minorHAnsi"/>
          <w:color w:val="1F3864" w:themeColor="accent5" w:themeShade="80"/>
          <w:sz w:val="20"/>
          <w:szCs w:val="20"/>
          <w:lang w:val="en-GB"/>
        </w:rPr>
      </w:pPr>
    </w:p>
    <w:p w14:paraId="2D292B5D" w14:textId="77777777" w:rsidR="00A356AE" w:rsidRPr="00470948" w:rsidRDefault="00A356AE" w:rsidP="00E64C88">
      <w:pPr>
        <w:jc w:val="both"/>
        <w:rPr>
          <w:rFonts w:asciiTheme="minorHAnsi" w:hAnsiTheme="minorHAnsi" w:cstheme="minorHAnsi"/>
          <w:color w:val="1F3864" w:themeColor="accent5" w:themeShade="80"/>
          <w:sz w:val="20"/>
          <w:szCs w:val="20"/>
          <w:lang w:val="en-GB"/>
        </w:rPr>
      </w:pPr>
    </w:p>
    <w:p w14:paraId="71C60458" w14:textId="419C8864" w:rsidR="00910FE2" w:rsidRPr="005B170F" w:rsidRDefault="00910FE2" w:rsidP="00E64C88">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29 Απριλίου 2014</w:t>
      </w:r>
    </w:p>
    <w:p w14:paraId="54A1872C" w14:textId="77777777" w:rsidR="00910FE2" w:rsidRPr="005B170F" w:rsidRDefault="00910FE2" w:rsidP="00E64C88">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Τορόντο, Καναδά</w:t>
      </w:r>
    </w:p>
    <w:p w14:paraId="53CB8FB4" w14:textId="77777777" w:rsidR="00910FE2" w:rsidRPr="00003F06" w:rsidRDefault="00910FE2" w:rsidP="00E64C88">
      <w:pPr>
        <w:jc w:val="both"/>
        <w:rPr>
          <w:rFonts w:asciiTheme="minorHAnsi" w:hAnsiTheme="minorHAnsi" w:cstheme="minorHAnsi"/>
          <w:i/>
          <w:color w:val="1F3864" w:themeColor="accent5" w:themeShade="80"/>
          <w:sz w:val="20"/>
          <w:szCs w:val="20"/>
        </w:rPr>
      </w:pPr>
      <w:r w:rsidRPr="005B170F">
        <w:rPr>
          <w:rFonts w:asciiTheme="minorHAnsi" w:hAnsiTheme="minorHAnsi" w:cstheme="minorHAnsi"/>
          <w:i/>
          <w:color w:val="1F3864" w:themeColor="accent5" w:themeShade="80"/>
          <w:sz w:val="20"/>
          <w:szCs w:val="20"/>
        </w:rPr>
        <w:tab/>
      </w:r>
      <w:r w:rsidR="000B66AF">
        <w:rPr>
          <w:rFonts w:asciiTheme="minorHAnsi" w:hAnsiTheme="minorHAnsi" w:cstheme="minorHAnsi"/>
          <w:i/>
          <w:color w:val="1F3864" w:themeColor="accent5" w:themeShade="80"/>
          <w:sz w:val="20"/>
          <w:szCs w:val="20"/>
        </w:rPr>
        <w:t xml:space="preserve"> </w:t>
      </w:r>
      <w:r w:rsidR="000B66AF" w:rsidRPr="000B66AF">
        <w:rPr>
          <w:rFonts w:asciiTheme="minorHAnsi" w:hAnsiTheme="minorHAnsi" w:cstheme="minorHAnsi"/>
          <w:i/>
          <w:color w:val="1F3864" w:themeColor="accent5" w:themeShade="80"/>
          <w:sz w:val="20"/>
          <w:szCs w:val="20"/>
          <w:u w:val="single"/>
        </w:rPr>
        <w:t>Εργαστήριο:</w:t>
      </w:r>
      <w:r w:rsidR="000B66AF">
        <w:rPr>
          <w:rFonts w:asciiTheme="minorHAnsi" w:hAnsiTheme="minorHAnsi" w:cstheme="minorHAnsi"/>
          <w:i/>
          <w:color w:val="1F3864" w:themeColor="accent5" w:themeShade="80"/>
          <w:sz w:val="20"/>
          <w:szCs w:val="20"/>
        </w:rPr>
        <w:t xml:space="preserve">  </w:t>
      </w:r>
      <w:r w:rsidRPr="005B170F">
        <w:rPr>
          <w:rFonts w:asciiTheme="minorHAnsi" w:hAnsiTheme="minorHAnsi" w:cstheme="minorHAnsi"/>
          <w:i/>
          <w:color w:val="1F3864" w:themeColor="accent5" w:themeShade="80"/>
          <w:sz w:val="20"/>
          <w:szCs w:val="20"/>
        </w:rPr>
        <w:t>Εργαστήριο Ελληνόγλωσσης Εκπαίδευσης</w:t>
      </w:r>
    </w:p>
    <w:p w14:paraId="4354DBBC" w14:textId="77777777" w:rsidR="00910FE2" w:rsidRDefault="00910FE2" w:rsidP="00E64C88">
      <w:pPr>
        <w:ind w:left="432"/>
        <w:jc w:val="both"/>
        <w:rPr>
          <w:rFonts w:asciiTheme="minorHAnsi" w:hAnsiTheme="minorHAnsi" w:cstheme="minorHAnsi"/>
          <w:bCs/>
          <w:color w:val="1F3864" w:themeColor="accent5" w:themeShade="80"/>
          <w:sz w:val="20"/>
          <w:szCs w:val="20"/>
          <w:lang w:val="en-US" w:eastAsia="el-GR"/>
        </w:rPr>
      </w:pPr>
      <w:r w:rsidRPr="00E269A8">
        <w:rPr>
          <w:rFonts w:asciiTheme="minorHAnsi" w:hAnsiTheme="minorHAnsi" w:cstheme="minorHAnsi"/>
          <w:color w:val="1F3864" w:themeColor="accent5" w:themeShade="80"/>
          <w:sz w:val="20"/>
          <w:szCs w:val="20"/>
        </w:rPr>
        <w:t xml:space="preserve"> </w:t>
      </w:r>
      <w:r w:rsidRPr="000B66AF">
        <w:rPr>
          <w:rFonts w:asciiTheme="minorHAnsi" w:hAnsiTheme="minorHAnsi" w:cstheme="minorHAnsi"/>
          <w:i/>
          <w:color w:val="1F3864" w:themeColor="accent5" w:themeShade="80"/>
          <w:sz w:val="20"/>
          <w:szCs w:val="20"/>
          <w:u w:val="single"/>
        </w:rPr>
        <w:t>Οργάνωση</w:t>
      </w:r>
      <w:r w:rsidRPr="000B66AF">
        <w:rPr>
          <w:rFonts w:asciiTheme="minorHAnsi" w:hAnsiTheme="minorHAnsi" w:cstheme="minorHAnsi"/>
          <w:i/>
          <w:color w:val="1F3864" w:themeColor="accent5" w:themeShade="80"/>
          <w:sz w:val="20"/>
          <w:szCs w:val="20"/>
          <w:u w:val="single"/>
          <w:lang w:val="en-US"/>
        </w:rPr>
        <w:t>:</w:t>
      </w:r>
      <w:r w:rsidRPr="005B170F">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bCs/>
          <w:color w:val="1F3864" w:themeColor="accent5" w:themeShade="80"/>
          <w:sz w:val="20"/>
          <w:szCs w:val="20"/>
          <w:lang w:val="en-US" w:eastAsia="el-GR"/>
        </w:rPr>
        <w:t> </w:t>
      </w:r>
      <w:r w:rsidRPr="005B170F">
        <w:rPr>
          <w:rFonts w:asciiTheme="minorHAnsi" w:hAnsiTheme="minorHAnsi" w:cstheme="minorHAnsi"/>
          <w:color w:val="1F3864" w:themeColor="accent5" w:themeShade="80"/>
          <w:sz w:val="20"/>
          <w:szCs w:val="20"/>
          <w:lang w:val="en-US"/>
        </w:rPr>
        <w:t>The Office of Educational Affairs, Greek Consulate of Toronto</w:t>
      </w:r>
      <w:r w:rsidRPr="005B170F">
        <w:rPr>
          <w:rFonts w:asciiTheme="minorHAnsi" w:hAnsiTheme="minorHAnsi" w:cstheme="minorHAnsi"/>
          <w:bCs/>
          <w:color w:val="1F3864" w:themeColor="accent5" w:themeShade="80"/>
          <w:sz w:val="20"/>
          <w:szCs w:val="20"/>
          <w:lang w:val="en-US" w:eastAsia="el-GR"/>
        </w:rPr>
        <w:t xml:space="preserve"> </w:t>
      </w:r>
      <w:r w:rsidRPr="005B170F">
        <w:rPr>
          <w:rFonts w:asciiTheme="minorHAnsi" w:hAnsiTheme="minorHAnsi" w:cstheme="minorHAnsi"/>
          <w:bCs/>
          <w:color w:val="1F3864" w:themeColor="accent5" w:themeShade="80"/>
          <w:sz w:val="20"/>
          <w:szCs w:val="20"/>
          <w:lang w:eastAsia="el-GR"/>
        </w:rPr>
        <w:t>Ελληνικό</w:t>
      </w:r>
      <w:r w:rsidRPr="005B170F">
        <w:rPr>
          <w:rFonts w:asciiTheme="minorHAnsi" w:hAnsiTheme="minorHAnsi" w:cstheme="minorHAnsi"/>
          <w:bCs/>
          <w:color w:val="1F3864" w:themeColor="accent5" w:themeShade="80"/>
          <w:sz w:val="20"/>
          <w:szCs w:val="20"/>
          <w:lang w:val="en-US" w:eastAsia="el-GR"/>
        </w:rPr>
        <w:t> </w:t>
      </w:r>
      <w:r w:rsidRPr="005B170F">
        <w:rPr>
          <w:rFonts w:asciiTheme="minorHAnsi" w:hAnsiTheme="minorHAnsi" w:cstheme="minorHAnsi"/>
          <w:bCs/>
          <w:color w:val="1F3864" w:themeColor="accent5" w:themeShade="80"/>
          <w:sz w:val="20"/>
          <w:szCs w:val="20"/>
          <w:lang w:eastAsia="el-GR"/>
        </w:rPr>
        <w:t>Σχολείο</w:t>
      </w:r>
      <w:r w:rsidRPr="005B170F">
        <w:rPr>
          <w:rFonts w:asciiTheme="minorHAnsi" w:hAnsiTheme="minorHAnsi" w:cstheme="minorHAnsi"/>
          <w:bCs/>
          <w:color w:val="1F3864" w:themeColor="accent5" w:themeShade="80"/>
          <w:sz w:val="20"/>
          <w:szCs w:val="20"/>
          <w:lang w:val="en-US" w:eastAsia="el-GR"/>
        </w:rPr>
        <w:t> «</w:t>
      </w:r>
      <w:r w:rsidRPr="005B170F">
        <w:rPr>
          <w:rFonts w:asciiTheme="minorHAnsi" w:hAnsiTheme="minorHAnsi" w:cstheme="minorHAnsi"/>
          <w:bCs/>
          <w:color w:val="1F3864" w:themeColor="accent5" w:themeShade="80"/>
          <w:sz w:val="20"/>
          <w:szCs w:val="20"/>
          <w:lang w:eastAsia="el-GR"/>
        </w:rPr>
        <w:t>Μεταμόρφωση</w:t>
      </w:r>
      <w:r w:rsidRPr="005B170F">
        <w:rPr>
          <w:rFonts w:asciiTheme="minorHAnsi" w:hAnsiTheme="minorHAnsi" w:cstheme="minorHAnsi"/>
          <w:bCs/>
          <w:color w:val="1F3864" w:themeColor="accent5" w:themeShade="80"/>
          <w:sz w:val="20"/>
          <w:szCs w:val="20"/>
          <w:lang w:val="en-US" w:eastAsia="el-GR"/>
        </w:rPr>
        <w:t>»</w:t>
      </w:r>
    </w:p>
    <w:p w14:paraId="297E91FE" w14:textId="77777777" w:rsidR="000B66AF" w:rsidRPr="005B170F" w:rsidRDefault="000B66AF" w:rsidP="000B66AF">
      <w:pPr>
        <w:ind w:firstLine="432"/>
        <w:jc w:val="both"/>
        <w:rPr>
          <w:rFonts w:asciiTheme="minorHAnsi" w:hAnsiTheme="minorHAnsi" w:cstheme="minorHAnsi"/>
          <w:bCs/>
          <w:color w:val="1F3864" w:themeColor="accent5" w:themeShade="80"/>
          <w:sz w:val="20"/>
          <w:szCs w:val="20"/>
          <w:lang w:eastAsia="el-GR"/>
        </w:rPr>
      </w:pPr>
      <w:r w:rsidRPr="000B66AF">
        <w:rPr>
          <w:rFonts w:asciiTheme="minorHAnsi" w:hAnsiTheme="minorHAnsi" w:cstheme="minorHAnsi"/>
          <w:bCs/>
          <w:i/>
          <w:color w:val="1F3864" w:themeColor="accent5" w:themeShade="80"/>
          <w:sz w:val="20"/>
          <w:szCs w:val="20"/>
          <w:u w:val="single"/>
          <w:lang w:eastAsia="el-GR"/>
        </w:rPr>
        <w:t>Εισήγηση:</w:t>
      </w:r>
      <w:r w:rsidRPr="005B170F">
        <w:rPr>
          <w:rFonts w:asciiTheme="minorHAnsi" w:hAnsiTheme="minorHAnsi" w:cstheme="minorHAnsi"/>
          <w:bCs/>
          <w:color w:val="1F3864" w:themeColor="accent5" w:themeShade="80"/>
          <w:sz w:val="20"/>
          <w:szCs w:val="20"/>
          <w:lang w:eastAsia="el-GR"/>
        </w:rPr>
        <w:t xml:space="preserve"> Κοινότητες  Μάθησης</w:t>
      </w:r>
    </w:p>
    <w:p w14:paraId="77B376D1" w14:textId="77777777" w:rsidR="00ED1F4A" w:rsidRPr="00003F06" w:rsidRDefault="00ED1F4A" w:rsidP="00E64C88">
      <w:pPr>
        <w:jc w:val="both"/>
        <w:rPr>
          <w:rFonts w:asciiTheme="minorHAnsi" w:hAnsiTheme="minorHAnsi" w:cstheme="minorHAnsi"/>
          <w:bCs/>
          <w:color w:val="1F3864" w:themeColor="accent5" w:themeShade="80"/>
          <w:sz w:val="20"/>
          <w:szCs w:val="20"/>
          <w:lang w:eastAsia="el-GR"/>
        </w:rPr>
      </w:pPr>
    </w:p>
    <w:p w14:paraId="3AE21CF2" w14:textId="77777777" w:rsidR="00003F06" w:rsidRPr="00003F06" w:rsidRDefault="00003F06" w:rsidP="00E64C88">
      <w:pPr>
        <w:jc w:val="both"/>
        <w:rPr>
          <w:rFonts w:asciiTheme="minorHAnsi" w:hAnsiTheme="minorHAnsi" w:cstheme="minorHAnsi"/>
          <w:bCs/>
          <w:color w:val="1F3864" w:themeColor="accent5" w:themeShade="80"/>
          <w:sz w:val="20"/>
          <w:szCs w:val="20"/>
          <w:lang w:eastAsia="el-GR"/>
        </w:rPr>
      </w:pPr>
    </w:p>
    <w:p w14:paraId="0F7D54D9" w14:textId="77777777" w:rsidR="00ED1F4A" w:rsidRPr="005B170F" w:rsidRDefault="00ED1F4A" w:rsidP="00E64C88">
      <w:pPr>
        <w:jc w:val="both"/>
        <w:rPr>
          <w:rFonts w:asciiTheme="minorHAnsi" w:hAnsiTheme="minorHAnsi" w:cstheme="minorHAnsi"/>
          <w:b/>
          <w:bCs/>
          <w:color w:val="1F3864" w:themeColor="accent5" w:themeShade="80"/>
          <w:sz w:val="20"/>
          <w:szCs w:val="20"/>
          <w:lang w:eastAsia="el-GR"/>
        </w:rPr>
      </w:pPr>
      <w:r w:rsidRPr="005B170F">
        <w:rPr>
          <w:rFonts w:asciiTheme="minorHAnsi" w:hAnsiTheme="minorHAnsi" w:cstheme="minorHAnsi"/>
          <w:b/>
          <w:bCs/>
          <w:color w:val="1F3864" w:themeColor="accent5" w:themeShade="80"/>
          <w:sz w:val="20"/>
          <w:szCs w:val="20"/>
          <w:lang w:eastAsia="el-GR"/>
        </w:rPr>
        <w:t>2012</w:t>
      </w:r>
    </w:p>
    <w:p w14:paraId="562CAFA5" w14:textId="77777777" w:rsidR="00CA6151" w:rsidRPr="005B170F" w:rsidRDefault="00CA6151" w:rsidP="00E64C88">
      <w:pPr>
        <w:jc w:val="both"/>
        <w:rPr>
          <w:rFonts w:asciiTheme="minorHAnsi" w:hAnsiTheme="minorHAnsi" w:cstheme="minorHAnsi"/>
          <w:bCs/>
          <w:color w:val="1F3864" w:themeColor="accent5" w:themeShade="80"/>
          <w:sz w:val="20"/>
          <w:szCs w:val="20"/>
          <w:lang w:eastAsia="el-GR"/>
        </w:rPr>
      </w:pPr>
      <w:r w:rsidRPr="005B170F">
        <w:rPr>
          <w:rFonts w:asciiTheme="minorHAnsi" w:hAnsiTheme="minorHAnsi" w:cstheme="minorHAnsi"/>
          <w:bCs/>
          <w:color w:val="1F3864" w:themeColor="accent5" w:themeShade="80"/>
          <w:sz w:val="20"/>
          <w:szCs w:val="20"/>
          <w:lang w:eastAsia="el-GR"/>
        </w:rPr>
        <w:t xml:space="preserve">13-14 Ιουλίου 2012 </w:t>
      </w:r>
    </w:p>
    <w:p w14:paraId="0B5B2A3B" w14:textId="77777777" w:rsidR="00CA6151" w:rsidRPr="005B170F" w:rsidRDefault="00CA6151" w:rsidP="00E64C88">
      <w:pPr>
        <w:jc w:val="both"/>
        <w:rPr>
          <w:rFonts w:asciiTheme="minorHAnsi" w:hAnsiTheme="minorHAnsi" w:cstheme="minorHAnsi"/>
          <w:bCs/>
          <w:color w:val="1F3864" w:themeColor="accent5" w:themeShade="80"/>
          <w:sz w:val="20"/>
          <w:szCs w:val="20"/>
          <w:lang w:eastAsia="el-GR"/>
        </w:rPr>
      </w:pPr>
      <w:r w:rsidRPr="005B170F">
        <w:rPr>
          <w:rFonts w:asciiTheme="minorHAnsi" w:hAnsiTheme="minorHAnsi" w:cstheme="minorHAnsi"/>
          <w:bCs/>
          <w:color w:val="1F3864" w:themeColor="accent5" w:themeShade="80"/>
          <w:sz w:val="20"/>
          <w:szCs w:val="20"/>
          <w:lang w:eastAsia="el-GR"/>
        </w:rPr>
        <w:t>Ρέθυμνο, Κρήτη</w:t>
      </w:r>
    </w:p>
    <w:p w14:paraId="436FD261" w14:textId="77777777" w:rsidR="00ED1F4A" w:rsidRPr="005B170F" w:rsidRDefault="00CA6151" w:rsidP="00E64C88">
      <w:pPr>
        <w:jc w:val="both"/>
        <w:rPr>
          <w:rFonts w:asciiTheme="minorHAnsi" w:hAnsiTheme="minorHAnsi" w:cstheme="minorHAnsi"/>
          <w:bCs/>
          <w:color w:val="1F3864" w:themeColor="accent5" w:themeShade="80"/>
          <w:sz w:val="20"/>
          <w:szCs w:val="20"/>
          <w:lang w:eastAsia="el-GR"/>
        </w:rPr>
      </w:pPr>
      <w:r w:rsidRPr="005B170F">
        <w:rPr>
          <w:rFonts w:asciiTheme="minorHAnsi" w:hAnsiTheme="minorHAnsi" w:cstheme="minorHAnsi"/>
          <w:bCs/>
          <w:color w:val="1F3864" w:themeColor="accent5" w:themeShade="80"/>
          <w:sz w:val="20"/>
          <w:szCs w:val="20"/>
          <w:lang w:eastAsia="el-GR"/>
        </w:rPr>
        <w:tab/>
      </w:r>
      <w:r w:rsidRPr="000B66AF">
        <w:rPr>
          <w:rFonts w:asciiTheme="minorHAnsi" w:hAnsiTheme="minorHAnsi" w:cstheme="minorHAnsi"/>
          <w:bCs/>
          <w:i/>
          <w:color w:val="1F3864" w:themeColor="accent5" w:themeShade="80"/>
          <w:sz w:val="20"/>
          <w:szCs w:val="20"/>
          <w:u w:val="single"/>
          <w:lang w:eastAsia="el-GR"/>
        </w:rPr>
        <w:t>Συμπόσιο</w:t>
      </w:r>
      <w:r w:rsidRPr="000B66AF">
        <w:rPr>
          <w:rFonts w:asciiTheme="minorHAnsi" w:hAnsiTheme="minorHAnsi" w:cstheme="minorHAnsi"/>
          <w:bCs/>
          <w:color w:val="1F3864" w:themeColor="accent5" w:themeShade="80"/>
          <w:sz w:val="20"/>
          <w:szCs w:val="20"/>
          <w:u w:val="single"/>
          <w:lang w:eastAsia="el-GR"/>
        </w:rPr>
        <w:t>:</w:t>
      </w:r>
      <w:r w:rsidRPr="005B170F">
        <w:rPr>
          <w:rFonts w:asciiTheme="minorHAnsi" w:hAnsiTheme="minorHAnsi" w:cstheme="minorHAnsi"/>
          <w:bCs/>
          <w:color w:val="1F3864" w:themeColor="accent5" w:themeShade="80"/>
          <w:sz w:val="20"/>
          <w:szCs w:val="20"/>
          <w:lang w:eastAsia="el-GR"/>
        </w:rPr>
        <w:t xml:space="preserve"> Ηλεκτρονική Μάθηση στην Ελληνικής Διασπορά</w:t>
      </w:r>
    </w:p>
    <w:p w14:paraId="33E6AEE0" w14:textId="77777777" w:rsidR="00CA6151" w:rsidRDefault="00CA6151" w:rsidP="00003F06">
      <w:pPr>
        <w:ind w:left="432"/>
        <w:jc w:val="both"/>
        <w:rPr>
          <w:rFonts w:asciiTheme="minorHAnsi" w:hAnsiTheme="minorHAnsi" w:cstheme="minorHAnsi"/>
          <w:bCs/>
          <w:color w:val="1F3864" w:themeColor="accent5" w:themeShade="80"/>
          <w:sz w:val="20"/>
          <w:szCs w:val="20"/>
          <w:lang w:eastAsia="el-GR"/>
        </w:rPr>
      </w:pPr>
      <w:r w:rsidRPr="000B66AF">
        <w:rPr>
          <w:rFonts w:asciiTheme="minorHAnsi" w:hAnsiTheme="minorHAnsi" w:cstheme="minorHAnsi"/>
          <w:bCs/>
          <w:color w:val="1F3864" w:themeColor="accent5" w:themeShade="80"/>
          <w:sz w:val="20"/>
          <w:szCs w:val="20"/>
          <w:u w:val="single"/>
          <w:lang w:eastAsia="el-GR"/>
        </w:rPr>
        <w:t>Οργάνωση:</w:t>
      </w:r>
      <w:r w:rsidRPr="005B170F">
        <w:rPr>
          <w:rFonts w:asciiTheme="minorHAnsi" w:hAnsiTheme="minorHAnsi" w:cstheme="minorHAnsi"/>
          <w:bCs/>
          <w:color w:val="1F3864" w:themeColor="accent5" w:themeShade="80"/>
          <w:sz w:val="20"/>
          <w:szCs w:val="20"/>
          <w:lang w:eastAsia="el-GR"/>
        </w:rPr>
        <w:t xml:space="preserve">  Πρόγραμμα Α/</w:t>
      </w:r>
      <w:proofErr w:type="spellStart"/>
      <w:r w:rsidRPr="005B170F">
        <w:rPr>
          <w:rFonts w:asciiTheme="minorHAnsi" w:hAnsiTheme="minorHAnsi" w:cstheme="minorHAnsi"/>
          <w:bCs/>
          <w:color w:val="1F3864" w:themeColor="accent5" w:themeShade="80"/>
          <w:sz w:val="20"/>
          <w:szCs w:val="20"/>
          <w:lang w:eastAsia="el-GR"/>
        </w:rPr>
        <w:t>βάθμια</w:t>
      </w:r>
      <w:proofErr w:type="spellEnd"/>
      <w:r w:rsidRPr="005B170F">
        <w:rPr>
          <w:rFonts w:asciiTheme="minorHAnsi" w:hAnsiTheme="minorHAnsi" w:cstheme="minorHAnsi"/>
          <w:bCs/>
          <w:color w:val="1F3864" w:themeColor="accent5" w:themeShade="80"/>
          <w:sz w:val="20"/>
          <w:szCs w:val="20"/>
          <w:lang w:eastAsia="el-GR"/>
        </w:rPr>
        <w:t xml:space="preserve"> και Β/</w:t>
      </w:r>
      <w:proofErr w:type="spellStart"/>
      <w:r w:rsidRPr="005B170F">
        <w:rPr>
          <w:rFonts w:asciiTheme="minorHAnsi" w:hAnsiTheme="minorHAnsi" w:cstheme="minorHAnsi"/>
          <w:bCs/>
          <w:color w:val="1F3864" w:themeColor="accent5" w:themeShade="80"/>
          <w:sz w:val="20"/>
          <w:szCs w:val="20"/>
          <w:lang w:eastAsia="el-GR"/>
        </w:rPr>
        <w:t>βάθμια</w:t>
      </w:r>
      <w:proofErr w:type="spellEnd"/>
      <w:r w:rsidRPr="005B170F">
        <w:rPr>
          <w:rFonts w:asciiTheme="minorHAnsi" w:hAnsiTheme="minorHAnsi" w:cstheme="minorHAnsi"/>
          <w:bCs/>
          <w:color w:val="1F3864" w:themeColor="accent5" w:themeShade="80"/>
          <w:sz w:val="20"/>
          <w:szCs w:val="20"/>
          <w:lang w:eastAsia="el-GR"/>
        </w:rPr>
        <w:t xml:space="preserve"> Διαπολιτισμική Εκπαίδευση στη Διασπορά, ΕΔΙΑΜΜΕ Παν/</w:t>
      </w:r>
      <w:proofErr w:type="spellStart"/>
      <w:r w:rsidRPr="005B170F">
        <w:rPr>
          <w:rFonts w:asciiTheme="minorHAnsi" w:hAnsiTheme="minorHAnsi" w:cstheme="minorHAnsi"/>
          <w:bCs/>
          <w:color w:val="1F3864" w:themeColor="accent5" w:themeShade="80"/>
          <w:sz w:val="20"/>
          <w:szCs w:val="20"/>
          <w:lang w:eastAsia="el-GR"/>
        </w:rPr>
        <w:t>μίου</w:t>
      </w:r>
      <w:proofErr w:type="spellEnd"/>
      <w:r w:rsidRPr="005B170F">
        <w:rPr>
          <w:rFonts w:asciiTheme="minorHAnsi" w:hAnsiTheme="minorHAnsi" w:cstheme="minorHAnsi"/>
          <w:bCs/>
          <w:color w:val="1F3864" w:themeColor="accent5" w:themeShade="80"/>
          <w:sz w:val="20"/>
          <w:szCs w:val="20"/>
          <w:lang w:eastAsia="el-GR"/>
        </w:rPr>
        <w:t xml:space="preserve"> Κρήτης</w:t>
      </w:r>
    </w:p>
    <w:p w14:paraId="33CFA6D6" w14:textId="77777777" w:rsidR="00003F06" w:rsidRPr="005B170F" w:rsidRDefault="00003F06" w:rsidP="00003F06">
      <w:pPr>
        <w:ind w:firstLine="432"/>
        <w:jc w:val="both"/>
        <w:rPr>
          <w:rFonts w:asciiTheme="minorHAnsi" w:hAnsiTheme="minorHAnsi" w:cstheme="minorHAnsi"/>
          <w:bCs/>
          <w:color w:val="1F3864" w:themeColor="accent5" w:themeShade="80"/>
          <w:sz w:val="20"/>
          <w:szCs w:val="20"/>
          <w:lang w:eastAsia="el-GR"/>
        </w:rPr>
      </w:pPr>
      <w:r w:rsidRPr="000B66AF">
        <w:rPr>
          <w:rFonts w:asciiTheme="minorHAnsi" w:hAnsiTheme="minorHAnsi" w:cstheme="minorHAnsi"/>
          <w:bCs/>
          <w:i/>
          <w:color w:val="1F3864" w:themeColor="accent5" w:themeShade="80"/>
          <w:sz w:val="20"/>
          <w:szCs w:val="20"/>
          <w:u w:val="single"/>
          <w:lang w:eastAsia="el-GR"/>
        </w:rPr>
        <w:t>Εισήγηση:</w:t>
      </w:r>
      <w:r w:rsidRPr="005B170F">
        <w:rPr>
          <w:rFonts w:asciiTheme="minorHAnsi" w:hAnsiTheme="minorHAnsi" w:cstheme="minorHAnsi"/>
          <w:bCs/>
          <w:color w:val="1F3864" w:themeColor="accent5" w:themeShade="80"/>
          <w:sz w:val="20"/>
          <w:szCs w:val="20"/>
          <w:lang w:eastAsia="el-GR"/>
        </w:rPr>
        <w:t xml:space="preserve"> Κοινότητες  Μάθησης</w:t>
      </w:r>
    </w:p>
    <w:p w14:paraId="404022F4" w14:textId="77777777" w:rsidR="005F578D" w:rsidRPr="005B170F" w:rsidRDefault="00CA6151" w:rsidP="00E64C88">
      <w:pPr>
        <w:jc w:val="both"/>
        <w:rPr>
          <w:rFonts w:asciiTheme="minorHAnsi" w:hAnsiTheme="minorHAnsi" w:cstheme="minorHAnsi"/>
          <w:bCs/>
          <w:color w:val="1F3864" w:themeColor="accent5" w:themeShade="80"/>
          <w:sz w:val="20"/>
          <w:szCs w:val="20"/>
          <w:lang w:eastAsia="el-GR"/>
        </w:rPr>
      </w:pPr>
      <w:r w:rsidRPr="005B170F">
        <w:rPr>
          <w:rFonts w:asciiTheme="minorHAnsi" w:hAnsiTheme="minorHAnsi" w:cstheme="minorHAnsi"/>
          <w:bCs/>
          <w:color w:val="1F3864" w:themeColor="accent5" w:themeShade="80"/>
          <w:sz w:val="20"/>
          <w:szCs w:val="20"/>
          <w:lang w:eastAsia="el-GR"/>
        </w:rPr>
        <w:t xml:space="preserve"> </w:t>
      </w:r>
    </w:p>
    <w:p w14:paraId="7789C1DB" w14:textId="77777777" w:rsidR="0092134D" w:rsidRPr="005B170F" w:rsidRDefault="0092134D" w:rsidP="00E64C88">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19 Μαρτίου 2012</w:t>
      </w:r>
    </w:p>
    <w:p w14:paraId="7ADED8E1" w14:textId="77777777" w:rsidR="0092134D" w:rsidRPr="005B170F" w:rsidRDefault="0092134D" w:rsidP="00E64C88">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Ρόδος</w:t>
      </w:r>
    </w:p>
    <w:p w14:paraId="52332659" w14:textId="77777777" w:rsidR="0092134D" w:rsidRPr="005B170F" w:rsidRDefault="0092134D" w:rsidP="00E64C88">
      <w:pPr>
        <w:ind w:left="426" w:firstLine="6"/>
        <w:rPr>
          <w:rFonts w:asciiTheme="minorHAnsi" w:hAnsiTheme="minorHAnsi" w:cstheme="minorHAnsi"/>
          <w:i/>
          <w:color w:val="1F3864" w:themeColor="accent5" w:themeShade="80"/>
          <w:sz w:val="20"/>
          <w:szCs w:val="20"/>
        </w:rPr>
      </w:pPr>
      <w:r w:rsidRPr="000B66AF">
        <w:rPr>
          <w:rFonts w:asciiTheme="minorHAnsi" w:hAnsiTheme="minorHAnsi" w:cstheme="minorHAnsi"/>
          <w:i/>
          <w:color w:val="1F3864" w:themeColor="accent5" w:themeShade="80"/>
          <w:sz w:val="20"/>
          <w:szCs w:val="20"/>
          <w:u w:val="single"/>
        </w:rPr>
        <w:t>Ημερίδα:</w:t>
      </w:r>
      <w:r w:rsidRPr="005B170F">
        <w:rPr>
          <w:rFonts w:asciiTheme="minorHAnsi" w:hAnsiTheme="minorHAnsi" w:cstheme="minorHAnsi"/>
          <w: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 xml:space="preserve"> Εκπαίδευση Επιμορφωτών στο πλαίσιο της Πράξης «Επιμόρφωση Εκπαιδευτικών στην Χρήση και Αξιοποίηση των ΤΠΕ στην Εκπαιδευτική Διδακτική Διαδικασία»</w:t>
      </w:r>
    </w:p>
    <w:p w14:paraId="0F5312DB" w14:textId="77777777" w:rsidR="00544574" w:rsidRDefault="0092134D" w:rsidP="007936F8">
      <w:pPr>
        <w:ind w:left="426"/>
        <w:rPr>
          <w:rFonts w:asciiTheme="minorHAnsi" w:hAnsiTheme="minorHAnsi" w:cstheme="minorHAnsi"/>
          <w:color w:val="1F3864" w:themeColor="accent5" w:themeShade="80"/>
          <w:sz w:val="20"/>
          <w:szCs w:val="20"/>
        </w:rPr>
      </w:pPr>
      <w:r w:rsidRPr="000B66AF">
        <w:rPr>
          <w:rFonts w:asciiTheme="minorHAnsi" w:hAnsiTheme="minorHAnsi" w:cstheme="minorHAnsi"/>
          <w:i/>
          <w:color w:val="1F3864" w:themeColor="accent5" w:themeShade="80"/>
          <w:sz w:val="20"/>
          <w:szCs w:val="20"/>
          <w:u w:val="single"/>
        </w:rPr>
        <w:tab/>
        <w:t>Οργάνωση:</w:t>
      </w:r>
      <w:r w:rsidRPr="005B170F">
        <w:rPr>
          <w:rFonts w:asciiTheme="minorHAnsi" w:hAnsiTheme="minorHAnsi" w:cstheme="minorHAnsi"/>
          <w: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 xml:space="preserve">Πανεπιστήμιο Αιγαίου , Παιδαγωγικό Ινστιτούτο </w:t>
      </w:r>
    </w:p>
    <w:p w14:paraId="01070BF7" w14:textId="77777777" w:rsidR="00003F06" w:rsidRPr="005B170F" w:rsidRDefault="00003F06" w:rsidP="00003F06">
      <w:pPr>
        <w:ind w:left="426"/>
        <w:rPr>
          <w:rFonts w:asciiTheme="minorHAnsi" w:hAnsiTheme="minorHAnsi" w:cstheme="minorHAnsi"/>
          <w:color w:val="1F3864" w:themeColor="accent5" w:themeShade="80"/>
          <w:sz w:val="20"/>
          <w:szCs w:val="20"/>
        </w:rPr>
      </w:pPr>
      <w:r w:rsidRPr="005B170F">
        <w:rPr>
          <w:rFonts w:asciiTheme="minorHAnsi" w:hAnsiTheme="minorHAnsi" w:cstheme="minorHAnsi"/>
          <w:i/>
          <w:color w:val="1F3864" w:themeColor="accent5" w:themeShade="80"/>
          <w:sz w:val="20"/>
          <w:szCs w:val="20"/>
        </w:rPr>
        <w:tab/>
      </w:r>
      <w:r w:rsidRPr="000B66AF">
        <w:rPr>
          <w:rFonts w:asciiTheme="minorHAnsi" w:hAnsiTheme="minorHAnsi" w:cstheme="minorHAnsi"/>
          <w:i/>
          <w:color w:val="1F3864" w:themeColor="accent5" w:themeShade="80"/>
          <w:sz w:val="20"/>
          <w:szCs w:val="20"/>
          <w:u w:val="single"/>
        </w:rPr>
        <w:t>Εισήγηση:</w:t>
      </w:r>
      <w:r w:rsidRPr="005B170F">
        <w:rPr>
          <w:rFonts w:asciiTheme="minorHAnsi" w:hAnsiTheme="minorHAnsi" w:cstheme="minorHAnsi"/>
          <w:i/>
          <w:color w:val="1F3864" w:themeColor="accent5" w:themeShade="80"/>
          <w:sz w:val="20"/>
          <w:szCs w:val="20"/>
        </w:rPr>
        <w:t xml:space="preserve"> </w:t>
      </w:r>
      <w:r w:rsidRPr="000B66AF">
        <w:rPr>
          <w:rFonts w:asciiTheme="minorHAnsi" w:hAnsiTheme="minorHAnsi" w:cstheme="minorHAnsi"/>
          <w:color w:val="1F3864" w:themeColor="accent5" w:themeShade="80"/>
          <w:sz w:val="20"/>
          <w:szCs w:val="20"/>
        </w:rPr>
        <w:t xml:space="preserve">(σε συνεργασία με Γ. Παπαντωνάκη)  </w:t>
      </w:r>
      <w:r w:rsidRPr="005B170F">
        <w:rPr>
          <w:rFonts w:asciiTheme="minorHAnsi" w:hAnsiTheme="minorHAnsi" w:cstheme="minorHAnsi"/>
          <w:bCs/>
          <w:color w:val="1F3864" w:themeColor="accent5" w:themeShade="80"/>
          <w:sz w:val="20"/>
          <w:szCs w:val="20"/>
        </w:rPr>
        <w:t xml:space="preserve">Επιμόρφωση των εκπαιδευτικών για την αξιοποίηση </w:t>
      </w:r>
    </w:p>
    <w:p w14:paraId="0662C33F" w14:textId="77777777" w:rsidR="00003F06" w:rsidRPr="005B170F" w:rsidRDefault="00003F06" w:rsidP="00003F06">
      <w:pPr>
        <w:ind w:left="426"/>
        <w:rPr>
          <w:rFonts w:asciiTheme="minorHAnsi" w:hAnsiTheme="minorHAnsi" w:cstheme="minorHAnsi"/>
          <w:color w:val="1F3864" w:themeColor="accent5" w:themeShade="80"/>
          <w:sz w:val="20"/>
          <w:szCs w:val="20"/>
        </w:rPr>
      </w:pPr>
      <w:r w:rsidRPr="005B170F">
        <w:rPr>
          <w:rFonts w:asciiTheme="minorHAnsi" w:hAnsiTheme="minorHAnsi" w:cstheme="minorHAnsi"/>
          <w:bCs/>
          <w:color w:val="1F3864" w:themeColor="accent5" w:themeShade="80"/>
          <w:sz w:val="20"/>
          <w:szCs w:val="20"/>
        </w:rPr>
        <w:t>και εφαρμογή των ΤΠΕ στη διδακτική πράξη: Κλάδος ΠΕ02</w:t>
      </w:r>
    </w:p>
    <w:p w14:paraId="15E90A6D" w14:textId="77777777" w:rsidR="00003F06" w:rsidRDefault="00003F06" w:rsidP="007936F8">
      <w:pPr>
        <w:ind w:left="426"/>
        <w:rPr>
          <w:rFonts w:asciiTheme="minorHAnsi" w:hAnsiTheme="minorHAnsi" w:cstheme="minorHAnsi"/>
          <w:color w:val="1F3864" w:themeColor="accent5" w:themeShade="80"/>
          <w:sz w:val="20"/>
          <w:szCs w:val="20"/>
        </w:rPr>
      </w:pPr>
    </w:p>
    <w:p w14:paraId="2841C1F6" w14:textId="77777777" w:rsidR="00003F06" w:rsidRPr="005B170F" w:rsidRDefault="00003F06" w:rsidP="007936F8">
      <w:pPr>
        <w:ind w:left="426"/>
        <w:rPr>
          <w:rFonts w:asciiTheme="minorHAnsi" w:hAnsiTheme="minorHAnsi" w:cstheme="minorHAnsi"/>
          <w:color w:val="1F3864" w:themeColor="accent5" w:themeShade="80"/>
          <w:sz w:val="20"/>
          <w:szCs w:val="20"/>
        </w:rPr>
      </w:pPr>
    </w:p>
    <w:p w14:paraId="7DBAC413" w14:textId="77777777" w:rsidR="000737DD" w:rsidRPr="005B170F" w:rsidRDefault="000737DD" w:rsidP="00E64C88">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19 Μαρτίου 2012</w:t>
      </w:r>
    </w:p>
    <w:p w14:paraId="01010AC9" w14:textId="77777777" w:rsidR="000737DD" w:rsidRPr="005B170F" w:rsidRDefault="000737DD" w:rsidP="00E64C88">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Ρόδος</w:t>
      </w:r>
    </w:p>
    <w:p w14:paraId="20077A7E" w14:textId="77777777" w:rsidR="000737DD" w:rsidRPr="00003F06" w:rsidRDefault="000737DD" w:rsidP="00003F06">
      <w:pPr>
        <w:ind w:left="426" w:firstLine="6"/>
        <w:rPr>
          <w:rFonts w:asciiTheme="minorHAnsi" w:hAnsiTheme="minorHAnsi" w:cstheme="minorHAnsi"/>
          <w:i/>
          <w:color w:val="1F3864" w:themeColor="accent5" w:themeShade="80"/>
          <w:sz w:val="20"/>
          <w:szCs w:val="20"/>
        </w:rPr>
      </w:pPr>
      <w:r w:rsidRPr="000B66AF">
        <w:rPr>
          <w:rFonts w:asciiTheme="minorHAnsi" w:hAnsiTheme="minorHAnsi" w:cstheme="minorHAnsi"/>
          <w:i/>
          <w:color w:val="1F3864" w:themeColor="accent5" w:themeShade="80"/>
          <w:sz w:val="20"/>
          <w:szCs w:val="20"/>
          <w:u w:val="single"/>
        </w:rPr>
        <w:t>Ημερίδα:</w:t>
      </w:r>
      <w:r w:rsidRPr="005B170F">
        <w:rPr>
          <w:rFonts w:asciiTheme="minorHAnsi" w:hAnsiTheme="minorHAnsi" w:cstheme="minorHAnsi"/>
          <w: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 xml:space="preserve"> Εκπαίδευση Επιμορφωτών στο πλαίσιο της Πράξης «Επιμόρφωση Εκπαιδευτικών στην Χρήση και Αξιοποίηση των ΤΠΕ στην Εκπαιδευτική Διδακτική Διαδικασία»</w:t>
      </w:r>
    </w:p>
    <w:p w14:paraId="59F2F376" w14:textId="77777777" w:rsidR="000737DD" w:rsidRDefault="000737DD" w:rsidP="00E64C88">
      <w:pPr>
        <w:ind w:left="426"/>
        <w:rPr>
          <w:rFonts w:asciiTheme="minorHAnsi" w:hAnsiTheme="minorHAnsi" w:cstheme="minorHAnsi"/>
          <w:color w:val="1F3864" w:themeColor="accent5" w:themeShade="80"/>
          <w:sz w:val="20"/>
          <w:szCs w:val="20"/>
        </w:rPr>
      </w:pPr>
      <w:r w:rsidRPr="005B170F">
        <w:rPr>
          <w:rFonts w:asciiTheme="minorHAnsi" w:hAnsiTheme="minorHAnsi" w:cstheme="minorHAnsi"/>
          <w:i/>
          <w:color w:val="1F3864" w:themeColor="accent5" w:themeShade="80"/>
          <w:sz w:val="20"/>
          <w:szCs w:val="20"/>
        </w:rPr>
        <w:tab/>
      </w:r>
      <w:r w:rsidRPr="000B66AF">
        <w:rPr>
          <w:rFonts w:asciiTheme="minorHAnsi" w:hAnsiTheme="minorHAnsi" w:cstheme="minorHAnsi"/>
          <w:i/>
          <w:color w:val="1F3864" w:themeColor="accent5" w:themeShade="80"/>
          <w:sz w:val="20"/>
          <w:szCs w:val="20"/>
          <w:u w:val="single"/>
        </w:rPr>
        <w:t>Οργάνωση:</w:t>
      </w:r>
      <w:r w:rsidRPr="005B170F">
        <w:rPr>
          <w:rFonts w:asciiTheme="minorHAnsi" w:hAnsiTheme="minorHAnsi" w:cstheme="minorHAnsi"/>
          <w: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 xml:space="preserve">Πανεπιστήμιο Αιγαίου , Παιδαγωγικό Ινστιτούτο </w:t>
      </w:r>
    </w:p>
    <w:p w14:paraId="5872EA58" w14:textId="77777777" w:rsidR="00003F06" w:rsidRPr="005B170F" w:rsidRDefault="00003F06" w:rsidP="00003F06">
      <w:pPr>
        <w:ind w:left="426"/>
        <w:rPr>
          <w:rFonts w:asciiTheme="minorHAnsi" w:hAnsiTheme="minorHAnsi" w:cstheme="minorHAnsi"/>
          <w:color w:val="1F3864" w:themeColor="accent5" w:themeShade="80"/>
          <w:sz w:val="20"/>
          <w:szCs w:val="20"/>
        </w:rPr>
      </w:pPr>
      <w:r w:rsidRPr="000B66AF">
        <w:rPr>
          <w:rFonts w:asciiTheme="minorHAnsi" w:hAnsiTheme="minorHAnsi" w:cstheme="minorHAnsi"/>
          <w:i/>
          <w:color w:val="1F3864" w:themeColor="accent5" w:themeShade="80"/>
          <w:sz w:val="20"/>
          <w:szCs w:val="20"/>
          <w:u w:val="single"/>
        </w:rPr>
        <w:t>Εισήγηση:</w:t>
      </w:r>
      <w:r w:rsidRPr="005B170F">
        <w:rPr>
          <w:rFonts w:asciiTheme="minorHAnsi" w:hAnsiTheme="minorHAnsi" w:cstheme="minorHAnsi"/>
          <w:i/>
          <w:color w:val="1F3864" w:themeColor="accent5" w:themeShade="80"/>
          <w:sz w:val="20"/>
          <w:szCs w:val="20"/>
        </w:rPr>
        <w:t xml:space="preserve"> </w:t>
      </w:r>
      <w:r w:rsidRPr="000B66AF">
        <w:rPr>
          <w:rFonts w:asciiTheme="minorHAnsi" w:hAnsiTheme="minorHAnsi" w:cstheme="minorHAnsi"/>
          <w:color w:val="1F3864" w:themeColor="accent5" w:themeShade="80"/>
          <w:sz w:val="20"/>
          <w:szCs w:val="20"/>
        </w:rPr>
        <w:t>(σε συνεργασία με Γ. Παπαντωνάκη)</w:t>
      </w:r>
      <w:r w:rsidRPr="005B170F">
        <w:rPr>
          <w:rFonts w:asciiTheme="minorHAnsi" w:hAnsiTheme="minorHAnsi" w:cstheme="minorHAnsi"/>
          <w:i/>
          <w:color w:val="1F3864" w:themeColor="accent5" w:themeShade="80"/>
          <w:sz w:val="20"/>
          <w:szCs w:val="20"/>
        </w:rPr>
        <w:t xml:space="preserve">  </w:t>
      </w:r>
      <w:r w:rsidRPr="005B170F">
        <w:rPr>
          <w:rFonts w:asciiTheme="minorHAnsi" w:hAnsiTheme="minorHAnsi" w:cstheme="minorHAnsi"/>
          <w:bCs/>
          <w:color w:val="1F3864" w:themeColor="accent5" w:themeShade="80"/>
          <w:sz w:val="20"/>
          <w:szCs w:val="20"/>
        </w:rPr>
        <w:t xml:space="preserve">Επιμόρφωση των εκπαιδευτικών για την αξιοποίηση </w:t>
      </w:r>
    </w:p>
    <w:p w14:paraId="4B95067D" w14:textId="77777777" w:rsidR="00003F06" w:rsidRPr="005B170F" w:rsidRDefault="00003F06" w:rsidP="00003F06">
      <w:pPr>
        <w:ind w:left="426"/>
        <w:rPr>
          <w:rFonts w:asciiTheme="minorHAnsi" w:hAnsiTheme="minorHAnsi" w:cstheme="minorHAnsi"/>
          <w:color w:val="1F3864" w:themeColor="accent5" w:themeShade="80"/>
          <w:sz w:val="20"/>
          <w:szCs w:val="20"/>
        </w:rPr>
      </w:pPr>
      <w:r w:rsidRPr="005B170F">
        <w:rPr>
          <w:rFonts w:asciiTheme="minorHAnsi" w:hAnsiTheme="minorHAnsi" w:cstheme="minorHAnsi"/>
          <w:bCs/>
          <w:color w:val="1F3864" w:themeColor="accent5" w:themeShade="80"/>
          <w:sz w:val="20"/>
          <w:szCs w:val="20"/>
        </w:rPr>
        <w:t>και εφαρμογή των ΤΠΕ στη διδακτική πράξη: Κλάδος ΠΕ02</w:t>
      </w:r>
    </w:p>
    <w:p w14:paraId="2F26BF0E" w14:textId="77777777" w:rsidR="00003F06" w:rsidRPr="005B170F" w:rsidRDefault="00003F06" w:rsidP="00E64C88">
      <w:pPr>
        <w:ind w:left="426"/>
        <w:rPr>
          <w:rFonts w:asciiTheme="minorHAnsi" w:hAnsiTheme="minorHAnsi" w:cstheme="minorHAnsi"/>
          <w:color w:val="1F3864" w:themeColor="accent5" w:themeShade="80"/>
          <w:sz w:val="20"/>
          <w:szCs w:val="20"/>
        </w:rPr>
      </w:pPr>
    </w:p>
    <w:p w14:paraId="7C7C4729" w14:textId="77777777" w:rsidR="00786164" w:rsidRPr="005B170F" w:rsidRDefault="00786164" w:rsidP="00E64C88">
      <w:pPr>
        <w:rPr>
          <w:rFonts w:asciiTheme="minorHAnsi" w:hAnsiTheme="minorHAnsi" w:cstheme="minorHAnsi"/>
          <w:color w:val="1F3864" w:themeColor="accent5" w:themeShade="80"/>
          <w:sz w:val="20"/>
          <w:szCs w:val="20"/>
        </w:rPr>
      </w:pPr>
    </w:p>
    <w:p w14:paraId="46C2F03F" w14:textId="77777777" w:rsidR="00177F55" w:rsidRPr="005B170F" w:rsidRDefault="00177F55" w:rsidP="00E64C88">
      <w:pPr>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2011</w:t>
      </w:r>
    </w:p>
    <w:p w14:paraId="3F878092" w14:textId="77777777" w:rsidR="000C6D6A" w:rsidRPr="005B170F" w:rsidRDefault="000C6D6A" w:rsidP="00E64C88">
      <w:pPr>
        <w:pStyle w:val="BodyText2"/>
        <w:jc w:val="both"/>
        <w:rPr>
          <w:rFonts w:asciiTheme="minorHAnsi" w:eastAsia="Batang" w:hAnsiTheme="minorHAnsi" w:cstheme="minorHAnsi"/>
          <w:b w:val="0"/>
          <w:bCs w:val="0"/>
          <w:color w:val="1F3864" w:themeColor="accent5" w:themeShade="80"/>
          <w:sz w:val="20"/>
          <w:szCs w:val="20"/>
          <w:lang w:val="el-GR"/>
        </w:rPr>
      </w:pPr>
      <w:r w:rsidRPr="005B170F">
        <w:rPr>
          <w:rFonts w:asciiTheme="minorHAnsi" w:eastAsia="Batang" w:hAnsiTheme="minorHAnsi" w:cstheme="minorHAnsi"/>
          <w:b w:val="0"/>
          <w:bCs w:val="0"/>
          <w:color w:val="1F3864" w:themeColor="accent5" w:themeShade="80"/>
          <w:sz w:val="20"/>
          <w:szCs w:val="20"/>
          <w:lang w:val="el-GR"/>
        </w:rPr>
        <w:t>24 Οκτωβρίου 2011</w:t>
      </w:r>
    </w:p>
    <w:p w14:paraId="4C5C3928" w14:textId="77777777" w:rsidR="000C6D6A" w:rsidRPr="005B170F" w:rsidRDefault="000C6D6A" w:rsidP="00E64C88">
      <w:pPr>
        <w:pStyle w:val="BodyText2"/>
        <w:jc w:val="both"/>
        <w:rPr>
          <w:rFonts w:asciiTheme="minorHAnsi" w:eastAsia="Batang" w:hAnsiTheme="minorHAnsi" w:cstheme="minorHAnsi"/>
          <w:b w:val="0"/>
          <w:bCs w:val="0"/>
          <w:color w:val="1F3864" w:themeColor="accent5" w:themeShade="80"/>
          <w:sz w:val="20"/>
          <w:szCs w:val="20"/>
          <w:lang w:val="el-GR"/>
        </w:rPr>
      </w:pPr>
      <w:r w:rsidRPr="005B170F">
        <w:rPr>
          <w:rFonts w:asciiTheme="minorHAnsi" w:eastAsia="Batang" w:hAnsiTheme="minorHAnsi" w:cstheme="minorHAnsi"/>
          <w:b w:val="0"/>
          <w:bCs w:val="0"/>
          <w:color w:val="1F3864" w:themeColor="accent5" w:themeShade="80"/>
          <w:sz w:val="20"/>
          <w:szCs w:val="20"/>
          <w:lang w:val="el-GR"/>
        </w:rPr>
        <w:t>Θεσσαλονίκη</w:t>
      </w:r>
    </w:p>
    <w:p w14:paraId="09097E63" w14:textId="77777777" w:rsidR="000C6D6A" w:rsidRPr="005B170F" w:rsidRDefault="000C6D6A" w:rsidP="00E64C88">
      <w:pPr>
        <w:pStyle w:val="BodyText2"/>
        <w:ind w:left="432"/>
        <w:jc w:val="both"/>
        <w:rPr>
          <w:rFonts w:asciiTheme="minorHAnsi" w:eastAsia="Batang" w:hAnsiTheme="minorHAnsi" w:cstheme="minorHAnsi"/>
          <w:b w:val="0"/>
          <w:bCs w:val="0"/>
          <w:color w:val="1F3864" w:themeColor="accent5" w:themeShade="80"/>
          <w:sz w:val="20"/>
          <w:szCs w:val="20"/>
          <w:lang w:val="el-GR"/>
        </w:rPr>
      </w:pPr>
      <w:r w:rsidRPr="000B66AF">
        <w:rPr>
          <w:rFonts w:asciiTheme="minorHAnsi" w:eastAsia="Batang" w:hAnsiTheme="minorHAnsi" w:cstheme="minorHAnsi"/>
          <w:b w:val="0"/>
          <w:bCs w:val="0"/>
          <w:i/>
          <w:color w:val="1F3864" w:themeColor="accent5" w:themeShade="80"/>
          <w:sz w:val="20"/>
          <w:szCs w:val="20"/>
          <w:u w:val="single"/>
          <w:lang w:val="el-GR"/>
        </w:rPr>
        <w:t>Επιμορφωτική Ημερίδα</w:t>
      </w:r>
      <w:r w:rsidRPr="000B66AF">
        <w:rPr>
          <w:rFonts w:asciiTheme="minorHAnsi" w:eastAsia="Batang" w:hAnsiTheme="minorHAnsi" w:cstheme="minorHAnsi"/>
          <w:b w:val="0"/>
          <w:bCs w:val="0"/>
          <w:color w:val="1F3864" w:themeColor="accent5" w:themeShade="80"/>
          <w:sz w:val="20"/>
          <w:szCs w:val="20"/>
          <w:u w:val="single"/>
          <w:lang w:val="el-GR"/>
        </w:rPr>
        <w:t>:</w:t>
      </w:r>
      <w:r w:rsidRPr="005B170F">
        <w:rPr>
          <w:rFonts w:asciiTheme="minorHAnsi" w:eastAsia="Batang" w:hAnsiTheme="minorHAnsi" w:cstheme="minorHAnsi"/>
          <w:b w:val="0"/>
          <w:bCs w:val="0"/>
          <w:color w:val="1F3864" w:themeColor="accent5" w:themeShade="80"/>
          <w:sz w:val="20"/>
          <w:szCs w:val="20"/>
          <w:lang w:val="el-GR"/>
        </w:rPr>
        <w:t xml:space="preserve"> Η Διδασκαλία της Ρωσικής σε Αλλοδαπούς και </w:t>
      </w:r>
      <w:proofErr w:type="spellStart"/>
      <w:r w:rsidRPr="005B170F">
        <w:rPr>
          <w:rFonts w:asciiTheme="minorHAnsi" w:eastAsia="Batang" w:hAnsiTheme="minorHAnsi" w:cstheme="minorHAnsi"/>
          <w:b w:val="0"/>
          <w:bCs w:val="0"/>
          <w:color w:val="1F3864" w:themeColor="accent5" w:themeShade="80"/>
          <w:sz w:val="20"/>
          <w:szCs w:val="20"/>
          <w:lang w:val="el-GR"/>
        </w:rPr>
        <w:t>Παλιννοστούντες</w:t>
      </w:r>
      <w:proofErr w:type="spellEnd"/>
      <w:r w:rsidRPr="005B170F">
        <w:rPr>
          <w:rFonts w:asciiTheme="minorHAnsi" w:eastAsia="Batang" w:hAnsiTheme="minorHAnsi" w:cstheme="minorHAnsi"/>
          <w:b w:val="0"/>
          <w:bCs w:val="0"/>
          <w:color w:val="1F3864" w:themeColor="accent5" w:themeShade="80"/>
          <w:sz w:val="20"/>
          <w:szCs w:val="20"/>
          <w:lang w:val="el-GR"/>
        </w:rPr>
        <w:t xml:space="preserve"> Μαθητές/</w:t>
      </w:r>
      <w:proofErr w:type="spellStart"/>
      <w:r w:rsidRPr="005B170F">
        <w:rPr>
          <w:rFonts w:asciiTheme="minorHAnsi" w:eastAsia="Batang" w:hAnsiTheme="minorHAnsi" w:cstheme="minorHAnsi"/>
          <w:b w:val="0"/>
          <w:bCs w:val="0"/>
          <w:color w:val="1F3864" w:themeColor="accent5" w:themeShade="80"/>
          <w:sz w:val="20"/>
          <w:szCs w:val="20"/>
          <w:lang w:val="el-GR"/>
        </w:rPr>
        <w:t>τριες</w:t>
      </w:r>
      <w:proofErr w:type="spellEnd"/>
      <w:r w:rsidRPr="005B170F">
        <w:rPr>
          <w:rFonts w:asciiTheme="minorHAnsi" w:eastAsia="Batang" w:hAnsiTheme="minorHAnsi" w:cstheme="minorHAnsi"/>
          <w:b w:val="0"/>
          <w:bCs w:val="0"/>
          <w:color w:val="1F3864" w:themeColor="accent5" w:themeShade="80"/>
          <w:sz w:val="20"/>
          <w:szCs w:val="20"/>
          <w:lang w:val="el-GR"/>
        </w:rPr>
        <w:t xml:space="preserve"> </w:t>
      </w:r>
    </w:p>
    <w:p w14:paraId="4C42610C" w14:textId="77777777" w:rsidR="000C6D6A" w:rsidRPr="005B170F" w:rsidRDefault="000C6D6A" w:rsidP="00E64C88">
      <w:pPr>
        <w:pStyle w:val="NormalWeb"/>
        <w:spacing w:before="0" w:beforeAutospacing="0" w:after="0" w:afterAutospacing="0"/>
        <w:ind w:left="432"/>
        <w:rPr>
          <w:rStyle w:val="Strong"/>
          <w:rFonts w:asciiTheme="minorHAnsi" w:hAnsiTheme="minorHAnsi" w:cstheme="minorHAnsi"/>
          <w:color w:val="1F3864" w:themeColor="accent5" w:themeShade="80"/>
          <w:sz w:val="20"/>
          <w:szCs w:val="20"/>
        </w:rPr>
      </w:pPr>
      <w:r w:rsidRPr="00093E06">
        <w:rPr>
          <w:rFonts w:asciiTheme="minorHAnsi" w:eastAsia="Batang" w:hAnsiTheme="minorHAnsi" w:cstheme="minorHAnsi"/>
          <w:bCs/>
          <w:i/>
          <w:color w:val="1F3864" w:themeColor="accent5" w:themeShade="80"/>
          <w:sz w:val="20"/>
          <w:szCs w:val="20"/>
          <w:u w:val="single"/>
        </w:rPr>
        <w:t>Οργάνωση:</w:t>
      </w:r>
      <w:r w:rsidRPr="005B170F">
        <w:rPr>
          <w:rFonts w:asciiTheme="minorHAnsi" w:eastAsia="Batang" w:hAnsiTheme="minorHAnsi" w:cstheme="minorHAnsi"/>
          <w:bCs/>
          <w:i/>
          <w:color w:val="1F3864" w:themeColor="accent5" w:themeShade="80"/>
          <w:sz w:val="20"/>
          <w:szCs w:val="20"/>
        </w:rPr>
        <w:t xml:space="preserve"> </w:t>
      </w:r>
      <w:r w:rsidRPr="005B170F">
        <w:rPr>
          <w:rFonts w:asciiTheme="minorHAnsi" w:eastAsia="Batang" w:hAnsiTheme="minorHAnsi" w:cstheme="minorHAnsi"/>
          <w:bCs/>
          <w:color w:val="1F3864" w:themeColor="accent5" w:themeShade="80"/>
          <w:sz w:val="20"/>
          <w:szCs w:val="20"/>
        </w:rPr>
        <w:t>Πρόγραμμα</w:t>
      </w:r>
      <w:r w:rsidRPr="005B170F">
        <w:rPr>
          <w:rFonts w:asciiTheme="minorHAnsi" w:eastAsia="Batang" w:hAnsiTheme="minorHAnsi" w:cstheme="minorHAnsi"/>
          <w:bCs/>
          <w:i/>
          <w:color w:val="1F3864" w:themeColor="accent5" w:themeShade="80"/>
          <w:sz w:val="20"/>
          <w:szCs w:val="20"/>
        </w:rPr>
        <w:t xml:space="preserve"> </w:t>
      </w:r>
      <w:r w:rsidRPr="005B170F">
        <w:rPr>
          <w:rStyle w:val="Strong"/>
          <w:rFonts w:asciiTheme="minorHAnsi" w:hAnsiTheme="minorHAnsi" w:cstheme="minorHAnsi"/>
          <w:b w:val="0"/>
          <w:color w:val="1F3864" w:themeColor="accent5" w:themeShade="80"/>
          <w:sz w:val="20"/>
          <w:szCs w:val="20"/>
        </w:rPr>
        <w:t>Εκπαίδευση Αλλοδαπών και Παλιννοστούντων Μαθητών</w:t>
      </w:r>
      <w:r w:rsidRPr="005B170F">
        <w:rPr>
          <w:rStyle w:val="Strong"/>
          <w:rFonts w:asciiTheme="minorHAnsi" w:hAnsiTheme="minorHAnsi" w:cstheme="minorHAnsi"/>
          <w:color w:val="1F3864" w:themeColor="accent5" w:themeShade="80"/>
          <w:sz w:val="20"/>
          <w:szCs w:val="20"/>
        </w:rPr>
        <w:t xml:space="preserve">.  </w:t>
      </w:r>
    </w:p>
    <w:p w14:paraId="2991F555" w14:textId="77777777" w:rsidR="000C6D6A" w:rsidRPr="005B170F" w:rsidRDefault="000C6D6A" w:rsidP="00E64C88">
      <w:pPr>
        <w:pStyle w:val="NormalWeb"/>
        <w:spacing w:before="0" w:beforeAutospacing="0" w:after="0" w:afterAutospacing="0"/>
        <w:ind w:left="432"/>
        <w:rPr>
          <w:rFonts w:asciiTheme="minorHAnsi" w:eastAsia="Times New Roman" w:hAnsiTheme="minorHAnsi" w:cstheme="minorHAnsi"/>
          <w:color w:val="1F3864" w:themeColor="accent5" w:themeShade="80"/>
          <w:sz w:val="20"/>
          <w:szCs w:val="20"/>
        </w:rPr>
      </w:pPr>
      <w:r w:rsidRPr="005B170F">
        <w:rPr>
          <w:rFonts w:asciiTheme="minorHAnsi" w:eastAsia="Times New Roman" w:hAnsiTheme="minorHAnsi" w:cstheme="minorHAnsi"/>
          <w:bCs/>
          <w:color w:val="1F3864" w:themeColor="accent5" w:themeShade="80"/>
          <w:sz w:val="20"/>
          <w:szCs w:val="20"/>
        </w:rPr>
        <w:t>Δράση 5: Ενίσχυση της Μητρικής Γλώσσας των Μαθητών</w:t>
      </w:r>
    </w:p>
    <w:p w14:paraId="5F7D8DE7" w14:textId="77777777" w:rsidR="000C6D6A" w:rsidRPr="005B170F" w:rsidRDefault="000C6D6A" w:rsidP="00E64C88">
      <w:pPr>
        <w:pStyle w:val="BodyText2"/>
        <w:ind w:left="432"/>
        <w:jc w:val="both"/>
        <w:rPr>
          <w:rFonts w:asciiTheme="minorHAnsi" w:eastAsia="Batang" w:hAnsiTheme="minorHAnsi" w:cstheme="minorHAnsi"/>
          <w:b w:val="0"/>
          <w:bCs w:val="0"/>
          <w:color w:val="1F3864" w:themeColor="accent5" w:themeShade="80"/>
          <w:sz w:val="20"/>
          <w:szCs w:val="20"/>
          <w:lang w:val="el-GR"/>
        </w:rPr>
      </w:pPr>
      <w:r w:rsidRPr="00093E06">
        <w:rPr>
          <w:rFonts w:asciiTheme="minorHAnsi" w:eastAsia="Batang" w:hAnsiTheme="minorHAnsi" w:cstheme="minorHAnsi"/>
          <w:b w:val="0"/>
          <w:bCs w:val="0"/>
          <w:i/>
          <w:color w:val="1F3864" w:themeColor="accent5" w:themeShade="80"/>
          <w:sz w:val="20"/>
          <w:szCs w:val="20"/>
          <w:u w:val="single"/>
          <w:lang w:val="el-GR"/>
        </w:rPr>
        <w:t>Εισήγηση</w:t>
      </w:r>
      <w:r w:rsidRPr="00093E06">
        <w:rPr>
          <w:rFonts w:asciiTheme="minorHAnsi" w:eastAsia="Batang" w:hAnsiTheme="minorHAnsi" w:cstheme="minorHAnsi"/>
          <w:b w:val="0"/>
          <w:bCs w:val="0"/>
          <w:color w:val="1F3864" w:themeColor="accent5" w:themeShade="80"/>
          <w:sz w:val="20"/>
          <w:szCs w:val="20"/>
          <w:u w:val="single"/>
          <w:lang w:val="el-GR"/>
        </w:rPr>
        <w:t>:</w:t>
      </w:r>
      <w:r w:rsidRPr="005B170F">
        <w:rPr>
          <w:rFonts w:asciiTheme="minorHAnsi" w:eastAsia="Batang" w:hAnsiTheme="minorHAnsi" w:cstheme="minorHAnsi"/>
          <w:b w:val="0"/>
          <w:bCs w:val="0"/>
          <w:color w:val="1F3864" w:themeColor="accent5" w:themeShade="80"/>
          <w:sz w:val="20"/>
          <w:szCs w:val="20"/>
          <w:lang w:val="el-GR"/>
        </w:rPr>
        <w:t xml:space="preserve"> Ηλεκτρονικό Μαθησιακό Περιβάλλον για τη Διδασκαλία της Ρωσικής ως Μητρικής Γλώσσας: Θεωρία και Πράξη</w:t>
      </w:r>
    </w:p>
    <w:p w14:paraId="6EB9B074" w14:textId="77777777" w:rsidR="00C81AA6" w:rsidRPr="005B170F" w:rsidRDefault="00C81AA6" w:rsidP="00E64C88">
      <w:pPr>
        <w:autoSpaceDE w:val="0"/>
        <w:autoSpaceDN w:val="0"/>
        <w:adjustRightInd w:val="0"/>
        <w:rPr>
          <w:rFonts w:asciiTheme="minorHAnsi" w:hAnsiTheme="minorHAnsi" w:cstheme="minorHAnsi"/>
          <w:color w:val="1F3864" w:themeColor="accent5" w:themeShade="80"/>
          <w:sz w:val="20"/>
          <w:szCs w:val="20"/>
          <w:lang w:eastAsia="el-GR"/>
        </w:rPr>
      </w:pPr>
    </w:p>
    <w:p w14:paraId="64B354AA" w14:textId="77777777" w:rsidR="000C6D6A" w:rsidRPr="005B170F" w:rsidRDefault="000C6D6A" w:rsidP="00E64C88">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8-9 Ιουλίου 2011</w:t>
      </w:r>
    </w:p>
    <w:p w14:paraId="4EC3E7C8" w14:textId="77777777" w:rsidR="000C6D6A" w:rsidRPr="005B170F" w:rsidRDefault="000C6D6A" w:rsidP="00E64C88">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Ρέθυμνο</w:t>
      </w:r>
    </w:p>
    <w:p w14:paraId="4C9FBE52" w14:textId="77777777" w:rsidR="000C6D6A" w:rsidRPr="005B170F" w:rsidRDefault="000C6D6A" w:rsidP="00E64C88">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ab/>
      </w:r>
      <w:r w:rsidRPr="00093E06">
        <w:rPr>
          <w:rFonts w:asciiTheme="minorHAnsi" w:hAnsiTheme="minorHAnsi" w:cstheme="minorHAnsi"/>
          <w:i/>
          <w:color w:val="1F3864" w:themeColor="accent5" w:themeShade="80"/>
          <w:sz w:val="20"/>
          <w:szCs w:val="20"/>
          <w:u w:val="single"/>
        </w:rPr>
        <w:t>Διημερίδα</w:t>
      </w:r>
      <w:r w:rsidRPr="00093E06">
        <w:rPr>
          <w:rFonts w:asciiTheme="minorHAnsi" w:hAnsiTheme="minorHAnsi" w:cstheme="minorHAnsi"/>
          <w:color w:val="1F3864" w:themeColor="accent5" w:themeShade="80"/>
          <w:sz w:val="20"/>
          <w:szCs w:val="20"/>
          <w:u w:val="single"/>
        </w:rPr>
        <w:t>:</w:t>
      </w:r>
      <w:r w:rsidRPr="005B170F">
        <w:rPr>
          <w:rFonts w:asciiTheme="minorHAnsi" w:hAnsiTheme="minorHAnsi" w:cstheme="minorHAnsi"/>
          <w:color w:val="1F3864" w:themeColor="accent5" w:themeShade="80"/>
          <w:sz w:val="20"/>
          <w:szCs w:val="20"/>
        </w:rPr>
        <w:t xml:space="preserve"> Διημερίδα για την Ηλεκτρονική Μάθηση </w:t>
      </w:r>
      <w:r w:rsidRPr="005B170F">
        <w:rPr>
          <w:rFonts w:asciiTheme="minorHAnsi" w:hAnsiTheme="minorHAnsi" w:cstheme="minorHAnsi"/>
          <w:color w:val="1F3864" w:themeColor="accent5" w:themeShade="80"/>
          <w:sz w:val="20"/>
          <w:szCs w:val="20"/>
          <w:lang w:val="en-US"/>
        </w:rPr>
        <w:t>e</w:t>
      </w:r>
      <w:r w:rsidRPr="005B170F">
        <w:rPr>
          <w:rFonts w:asciiTheme="minorHAnsi" w:hAnsiTheme="minorHAnsi" w:cstheme="minorHAnsi"/>
          <w:color w:val="1F3864" w:themeColor="accent5" w:themeShade="80"/>
          <w:sz w:val="20"/>
          <w:szCs w:val="20"/>
        </w:rPr>
        <w:t>-</w:t>
      </w:r>
      <w:r w:rsidRPr="005B170F">
        <w:rPr>
          <w:rFonts w:asciiTheme="minorHAnsi" w:hAnsiTheme="minorHAnsi" w:cstheme="minorHAnsi"/>
          <w:color w:val="1F3864" w:themeColor="accent5" w:themeShade="80"/>
          <w:sz w:val="20"/>
          <w:szCs w:val="20"/>
          <w:lang w:val="en-US"/>
        </w:rPr>
        <w:t>learning</w:t>
      </w:r>
    </w:p>
    <w:p w14:paraId="27552163" w14:textId="77777777" w:rsidR="000C6D6A" w:rsidRPr="005B170F" w:rsidRDefault="000C6D6A" w:rsidP="00E64C88">
      <w:pPr>
        <w:pStyle w:val="NormalWeb"/>
        <w:spacing w:before="0" w:beforeAutospacing="0" w:after="0" w:afterAutospacing="0"/>
        <w:ind w:left="432"/>
        <w:rPr>
          <w:rFonts w:asciiTheme="minorHAnsi" w:eastAsia="Times New Roman" w:hAnsiTheme="minorHAnsi" w:cstheme="minorHAnsi"/>
          <w:color w:val="1F3864" w:themeColor="accent5" w:themeShade="80"/>
          <w:sz w:val="20"/>
          <w:szCs w:val="20"/>
        </w:rPr>
      </w:pPr>
      <w:r w:rsidRPr="00093E06">
        <w:rPr>
          <w:rFonts w:asciiTheme="minorHAnsi" w:eastAsia="Batang" w:hAnsiTheme="minorHAnsi" w:cstheme="minorHAnsi"/>
          <w:bCs/>
          <w:i/>
          <w:color w:val="1F3864" w:themeColor="accent5" w:themeShade="80"/>
          <w:sz w:val="20"/>
          <w:szCs w:val="20"/>
          <w:u w:val="single"/>
        </w:rPr>
        <w:t>Οργάνωση:</w:t>
      </w:r>
      <w:r w:rsidRPr="005B170F">
        <w:rPr>
          <w:rFonts w:asciiTheme="minorHAnsi" w:eastAsia="Batang" w:hAnsiTheme="minorHAnsi" w:cstheme="minorHAnsi"/>
          <w:bCs/>
          <w:i/>
          <w:color w:val="1F3864" w:themeColor="accent5" w:themeShade="80"/>
          <w:sz w:val="20"/>
          <w:szCs w:val="20"/>
        </w:rPr>
        <w:t xml:space="preserve"> </w:t>
      </w:r>
      <w:r w:rsidRPr="005B170F">
        <w:rPr>
          <w:rFonts w:asciiTheme="minorHAnsi" w:eastAsia="Batang" w:hAnsiTheme="minorHAnsi" w:cstheme="minorHAnsi"/>
          <w:bCs/>
          <w:color w:val="1F3864" w:themeColor="accent5" w:themeShade="80"/>
          <w:sz w:val="20"/>
          <w:szCs w:val="20"/>
        </w:rPr>
        <w:t>Πρόγραμμα Ελληνόγλωσσή Α/</w:t>
      </w:r>
      <w:proofErr w:type="spellStart"/>
      <w:r w:rsidRPr="005B170F">
        <w:rPr>
          <w:rFonts w:asciiTheme="minorHAnsi" w:eastAsia="Batang" w:hAnsiTheme="minorHAnsi" w:cstheme="minorHAnsi"/>
          <w:bCs/>
          <w:color w:val="1F3864" w:themeColor="accent5" w:themeShade="80"/>
          <w:sz w:val="20"/>
          <w:szCs w:val="20"/>
        </w:rPr>
        <w:t>βάθμια</w:t>
      </w:r>
      <w:proofErr w:type="spellEnd"/>
      <w:r w:rsidRPr="005B170F">
        <w:rPr>
          <w:rFonts w:asciiTheme="minorHAnsi" w:eastAsia="Batang" w:hAnsiTheme="minorHAnsi" w:cstheme="minorHAnsi"/>
          <w:bCs/>
          <w:color w:val="1F3864" w:themeColor="accent5" w:themeShade="80"/>
          <w:sz w:val="20"/>
          <w:szCs w:val="20"/>
        </w:rPr>
        <w:t xml:space="preserve"> και Β/</w:t>
      </w:r>
      <w:proofErr w:type="spellStart"/>
      <w:r w:rsidRPr="005B170F">
        <w:rPr>
          <w:rFonts w:asciiTheme="minorHAnsi" w:eastAsia="Batang" w:hAnsiTheme="minorHAnsi" w:cstheme="minorHAnsi"/>
          <w:bCs/>
          <w:color w:val="1F3864" w:themeColor="accent5" w:themeShade="80"/>
          <w:sz w:val="20"/>
          <w:szCs w:val="20"/>
        </w:rPr>
        <w:t>βάθμια</w:t>
      </w:r>
      <w:proofErr w:type="spellEnd"/>
      <w:r w:rsidRPr="005B170F">
        <w:rPr>
          <w:rFonts w:asciiTheme="minorHAnsi" w:eastAsia="Batang" w:hAnsiTheme="minorHAnsi" w:cstheme="minorHAnsi"/>
          <w:bCs/>
          <w:color w:val="1F3864" w:themeColor="accent5" w:themeShade="80"/>
          <w:sz w:val="20"/>
          <w:szCs w:val="20"/>
        </w:rPr>
        <w:t xml:space="preserve"> Διαπολιτισμική Εκπαίδευση στη Διασπορά, </w:t>
      </w:r>
      <w:r w:rsidR="004C6037">
        <w:rPr>
          <w:rFonts w:asciiTheme="minorHAnsi" w:eastAsia="Batang" w:hAnsiTheme="minorHAnsi" w:cstheme="minorHAnsi"/>
          <w:bCs/>
          <w:color w:val="1F3864" w:themeColor="accent5" w:themeShade="80"/>
          <w:sz w:val="20"/>
          <w:szCs w:val="20"/>
        </w:rPr>
        <w:t>Π.Τ.Δ.Ε.</w:t>
      </w:r>
      <w:r w:rsidRPr="005B170F">
        <w:rPr>
          <w:rFonts w:asciiTheme="minorHAnsi" w:eastAsia="Batang" w:hAnsiTheme="minorHAnsi" w:cstheme="minorHAnsi"/>
          <w:bCs/>
          <w:color w:val="1F3864" w:themeColor="accent5" w:themeShade="80"/>
          <w:sz w:val="20"/>
          <w:szCs w:val="20"/>
        </w:rPr>
        <w:t xml:space="preserve"> Παν/</w:t>
      </w:r>
      <w:proofErr w:type="spellStart"/>
      <w:r w:rsidRPr="005B170F">
        <w:rPr>
          <w:rFonts w:asciiTheme="minorHAnsi" w:eastAsia="Batang" w:hAnsiTheme="minorHAnsi" w:cstheme="minorHAnsi"/>
          <w:bCs/>
          <w:color w:val="1F3864" w:themeColor="accent5" w:themeShade="80"/>
          <w:sz w:val="20"/>
          <w:szCs w:val="20"/>
        </w:rPr>
        <w:t>μιου</w:t>
      </w:r>
      <w:proofErr w:type="spellEnd"/>
      <w:r w:rsidRPr="005B170F">
        <w:rPr>
          <w:rFonts w:asciiTheme="minorHAnsi" w:eastAsia="Batang" w:hAnsiTheme="minorHAnsi" w:cstheme="minorHAnsi"/>
          <w:bCs/>
          <w:color w:val="1F3864" w:themeColor="accent5" w:themeShade="80"/>
          <w:sz w:val="20"/>
          <w:szCs w:val="20"/>
        </w:rPr>
        <w:t xml:space="preserve"> Κρήτης</w:t>
      </w:r>
    </w:p>
    <w:p w14:paraId="07EEA564" w14:textId="77777777" w:rsidR="000C6D6A" w:rsidRPr="005B170F" w:rsidRDefault="000C6D6A" w:rsidP="00E64C88">
      <w:pPr>
        <w:ind w:left="432"/>
        <w:rPr>
          <w:rFonts w:asciiTheme="minorHAnsi" w:hAnsiTheme="minorHAnsi" w:cstheme="minorHAnsi"/>
          <w:i/>
          <w:color w:val="1F3864" w:themeColor="accent5" w:themeShade="80"/>
          <w:sz w:val="20"/>
          <w:szCs w:val="20"/>
        </w:rPr>
      </w:pPr>
      <w:r w:rsidRPr="00093E06">
        <w:rPr>
          <w:rFonts w:asciiTheme="minorHAnsi" w:hAnsiTheme="minorHAnsi" w:cstheme="minorHAnsi"/>
          <w:i/>
          <w:color w:val="1F3864" w:themeColor="accent5" w:themeShade="80"/>
          <w:sz w:val="20"/>
          <w:szCs w:val="20"/>
          <w:u w:val="single"/>
        </w:rPr>
        <w:t>Εισήγηση</w:t>
      </w:r>
      <w:r w:rsidRPr="00093E06">
        <w:rPr>
          <w:rFonts w:asciiTheme="minorHAnsi" w:hAnsiTheme="minorHAnsi" w:cstheme="minorHAnsi"/>
          <w:color w:val="1F3864" w:themeColor="accent5" w:themeShade="80"/>
          <w:sz w:val="20"/>
          <w:szCs w:val="20"/>
          <w:u w:val="single"/>
        </w:rPr>
        <w:t>:</w:t>
      </w:r>
      <w:r w:rsidRPr="005B170F">
        <w:rPr>
          <w:rFonts w:asciiTheme="minorHAnsi" w:hAnsiTheme="minorHAnsi" w:cstheme="minorHAnsi"/>
          <w:color w:val="1F3864" w:themeColor="accent5" w:themeShade="80"/>
          <w:sz w:val="20"/>
          <w:szCs w:val="20"/>
        </w:rPr>
        <w:t xml:space="preserve"> (με Γ. Σπαντιδάκη) Παιδαγωγικός Σχεδιασμός- Κοινότητες Μάθησης</w:t>
      </w:r>
    </w:p>
    <w:p w14:paraId="694B994F" w14:textId="77777777" w:rsidR="000C6D6A" w:rsidRDefault="000C6D6A" w:rsidP="00E64C88">
      <w:pPr>
        <w:autoSpaceDE w:val="0"/>
        <w:autoSpaceDN w:val="0"/>
        <w:adjustRightInd w:val="0"/>
        <w:rPr>
          <w:rFonts w:asciiTheme="minorHAnsi" w:hAnsiTheme="minorHAnsi" w:cstheme="minorHAnsi"/>
          <w:color w:val="1F3864" w:themeColor="accent5" w:themeShade="80"/>
          <w:sz w:val="20"/>
          <w:szCs w:val="20"/>
          <w:lang w:eastAsia="el-GR"/>
        </w:rPr>
      </w:pPr>
    </w:p>
    <w:p w14:paraId="14455D71" w14:textId="77777777" w:rsidR="00CF78AA" w:rsidRDefault="00CF78AA" w:rsidP="00E64C88">
      <w:pPr>
        <w:autoSpaceDE w:val="0"/>
        <w:autoSpaceDN w:val="0"/>
        <w:adjustRightInd w:val="0"/>
        <w:rPr>
          <w:rFonts w:asciiTheme="minorHAnsi" w:hAnsiTheme="minorHAnsi" w:cstheme="minorHAnsi"/>
          <w:color w:val="1F3864" w:themeColor="accent5" w:themeShade="80"/>
          <w:sz w:val="20"/>
          <w:szCs w:val="20"/>
          <w:lang w:eastAsia="el-GR"/>
        </w:rPr>
      </w:pPr>
    </w:p>
    <w:p w14:paraId="441E878D" w14:textId="77777777" w:rsidR="00CF78AA" w:rsidRDefault="00CF78AA" w:rsidP="00E64C88">
      <w:pPr>
        <w:autoSpaceDE w:val="0"/>
        <w:autoSpaceDN w:val="0"/>
        <w:adjustRightInd w:val="0"/>
        <w:rPr>
          <w:rFonts w:asciiTheme="minorHAnsi" w:hAnsiTheme="minorHAnsi" w:cstheme="minorHAnsi"/>
          <w:color w:val="1F3864" w:themeColor="accent5" w:themeShade="80"/>
          <w:sz w:val="20"/>
          <w:szCs w:val="20"/>
          <w:lang w:eastAsia="el-GR"/>
        </w:rPr>
      </w:pPr>
    </w:p>
    <w:p w14:paraId="6242FB58" w14:textId="77777777" w:rsidR="00CF78AA" w:rsidRDefault="00CF78AA" w:rsidP="00E64C88">
      <w:pPr>
        <w:autoSpaceDE w:val="0"/>
        <w:autoSpaceDN w:val="0"/>
        <w:adjustRightInd w:val="0"/>
        <w:rPr>
          <w:rFonts w:asciiTheme="minorHAnsi" w:hAnsiTheme="minorHAnsi" w:cstheme="minorHAnsi"/>
          <w:color w:val="1F3864" w:themeColor="accent5" w:themeShade="80"/>
          <w:sz w:val="20"/>
          <w:szCs w:val="20"/>
          <w:lang w:eastAsia="el-GR"/>
        </w:rPr>
      </w:pPr>
    </w:p>
    <w:p w14:paraId="3EB157FA" w14:textId="77777777" w:rsidR="00CF78AA" w:rsidRDefault="00CF78AA" w:rsidP="00E64C88">
      <w:pPr>
        <w:autoSpaceDE w:val="0"/>
        <w:autoSpaceDN w:val="0"/>
        <w:adjustRightInd w:val="0"/>
        <w:rPr>
          <w:rFonts w:asciiTheme="minorHAnsi" w:hAnsiTheme="minorHAnsi" w:cstheme="minorHAnsi"/>
          <w:color w:val="1F3864" w:themeColor="accent5" w:themeShade="80"/>
          <w:sz w:val="20"/>
          <w:szCs w:val="20"/>
          <w:lang w:eastAsia="el-GR"/>
        </w:rPr>
      </w:pPr>
    </w:p>
    <w:p w14:paraId="3488F913" w14:textId="77777777" w:rsidR="00CF78AA" w:rsidRPr="005B170F" w:rsidRDefault="00CF78AA" w:rsidP="00E64C88">
      <w:pPr>
        <w:autoSpaceDE w:val="0"/>
        <w:autoSpaceDN w:val="0"/>
        <w:adjustRightInd w:val="0"/>
        <w:rPr>
          <w:rFonts w:asciiTheme="minorHAnsi" w:hAnsiTheme="minorHAnsi" w:cstheme="minorHAnsi"/>
          <w:color w:val="1F3864" w:themeColor="accent5" w:themeShade="80"/>
          <w:sz w:val="20"/>
          <w:szCs w:val="20"/>
          <w:lang w:eastAsia="el-GR"/>
        </w:rPr>
      </w:pPr>
    </w:p>
    <w:p w14:paraId="05C80CEC" w14:textId="77777777" w:rsidR="000C6D6A" w:rsidRPr="005B170F" w:rsidRDefault="000C6D6A" w:rsidP="00E64C88">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4 Ιουνίου 2011</w:t>
      </w:r>
    </w:p>
    <w:p w14:paraId="66A463FE" w14:textId="77777777" w:rsidR="000C6D6A" w:rsidRPr="005B170F" w:rsidRDefault="000C6D6A" w:rsidP="00E64C88">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Κως</w:t>
      </w:r>
    </w:p>
    <w:p w14:paraId="4B9CF232" w14:textId="77777777" w:rsidR="000C6D6A" w:rsidRPr="005B170F" w:rsidRDefault="000C6D6A" w:rsidP="00E64C88">
      <w:pPr>
        <w:ind w:left="709"/>
        <w:jc w:val="both"/>
        <w:rPr>
          <w:rFonts w:asciiTheme="minorHAnsi" w:hAnsiTheme="minorHAnsi" w:cstheme="minorHAnsi"/>
          <w:color w:val="1F3864" w:themeColor="accent5" w:themeShade="80"/>
          <w:sz w:val="20"/>
          <w:szCs w:val="20"/>
        </w:rPr>
      </w:pPr>
      <w:r w:rsidRPr="00093E06">
        <w:rPr>
          <w:rFonts w:asciiTheme="minorHAnsi" w:hAnsiTheme="minorHAnsi" w:cstheme="minorHAnsi"/>
          <w:i/>
          <w:color w:val="1F3864" w:themeColor="accent5" w:themeShade="80"/>
          <w:sz w:val="20"/>
          <w:szCs w:val="20"/>
          <w:u w:val="single"/>
        </w:rPr>
        <w:t>Ημερίδα:</w:t>
      </w:r>
      <w:r w:rsidRPr="005B170F">
        <w:rPr>
          <w:rFonts w:asciiTheme="minorHAnsi" w:hAnsiTheme="minorHAnsi" w:cstheme="minorHAnsi"/>
          <w:color w:val="1F3864" w:themeColor="accent5" w:themeShade="80"/>
          <w:sz w:val="20"/>
          <w:szCs w:val="20"/>
        </w:rPr>
        <w:t xml:space="preserve"> Μεταπτυχιακή Διπλωματική Εργασία</w:t>
      </w:r>
    </w:p>
    <w:p w14:paraId="5F0449B8" w14:textId="77777777" w:rsidR="000C6D6A" w:rsidRPr="005B170F" w:rsidRDefault="000C6D6A" w:rsidP="00E64C88">
      <w:pPr>
        <w:ind w:left="709"/>
        <w:rPr>
          <w:rFonts w:asciiTheme="minorHAnsi" w:hAnsiTheme="minorHAnsi" w:cstheme="minorHAnsi"/>
          <w:color w:val="1F3864" w:themeColor="accent5" w:themeShade="80"/>
          <w:sz w:val="20"/>
          <w:szCs w:val="20"/>
        </w:rPr>
      </w:pPr>
      <w:r w:rsidRPr="00093E06">
        <w:rPr>
          <w:rFonts w:asciiTheme="minorHAnsi" w:hAnsiTheme="minorHAnsi" w:cstheme="minorHAnsi"/>
          <w:i/>
          <w:color w:val="1F3864" w:themeColor="accent5" w:themeShade="80"/>
          <w:sz w:val="20"/>
          <w:szCs w:val="20"/>
          <w:u w:val="single"/>
        </w:rPr>
        <w:t>Οργάνωση:</w:t>
      </w:r>
      <w:r w:rsidRPr="005B170F">
        <w:rPr>
          <w:rFonts w:asciiTheme="minorHAnsi" w:hAnsiTheme="minorHAnsi" w:cstheme="minorHAnsi"/>
          <w: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 xml:space="preserve">Πρόγραμμα Μεταπτυχιακών Σπουδών, Επιστήμες της Αγωγής και Νέες Τεχνολογίες, </w:t>
      </w:r>
      <w:r w:rsidR="004C6037">
        <w:rPr>
          <w:rFonts w:asciiTheme="minorHAnsi" w:hAnsiTheme="minorHAnsi" w:cstheme="minorHAnsi"/>
          <w:color w:val="1F3864" w:themeColor="accent5" w:themeShade="80"/>
          <w:sz w:val="20"/>
          <w:szCs w:val="20"/>
        </w:rPr>
        <w:t>Π.Τ.Δ.Ε.</w:t>
      </w:r>
      <w:r w:rsidRPr="005B170F">
        <w:rPr>
          <w:rFonts w:asciiTheme="minorHAnsi" w:hAnsiTheme="minorHAnsi" w:cstheme="minorHAnsi"/>
          <w:color w:val="1F3864" w:themeColor="accent5" w:themeShade="80"/>
          <w:sz w:val="20"/>
          <w:szCs w:val="20"/>
        </w:rPr>
        <w:t xml:space="preserve"> Παν/</w:t>
      </w:r>
      <w:proofErr w:type="spellStart"/>
      <w:r w:rsidRPr="005B170F">
        <w:rPr>
          <w:rFonts w:asciiTheme="minorHAnsi" w:hAnsiTheme="minorHAnsi" w:cstheme="minorHAnsi"/>
          <w:color w:val="1F3864" w:themeColor="accent5" w:themeShade="80"/>
          <w:sz w:val="20"/>
          <w:szCs w:val="20"/>
        </w:rPr>
        <w:t>μιου</w:t>
      </w:r>
      <w:proofErr w:type="spellEnd"/>
      <w:r w:rsidRPr="005B170F">
        <w:rPr>
          <w:rFonts w:asciiTheme="minorHAnsi" w:hAnsiTheme="minorHAnsi" w:cstheme="minorHAnsi"/>
          <w:color w:val="1F3864" w:themeColor="accent5" w:themeShade="80"/>
          <w:sz w:val="20"/>
          <w:szCs w:val="20"/>
        </w:rPr>
        <w:t xml:space="preserve"> Αιγαίου</w:t>
      </w:r>
    </w:p>
    <w:p w14:paraId="428D04B7" w14:textId="77777777" w:rsidR="00093E06" w:rsidRPr="005B170F" w:rsidRDefault="00093E06" w:rsidP="00093E06">
      <w:pPr>
        <w:ind w:left="709"/>
        <w:jc w:val="both"/>
        <w:rPr>
          <w:rFonts w:asciiTheme="minorHAnsi" w:hAnsiTheme="minorHAnsi" w:cstheme="minorHAnsi"/>
          <w:color w:val="1F3864" w:themeColor="accent5" w:themeShade="80"/>
          <w:sz w:val="20"/>
          <w:szCs w:val="20"/>
        </w:rPr>
      </w:pPr>
      <w:r w:rsidRPr="00093E06">
        <w:rPr>
          <w:rFonts w:asciiTheme="minorHAnsi" w:hAnsiTheme="minorHAnsi" w:cstheme="minorHAnsi"/>
          <w:i/>
          <w:color w:val="1F3864" w:themeColor="accent5" w:themeShade="80"/>
          <w:sz w:val="20"/>
          <w:szCs w:val="20"/>
          <w:u w:val="single"/>
        </w:rPr>
        <w:t>Εισήγηση</w:t>
      </w:r>
      <w:r w:rsidRPr="00093E06">
        <w:rPr>
          <w:rFonts w:asciiTheme="minorHAnsi" w:hAnsiTheme="minorHAnsi" w:cstheme="minorHAnsi"/>
          <w:color w:val="1F3864" w:themeColor="accent5" w:themeShade="80"/>
          <w:sz w:val="20"/>
          <w:szCs w:val="20"/>
          <w:u w:val="single"/>
        </w:rPr>
        <w:t>:</w:t>
      </w:r>
      <w:r w:rsidRPr="005B170F">
        <w:rPr>
          <w:rFonts w:asciiTheme="minorHAnsi" w:hAnsiTheme="minorHAnsi" w:cstheme="minorHAnsi"/>
          <w:color w:val="1F3864" w:themeColor="accent5" w:themeShade="80"/>
          <w:sz w:val="20"/>
          <w:szCs w:val="20"/>
        </w:rPr>
        <w:t xml:space="preserve"> Διπλωματική Διατριβή: Από την Επιλογής του Θέματος μέχρι τη Συγγραφή</w:t>
      </w:r>
    </w:p>
    <w:p w14:paraId="36FAB766" w14:textId="77777777" w:rsidR="00177F55" w:rsidRPr="005B170F" w:rsidRDefault="00177F55" w:rsidP="00E64C88">
      <w:pPr>
        <w:tabs>
          <w:tab w:val="left" w:pos="284"/>
        </w:tabs>
        <w:autoSpaceDE w:val="0"/>
        <w:autoSpaceDN w:val="0"/>
        <w:adjustRightInd w:val="0"/>
        <w:rPr>
          <w:rFonts w:asciiTheme="minorHAnsi" w:hAnsiTheme="minorHAnsi" w:cstheme="minorHAnsi"/>
          <w:color w:val="1F3864" w:themeColor="accent5" w:themeShade="80"/>
          <w:sz w:val="20"/>
          <w:szCs w:val="20"/>
          <w:lang w:eastAsia="el-GR"/>
        </w:rPr>
      </w:pPr>
    </w:p>
    <w:p w14:paraId="4B5A9281" w14:textId="77777777" w:rsidR="000737DD" w:rsidRPr="005B170F" w:rsidRDefault="00C548A6" w:rsidP="00E64C88">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19 Μαρτίου 2011</w:t>
      </w:r>
    </w:p>
    <w:p w14:paraId="6CB33F85" w14:textId="77777777" w:rsidR="00C548A6" w:rsidRPr="005B170F" w:rsidRDefault="00C548A6" w:rsidP="00E64C88">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Ρόδος</w:t>
      </w:r>
    </w:p>
    <w:p w14:paraId="3398B74B" w14:textId="77777777" w:rsidR="00C548A6" w:rsidRPr="005B170F" w:rsidRDefault="00C548A6" w:rsidP="00E64C88">
      <w:pPr>
        <w:ind w:left="432"/>
        <w:rPr>
          <w:rFonts w:asciiTheme="minorHAnsi" w:hAnsiTheme="minorHAnsi" w:cstheme="minorHAnsi"/>
          <w:color w:val="1F3864" w:themeColor="accent5" w:themeShade="80"/>
          <w:sz w:val="20"/>
          <w:szCs w:val="20"/>
        </w:rPr>
      </w:pPr>
      <w:r w:rsidRPr="00093E06">
        <w:rPr>
          <w:rFonts w:asciiTheme="minorHAnsi" w:hAnsiTheme="minorHAnsi" w:cstheme="minorHAnsi"/>
          <w:i/>
          <w:color w:val="1F3864" w:themeColor="accent5" w:themeShade="80"/>
          <w:sz w:val="20"/>
          <w:szCs w:val="20"/>
          <w:u w:val="single"/>
        </w:rPr>
        <w:t>Ημερίδα:</w:t>
      </w:r>
      <w:r w:rsidRPr="005B170F">
        <w:rPr>
          <w:rFonts w:asciiTheme="minorHAnsi" w:hAnsiTheme="minorHAnsi" w:cstheme="minorHAnsi"/>
          <w: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 xml:space="preserve">Εκπαίδευση Αλλοδαπών και Παλιννοστούντων Μαθητών. Δράση 7 </w:t>
      </w:r>
      <w:r w:rsidR="00093E06">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Σύνδεση Σχολείου Οικογένειας</w:t>
      </w:r>
    </w:p>
    <w:p w14:paraId="04BC9A55" w14:textId="77777777" w:rsidR="00C548A6" w:rsidRPr="005B170F" w:rsidRDefault="00C548A6" w:rsidP="00E64C88">
      <w:pPr>
        <w:ind w:left="432"/>
        <w:rPr>
          <w:rFonts w:asciiTheme="minorHAnsi" w:hAnsiTheme="minorHAnsi" w:cstheme="minorHAnsi"/>
          <w:color w:val="1F3864" w:themeColor="accent5" w:themeShade="80"/>
          <w:sz w:val="20"/>
          <w:szCs w:val="20"/>
        </w:rPr>
      </w:pPr>
      <w:r w:rsidRPr="00093E06">
        <w:rPr>
          <w:rFonts w:asciiTheme="minorHAnsi" w:hAnsiTheme="minorHAnsi" w:cstheme="minorHAnsi"/>
          <w:i/>
          <w:color w:val="1F3864" w:themeColor="accent5" w:themeShade="80"/>
          <w:sz w:val="20"/>
          <w:szCs w:val="20"/>
          <w:u w:val="single"/>
        </w:rPr>
        <w:t>Οργάνωση:</w:t>
      </w:r>
      <w:r w:rsidRPr="005B170F">
        <w:rPr>
          <w:rFonts w:asciiTheme="minorHAnsi" w:hAnsiTheme="minorHAnsi" w:cstheme="minorHAnsi"/>
          <w:color w:val="1F3864" w:themeColor="accent5" w:themeShade="80"/>
          <w:sz w:val="20"/>
          <w:szCs w:val="20"/>
        </w:rPr>
        <w:t xml:space="preserve">  Πανεπιστήμιο Αιγαίου </w:t>
      </w:r>
    </w:p>
    <w:p w14:paraId="52795970" w14:textId="77777777" w:rsidR="00093E06" w:rsidRPr="005B170F" w:rsidRDefault="00093E06" w:rsidP="00093E06">
      <w:pPr>
        <w:ind w:left="432"/>
        <w:rPr>
          <w:rFonts w:asciiTheme="minorHAnsi" w:hAnsiTheme="minorHAnsi" w:cstheme="minorHAnsi"/>
          <w:color w:val="1F3864" w:themeColor="accent5" w:themeShade="80"/>
          <w:sz w:val="20"/>
          <w:szCs w:val="20"/>
        </w:rPr>
      </w:pPr>
      <w:r w:rsidRPr="00093E06">
        <w:rPr>
          <w:rFonts w:asciiTheme="minorHAnsi" w:hAnsiTheme="minorHAnsi" w:cstheme="minorHAnsi"/>
          <w:i/>
          <w:color w:val="1F3864" w:themeColor="accent5" w:themeShade="80"/>
          <w:sz w:val="20"/>
          <w:szCs w:val="20"/>
          <w:u w:val="single"/>
        </w:rPr>
        <w:t>Εισήγηση:</w:t>
      </w:r>
      <w:r w:rsidRPr="005B170F">
        <w:rPr>
          <w:rFonts w:asciiTheme="minorHAnsi" w:hAnsiTheme="minorHAnsi" w:cstheme="minorHAnsi"/>
          <w: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Τρόποι Ενδυνάμωσης της Μεταναστευτικής Οικογένειας</w:t>
      </w:r>
    </w:p>
    <w:p w14:paraId="1468FE20" w14:textId="77777777" w:rsidR="00177F55" w:rsidRPr="005B170F" w:rsidRDefault="00177F55" w:rsidP="00E64C88">
      <w:pPr>
        <w:ind w:left="432"/>
        <w:rPr>
          <w:rFonts w:asciiTheme="minorHAnsi" w:hAnsiTheme="minorHAnsi" w:cstheme="minorHAnsi"/>
          <w:color w:val="1F3864" w:themeColor="accent5" w:themeShade="80"/>
          <w:sz w:val="20"/>
          <w:szCs w:val="20"/>
        </w:rPr>
      </w:pPr>
    </w:p>
    <w:p w14:paraId="1AE9BC56" w14:textId="77777777" w:rsidR="00177F55" w:rsidRPr="005B170F" w:rsidRDefault="00177F55" w:rsidP="00E64C88">
      <w:pPr>
        <w:autoSpaceDE w:val="0"/>
        <w:autoSpaceDN w:val="0"/>
        <w:adjustRightInd w:val="0"/>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11 – 12 Μαρτίου 2011</w:t>
      </w:r>
    </w:p>
    <w:p w14:paraId="13EAF740" w14:textId="77777777" w:rsidR="00177F55" w:rsidRPr="005B170F" w:rsidRDefault="00177F55" w:rsidP="00E64C88">
      <w:pPr>
        <w:autoSpaceDE w:val="0"/>
        <w:autoSpaceDN w:val="0"/>
        <w:adjustRightInd w:val="0"/>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Ρέθυμνο</w:t>
      </w:r>
    </w:p>
    <w:p w14:paraId="381C1B15" w14:textId="77777777" w:rsidR="00177F55" w:rsidRPr="005B170F" w:rsidRDefault="00177F55" w:rsidP="00E64C88">
      <w:pPr>
        <w:autoSpaceDE w:val="0"/>
        <w:autoSpaceDN w:val="0"/>
        <w:adjustRightInd w:val="0"/>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ab/>
      </w:r>
      <w:r w:rsidRPr="00093E06">
        <w:rPr>
          <w:rFonts w:asciiTheme="minorHAnsi" w:hAnsiTheme="minorHAnsi" w:cstheme="minorHAnsi"/>
          <w:i/>
          <w:color w:val="1F3864" w:themeColor="accent5" w:themeShade="80"/>
          <w:sz w:val="20"/>
          <w:szCs w:val="20"/>
          <w:u w:val="single"/>
          <w:lang w:eastAsia="el-GR"/>
        </w:rPr>
        <w:t>Συνάντηση εργασίας</w:t>
      </w:r>
      <w:r w:rsidRPr="00093E06">
        <w:rPr>
          <w:rFonts w:asciiTheme="minorHAnsi" w:hAnsiTheme="minorHAnsi" w:cstheme="minorHAnsi"/>
          <w:color w:val="1F3864" w:themeColor="accent5" w:themeShade="80"/>
          <w:sz w:val="20"/>
          <w:szCs w:val="20"/>
          <w:u w:val="single"/>
          <w:lang w:eastAsia="el-GR"/>
        </w:rPr>
        <w:t>:</w:t>
      </w:r>
      <w:r w:rsidRPr="005B170F">
        <w:rPr>
          <w:rFonts w:asciiTheme="minorHAnsi" w:hAnsiTheme="minorHAnsi" w:cstheme="minorHAnsi"/>
          <w:color w:val="1F3864" w:themeColor="accent5" w:themeShade="80"/>
          <w:sz w:val="20"/>
          <w:szCs w:val="20"/>
          <w:lang w:eastAsia="el-GR"/>
        </w:rPr>
        <w:t xml:space="preserve"> 1</w:t>
      </w:r>
      <w:r w:rsidRPr="005B170F">
        <w:rPr>
          <w:rFonts w:asciiTheme="minorHAnsi" w:hAnsiTheme="minorHAnsi" w:cstheme="minorHAnsi"/>
          <w:color w:val="1F3864" w:themeColor="accent5" w:themeShade="80"/>
          <w:sz w:val="20"/>
          <w:szCs w:val="20"/>
          <w:vertAlign w:val="superscript"/>
          <w:lang w:eastAsia="el-GR"/>
        </w:rPr>
        <w:t>η</w:t>
      </w:r>
      <w:r w:rsidRPr="005B170F">
        <w:rPr>
          <w:rFonts w:asciiTheme="minorHAnsi" w:hAnsiTheme="minorHAnsi" w:cstheme="minorHAnsi"/>
          <w:color w:val="1F3864" w:themeColor="accent5" w:themeShade="80"/>
          <w:sz w:val="20"/>
          <w:szCs w:val="20"/>
          <w:lang w:eastAsia="el-GR"/>
        </w:rPr>
        <w:t xml:space="preserve"> Συνάντηση Εργασίας του Προγράμματος «Ελληνόγλωσση </w:t>
      </w:r>
    </w:p>
    <w:p w14:paraId="2947BD63" w14:textId="77777777" w:rsidR="00177F55" w:rsidRPr="005B170F" w:rsidRDefault="00177F55" w:rsidP="00E64C88">
      <w:pPr>
        <w:autoSpaceDE w:val="0"/>
        <w:autoSpaceDN w:val="0"/>
        <w:adjustRightInd w:val="0"/>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ab/>
        <w:t xml:space="preserve">Διαπολιτισμική Εκπαίδευση στη Διασπορά» </w:t>
      </w:r>
    </w:p>
    <w:p w14:paraId="403940C1" w14:textId="77777777" w:rsidR="00177F55" w:rsidRPr="005B170F" w:rsidRDefault="00177F55" w:rsidP="00E64C88">
      <w:pPr>
        <w:autoSpaceDE w:val="0"/>
        <w:autoSpaceDN w:val="0"/>
        <w:adjustRightInd w:val="0"/>
        <w:ind w:left="426"/>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ab/>
      </w:r>
      <w:r w:rsidRPr="00093E06">
        <w:rPr>
          <w:rFonts w:asciiTheme="minorHAnsi" w:hAnsiTheme="minorHAnsi" w:cstheme="minorHAnsi"/>
          <w:i/>
          <w:color w:val="1F3864" w:themeColor="accent5" w:themeShade="80"/>
          <w:sz w:val="20"/>
          <w:szCs w:val="20"/>
          <w:u w:val="single"/>
          <w:lang w:eastAsia="el-GR"/>
        </w:rPr>
        <w:t>Οργάνωση</w:t>
      </w:r>
      <w:r w:rsidRPr="00093E06">
        <w:rPr>
          <w:rFonts w:asciiTheme="minorHAnsi" w:hAnsiTheme="minorHAnsi" w:cstheme="minorHAnsi"/>
          <w:color w:val="1F3864" w:themeColor="accent5" w:themeShade="80"/>
          <w:sz w:val="20"/>
          <w:szCs w:val="20"/>
          <w:u w:val="single"/>
          <w:lang w:eastAsia="el-GR"/>
        </w:rPr>
        <w:t>:</w:t>
      </w:r>
      <w:r w:rsidRPr="005B170F">
        <w:rPr>
          <w:rFonts w:asciiTheme="minorHAnsi" w:hAnsiTheme="minorHAnsi" w:cstheme="minorHAnsi"/>
          <w:color w:val="1F3864" w:themeColor="accent5" w:themeShade="80"/>
          <w:sz w:val="20"/>
          <w:szCs w:val="20"/>
          <w:lang w:eastAsia="el-GR"/>
        </w:rPr>
        <w:t xml:space="preserve"> Ελληνόγλωσσή Α/</w:t>
      </w:r>
      <w:proofErr w:type="spellStart"/>
      <w:r w:rsidRPr="005B170F">
        <w:rPr>
          <w:rFonts w:asciiTheme="minorHAnsi" w:hAnsiTheme="minorHAnsi" w:cstheme="minorHAnsi"/>
          <w:color w:val="1F3864" w:themeColor="accent5" w:themeShade="80"/>
          <w:sz w:val="20"/>
          <w:szCs w:val="20"/>
          <w:lang w:eastAsia="el-GR"/>
        </w:rPr>
        <w:t>βάθμια</w:t>
      </w:r>
      <w:proofErr w:type="spellEnd"/>
      <w:r w:rsidRPr="005B170F">
        <w:rPr>
          <w:rFonts w:asciiTheme="minorHAnsi" w:hAnsiTheme="minorHAnsi" w:cstheme="minorHAnsi"/>
          <w:color w:val="1F3864" w:themeColor="accent5" w:themeShade="80"/>
          <w:sz w:val="20"/>
          <w:szCs w:val="20"/>
          <w:lang w:eastAsia="el-GR"/>
        </w:rPr>
        <w:t xml:space="preserve"> και Β/</w:t>
      </w:r>
      <w:proofErr w:type="spellStart"/>
      <w:r w:rsidRPr="005B170F">
        <w:rPr>
          <w:rFonts w:asciiTheme="minorHAnsi" w:hAnsiTheme="minorHAnsi" w:cstheme="minorHAnsi"/>
          <w:color w:val="1F3864" w:themeColor="accent5" w:themeShade="80"/>
          <w:sz w:val="20"/>
          <w:szCs w:val="20"/>
          <w:lang w:eastAsia="el-GR"/>
        </w:rPr>
        <w:t>βάθμια</w:t>
      </w:r>
      <w:proofErr w:type="spellEnd"/>
      <w:r w:rsidRPr="005B170F">
        <w:rPr>
          <w:rFonts w:asciiTheme="minorHAnsi" w:hAnsiTheme="minorHAnsi" w:cstheme="minorHAnsi"/>
          <w:color w:val="1F3864" w:themeColor="accent5" w:themeShade="80"/>
          <w:sz w:val="20"/>
          <w:szCs w:val="20"/>
          <w:lang w:eastAsia="el-GR"/>
        </w:rPr>
        <w:t xml:space="preserve"> Διαπολιτισμική Εκπαίδευση στη Διασπορά, </w:t>
      </w:r>
      <w:r w:rsidR="004C6037">
        <w:rPr>
          <w:rFonts w:asciiTheme="minorHAnsi" w:hAnsiTheme="minorHAnsi" w:cstheme="minorHAnsi"/>
          <w:color w:val="1F3864" w:themeColor="accent5" w:themeShade="80"/>
          <w:sz w:val="20"/>
          <w:szCs w:val="20"/>
          <w:lang w:eastAsia="el-GR"/>
        </w:rPr>
        <w:t>Π.Τ.Δ.Ε.</w:t>
      </w:r>
      <w:r w:rsidRPr="005B170F">
        <w:rPr>
          <w:rFonts w:asciiTheme="minorHAnsi" w:hAnsiTheme="minorHAnsi" w:cstheme="minorHAnsi"/>
          <w:color w:val="1F3864" w:themeColor="accent5" w:themeShade="80"/>
          <w:sz w:val="20"/>
          <w:szCs w:val="20"/>
          <w:lang w:eastAsia="el-GR"/>
        </w:rPr>
        <w:t>, Πανεπιστήμιο Κρήτης</w:t>
      </w:r>
    </w:p>
    <w:p w14:paraId="6F75F205" w14:textId="77777777" w:rsidR="00177F55" w:rsidRPr="005B170F" w:rsidRDefault="00177F55" w:rsidP="00E64C88">
      <w:pPr>
        <w:ind w:left="432"/>
        <w:rPr>
          <w:rFonts w:asciiTheme="minorHAnsi" w:hAnsiTheme="minorHAnsi" w:cstheme="minorHAnsi"/>
          <w:color w:val="1F3864" w:themeColor="accent5" w:themeShade="80"/>
          <w:sz w:val="20"/>
          <w:szCs w:val="20"/>
        </w:rPr>
      </w:pPr>
      <w:r w:rsidRPr="00093E06">
        <w:rPr>
          <w:rFonts w:asciiTheme="minorHAnsi" w:hAnsiTheme="minorHAnsi" w:cstheme="minorHAnsi"/>
          <w:i/>
          <w:color w:val="1F3864" w:themeColor="accent5" w:themeShade="80"/>
          <w:sz w:val="20"/>
          <w:szCs w:val="20"/>
          <w:u w:val="single"/>
          <w:lang w:eastAsia="el-GR"/>
        </w:rPr>
        <w:t>Εισήγηση</w:t>
      </w:r>
      <w:r w:rsidRPr="00093E06">
        <w:rPr>
          <w:rFonts w:asciiTheme="minorHAnsi" w:hAnsiTheme="minorHAnsi" w:cstheme="minorHAnsi"/>
          <w:color w:val="1F3864" w:themeColor="accent5" w:themeShade="80"/>
          <w:sz w:val="20"/>
          <w:szCs w:val="20"/>
          <w:u w:val="single"/>
          <w:lang w:eastAsia="el-GR"/>
        </w:rPr>
        <w:t>:</w:t>
      </w:r>
      <w:r w:rsidRPr="005B170F">
        <w:rPr>
          <w:rFonts w:asciiTheme="minorHAnsi" w:hAnsiTheme="minorHAnsi" w:cstheme="minorHAnsi"/>
          <w:color w:val="1F3864" w:themeColor="accent5" w:themeShade="80"/>
          <w:sz w:val="20"/>
          <w:szCs w:val="20"/>
          <w:lang w:eastAsia="el-GR"/>
        </w:rPr>
        <w:t xml:space="preserve"> </w:t>
      </w:r>
      <w:r w:rsidRPr="005B170F">
        <w:rPr>
          <w:rFonts w:asciiTheme="minorHAnsi" w:hAnsiTheme="minorHAnsi" w:cstheme="minorHAnsi"/>
          <w:color w:val="1F3864" w:themeColor="accent5" w:themeShade="80"/>
          <w:sz w:val="20"/>
          <w:szCs w:val="20"/>
        </w:rPr>
        <w:t>(με Γ</w:t>
      </w:r>
      <w:r w:rsidR="00093E06">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Σπαντιδάκη) Παιδαγωγικός σχεδιασμός- Κοινότητες Μάθησης</w:t>
      </w:r>
    </w:p>
    <w:p w14:paraId="1AD295B7" w14:textId="77777777" w:rsidR="00177F55" w:rsidRPr="005B170F" w:rsidRDefault="00177F55" w:rsidP="00E64C88">
      <w:pPr>
        <w:ind w:left="432"/>
        <w:rPr>
          <w:rFonts w:asciiTheme="minorHAnsi" w:hAnsiTheme="minorHAnsi" w:cstheme="minorHAnsi"/>
          <w:color w:val="1F3864" w:themeColor="accent5" w:themeShade="80"/>
          <w:sz w:val="20"/>
          <w:szCs w:val="20"/>
        </w:rPr>
      </w:pPr>
    </w:p>
    <w:p w14:paraId="1BC6568A" w14:textId="77777777" w:rsidR="005F578D" w:rsidRPr="005B170F" w:rsidRDefault="005F578D" w:rsidP="00E64C88">
      <w:pPr>
        <w:ind w:left="432"/>
        <w:rPr>
          <w:rFonts w:asciiTheme="minorHAnsi" w:hAnsiTheme="minorHAnsi" w:cstheme="minorHAnsi"/>
          <w:color w:val="1F3864" w:themeColor="accent5" w:themeShade="80"/>
          <w:sz w:val="20"/>
          <w:szCs w:val="20"/>
        </w:rPr>
      </w:pPr>
    </w:p>
    <w:p w14:paraId="22F2A36F" w14:textId="77777777" w:rsidR="000C6D6A" w:rsidRPr="005B170F" w:rsidRDefault="000C6D6A" w:rsidP="00E64C88">
      <w:pPr>
        <w:autoSpaceDE w:val="0"/>
        <w:autoSpaceDN w:val="0"/>
        <w:adjustRightInd w:val="0"/>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4 Φεβρουαρίου 2011</w:t>
      </w:r>
    </w:p>
    <w:p w14:paraId="51748EBF" w14:textId="77777777" w:rsidR="000C6D6A" w:rsidRPr="005B170F" w:rsidRDefault="000C6D6A" w:rsidP="00E64C88">
      <w:pPr>
        <w:autoSpaceDE w:val="0"/>
        <w:autoSpaceDN w:val="0"/>
        <w:adjustRightInd w:val="0"/>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Ρόδος</w:t>
      </w:r>
    </w:p>
    <w:p w14:paraId="7F9522C7" w14:textId="77777777" w:rsidR="000C6D6A" w:rsidRPr="005B170F" w:rsidRDefault="000C6D6A" w:rsidP="00E64C88">
      <w:pPr>
        <w:autoSpaceDE w:val="0"/>
        <w:autoSpaceDN w:val="0"/>
        <w:adjustRightInd w:val="0"/>
        <w:ind w:left="432" w:firstLine="3"/>
        <w:rPr>
          <w:rFonts w:asciiTheme="minorHAnsi" w:hAnsiTheme="minorHAnsi" w:cstheme="minorHAnsi"/>
          <w:bCs/>
          <w:color w:val="1F3864" w:themeColor="accent5" w:themeShade="80"/>
          <w:sz w:val="20"/>
          <w:szCs w:val="20"/>
          <w:lang w:eastAsia="el-GR"/>
        </w:rPr>
      </w:pPr>
      <w:r w:rsidRPr="00093E06">
        <w:rPr>
          <w:rFonts w:asciiTheme="minorHAnsi" w:hAnsiTheme="minorHAnsi" w:cstheme="minorHAnsi"/>
          <w:i/>
          <w:color w:val="1F3864" w:themeColor="accent5" w:themeShade="80"/>
          <w:sz w:val="20"/>
          <w:szCs w:val="20"/>
          <w:u w:val="single"/>
          <w:lang w:eastAsia="el-GR"/>
        </w:rPr>
        <w:t>Ημερίδα</w:t>
      </w:r>
      <w:r w:rsidRPr="00093E06">
        <w:rPr>
          <w:rFonts w:asciiTheme="minorHAnsi" w:hAnsiTheme="minorHAnsi" w:cstheme="minorHAnsi"/>
          <w:color w:val="1F3864" w:themeColor="accent5" w:themeShade="80"/>
          <w:sz w:val="20"/>
          <w:szCs w:val="20"/>
          <w:u w:val="single"/>
          <w:lang w:eastAsia="el-GR"/>
        </w:rPr>
        <w:t>:</w:t>
      </w:r>
      <w:r w:rsidRPr="005B170F">
        <w:rPr>
          <w:rFonts w:asciiTheme="minorHAnsi" w:hAnsiTheme="minorHAnsi" w:cstheme="minorHAnsi"/>
          <w:color w:val="1F3864" w:themeColor="accent5" w:themeShade="80"/>
          <w:sz w:val="20"/>
          <w:szCs w:val="20"/>
          <w:lang w:eastAsia="el-GR"/>
        </w:rPr>
        <w:t xml:space="preserve"> </w:t>
      </w:r>
      <w:r w:rsidRPr="005B170F">
        <w:rPr>
          <w:rFonts w:asciiTheme="minorHAnsi" w:hAnsiTheme="minorHAnsi" w:cstheme="minorHAnsi"/>
          <w:bCs/>
          <w:color w:val="1F3864" w:themeColor="accent5" w:themeShade="80"/>
          <w:sz w:val="20"/>
          <w:szCs w:val="20"/>
          <w:lang w:eastAsia="el-GR"/>
        </w:rPr>
        <w:t>Διαφορετικότητα στην Πρώτη Σχολική Ηλικία – Θεωρητικές Προσεγγίσεις – Βιωματικά Σεμινάρια»</w:t>
      </w:r>
    </w:p>
    <w:p w14:paraId="176433FE" w14:textId="77777777" w:rsidR="000C6D6A" w:rsidRPr="005B170F" w:rsidRDefault="000C6D6A" w:rsidP="00E64C88">
      <w:pPr>
        <w:autoSpaceDE w:val="0"/>
        <w:autoSpaceDN w:val="0"/>
        <w:adjustRightInd w:val="0"/>
        <w:ind w:left="432" w:firstLine="3"/>
        <w:rPr>
          <w:rFonts w:asciiTheme="minorHAnsi" w:hAnsiTheme="minorHAnsi" w:cstheme="minorHAnsi"/>
          <w:bCs/>
          <w:color w:val="1F3864" w:themeColor="accent5" w:themeShade="80"/>
          <w:sz w:val="20"/>
          <w:szCs w:val="20"/>
          <w:lang w:eastAsia="el-GR"/>
        </w:rPr>
      </w:pPr>
      <w:r w:rsidRPr="00093E06">
        <w:rPr>
          <w:rFonts w:asciiTheme="minorHAnsi" w:hAnsiTheme="minorHAnsi" w:cstheme="minorHAnsi"/>
          <w:bCs/>
          <w:i/>
          <w:color w:val="1F3864" w:themeColor="accent5" w:themeShade="80"/>
          <w:sz w:val="20"/>
          <w:szCs w:val="20"/>
          <w:u w:val="single"/>
          <w:lang w:eastAsia="el-GR"/>
        </w:rPr>
        <w:t>Οργάνωση</w:t>
      </w:r>
      <w:r w:rsidRPr="00093E06">
        <w:rPr>
          <w:rFonts w:asciiTheme="minorHAnsi" w:hAnsiTheme="minorHAnsi" w:cstheme="minorHAnsi"/>
          <w:bCs/>
          <w:color w:val="1F3864" w:themeColor="accent5" w:themeShade="80"/>
          <w:sz w:val="20"/>
          <w:szCs w:val="20"/>
          <w:u w:val="single"/>
          <w:lang w:eastAsia="el-GR"/>
        </w:rPr>
        <w:t>:</w:t>
      </w:r>
      <w:r w:rsidRPr="005B170F">
        <w:rPr>
          <w:rFonts w:asciiTheme="minorHAnsi" w:hAnsiTheme="minorHAnsi" w:cstheme="minorHAnsi"/>
          <w:bCs/>
          <w:color w:val="1F3864" w:themeColor="accent5" w:themeShade="80"/>
          <w:sz w:val="20"/>
          <w:szCs w:val="20"/>
          <w:lang w:eastAsia="el-GR"/>
        </w:rPr>
        <w:t xml:space="preserve">  Γραφείο Συμβούλων Α/</w:t>
      </w:r>
      <w:proofErr w:type="spellStart"/>
      <w:r w:rsidRPr="005B170F">
        <w:rPr>
          <w:rFonts w:asciiTheme="minorHAnsi" w:hAnsiTheme="minorHAnsi" w:cstheme="minorHAnsi"/>
          <w:bCs/>
          <w:color w:val="1F3864" w:themeColor="accent5" w:themeShade="80"/>
          <w:sz w:val="20"/>
          <w:szCs w:val="20"/>
          <w:lang w:eastAsia="el-GR"/>
        </w:rPr>
        <w:t>Βάθμιας</w:t>
      </w:r>
      <w:proofErr w:type="spellEnd"/>
      <w:r w:rsidRPr="005B170F">
        <w:rPr>
          <w:rFonts w:asciiTheme="minorHAnsi" w:hAnsiTheme="minorHAnsi" w:cstheme="minorHAnsi"/>
          <w:bCs/>
          <w:color w:val="1F3864" w:themeColor="accent5" w:themeShade="80"/>
          <w:sz w:val="20"/>
          <w:szCs w:val="20"/>
          <w:lang w:eastAsia="el-GR"/>
        </w:rPr>
        <w:t xml:space="preserve"> Εκπαίδευσης Δωδεκανήσου</w:t>
      </w:r>
    </w:p>
    <w:p w14:paraId="7A2B48F3" w14:textId="77777777" w:rsidR="000C6D6A" w:rsidRPr="005B170F" w:rsidRDefault="000C6D6A" w:rsidP="00E64C88">
      <w:pPr>
        <w:autoSpaceDE w:val="0"/>
        <w:autoSpaceDN w:val="0"/>
        <w:adjustRightInd w:val="0"/>
        <w:ind w:left="432" w:firstLine="3"/>
        <w:rPr>
          <w:rFonts w:asciiTheme="minorHAnsi" w:hAnsiTheme="minorHAnsi" w:cstheme="minorHAnsi"/>
          <w:bCs/>
          <w:color w:val="1F3864" w:themeColor="accent5" w:themeShade="80"/>
          <w:sz w:val="20"/>
          <w:szCs w:val="20"/>
          <w:lang w:eastAsia="el-GR"/>
        </w:rPr>
      </w:pPr>
      <w:r w:rsidRPr="00093E06">
        <w:rPr>
          <w:rFonts w:asciiTheme="minorHAnsi" w:hAnsiTheme="minorHAnsi" w:cstheme="minorHAnsi"/>
          <w:bCs/>
          <w:i/>
          <w:color w:val="1F3864" w:themeColor="accent5" w:themeShade="80"/>
          <w:sz w:val="20"/>
          <w:szCs w:val="20"/>
          <w:u w:val="single"/>
          <w:lang w:eastAsia="el-GR"/>
        </w:rPr>
        <w:t>Εισήγηση</w:t>
      </w:r>
      <w:r w:rsidRPr="00093E06">
        <w:rPr>
          <w:rFonts w:asciiTheme="minorHAnsi" w:hAnsiTheme="minorHAnsi" w:cstheme="minorHAnsi"/>
          <w:bCs/>
          <w:color w:val="1F3864" w:themeColor="accent5" w:themeShade="80"/>
          <w:sz w:val="20"/>
          <w:szCs w:val="20"/>
          <w:u w:val="single"/>
          <w:lang w:eastAsia="el-GR"/>
        </w:rPr>
        <w:t>:</w:t>
      </w:r>
      <w:r w:rsidRPr="005B170F">
        <w:rPr>
          <w:rFonts w:asciiTheme="minorHAnsi" w:hAnsiTheme="minorHAnsi" w:cstheme="minorHAnsi"/>
          <w:bCs/>
          <w:color w:val="1F3864" w:themeColor="accent5" w:themeShade="80"/>
          <w:sz w:val="20"/>
          <w:szCs w:val="20"/>
          <w:lang w:eastAsia="el-GR"/>
        </w:rPr>
        <w:t xml:space="preserve"> Γλωσσική Ετερότητα: Ποιος, Τι, Πότε, Πώς και Γιατί</w:t>
      </w:r>
      <w:r w:rsidRPr="005B170F">
        <w:rPr>
          <w:rFonts w:asciiTheme="minorHAnsi" w:hAnsiTheme="minorHAnsi" w:cstheme="minorHAnsi"/>
          <w:b/>
          <w:bCs/>
          <w:color w:val="1F3864" w:themeColor="accent5" w:themeShade="80"/>
          <w:sz w:val="20"/>
          <w:szCs w:val="20"/>
          <w:lang w:eastAsia="el-GR"/>
        </w:rPr>
        <w:t xml:space="preserve">  </w:t>
      </w:r>
    </w:p>
    <w:p w14:paraId="699A7C86" w14:textId="77777777" w:rsidR="009052EB" w:rsidRDefault="009052EB" w:rsidP="00E64C88">
      <w:pPr>
        <w:jc w:val="both"/>
        <w:rPr>
          <w:rFonts w:asciiTheme="minorHAnsi" w:hAnsiTheme="minorHAnsi" w:cstheme="minorHAnsi"/>
          <w:b/>
          <w:color w:val="1F3864" w:themeColor="accent5" w:themeShade="80"/>
          <w:sz w:val="20"/>
          <w:szCs w:val="20"/>
        </w:rPr>
      </w:pPr>
    </w:p>
    <w:p w14:paraId="66A81065" w14:textId="77777777" w:rsidR="00CF78AA" w:rsidRPr="005B170F" w:rsidRDefault="00CF78AA" w:rsidP="00E64C88">
      <w:pPr>
        <w:jc w:val="both"/>
        <w:rPr>
          <w:rFonts w:asciiTheme="minorHAnsi" w:hAnsiTheme="minorHAnsi" w:cstheme="minorHAnsi"/>
          <w:b/>
          <w:color w:val="1F3864" w:themeColor="accent5" w:themeShade="80"/>
          <w:sz w:val="20"/>
          <w:szCs w:val="20"/>
        </w:rPr>
      </w:pPr>
    </w:p>
    <w:p w14:paraId="5889EC39" w14:textId="77777777" w:rsidR="00177F55" w:rsidRPr="005B170F" w:rsidRDefault="00177F55" w:rsidP="00E64C88">
      <w:pPr>
        <w:jc w:val="both"/>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2010</w:t>
      </w:r>
    </w:p>
    <w:p w14:paraId="3E383860" w14:textId="77777777" w:rsidR="00177F55" w:rsidRPr="005B170F" w:rsidRDefault="00177F55" w:rsidP="00E64C88">
      <w:pPr>
        <w:pStyle w:val="BodyText3"/>
        <w:rPr>
          <w:rFonts w:asciiTheme="minorHAnsi" w:eastAsia="Batang" w:hAnsiTheme="minorHAnsi" w:cstheme="minorHAnsi"/>
          <w:b w:val="0"/>
          <w:color w:val="1F3864" w:themeColor="accent5" w:themeShade="80"/>
          <w:sz w:val="20"/>
          <w:szCs w:val="20"/>
        </w:rPr>
      </w:pPr>
      <w:r w:rsidRPr="005B170F">
        <w:rPr>
          <w:rFonts w:asciiTheme="minorHAnsi" w:eastAsia="Batang" w:hAnsiTheme="minorHAnsi" w:cstheme="minorHAnsi"/>
          <w:b w:val="0"/>
          <w:color w:val="1F3864" w:themeColor="accent5" w:themeShade="80"/>
          <w:sz w:val="20"/>
          <w:szCs w:val="20"/>
        </w:rPr>
        <w:t>28 Ιανουαρίου 2010</w:t>
      </w:r>
    </w:p>
    <w:p w14:paraId="0DD78369" w14:textId="77777777" w:rsidR="00177F55" w:rsidRPr="005B170F" w:rsidRDefault="00177F55" w:rsidP="00E64C88">
      <w:pPr>
        <w:pStyle w:val="BodyText3"/>
        <w:rPr>
          <w:rFonts w:asciiTheme="minorHAnsi" w:eastAsia="Batang" w:hAnsiTheme="minorHAnsi" w:cstheme="minorHAnsi"/>
          <w:b w:val="0"/>
          <w:color w:val="1F3864" w:themeColor="accent5" w:themeShade="80"/>
          <w:sz w:val="20"/>
          <w:szCs w:val="20"/>
        </w:rPr>
      </w:pPr>
      <w:r w:rsidRPr="005B170F">
        <w:rPr>
          <w:rFonts w:asciiTheme="minorHAnsi" w:eastAsia="Batang" w:hAnsiTheme="minorHAnsi" w:cstheme="minorHAnsi"/>
          <w:b w:val="0"/>
          <w:color w:val="1F3864" w:themeColor="accent5" w:themeShade="80"/>
          <w:sz w:val="20"/>
          <w:szCs w:val="20"/>
        </w:rPr>
        <w:t>Ρόδος</w:t>
      </w:r>
    </w:p>
    <w:p w14:paraId="1FD90007" w14:textId="77777777" w:rsidR="00177F55" w:rsidRPr="005B170F" w:rsidRDefault="00177F55" w:rsidP="00E64C88">
      <w:pPr>
        <w:pStyle w:val="BodyText3"/>
        <w:ind w:left="432" w:firstLine="3"/>
        <w:rPr>
          <w:rFonts w:asciiTheme="minorHAnsi" w:eastAsia="Batang" w:hAnsiTheme="minorHAnsi" w:cstheme="minorHAnsi"/>
          <w:b w:val="0"/>
          <w:color w:val="1F3864" w:themeColor="accent5" w:themeShade="80"/>
          <w:sz w:val="20"/>
          <w:szCs w:val="20"/>
        </w:rPr>
      </w:pPr>
      <w:r w:rsidRPr="00093E06">
        <w:rPr>
          <w:rFonts w:asciiTheme="minorHAnsi" w:eastAsia="Batang" w:hAnsiTheme="minorHAnsi" w:cstheme="minorHAnsi"/>
          <w:b w:val="0"/>
          <w:i/>
          <w:color w:val="1F3864" w:themeColor="accent5" w:themeShade="80"/>
          <w:sz w:val="20"/>
          <w:szCs w:val="20"/>
          <w:u w:val="single"/>
        </w:rPr>
        <w:t>Ημερίδα:</w:t>
      </w:r>
      <w:r w:rsidRPr="005B170F">
        <w:rPr>
          <w:rFonts w:asciiTheme="minorHAnsi" w:eastAsia="Batang" w:hAnsiTheme="minorHAnsi" w:cstheme="minorHAnsi"/>
          <w:b w:val="0"/>
          <w:i/>
          <w:color w:val="1F3864" w:themeColor="accent5" w:themeShade="80"/>
          <w:sz w:val="20"/>
          <w:szCs w:val="20"/>
        </w:rPr>
        <w:t xml:space="preserve"> </w:t>
      </w:r>
      <w:r w:rsidRPr="005B170F">
        <w:rPr>
          <w:rFonts w:asciiTheme="minorHAnsi" w:eastAsia="Batang" w:hAnsiTheme="minorHAnsi" w:cstheme="minorHAnsi"/>
          <w:b w:val="0"/>
          <w:color w:val="1F3864" w:themeColor="accent5" w:themeShade="80"/>
          <w:sz w:val="20"/>
          <w:szCs w:val="20"/>
        </w:rPr>
        <w:t xml:space="preserve">Γλώσσα, Διαπολιτισμικές Προσεγγίσεις και Διδακτικές Πρακτικές στην Α’ τάξη </w:t>
      </w:r>
    </w:p>
    <w:p w14:paraId="62E2DED0" w14:textId="77777777" w:rsidR="00177F55" w:rsidRPr="005B170F" w:rsidRDefault="00177F55" w:rsidP="00E64C88">
      <w:pPr>
        <w:pStyle w:val="BodyText3"/>
        <w:ind w:left="432" w:firstLine="3"/>
        <w:rPr>
          <w:rFonts w:asciiTheme="minorHAnsi" w:eastAsia="Batang" w:hAnsiTheme="minorHAnsi" w:cstheme="minorHAnsi"/>
          <w:b w:val="0"/>
          <w:color w:val="1F3864" w:themeColor="accent5" w:themeShade="80"/>
          <w:sz w:val="20"/>
          <w:szCs w:val="20"/>
        </w:rPr>
      </w:pPr>
      <w:r w:rsidRPr="00093E06">
        <w:rPr>
          <w:rFonts w:asciiTheme="minorHAnsi" w:eastAsia="Batang" w:hAnsiTheme="minorHAnsi" w:cstheme="minorHAnsi"/>
          <w:b w:val="0"/>
          <w:i/>
          <w:color w:val="1F3864" w:themeColor="accent5" w:themeShade="80"/>
          <w:sz w:val="20"/>
          <w:szCs w:val="20"/>
          <w:u w:val="single"/>
        </w:rPr>
        <w:t>Οργάνωση:</w:t>
      </w:r>
      <w:r w:rsidRPr="005B170F">
        <w:rPr>
          <w:rFonts w:asciiTheme="minorHAnsi" w:eastAsia="Batang" w:hAnsiTheme="minorHAnsi" w:cstheme="minorHAnsi"/>
          <w:b w:val="0"/>
          <w:i/>
          <w:color w:val="1F3864" w:themeColor="accent5" w:themeShade="80"/>
          <w:sz w:val="20"/>
          <w:szCs w:val="20"/>
        </w:rPr>
        <w:t xml:space="preserve"> </w:t>
      </w:r>
      <w:proofErr w:type="spellStart"/>
      <w:r w:rsidRPr="005B170F">
        <w:rPr>
          <w:rFonts w:asciiTheme="minorHAnsi" w:eastAsia="Batang" w:hAnsiTheme="minorHAnsi" w:cstheme="minorHAnsi"/>
          <w:b w:val="0"/>
          <w:color w:val="1F3864" w:themeColor="accent5" w:themeShade="80"/>
          <w:sz w:val="20"/>
          <w:szCs w:val="20"/>
        </w:rPr>
        <w:t>Περιφ</w:t>
      </w:r>
      <w:proofErr w:type="spellEnd"/>
      <w:r w:rsidRPr="005B170F">
        <w:rPr>
          <w:rFonts w:asciiTheme="minorHAnsi" w:eastAsia="Batang" w:hAnsiTheme="minorHAnsi" w:cstheme="minorHAnsi"/>
          <w:b w:val="0"/>
          <w:color w:val="1F3864" w:themeColor="accent5" w:themeShade="80"/>
          <w:sz w:val="20"/>
          <w:szCs w:val="20"/>
        </w:rPr>
        <w:t>/</w:t>
      </w:r>
      <w:proofErr w:type="spellStart"/>
      <w:r w:rsidRPr="005B170F">
        <w:rPr>
          <w:rFonts w:asciiTheme="minorHAnsi" w:eastAsia="Batang" w:hAnsiTheme="minorHAnsi" w:cstheme="minorHAnsi"/>
          <w:b w:val="0"/>
          <w:color w:val="1F3864" w:themeColor="accent5" w:themeShade="80"/>
          <w:sz w:val="20"/>
          <w:szCs w:val="20"/>
        </w:rPr>
        <w:t>κη</w:t>
      </w:r>
      <w:proofErr w:type="spellEnd"/>
      <w:r w:rsidRPr="005B170F">
        <w:rPr>
          <w:rFonts w:asciiTheme="minorHAnsi" w:eastAsia="Batang" w:hAnsiTheme="minorHAnsi" w:cstheme="minorHAnsi"/>
          <w:b w:val="0"/>
          <w:color w:val="1F3864" w:themeColor="accent5" w:themeShade="80"/>
          <w:sz w:val="20"/>
          <w:szCs w:val="20"/>
        </w:rPr>
        <w:t xml:space="preserve"> Διεύθυνση Π.Ε. &amp; Δ.Ε. </w:t>
      </w:r>
      <w:proofErr w:type="spellStart"/>
      <w:r w:rsidRPr="005B170F">
        <w:rPr>
          <w:rFonts w:asciiTheme="minorHAnsi" w:eastAsia="Batang" w:hAnsiTheme="minorHAnsi" w:cstheme="minorHAnsi"/>
          <w:b w:val="0"/>
          <w:color w:val="1F3864" w:themeColor="accent5" w:themeShade="80"/>
          <w:sz w:val="20"/>
          <w:szCs w:val="20"/>
        </w:rPr>
        <w:t>Εκπ</w:t>
      </w:r>
      <w:proofErr w:type="spellEnd"/>
      <w:r w:rsidRPr="005B170F">
        <w:rPr>
          <w:rFonts w:asciiTheme="minorHAnsi" w:eastAsia="Batang" w:hAnsiTheme="minorHAnsi" w:cstheme="minorHAnsi"/>
          <w:b w:val="0"/>
          <w:color w:val="1F3864" w:themeColor="accent5" w:themeShade="80"/>
          <w:sz w:val="20"/>
          <w:szCs w:val="20"/>
        </w:rPr>
        <w:t>/</w:t>
      </w:r>
      <w:proofErr w:type="spellStart"/>
      <w:r w:rsidRPr="005B170F">
        <w:rPr>
          <w:rFonts w:asciiTheme="minorHAnsi" w:eastAsia="Batang" w:hAnsiTheme="minorHAnsi" w:cstheme="minorHAnsi"/>
          <w:b w:val="0"/>
          <w:color w:val="1F3864" w:themeColor="accent5" w:themeShade="80"/>
          <w:sz w:val="20"/>
          <w:szCs w:val="20"/>
        </w:rPr>
        <w:t>σης</w:t>
      </w:r>
      <w:proofErr w:type="spellEnd"/>
      <w:r w:rsidRPr="005B170F">
        <w:rPr>
          <w:rFonts w:asciiTheme="minorHAnsi" w:eastAsia="Batang" w:hAnsiTheme="minorHAnsi" w:cstheme="minorHAnsi"/>
          <w:b w:val="0"/>
          <w:color w:val="1F3864" w:themeColor="accent5" w:themeShade="80"/>
          <w:sz w:val="20"/>
          <w:szCs w:val="20"/>
        </w:rPr>
        <w:t xml:space="preserve"> Ν. Αιγαίου </w:t>
      </w:r>
    </w:p>
    <w:p w14:paraId="348ABC56" w14:textId="77777777" w:rsidR="00177F55" w:rsidRPr="005B170F" w:rsidRDefault="00177F55" w:rsidP="00E64C88">
      <w:pPr>
        <w:pStyle w:val="BodyText3"/>
        <w:ind w:left="432" w:firstLine="3"/>
        <w:rPr>
          <w:rFonts w:asciiTheme="minorHAnsi" w:eastAsia="Batang" w:hAnsiTheme="minorHAnsi" w:cstheme="minorHAnsi"/>
          <w:b w:val="0"/>
          <w:color w:val="1F3864" w:themeColor="accent5" w:themeShade="80"/>
          <w:sz w:val="20"/>
          <w:szCs w:val="20"/>
        </w:rPr>
      </w:pPr>
      <w:r w:rsidRPr="00093E06">
        <w:rPr>
          <w:rFonts w:asciiTheme="minorHAnsi" w:eastAsia="Batang" w:hAnsiTheme="minorHAnsi" w:cstheme="minorHAnsi"/>
          <w:b w:val="0"/>
          <w:i/>
          <w:color w:val="1F3864" w:themeColor="accent5" w:themeShade="80"/>
          <w:sz w:val="20"/>
          <w:szCs w:val="20"/>
          <w:u w:val="single"/>
        </w:rPr>
        <w:t>Εισήγηση</w:t>
      </w:r>
      <w:r w:rsidRPr="005B170F">
        <w:rPr>
          <w:rFonts w:asciiTheme="minorHAnsi" w:eastAsia="Batang" w:hAnsiTheme="minorHAnsi" w:cstheme="minorHAnsi"/>
          <w:b w:val="0"/>
          <w:i/>
          <w:color w:val="1F3864" w:themeColor="accent5" w:themeShade="80"/>
          <w:sz w:val="20"/>
          <w:szCs w:val="20"/>
        </w:rPr>
        <w:t xml:space="preserve">: </w:t>
      </w:r>
      <w:r w:rsidRPr="005B170F">
        <w:rPr>
          <w:rFonts w:asciiTheme="minorHAnsi" w:eastAsia="Batang" w:hAnsiTheme="minorHAnsi" w:cstheme="minorHAnsi"/>
          <w:b w:val="0"/>
          <w:color w:val="1F3864" w:themeColor="accent5" w:themeShade="80"/>
          <w:sz w:val="20"/>
          <w:szCs w:val="20"/>
        </w:rPr>
        <w:t>Ενίσχυση της Γλωσσικής Ικανότητας Δίγλωσσων Μαθητών με τη Χρήση των Νέων Τεχνολογιών</w:t>
      </w:r>
    </w:p>
    <w:p w14:paraId="496802DD" w14:textId="77777777" w:rsidR="00177F55" w:rsidRPr="005B170F" w:rsidRDefault="00177F55" w:rsidP="00E64C88">
      <w:pPr>
        <w:jc w:val="both"/>
        <w:rPr>
          <w:rFonts w:asciiTheme="minorHAnsi" w:hAnsiTheme="minorHAnsi" w:cstheme="minorHAnsi"/>
          <w:b/>
          <w:color w:val="1F3864" w:themeColor="accent5" w:themeShade="80"/>
          <w:sz w:val="20"/>
          <w:szCs w:val="20"/>
        </w:rPr>
      </w:pPr>
    </w:p>
    <w:p w14:paraId="3642A709" w14:textId="77777777" w:rsidR="00177F55" w:rsidRPr="005B170F" w:rsidRDefault="00177F55" w:rsidP="00E64C88">
      <w:pPr>
        <w:jc w:val="both"/>
        <w:rPr>
          <w:rFonts w:asciiTheme="minorHAnsi" w:hAnsiTheme="minorHAnsi" w:cstheme="minorHAnsi"/>
          <w:iCs/>
          <w:color w:val="1F3864" w:themeColor="accent5" w:themeShade="80"/>
          <w:sz w:val="20"/>
          <w:szCs w:val="20"/>
          <w:lang w:eastAsia="el-GR"/>
        </w:rPr>
      </w:pPr>
      <w:r w:rsidRPr="005B170F">
        <w:rPr>
          <w:rFonts w:asciiTheme="minorHAnsi" w:hAnsiTheme="minorHAnsi" w:cstheme="minorHAnsi"/>
          <w:iCs/>
          <w:color w:val="1F3864" w:themeColor="accent5" w:themeShade="80"/>
          <w:sz w:val="20"/>
          <w:szCs w:val="20"/>
          <w:lang w:eastAsia="el-GR"/>
        </w:rPr>
        <w:t>29-30 Οκτωβρίου 2010</w:t>
      </w:r>
    </w:p>
    <w:p w14:paraId="360EDA70" w14:textId="77777777" w:rsidR="00177F55" w:rsidRPr="005B170F" w:rsidRDefault="00177F55" w:rsidP="00E64C88">
      <w:pPr>
        <w:jc w:val="both"/>
        <w:rPr>
          <w:rFonts w:asciiTheme="minorHAnsi" w:hAnsiTheme="minorHAnsi" w:cstheme="minorHAnsi"/>
          <w:iCs/>
          <w:color w:val="1F3864" w:themeColor="accent5" w:themeShade="80"/>
          <w:sz w:val="20"/>
          <w:szCs w:val="20"/>
          <w:lang w:eastAsia="el-GR"/>
        </w:rPr>
      </w:pPr>
      <w:r w:rsidRPr="005B170F">
        <w:rPr>
          <w:rFonts w:asciiTheme="minorHAnsi" w:hAnsiTheme="minorHAnsi" w:cstheme="minorHAnsi"/>
          <w:iCs/>
          <w:color w:val="1F3864" w:themeColor="accent5" w:themeShade="80"/>
          <w:sz w:val="20"/>
          <w:szCs w:val="20"/>
          <w:lang w:eastAsia="el-GR"/>
        </w:rPr>
        <w:t>Ρέθυμνο</w:t>
      </w:r>
    </w:p>
    <w:p w14:paraId="72DED02E" w14:textId="77777777" w:rsidR="00177F55" w:rsidRPr="005B170F" w:rsidRDefault="00177F55" w:rsidP="00E64C88">
      <w:pPr>
        <w:jc w:val="both"/>
        <w:rPr>
          <w:rFonts w:asciiTheme="minorHAnsi" w:hAnsiTheme="minorHAnsi" w:cstheme="minorHAnsi"/>
          <w:iCs/>
          <w:color w:val="1F3864" w:themeColor="accent5" w:themeShade="80"/>
          <w:sz w:val="20"/>
          <w:szCs w:val="20"/>
          <w:lang w:eastAsia="el-GR"/>
        </w:rPr>
      </w:pPr>
      <w:r w:rsidRPr="005B170F">
        <w:rPr>
          <w:rFonts w:asciiTheme="minorHAnsi" w:hAnsiTheme="minorHAnsi" w:cstheme="minorHAnsi"/>
          <w:iCs/>
          <w:color w:val="1F3864" w:themeColor="accent5" w:themeShade="80"/>
          <w:sz w:val="20"/>
          <w:szCs w:val="20"/>
          <w:lang w:eastAsia="el-GR"/>
        </w:rPr>
        <w:tab/>
      </w:r>
      <w:r w:rsidRPr="00093E06">
        <w:rPr>
          <w:rFonts w:asciiTheme="minorHAnsi" w:hAnsiTheme="minorHAnsi" w:cstheme="minorHAnsi"/>
          <w:i/>
          <w:iCs/>
          <w:color w:val="1F3864" w:themeColor="accent5" w:themeShade="80"/>
          <w:sz w:val="20"/>
          <w:szCs w:val="20"/>
          <w:u w:val="single"/>
          <w:lang w:eastAsia="el-GR"/>
        </w:rPr>
        <w:t>Συμπόσιο</w:t>
      </w:r>
      <w:r w:rsidRPr="00093E06">
        <w:rPr>
          <w:rFonts w:asciiTheme="minorHAnsi" w:hAnsiTheme="minorHAnsi" w:cstheme="minorHAnsi"/>
          <w:iCs/>
          <w:color w:val="1F3864" w:themeColor="accent5" w:themeShade="80"/>
          <w:sz w:val="20"/>
          <w:szCs w:val="20"/>
          <w:u w:val="single"/>
          <w:lang w:eastAsia="el-GR"/>
        </w:rPr>
        <w:t>:</w:t>
      </w:r>
      <w:r w:rsidRPr="005B170F">
        <w:rPr>
          <w:rFonts w:asciiTheme="minorHAnsi" w:hAnsiTheme="minorHAnsi" w:cstheme="minorHAnsi"/>
          <w:iCs/>
          <w:color w:val="1F3864" w:themeColor="accent5" w:themeShade="80"/>
          <w:sz w:val="20"/>
          <w:szCs w:val="20"/>
          <w:lang w:eastAsia="el-GR"/>
        </w:rPr>
        <w:t xml:space="preserve"> Μεταβάσεις και Επιλογές στην Ελληνική Εκπαίδευση</w:t>
      </w:r>
    </w:p>
    <w:p w14:paraId="68E55837" w14:textId="77777777" w:rsidR="00177F55" w:rsidRPr="005B170F" w:rsidRDefault="00177F55" w:rsidP="00E64C88">
      <w:pPr>
        <w:jc w:val="both"/>
        <w:rPr>
          <w:rFonts w:asciiTheme="minorHAnsi" w:hAnsiTheme="minorHAnsi" w:cstheme="minorHAnsi"/>
          <w:iCs/>
          <w:color w:val="1F3864" w:themeColor="accent5" w:themeShade="80"/>
          <w:sz w:val="20"/>
          <w:szCs w:val="20"/>
          <w:lang w:eastAsia="el-GR"/>
        </w:rPr>
      </w:pPr>
      <w:r w:rsidRPr="00093E06">
        <w:rPr>
          <w:rFonts w:asciiTheme="minorHAnsi" w:hAnsiTheme="minorHAnsi" w:cstheme="minorHAnsi"/>
          <w:iCs/>
          <w:color w:val="1F3864" w:themeColor="accent5" w:themeShade="80"/>
          <w:sz w:val="20"/>
          <w:szCs w:val="20"/>
          <w:lang w:eastAsia="el-GR"/>
        </w:rPr>
        <w:tab/>
      </w:r>
      <w:r w:rsidRPr="00093E06">
        <w:rPr>
          <w:rFonts w:asciiTheme="minorHAnsi" w:hAnsiTheme="minorHAnsi" w:cstheme="minorHAnsi"/>
          <w:i/>
          <w:iCs/>
          <w:color w:val="1F3864" w:themeColor="accent5" w:themeShade="80"/>
          <w:sz w:val="20"/>
          <w:szCs w:val="20"/>
          <w:u w:val="single"/>
          <w:lang w:eastAsia="el-GR"/>
        </w:rPr>
        <w:t>Οργάνωση</w:t>
      </w:r>
      <w:r w:rsidRPr="00093E06">
        <w:rPr>
          <w:rFonts w:asciiTheme="minorHAnsi" w:hAnsiTheme="minorHAnsi" w:cstheme="minorHAnsi"/>
          <w:iCs/>
          <w:color w:val="1F3864" w:themeColor="accent5" w:themeShade="80"/>
          <w:sz w:val="20"/>
          <w:szCs w:val="20"/>
          <w:u w:val="single"/>
          <w:lang w:eastAsia="el-GR"/>
        </w:rPr>
        <w:t>:</w:t>
      </w:r>
      <w:r w:rsidRPr="005B170F">
        <w:rPr>
          <w:rFonts w:asciiTheme="minorHAnsi" w:hAnsiTheme="minorHAnsi" w:cstheme="minorHAnsi"/>
          <w:iCs/>
          <w:color w:val="1F3864" w:themeColor="accent5" w:themeShade="80"/>
          <w:sz w:val="20"/>
          <w:szCs w:val="20"/>
          <w:lang w:eastAsia="el-GR"/>
        </w:rPr>
        <w:t xml:space="preserve"> Ε.ΔΙΑ.ΜΜ.Ε., </w:t>
      </w:r>
      <w:r w:rsidR="004C6037">
        <w:rPr>
          <w:rFonts w:asciiTheme="minorHAnsi" w:hAnsiTheme="minorHAnsi" w:cstheme="minorHAnsi"/>
          <w:iCs/>
          <w:color w:val="1F3864" w:themeColor="accent5" w:themeShade="80"/>
          <w:sz w:val="20"/>
          <w:szCs w:val="20"/>
          <w:lang w:eastAsia="el-GR"/>
        </w:rPr>
        <w:t>Π.Τ.Δ.Ε.</w:t>
      </w:r>
      <w:r w:rsidRPr="005B170F">
        <w:rPr>
          <w:rFonts w:asciiTheme="minorHAnsi" w:hAnsiTheme="minorHAnsi" w:cstheme="minorHAnsi"/>
          <w:iCs/>
          <w:color w:val="1F3864" w:themeColor="accent5" w:themeShade="80"/>
          <w:sz w:val="20"/>
          <w:szCs w:val="20"/>
          <w:lang w:eastAsia="el-GR"/>
        </w:rPr>
        <w:t xml:space="preserve">, Πανεπιστήμιο Κρήτης </w:t>
      </w:r>
    </w:p>
    <w:p w14:paraId="41761836" w14:textId="77777777" w:rsidR="00177F55" w:rsidRPr="005B170F" w:rsidRDefault="00177F55" w:rsidP="00E64C88">
      <w:pPr>
        <w:ind w:left="432"/>
        <w:jc w:val="both"/>
        <w:rPr>
          <w:rFonts w:asciiTheme="minorHAnsi" w:hAnsiTheme="minorHAnsi" w:cstheme="minorHAnsi"/>
          <w:iCs/>
          <w:color w:val="1F3864" w:themeColor="accent5" w:themeShade="80"/>
          <w:sz w:val="20"/>
          <w:szCs w:val="20"/>
          <w:lang w:eastAsia="el-GR"/>
        </w:rPr>
      </w:pPr>
      <w:r w:rsidRPr="00093E06">
        <w:rPr>
          <w:rFonts w:asciiTheme="minorHAnsi" w:hAnsiTheme="minorHAnsi" w:cstheme="minorHAnsi"/>
          <w:i/>
          <w:iCs/>
          <w:color w:val="1F3864" w:themeColor="accent5" w:themeShade="80"/>
          <w:sz w:val="20"/>
          <w:szCs w:val="20"/>
          <w:u w:val="single"/>
          <w:lang w:eastAsia="el-GR"/>
        </w:rPr>
        <w:t>Εισήγηση</w:t>
      </w:r>
      <w:r w:rsidRPr="00093E06">
        <w:rPr>
          <w:rFonts w:asciiTheme="minorHAnsi" w:hAnsiTheme="minorHAnsi" w:cstheme="minorHAnsi"/>
          <w:iCs/>
          <w:color w:val="1F3864" w:themeColor="accent5" w:themeShade="80"/>
          <w:sz w:val="20"/>
          <w:szCs w:val="20"/>
          <w:u w:val="single"/>
          <w:lang w:eastAsia="el-GR"/>
        </w:rPr>
        <w:t>:</w:t>
      </w:r>
      <w:r w:rsidRPr="005B170F">
        <w:rPr>
          <w:rFonts w:asciiTheme="minorHAnsi" w:hAnsiTheme="minorHAnsi" w:cstheme="minorHAnsi"/>
          <w:iCs/>
          <w:color w:val="1F3864" w:themeColor="accent5" w:themeShade="80"/>
          <w:sz w:val="20"/>
          <w:szCs w:val="20"/>
          <w:lang w:eastAsia="el-GR"/>
        </w:rPr>
        <w:t xml:space="preserve"> (με </w:t>
      </w:r>
      <w:proofErr w:type="spellStart"/>
      <w:r w:rsidRPr="005B170F">
        <w:rPr>
          <w:rFonts w:asciiTheme="minorHAnsi" w:hAnsiTheme="minorHAnsi" w:cstheme="minorHAnsi"/>
          <w:iCs/>
          <w:color w:val="1F3864" w:themeColor="accent5" w:themeShade="80"/>
          <w:sz w:val="20"/>
          <w:szCs w:val="20"/>
          <w:lang w:eastAsia="el-GR"/>
        </w:rPr>
        <w:t>Ε</w:t>
      </w:r>
      <w:r w:rsidR="00093E06">
        <w:rPr>
          <w:rFonts w:asciiTheme="minorHAnsi" w:hAnsiTheme="minorHAnsi" w:cstheme="minorHAnsi"/>
          <w:iCs/>
          <w:color w:val="1F3864" w:themeColor="accent5" w:themeShade="80"/>
          <w:sz w:val="20"/>
          <w:szCs w:val="20"/>
          <w:lang w:eastAsia="el-GR"/>
        </w:rPr>
        <w:t>.</w:t>
      </w:r>
      <w:r w:rsidRPr="005B170F">
        <w:rPr>
          <w:rFonts w:asciiTheme="minorHAnsi" w:hAnsiTheme="minorHAnsi" w:cstheme="minorHAnsi"/>
          <w:iCs/>
          <w:color w:val="1F3864" w:themeColor="accent5" w:themeShade="80"/>
          <w:sz w:val="20"/>
          <w:szCs w:val="20"/>
          <w:lang w:eastAsia="el-GR"/>
        </w:rPr>
        <w:t>Σκούρτου</w:t>
      </w:r>
      <w:proofErr w:type="spellEnd"/>
      <w:r w:rsidRPr="005B170F">
        <w:rPr>
          <w:rFonts w:asciiTheme="minorHAnsi" w:hAnsiTheme="minorHAnsi" w:cstheme="minorHAnsi"/>
          <w:iCs/>
          <w:color w:val="1F3864" w:themeColor="accent5" w:themeShade="80"/>
          <w:sz w:val="20"/>
          <w:szCs w:val="20"/>
          <w:lang w:eastAsia="el-GR"/>
        </w:rPr>
        <w:t>) Μεταβάσεις, γεφυρώσεις και μετασχηματισμοί στη γνώση και στη γλώσσα</w:t>
      </w:r>
    </w:p>
    <w:p w14:paraId="6A8BAE79" w14:textId="77777777" w:rsidR="0062427A" w:rsidRPr="005B170F" w:rsidRDefault="0062427A" w:rsidP="00E64C88">
      <w:pPr>
        <w:jc w:val="both"/>
        <w:rPr>
          <w:rFonts w:asciiTheme="minorHAnsi" w:hAnsiTheme="minorHAnsi" w:cstheme="minorHAnsi"/>
          <w:b/>
          <w:color w:val="1F3864" w:themeColor="accent5" w:themeShade="80"/>
          <w:sz w:val="20"/>
          <w:szCs w:val="20"/>
        </w:rPr>
      </w:pPr>
    </w:p>
    <w:p w14:paraId="0BB15684" w14:textId="77777777" w:rsidR="00177F55" w:rsidRPr="005B170F" w:rsidRDefault="00177F55" w:rsidP="00E64C88">
      <w:pPr>
        <w:jc w:val="both"/>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2009</w:t>
      </w:r>
    </w:p>
    <w:p w14:paraId="2D50B16A" w14:textId="77777777" w:rsidR="00177F55" w:rsidRPr="005B170F" w:rsidRDefault="00177F55" w:rsidP="00E64C88">
      <w:pPr>
        <w:autoSpaceDE w:val="0"/>
        <w:autoSpaceDN w:val="0"/>
        <w:adjustRightInd w:val="0"/>
        <w:rPr>
          <w:rFonts w:asciiTheme="minorHAnsi" w:hAnsiTheme="minorHAnsi" w:cstheme="minorHAnsi"/>
          <w:bCs/>
          <w:color w:val="1F3864" w:themeColor="accent5" w:themeShade="80"/>
          <w:sz w:val="20"/>
          <w:szCs w:val="20"/>
          <w:lang w:eastAsia="el-GR"/>
        </w:rPr>
      </w:pPr>
      <w:r w:rsidRPr="005B170F">
        <w:rPr>
          <w:rFonts w:asciiTheme="minorHAnsi" w:hAnsiTheme="minorHAnsi" w:cstheme="minorHAnsi"/>
          <w:bCs/>
          <w:color w:val="1F3864" w:themeColor="accent5" w:themeShade="80"/>
          <w:sz w:val="20"/>
          <w:szCs w:val="20"/>
          <w:lang w:eastAsia="el-GR"/>
        </w:rPr>
        <w:t>7 Μαΐου 2009</w:t>
      </w:r>
    </w:p>
    <w:p w14:paraId="0BB2F079" w14:textId="77777777" w:rsidR="00177F55" w:rsidRPr="005B170F" w:rsidRDefault="00177F55" w:rsidP="00E64C88">
      <w:pPr>
        <w:autoSpaceDE w:val="0"/>
        <w:autoSpaceDN w:val="0"/>
        <w:adjustRightInd w:val="0"/>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 xml:space="preserve">Ρόδος </w:t>
      </w:r>
    </w:p>
    <w:p w14:paraId="6AC017F0" w14:textId="77777777" w:rsidR="00177F55" w:rsidRPr="005B170F" w:rsidRDefault="00177F55" w:rsidP="00E64C88">
      <w:pPr>
        <w:autoSpaceDE w:val="0"/>
        <w:autoSpaceDN w:val="0"/>
        <w:adjustRightInd w:val="0"/>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lang w:eastAsia="el-GR"/>
        </w:rPr>
        <w:tab/>
      </w:r>
      <w:r w:rsidRPr="00093E06">
        <w:rPr>
          <w:rFonts w:asciiTheme="minorHAnsi" w:hAnsiTheme="minorHAnsi" w:cstheme="minorHAnsi"/>
          <w:i/>
          <w:color w:val="1F3864" w:themeColor="accent5" w:themeShade="80"/>
          <w:sz w:val="20"/>
          <w:szCs w:val="20"/>
          <w:u w:val="single"/>
          <w:lang w:eastAsia="el-GR"/>
        </w:rPr>
        <w:t>Ημερίδα</w:t>
      </w:r>
      <w:r w:rsidRPr="005B170F">
        <w:rPr>
          <w:rFonts w:asciiTheme="minorHAnsi" w:hAnsiTheme="minorHAnsi" w:cstheme="minorHAnsi"/>
          <w:i/>
          <w:color w:val="1F3864" w:themeColor="accent5" w:themeShade="80"/>
          <w:sz w:val="20"/>
          <w:szCs w:val="20"/>
          <w:lang w:eastAsia="el-GR"/>
        </w:rPr>
        <w:t>:</w:t>
      </w:r>
      <w:r w:rsidR="00093E06" w:rsidRPr="005B170F">
        <w:rPr>
          <w:rFonts w:asciiTheme="minorHAnsi" w:hAnsiTheme="minorHAnsi" w:cstheme="minorHAnsi"/>
          <w:bCs/>
          <w:color w:val="1F3864" w:themeColor="accent5" w:themeShade="80"/>
          <w:sz w:val="20"/>
          <w:szCs w:val="20"/>
        </w:rPr>
        <w:t xml:space="preserve"> </w:t>
      </w:r>
      <w:r w:rsidRPr="005B170F">
        <w:rPr>
          <w:rFonts w:asciiTheme="minorHAnsi" w:hAnsiTheme="minorHAnsi" w:cstheme="minorHAnsi"/>
          <w:bCs/>
          <w:color w:val="1F3864" w:themeColor="accent5" w:themeShade="80"/>
          <w:sz w:val="20"/>
          <w:szCs w:val="20"/>
        </w:rPr>
        <w:t>Παιδαγωγική Αξιοποίηση των Νέων Μέσων στη Διδασκαλία</w:t>
      </w:r>
    </w:p>
    <w:p w14:paraId="6663450D" w14:textId="77777777" w:rsidR="00177F55" w:rsidRPr="005B170F" w:rsidRDefault="00177F55" w:rsidP="00E64C88">
      <w:pPr>
        <w:autoSpaceDE w:val="0"/>
        <w:autoSpaceDN w:val="0"/>
        <w:adjustRightInd w:val="0"/>
        <w:rPr>
          <w:rFonts w:asciiTheme="minorHAnsi" w:hAnsiTheme="minorHAnsi" w:cstheme="minorHAnsi"/>
          <w:color w:val="1F3864" w:themeColor="accent5" w:themeShade="80"/>
          <w:sz w:val="20"/>
          <w:szCs w:val="20"/>
          <w:lang w:eastAsia="el-GR"/>
        </w:rPr>
      </w:pPr>
      <w:r w:rsidRPr="005B170F">
        <w:rPr>
          <w:rFonts w:asciiTheme="minorHAnsi" w:hAnsiTheme="minorHAnsi" w:cstheme="minorHAnsi"/>
          <w:color w:val="1F3864" w:themeColor="accent5" w:themeShade="80"/>
          <w:sz w:val="20"/>
          <w:szCs w:val="20"/>
          <w:lang w:eastAsia="el-GR"/>
        </w:rPr>
        <w:tab/>
      </w:r>
      <w:r w:rsidRPr="00093E06">
        <w:rPr>
          <w:rFonts w:asciiTheme="minorHAnsi" w:hAnsiTheme="minorHAnsi" w:cstheme="minorHAnsi"/>
          <w:i/>
          <w:color w:val="1F3864" w:themeColor="accent5" w:themeShade="80"/>
          <w:sz w:val="20"/>
          <w:szCs w:val="20"/>
          <w:u w:val="single"/>
          <w:lang w:eastAsia="el-GR"/>
        </w:rPr>
        <w:t>Οργάνωση</w:t>
      </w:r>
      <w:r w:rsidRPr="00093E06">
        <w:rPr>
          <w:rFonts w:asciiTheme="minorHAnsi" w:hAnsiTheme="minorHAnsi" w:cstheme="minorHAnsi"/>
          <w:color w:val="1F3864" w:themeColor="accent5" w:themeShade="80"/>
          <w:sz w:val="20"/>
          <w:szCs w:val="20"/>
          <w:u w:val="single"/>
          <w:lang w:eastAsia="el-GR"/>
        </w:rPr>
        <w:t>:</w:t>
      </w:r>
      <w:r w:rsidRPr="005B170F">
        <w:rPr>
          <w:rFonts w:asciiTheme="minorHAnsi" w:hAnsiTheme="minorHAnsi" w:cstheme="minorHAnsi"/>
          <w:color w:val="1F3864" w:themeColor="accent5" w:themeShade="80"/>
          <w:sz w:val="20"/>
          <w:szCs w:val="20"/>
          <w:lang w:eastAsia="el-GR"/>
        </w:rPr>
        <w:t xml:space="preserve"> </w:t>
      </w:r>
      <w:r w:rsidR="004C6037">
        <w:rPr>
          <w:rFonts w:asciiTheme="minorHAnsi" w:hAnsiTheme="minorHAnsi" w:cstheme="minorHAnsi"/>
          <w:color w:val="1F3864" w:themeColor="accent5" w:themeShade="80"/>
          <w:sz w:val="20"/>
          <w:szCs w:val="20"/>
          <w:lang w:eastAsia="el-GR"/>
        </w:rPr>
        <w:t>Π.Τ.Δ.Ε.</w:t>
      </w:r>
      <w:r w:rsidRPr="005B170F">
        <w:rPr>
          <w:rFonts w:asciiTheme="minorHAnsi" w:hAnsiTheme="minorHAnsi" w:cstheme="minorHAnsi"/>
          <w:color w:val="1F3864" w:themeColor="accent5" w:themeShade="80"/>
          <w:sz w:val="20"/>
          <w:szCs w:val="20"/>
          <w:lang w:eastAsia="el-GR"/>
        </w:rPr>
        <w:t>, Πανεπιστήμιο Αιγαίου</w:t>
      </w:r>
    </w:p>
    <w:p w14:paraId="095CEF06" w14:textId="77777777" w:rsidR="00CF78AA" w:rsidRDefault="00177F55" w:rsidP="00093E06">
      <w:pPr>
        <w:tabs>
          <w:tab w:val="left" w:pos="284"/>
        </w:tabs>
        <w:autoSpaceDE w:val="0"/>
        <w:autoSpaceDN w:val="0"/>
        <w:adjustRightInd w:val="0"/>
        <w:ind w:left="432"/>
        <w:rPr>
          <w:rFonts w:asciiTheme="minorHAnsi" w:hAnsiTheme="minorHAnsi" w:cstheme="minorHAnsi"/>
          <w:bCs/>
          <w:color w:val="1F3864" w:themeColor="accent5" w:themeShade="80"/>
          <w:sz w:val="20"/>
          <w:szCs w:val="20"/>
        </w:rPr>
      </w:pPr>
      <w:r w:rsidRPr="00093E06">
        <w:rPr>
          <w:rFonts w:asciiTheme="minorHAnsi" w:hAnsiTheme="minorHAnsi" w:cstheme="minorHAnsi"/>
          <w:i/>
          <w:color w:val="1F3864" w:themeColor="accent5" w:themeShade="80"/>
          <w:sz w:val="20"/>
          <w:szCs w:val="20"/>
          <w:u w:val="single"/>
          <w:lang w:eastAsia="el-GR"/>
        </w:rPr>
        <w:t>Εισήγηση</w:t>
      </w:r>
      <w:r w:rsidRPr="00093E06">
        <w:rPr>
          <w:rFonts w:asciiTheme="minorHAnsi" w:hAnsiTheme="minorHAnsi" w:cstheme="minorHAnsi"/>
          <w:color w:val="1F3864" w:themeColor="accent5" w:themeShade="80"/>
          <w:sz w:val="20"/>
          <w:szCs w:val="20"/>
          <w:u w:val="single"/>
          <w:lang w:eastAsia="el-GR"/>
        </w:rPr>
        <w:t>:</w:t>
      </w:r>
      <w:r w:rsidRPr="00093E06">
        <w:rPr>
          <w:rFonts w:asciiTheme="minorHAnsi" w:hAnsiTheme="minorHAnsi" w:cstheme="minorHAnsi"/>
          <w:color w:val="1F3864" w:themeColor="accent5" w:themeShade="80"/>
          <w:sz w:val="20"/>
          <w:szCs w:val="20"/>
          <w:lang w:eastAsia="el-GR"/>
        </w:rPr>
        <w:t xml:space="preserve"> </w:t>
      </w:r>
      <w:r w:rsidR="00093E06" w:rsidRPr="00093E06">
        <w:rPr>
          <w:rFonts w:asciiTheme="minorHAnsi" w:hAnsiTheme="minorHAnsi" w:cstheme="minorHAnsi"/>
          <w:color w:val="1F3864" w:themeColor="accent5" w:themeShade="80"/>
          <w:sz w:val="20"/>
          <w:szCs w:val="20"/>
          <w:lang w:eastAsia="el-GR"/>
        </w:rPr>
        <w:t xml:space="preserve"> </w:t>
      </w:r>
      <w:r w:rsidRPr="00093E06">
        <w:rPr>
          <w:rFonts w:asciiTheme="minorHAnsi" w:hAnsiTheme="minorHAnsi" w:cstheme="minorHAnsi"/>
          <w:color w:val="1F3864" w:themeColor="accent5" w:themeShade="80"/>
          <w:sz w:val="20"/>
          <w:szCs w:val="20"/>
          <w:lang w:eastAsia="el-GR"/>
        </w:rPr>
        <w:t>(με</w:t>
      </w:r>
      <w:r w:rsidRPr="005B170F">
        <w:rPr>
          <w:rFonts w:asciiTheme="minorHAnsi" w:hAnsiTheme="minorHAnsi" w:cstheme="minorHAnsi"/>
          <w:color w:val="1F3864" w:themeColor="accent5" w:themeShade="80"/>
          <w:sz w:val="20"/>
          <w:szCs w:val="20"/>
          <w:lang w:eastAsia="el-GR"/>
        </w:rPr>
        <w:t xml:space="preserve"> </w:t>
      </w:r>
      <w:r w:rsidRPr="005B170F">
        <w:rPr>
          <w:rFonts w:asciiTheme="minorHAnsi" w:eastAsia="Batang" w:hAnsiTheme="minorHAnsi" w:cstheme="minorHAnsi"/>
          <w:color w:val="1F3864" w:themeColor="accent5" w:themeShade="80"/>
          <w:sz w:val="20"/>
          <w:szCs w:val="20"/>
        </w:rPr>
        <w:t xml:space="preserve">Γ. Παπαντωνάκη και  Γ. Φρατζή)  </w:t>
      </w:r>
      <w:r w:rsidRPr="005B170F">
        <w:rPr>
          <w:rFonts w:asciiTheme="minorHAnsi" w:hAnsiTheme="minorHAnsi" w:cstheme="minorHAnsi"/>
          <w:bCs/>
          <w:color w:val="1F3864" w:themeColor="accent5" w:themeShade="80"/>
          <w:sz w:val="20"/>
          <w:szCs w:val="20"/>
        </w:rPr>
        <w:t>Συνεργατικές Δραστηριότητες Πανεπιστημιακών Τάξεων μέσω Διαδικτύου</w:t>
      </w:r>
    </w:p>
    <w:p w14:paraId="4D4A70DA" w14:textId="77777777" w:rsidR="00093E06" w:rsidRDefault="00093E06" w:rsidP="00093E06">
      <w:pPr>
        <w:tabs>
          <w:tab w:val="left" w:pos="284"/>
        </w:tabs>
        <w:autoSpaceDE w:val="0"/>
        <w:autoSpaceDN w:val="0"/>
        <w:adjustRightInd w:val="0"/>
        <w:ind w:left="432"/>
        <w:rPr>
          <w:rFonts w:asciiTheme="minorHAnsi" w:hAnsiTheme="minorHAnsi" w:cstheme="minorHAnsi"/>
          <w:bCs/>
          <w:color w:val="1F3864" w:themeColor="accent5" w:themeShade="80"/>
          <w:sz w:val="20"/>
          <w:szCs w:val="20"/>
        </w:rPr>
      </w:pPr>
    </w:p>
    <w:p w14:paraId="3BD83376" w14:textId="77777777" w:rsidR="00093E06" w:rsidRDefault="00093E06" w:rsidP="00093E06">
      <w:pPr>
        <w:tabs>
          <w:tab w:val="left" w:pos="284"/>
        </w:tabs>
        <w:autoSpaceDE w:val="0"/>
        <w:autoSpaceDN w:val="0"/>
        <w:adjustRightInd w:val="0"/>
        <w:ind w:left="432"/>
        <w:rPr>
          <w:rFonts w:asciiTheme="minorHAnsi" w:hAnsiTheme="minorHAnsi" w:cstheme="minorHAnsi"/>
          <w:bCs/>
          <w:color w:val="1F3864" w:themeColor="accent5" w:themeShade="80"/>
          <w:sz w:val="20"/>
          <w:szCs w:val="20"/>
        </w:rPr>
      </w:pPr>
    </w:p>
    <w:p w14:paraId="703B0EA8" w14:textId="77777777" w:rsidR="00093E06" w:rsidRDefault="00093E06" w:rsidP="00093E06">
      <w:pPr>
        <w:tabs>
          <w:tab w:val="left" w:pos="284"/>
        </w:tabs>
        <w:autoSpaceDE w:val="0"/>
        <w:autoSpaceDN w:val="0"/>
        <w:adjustRightInd w:val="0"/>
        <w:ind w:left="432"/>
        <w:rPr>
          <w:rFonts w:asciiTheme="minorHAnsi" w:hAnsiTheme="minorHAnsi" w:cstheme="minorHAnsi"/>
          <w:bCs/>
          <w:color w:val="1F3864" w:themeColor="accent5" w:themeShade="80"/>
          <w:sz w:val="20"/>
          <w:szCs w:val="20"/>
        </w:rPr>
      </w:pPr>
    </w:p>
    <w:p w14:paraId="24AE263D" w14:textId="77777777" w:rsidR="00093E06" w:rsidRPr="00093E06" w:rsidRDefault="00093E06" w:rsidP="00093E06">
      <w:pPr>
        <w:tabs>
          <w:tab w:val="left" w:pos="284"/>
        </w:tabs>
        <w:autoSpaceDE w:val="0"/>
        <w:autoSpaceDN w:val="0"/>
        <w:adjustRightInd w:val="0"/>
        <w:ind w:left="432"/>
        <w:rPr>
          <w:rFonts w:asciiTheme="minorHAnsi" w:hAnsiTheme="minorHAnsi" w:cstheme="minorHAnsi"/>
          <w:bCs/>
          <w:color w:val="1F3864" w:themeColor="accent5" w:themeShade="80"/>
          <w:sz w:val="20"/>
          <w:szCs w:val="20"/>
        </w:rPr>
      </w:pPr>
    </w:p>
    <w:p w14:paraId="47FDB885" w14:textId="77777777" w:rsidR="00CF78AA" w:rsidRPr="005B170F" w:rsidRDefault="00CF78AA" w:rsidP="00E64C88">
      <w:pPr>
        <w:pStyle w:val="BodyText3"/>
        <w:rPr>
          <w:rFonts w:asciiTheme="minorHAnsi" w:eastAsia="Batang" w:hAnsiTheme="minorHAnsi" w:cstheme="minorHAnsi"/>
          <w:b w:val="0"/>
          <w:color w:val="1F3864" w:themeColor="accent5" w:themeShade="80"/>
          <w:sz w:val="20"/>
          <w:szCs w:val="20"/>
        </w:rPr>
      </w:pPr>
    </w:p>
    <w:p w14:paraId="6B9C8F4B" w14:textId="77777777" w:rsidR="00177F55" w:rsidRPr="005B170F" w:rsidRDefault="00177F55" w:rsidP="00E64C88">
      <w:pPr>
        <w:pStyle w:val="BodyText3"/>
        <w:rPr>
          <w:rFonts w:asciiTheme="minorHAnsi" w:eastAsia="Batang" w:hAnsiTheme="minorHAnsi" w:cstheme="minorHAnsi"/>
          <w:b w:val="0"/>
          <w:color w:val="1F3864" w:themeColor="accent5" w:themeShade="80"/>
          <w:sz w:val="20"/>
          <w:szCs w:val="20"/>
        </w:rPr>
      </w:pPr>
      <w:r w:rsidRPr="005B170F">
        <w:rPr>
          <w:rFonts w:asciiTheme="minorHAnsi" w:eastAsia="Batang" w:hAnsiTheme="minorHAnsi" w:cstheme="minorHAnsi"/>
          <w:b w:val="0"/>
          <w:color w:val="1F3864" w:themeColor="accent5" w:themeShade="80"/>
          <w:sz w:val="20"/>
          <w:szCs w:val="20"/>
        </w:rPr>
        <w:t>20 Νοεμβρίου 2009</w:t>
      </w:r>
    </w:p>
    <w:p w14:paraId="70322D4C" w14:textId="77777777" w:rsidR="00177F55" w:rsidRPr="005B170F" w:rsidRDefault="00177F55" w:rsidP="00E64C88">
      <w:pPr>
        <w:pStyle w:val="BodyText3"/>
        <w:rPr>
          <w:rFonts w:asciiTheme="minorHAnsi" w:eastAsia="Batang" w:hAnsiTheme="minorHAnsi" w:cstheme="minorHAnsi"/>
          <w:b w:val="0"/>
          <w:color w:val="1F3864" w:themeColor="accent5" w:themeShade="80"/>
          <w:sz w:val="20"/>
          <w:szCs w:val="20"/>
        </w:rPr>
      </w:pPr>
      <w:r w:rsidRPr="005B170F">
        <w:rPr>
          <w:rFonts w:asciiTheme="minorHAnsi" w:eastAsia="Batang" w:hAnsiTheme="minorHAnsi" w:cstheme="minorHAnsi"/>
          <w:b w:val="0"/>
          <w:color w:val="1F3864" w:themeColor="accent5" w:themeShade="80"/>
          <w:sz w:val="20"/>
          <w:szCs w:val="20"/>
        </w:rPr>
        <w:t>Τήλος</w:t>
      </w:r>
    </w:p>
    <w:p w14:paraId="5000C2F5" w14:textId="77777777" w:rsidR="00177F55" w:rsidRPr="005B170F" w:rsidRDefault="00177F55" w:rsidP="00E64C88">
      <w:pPr>
        <w:pStyle w:val="BodyText3"/>
        <w:ind w:left="432" w:firstLine="3"/>
        <w:rPr>
          <w:rFonts w:asciiTheme="minorHAnsi" w:eastAsia="Batang" w:hAnsiTheme="minorHAnsi" w:cstheme="minorHAnsi"/>
          <w:b w:val="0"/>
          <w:color w:val="1F3864" w:themeColor="accent5" w:themeShade="80"/>
          <w:sz w:val="20"/>
          <w:szCs w:val="20"/>
        </w:rPr>
      </w:pPr>
      <w:r w:rsidRPr="00093E06">
        <w:rPr>
          <w:rFonts w:asciiTheme="minorHAnsi" w:eastAsia="Batang" w:hAnsiTheme="minorHAnsi" w:cstheme="minorHAnsi"/>
          <w:b w:val="0"/>
          <w:i/>
          <w:color w:val="1F3864" w:themeColor="accent5" w:themeShade="80"/>
          <w:sz w:val="20"/>
          <w:szCs w:val="20"/>
          <w:u w:val="single"/>
        </w:rPr>
        <w:t>Διημερίδα:</w:t>
      </w:r>
      <w:r w:rsidRPr="005B170F">
        <w:rPr>
          <w:rFonts w:asciiTheme="minorHAnsi" w:eastAsia="Batang" w:hAnsiTheme="minorHAnsi" w:cstheme="minorHAnsi"/>
          <w:b w:val="0"/>
          <w:color w:val="1F3864" w:themeColor="accent5" w:themeShade="80"/>
          <w:sz w:val="20"/>
          <w:szCs w:val="20"/>
        </w:rPr>
        <w:t xml:space="preserve"> Μεθοδολογία Έρευνας – Επίδειξη Τηλεκπαίδευσης</w:t>
      </w:r>
    </w:p>
    <w:p w14:paraId="4843FEB4" w14:textId="77777777" w:rsidR="00177F55" w:rsidRPr="005B170F" w:rsidRDefault="00177F55" w:rsidP="00E64C88">
      <w:pPr>
        <w:pStyle w:val="BodyText3"/>
        <w:ind w:left="432" w:firstLine="3"/>
        <w:rPr>
          <w:rFonts w:asciiTheme="minorHAnsi" w:eastAsia="Batang" w:hAnsiTheme="minorHAnsi" w:cstheme="minorHAnsi"/>
          <w:b w:val="0"/>
          <w:color w:val="1F3864" w:themeColor="accent5" w:themeShade="80"/>
          <w:sz w:val="20"/>
          <w:szCs w:val="20"/>
        </w:rPr>
      </w:pPr>
      <w:r w:rsidRPr="00093E06">
        <w:rPr>
          <w:rFonts w:asciiTheme="minorHAnsi" w:eastAsia="Batang" w:hAnsiTheme="minorHAnsi" w:cstheme="minorHAnsi"/>
          <w:b w:val="0"/>
          <w:i/>
          <w:color w:val="1F3864" w:themeColor="accent5" w:themeShade="80"/>
          <w:sz w:val="20"/>
          <w:szCs w:val="20"/>
          <w:u w:val="single"/>
        </w:rPr>
        <w:t>Οργάνωση:</w:t>
      </w:r>
      <w:r w:rsidRPr="005B170F">
        <w:rPr>
          <w:rFonts w:asciiTheme="minorHAnsi" w:eastAsia="Batang" w:hAnsiTheme="minorHAnsi" w:cstheme="minorHAnsi"/>
          <w:b w:val="0"/>
          <w:color w:val="1F3864" w:themeColor="accent5" w:themeShade="80"/>
          <w:sz w:val="20"/>
          <w:szCs w:val="20"/>
        </w:rPr>
        <w:t xml:space="preserve"> ΠΜΣ Επιστήμες της Αγωγής – Εκπαίδευση με Χρήση Νέων Τεχνολογιών και Διδασκαλείο Δ.Ε. Αλέξανδρος Δελμούζος</w:t>
      </w:r>
    </w:p>
    <w:p w14:paraId="738F2717" w14:textId="77777777" w:rsidR="00177F55" w:rsidRPr="005B170F" w:rsidRDefault="00177F55" w:rsidP="00E64C88">
      <w:pPr>
        <w:pStyle w:val="BodyText3"/>
        <w:ind w:left="432" w:firstLine="3"/>
        <w:rPr>
          <w:rFonts w:asciiTheme="minorHAnsi" w:eastAsia="Batang" w:hAnsiTheme="minorHAnsi" w:cstheme="minorHAnsi"/>
          <w:b w:val="0"/>
          <w:color w:val="1F3864" w:themeColor="accent5" w:themeShade="80"/>
          <w:sz w:val="20"/>
          <w:szCs w:val="20"/>
        </w:rPr>
      </w:pPr>
      <w:r w:rsidRPr="00093E06">
        <w:rPr>
          <w:rFonts w:asciiTheme="minorHAnsi" w:eastAsia="Batang" w:hAnsiTheme="minorHAnsi" w:cstheme="minorHAnsi"/>
          <w:b w:val="0"/>
          <w:i/>
          <w:color w:val="1F3864" w:themeColor="accent5" w:themeShade="80"/>
          <w:sz w:val="20"/>
          <w:szCs w:val="20"/>
          <w:u w:val="single"/>
        </w:rPr>
        <w:t>Εισήγηση</w:t>
      </w:r>
      <w:r w:rsidRPr="005B170F">
        <w:rPr>
          <w:rFonts w:asciiTheme="minorHAnsi" w:eastAsia="Batang" w:hAnsiTheme="minorHAnsi" w:cstheme="minorHAnsi"/>
          <w:b w:val="0"/>
          <w:i/>
          <w:color w:val="1F3864" w:themeColor="accent5" w:themeShade="80"/>
          <w:sz w:val="20"/>
          <w:szCs w:val="20"/>
        </w:rPr>
        <w:t>:</w:t>
      </w:r>
      <w:r w:rsidRPr="005B170F">
        <w:rPr>
          <w:rFonts w:asciiTheme="minorHAnsi" w:eastAsia="Batang" w:hAnsiTheme="minorHAnsi" w:cstheme="minorHAnsi"/>
          <w:b w:val="0"/>
          <w:color w:val="1F3864" w:themeColor="accent5" w:themeShade="80"/>
          <w:sz w:val="20"/>
          <w:szCs w:val="20"/>
        </w:rPr>
        <w:t xml:space="preserve"> Η Εκπόνηση Γραπτής Ερευνητικής Εργασίας.  Η Πορεία από την Επιλογή του Θέματος μέχρι τη Συγγραφή. </w:t>
      </w:r>
    </w:p>
    <w:p w14:paraId="55DB862E" w14:textId="77777777" w:rsidR="000C6D6A" w:rsidRDefault="000C6D6A" w:rsidP="00E64C88">
      <w:pPr>
        <w:pStyle w:val="BodyText3"/>
        <w:rPr>
          <w:rFonts w:asciiTheme="minorHAnsi" w:eastAsia="Batang" w:hAnsiTheme="minorHAnsi" w:cstheme="minorHAnsi"/>
          <w:b w:val="0"/>
          <w:color w:val="1F3864" w:themeColor="accent5" w:themeShade="80"/>
          <w:sz w:val="20"/>
          <w:szCs w:val="20"/>
        </w:rPr>
      </w:pPr>
    </w:p>
    <w:p w14:paraId="61B7710B" w14:textId="77777777" w:rsidR="00CF78AA" w:rsidRPr="005B170F" w:rsidRDefault="00CF78AA" w:rsidP="00E64C88">
      <w:pPr>
        <w:pStyle w:val="BodyText3"/>
        <w:rPr>
          <w:rFonts w:asciiTheme="minorHAnsi" w:eastAsia="Batang" w:hAnsiTheme="minorHAnsi" w:cstheme="minorHAnsi"/>
          <w:b w:val="0"/>
          <w:color w:val="1F3864" w:themeColor="accent5" w:themeShade="80"/>
          <w:sz w:val="20"/>
          <w:szCs w:val="20"/>
        </w:rPr>
      </w:pPr>
    </w:p>
    <w:p w14:paraId="5578A722" w14:textId="77777777" w:rsidR="000C6D6A" w:rsidRPr="005B170F" w:rsidRDefault="000C6D6A" w:rsidP="00E64C88">
      <w:pPr>
        <w:pStyle w:val="BodyText3"/>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2008 </w:t>
      </w:r>
    </w:p>
    <w:p w14:paraId="10B0B206" w14:textId="77777777" w:rsidR="000C6D6A" w:rsidRPr="005B170F" w:rsidRDefault="000C6D6A" w:rsidP="00E64C88">
      <w:pPr>
        <w:pStyle w:val="BodyText3"/>
        <w:rPr>
          <w:rFonts w:asciiTheme="minorHAnsi" w:eastAsia="Batang" w:hAnsiTheme="minorHAnsi" w:cstheme="minorHAnsi"/>
          <w:b w:val="0"/>
          <w:color w:val="1F3864" w:themeColor="accent5" w:themeShade="80"/>
          <w:sz w:val="20"/>
          <w:szCs w:val="20"/>
        </w:rPr>
      </w:pPr>
      <w:r w:rsidRPr="005B170F">
        <w:rPr>
          <w:rFonts w:asciiTheme="minorHAnsi" w:eastAsia="Batang" w:hAnsiTheme="minorHAnsi" w:cstheme="minorHAnsi"/>
          <w:b w:val="0"/>
          <w:color w:val="1F3864" w:themeColor="accent5" w:themeShade="80"/>
          <w:sz w:val="20"/>
          <w:szCs w:val="20"/>
        </w:rPr>
        <w:t>4 – 5 Οκτώβριου 2008</w:t>
      </w:r>
    </w:p>
    <w:p w14:paraId="65AA4E85" w14:textId="77777777" w:rsidR="000C6D6A" w:rsidRPr="005B170F" w:rsidRDefault="000C6D6A" w:rsidP="00E64C88">
      <w:pPr>
        <w:pStyle w:val="BodyText3"/>
        <w:rPr>
          <w:rFonts w:asciiTheme="minorHAnsi" w:eastAsia="Batang" w:hAnsiTheme="minorHAnsi" w:cstheme="minorHAnsi"/>
          <w:b w:val="0"/>
          <w:color w:val="1F3864" w:themeColor="accent5" w:themeShade="80"/>
          <w:sz w:val="20"/>
          <w:szCs w:val="20"/>
        </w:rPr>
      </w:pPr>
      <w:r w:rsidRPr="005B170F">
        <w:rPr>
          <w:rFonts w:asciiTheme="minorHAnsi" w:eastAsia="Batang" w:hAnsiTheme="minorHAnsi" w:cstheme="minorHAnsi"/>
          <w:b w:val="0"/>
          <w:color w:val="1F3864" w:themeColor="accent5" w:themeShade="80"/>
          <w:sz w:val="20"/>
          <w:szCs w:val="20"/>
        </w:rPr>
        <w:t>Πειραιάς</w:t>
      </w:r>
    </w:p>
    <w:p w14:paraId="519322F3" w14:textId="77777777" w:rsidR="000C6D6A" w:rsidRPr="005B170F" w:rsidRDefault="000C6D6A" w:rsidP="00E64C88">
      <w:pPr>
        <w:pStyle w:val="BodyText3"/>
        <w:rPr>
          <w:rFonts w:asciiTheme="minorHAnsi" w:eastAsia="Batang" w:hAnsiTheme="minorHAnsi" w:cstheme="minorHAnsi"/>
          <w:b w:val="0"/>
          <w:color w:val="1F3864" w:themeColor="accent5" w:themeShade="80"/>
          <w:sz w:val="20"/>
          <w:szCs w:val="20"/>
        </w:rPr>
      </w:pPr>
      <w:r w:rsidRPr="005B170F">
        <w:rPr>
          <w:rFonts w:asciiTheme="minorHAnsi" w:eastAsia="Batang" w:hAnsiTheme="minorHAnsi" w:cstheme="minorHAnsi"/>
          <w:b w:val="0"/>
          <w:color w:val="1F3864" w:themeColor="accent5" w:themeShade="80"/>
          <w:sz w:val="20"/>
          <w:szCs w:val="20"/>
        </w:rPr>
        <w:tab/>
      </w:r>
      <w:r w:rsidRPr="00093E06">
        <w:rPr>
          <w:rFonts w:asciiTheme="minorHAnsi" w:eastAsia="Batang" w:hAnsiTheme="minorHAnsi" w:cstheme="minorHAnsi"/>
          <w:b w:val="0"/>
          <w:i/>
          <w:color w:val="1F3864" w:themeColor="accent5" w:themeShade="80"/>
          <w:sz w:val="20"/>
          <w:szCs w:val="20"/>
          <w:u w:val="single"/>
        </w:rPr>
        <w:t>Συνέδριο</w:t>
      </w:r>
      <w:r w:rsidRPr="00093E06">
        <w:rPr>
          <w:rFonts w:asciiTheme="minorHAnsi" w:eastAsia="Batang" w:hAnsiTheme="minorHAnsi" w:cstheme="minorHAnsi"/>
          <w:b w:val="0"/>
          <w:color w:val="1F3864" w:themeColor="accent5" w:themeShade="80"/>
          <w:sz w:val="20"/>
          <w:szCs w:val="20"/>
          <w:u w:val="single"/>
        </w:rPr>
        <w:t>:</w:t>
      </w:r>
      <w:r w:rsidRPr="005B170F">
        <w:rPr>
          <w:rFonts w:asciiTheme="minorHAnsi" w:eastAsia="Batang" w:hAnsiTheme="minorHAnsi" w:cstheme="minorHAnsi"/>
          <w:b w:val="0"/>
          <w:color w:val="1F3864" w:themeColor="accent5" w:themeShade="80"/>
          <w:sz w:val="20"/>
          <w:szCs w:val="20"/>
        </w:rPr>
        <w:t xml:space="preserve"> 5</w:t>
      </w:r>
      <w:r w:rsidRPr="005B170F">
        <w:rPr>
          <w:rFonts w:asciiTheme="minorHAnsi" w:eastAsia="Batang" w:hAnsiTheme="minorHAnsi" w:cstheme="minorHAnsi"/>
          <w:b w:val="0"/>
          <w:color w:val="1F3864" w:themeColor="accent5" w:themeShade="80"/>
          <w:sz w:val="20"/>
          <w:szCs w:val="20"/>
          <w:vertAlign w:val="superscript"/>
        </w:rPr>
        <w:t>ο</w:t>
      </w:r>
      <w:r w:rsidRPr="005B170F">
        <w:rPr>
          <w:rFonts w:asciiTheme="minorHAnsi" w:eastAsia="Batang" w:hAnsiTheme="minorHAnsi" w:cstheme="minorHAnsi"/>
          <w:b w:val="0"/>
          <w:color w:val="1F3864" w:themeColor="accent5" w:themeShade="80"/>
          <w:sz w:val="20"/>
          <w:szCs w:val="20"/>
        </w:rPr>
        <w:t xml:space="preserve"> Πανελλήνιο Συνέδριο</w:t>
      </w:r>
      <w:r w:rsidR="00093E06">
        <w:rPr>
          <w:rFonts w:asciiTheme="minorHAnsi" w:eastAsia="Batang" w:hAnsiTheme="minorHAnsi" w:cstheme="minorHAnsi"/>
          <w:b w:val="0"/>
          <w:color w:val="1F3864" w:themeColor="accent5" w:themeShade="80"/>
          <w:sz w:val="20"/>
          <w:szCs w:val="20"/>
        </w:rPr>
        <w:t xml:space="preserve"> </w:t>
      </w:r>
      <w:r w:rsidRPr="005B170F">
        <w:rPr>
          <w:rFonts w:asciiTheme="minorHAnsi" w:eastAsia="Batang" w:hAnsiTheme="minorHAnsi" w:cstheme="minorHAnsi"/>
          <w:b w:val="0"/>
          <w:color w:val="1F3864" w:themeColor="accent5" w:themeShade="80"/>
          <w:sz w:val="20"/>
          <w:szCs w:val="20"/>
        </w:rPr>
        <w:t>Τ.Π.Ε. &amp; Εκπαίδευση</w:t>
      </w:r>
    </w:p>
    <w:p w14:paraId="14B0ADEE" w14:textId="77777777" w:rsidR="000C6D6A" w:rsidRPr="005B170F" w:rsidRDefault="000C6D6A" w:rsidP="00E64C88">
      <w:pPr>
        <w:pStyle w:val="BodyText3"/>
        <w:rPr>
          <w:rFonts w:asciiTheme="minorHAnsi" w:eastAsia="Batang" w:hAnsiTheme="minorHAnsi" w:cstheme="minorHAnsi"/>
          <w:b w:val="0"/>
          <w:color w:val="1F3864" w:themeColor="accent5" w:themeShade="80"/>
          <w:sz w:val="20"/>
          <w:szCs w:val="20"/>
        </w:rPr>
      </w:pPr>
      <w:r w:rsidRPr="005B170F">
        <w:rPr>
          <w:rFonts w:asciiTheme="minorHAnsi" w:eastAsia="Batang" w:hAnsiTheme="minorHAnsi" w:cstheme="minorHAnsi"/>
          <w:b w:val="0"/>
          <w:color w:val="1F3864" w:themeColor="accent5" w:themeShade="80"/>
          <w:sz w:val="20"/>
          <w:szCs w:val="20"/>
        </w:rPr>
        <w:tab/>
      </w:r>
      <w:r w:rsidRPr="005B170F">
        <w:rPr>
          <w:rFonts w:asciiTheme="minorHAnsi" w:eastAsia="Batang" w:hAnsiTheme="minorHAnsi" w:cstheme="minorHAnsi"/>
          <w:b w:val="0"/>
          <w:i/>
          <w:color w:val="1F3864" w:themeColor="accent5" w:themeShade="80"/>
          <w:sz w:val="20"/>
          <w:szCs w:val="20"/>
        </w:rPr>
        <w:t>Οργάνωση</w:t>
      </w:r>
      <w:r w:rsidRPr="005B170F">
        <w:rPr>
          <w:rFonts w:asciiTheme="minorHAnsi" w:eastAsia="Batang" w:hAnsiTheme="minorHAnsi" w:cstheme="minorHAnsi"/>
          <w:b w:val="0"/>
          <w:color w:val="1F3864" w:themeColor="accent5" w:themeShade="80"/>
          <w:sz w:val="20"/>
          <w:szCs w:val="20"/>
        </w:rPr>
        <w:t>: ΕΕΕΠ-ΔΤΠΕ</w:t>
      </w:r>
    </w:p>
    <w:p w14:paraId="590D3B48" w14:textId="77777777" w:rsidR="000C6D6A" w:rsidRPr="005B170F" w:rsidRDefault="000C6D6A" w:rsidP="00E64C88">
      <w:pPr>
        <w:pStyle w:val="BodyText3"/>
        <w:ind w:left="432"/>
        <w:rPr>
          <w:rFonts w:asciiTheme="minorHAnsi" w:eastAsia="Batang" w:hAnsiTheme="minorHAnsi" w:cstheme="minorHAnsi"/>
          <w:b w:val="0"/>
          <w:color w:val="1F3864" w:themeColor="accent5" w:themeShade="80"/>
          <w:sz w:val="20"/>
          <w:szCs w:val="20"/>
        </w:rPr>
      </w:pPr>
      <w:r w:rsidRPr="00093E06">
        <w:rPr>
          <w:rFonts w:asciiTheme="minorHAnsi" w:eastAsia="Batang" w:hAnsiTheme="minorHAnsi" w:cstheme="minorHAnsi"/>
          <w:b w:val="0"/>
          <w:color w:val="1F3864" w:themeColor="accent5" w:themeShade="80"/>
          <w:sz w:val="20"/>
          <w:szCs w:val="20"/>
          <w:u w:val="single"/>
        </w:rPr>
        <w:t>Εισήγηση:</w:t>
      </w:r>
      <w:r w:rsidRPr="005B170F">
        <w:rPr>
          <w:rFonts w:asciiTheme="minorHAnsi" w:eastAsia="Batang" w:hAnsiTheme="minorHAnsi" w:cstheme="minorHAnsi"/>
          <w:b w:val="0"/>
          <w:color w:val="1F3864" w:themeColor="accent5" w:themeShade="80"/>
          <w:sz w:val="20"/>
          <w:szCs w:val="20"/>
        </w:rPr>
        <w:t xml:space="preserve"> (</w:t>
      </w:r>
      <w:r w:rsidR="00093E06">
        <w:rPr>
          <w:rFonts w:asciiTheme="minorHAnsi" w:eastAsia="Batang" w:hAnsiTheme="minorHAnsi" w:cstheme="minorHAnsi"/>
          <w:b w:val="0"/>
          <w:color w:val="1F3864" w:themeColor="accent5" w:themeShade="80"/>
          <w:sz w:val="20"/>
          <w:szCs w:val="20"/>
        </w:rPr>
        <w:t xml:space="preserve">με </w:t>
      </w:r>
      <w:r w:rsidRPr="005B170F">
        <w:rPr>
          <w:rFonts w:asciiTheme="minorHAnsi" w:eastAsia="Batang" w:hAnsiTheme="minorHAnsi" w:cstheme="minorHAnsi"/>
          <w:b w:val="0"/>
          <w:color w:val="1F3864" w:themeColor="accent5" w:themeShade="80"/>
          <w:sz w:val="20"/>
          <w:szCs w:val="20"/>
        </w:rPr>
        <w:t xml:space="preserve">Ν. </w:t>
      </w:r>
      <w:proofErr w:type="spellStart"/>
      <w:r w:rsidRPr="005B170F">
        <w:rPr>
          <w:rFonts w:asciiTheme="minorHAnsi" w:eastAsia="Batang" w:hAnsiTheme="minorHAnsi" w:cstheme="minorHAnsi"/>
          <w:b w:val="0"/>
          <w:color w:val="1F3864" w:themeColor="accent5" w:themeShade="80"/>
          <w:sz w:val="20"/>
          <w:szCs w:val="20"/>
        </w:rPr>
        <w:t>Βρατσάλη</w:t>
      </w:r>
      <w:proofErr w:type="spellEnd"/>
      <w:r w:rsidRPr="005B170F">
        <w:rPr>
          <w:rFonts w:asciiTheme="minorHAnsi" w:eastAsia="Batang" w:hAnsiTheme="minorHAnsi" w:cstheme="minorHAnsi"/>
          <w:b w:val="0"/>
          <w:color w:val="1F3864" w:themeColor="accent5" w:themeShade="80"/>
          <w:sz w:val="20"/>
          <w:szCs w:val="20"/>
        </w:rPr>
        <w:t xml:space="preserve"> και Α. Σοφό) Ο Ρόλος των Νέων Μέσων στη Στήριξή της Διαπολιτισμικής Συνάντησης. Σενάρια Εργασίας με τη Χρήση του </w:t>
      </w:r>
      <w:proofErr w:type="spellStart"/>
      <w:r w:rsidRPr="005B170F">
        <w:rPr>
          <w:rFonts w:asciiTheme="minorHAnsi" w:eastAsia="Batang" w:hAnsiTheme="minorHAnsi" w:cstheme="minorHAnsi"/>
          <w:b w:val="0"/>
          <w:color w:val="1F3864" w:themeColor="accent5" w:themeShade="80"/>
          <w:sz w:val="20"/>
          <w:szCs w:val="20"/>
        </w:rPr>
        <w:t>Ιστολογίου</w:t>
      </w:r>
      <w:proofErr w:type="spellEnd"/>
      <w:r w:rsidRPr="005B170F">
        <w:rPr>
          <w:rFonts w:asciiTheme="minorHAnsi" w:eastAsia="Batang" w:hAnsiTheme="minorHAnsi" w:cstheme="minorHAnsi"/>
          <w:b w:val="0"/>
          <w:color w:val="1F3864" w:themeColor="accent5" w:themeShade="80"/>
          <w:sz w:val="20"/>
          <w:szCs w:val="20"/>
        </w:rPr>
        <w:t xml:space="preserve"> (</w:t>
      </w:r>
      <w:r w:rsidRPr="005B170F">
        <w:rPr>
          <w:rFonts w:asciiTheme="minorHAnsi" w:eastAsia="Batang" w:hAnsiTheme="minorHAnsi" w:cstheme="minorHAnsi"/>
          <w:b w:val="0"/>
          <w:color w:val="1F3864" w:themeColor="accent5" w:themeShade="80"/>
          <w:sz w:val="20"/>
          <w:szCs w:val="20"/>
          <w:lang w:val="en-US"/>
        </w:rPr>
        <w:t>blog</w:t>
      </w:r>
      <w:r w:rsidRPr="005B170F">
        <w:rPr>
          <w:rFonts w:asciiTheme="minorHAnsi" w:eastAsia="Batang" w:hAnsiTheme="minorHAnsi" w:cstheme="minorHAnsi"/>
          <w:b w:val="0"/>
          <w:color w:val="1F3864" w:themeColor="accent5" w:themeShade="80"/>
          <w:sz w:val="20"/>
          <w:szCs w:val="20"/>
        </w:rPr>
        <w:t>)</w:t>
      </w:r>
    </w:p>
    <w:p w14:paraId="6BA81F5B" w14:textId="77777777" w:rsidR="00710A14" w:rsidRPr="005B170F" w:rsidRDefault="00710A14" w:rsidP="00E64C88">
      <w:pPr>
        <w:jc w:val="both"/>
        <w:rPr>
          <w:rFonts w:asciiTheme="minorHAnsi" w:eastAsia="Batang" w:hAnsiTheme="minorHAnsi" w:cstheme="minorHAnsi"/>
          <w:color w:val="1F3864" w:themeColor="accent5" w:themeShade="80"/>
          <w:sz w:val="20"/>
          <w:szCs w:val="20"/>
        </w:rPr>
      </w:pPr>
    </w:p>
    <w:p w14:paraId="2BC7DCF9" w14:textId="77777777" w:rsidR="000C6D6A" w:rsidRPr="005B170F" w:rsidRDefault="000C6D6A" w:rsidP="00E64C88">
      <w:pPr>
        <w:pStyle w:val="BodyText2"/>
        <w:jc w:val="both"/>
        <w:rPr>
          <w:rFonts w:asciiTheme="minorHAnsi" w:eastAsia="Batang" w:hAnsiTheme="minorHAnsi" w:cstheme="minorHAnsi"/>
          <w:b w:val="0"/>
          <w:bCs w:val="0"/>
          <w:color w:val="1F3864" w:themeColor="accent5" w:themeShade="80"/>
          <w:sz w:val="20"/>
          <w:szCs w:val="20"/>
          <w:lang w:val="el-GR"/>
        </w:rPr>
      </w:pPr>
      <w:r w:rsidRPr="005B170F">
        <w:rPr>
          <w:rFonts w:asciiTheme="minorHAnsi" w:eastAsia="Batang" w:hAnsiTheme="minorHAnsi" w:cstheme="minorHAnsi"/>
          <w:b w:val="0"/>
          <w:bCs w:val="0"/>
          <w:color w:val="1F3864" w:themeColor="accent5" w:themeShade="80"/>
          <w:sz w:val="20"/>
          <w:szCs w:val="20"/>
          <w:lang w:val="el-GR"/>
        </w:rPr>
        <w:t>29-30 Αυγούστου 2008</w:t>
      </w:r>
    </w:p>
    <w:p w14:paraId="2D74FA20" w14:textId="77777777" w:rsidR="000C6D6A" w:rsidRPr="005B170F" w:rsidRDefault="000C6D6A" w:rsidP="00E64C88">
      <w:pPr>
        <w:pStyle w:val="BodyText2"/>
        <w:jc w:val="both"/>
        <w:rPr>
          <w:rFonts w:asciiTheme="minorHAnsi" w:eastAsia="Batang" w:hAnsiTheme="minorHAnsi" w:cstheme="minorHAnsi"/>
          <w:b w:val="0"/>
          <w:bCs w:val="0"/>
          <w:color w:val="1F3864" w:themeColor="accent5" w:themeShade="80"/>
          <w:sz w:val="20"/>
          <w:szCs w:val="20"/>
          <w:lang w:val="el-GR"/>
        </w:rPr>
      </w:pPr>
      <w:r w:rsidRPr="005B170F">
        <w:rPr>
          <w:rFonts w:asciiTheme="minorHAnsi" w:eastAsia="Batang" w:hAnsiTheme="minorHAnsi" w:cstheme="minorHAnsi"/>
          <w:b w:val="0"/>
          <w:bCs w:val="0"/>
          <w:color w:val="1F3864" w:themeColor="accent5" w:themeShade="80"/>
          <w:sz w:val="20"/>
          <w:szCs w:val="20"/>
          <w:lang w:val="el-GR"/>
        </w:rPr>
        <w:t>Ρόδος</w:t>
      </w:r>
    </w:p>
    <w:p w14:paraId="7BAC63E8" w14:textId="77777777" w:rsidR="000C6D6A" w:rsidRPr="005B170F" w:rsidRDefault="000C6D6A" w:rsidP="00E64C88">
      <w:pPr>
        <w:pStyle w:val="BodyText2"/>
        <w:ind w:firstLine="432"/>
        <w:jc w:val="both"/>
        <w:rPr>
          <w:rFonts w:asciiTheme="minorHAnsi" w:eastAsia="Batang" w:hAnsiTheme="minorHAnsi" w:cstheme="minorHAnsi"/>
          <w:b w:val="0"/>
          <w:bCs w:val="0"/>
          <w:color w:val="1F3864" w:themeColor="accent5" w:themeShade="80"/>
          <w:sz w:val="20"/>
          <w:szCs w:val="20"/>
          <w:lang w:val="el-GR"/>
        </w:rPr>
      </w:pPr>
      <w:r w:rsidRPr="005B170F">
        <w:rPr>
          <w:rFonts w:asciiTheme="minorHAnsi" w:eastAsia="Batang" w:hAnsiTheme="minorHAnsi" w:cstheme="minorHAnsi"/>
          <w:b w:val="0"/>
          <w:bCs w:val="0"/>
          <w:color w:val="1F3864" w:themeColor="accent5" w:themeShade="80"/>
          <w:sz w:val="20"/>
          <w:szCs w:val="20"/>
          <w:lang w:val="el-GR"/>
        </w:rPr>
        <w:t xml:space="preserve">Κεντρική ομιλήτρια </w:t>
      </w:r>
    </w:p>
    <w:p w14:paraId="1F81A3A9" w14:textId="77777777" w:rsidR="000C6D6A" w:rsidRPr="005B170F" w:rsidRDefault="000C6D6A" w:rsidP="00E64C88">
      <w:pPr>
        <w:pStyle w:val="BodyText2"/>
        <w:ind w:left="432"/>
        <w:jc w:val="both"/>
        <w:rPr>
          <w:rFonts w:asciiTheme="minorHAnsi" w:eastAsia="Batang" w:hAnsiTheme="minorHAnsi" w:cstheme="minorHAnsi"/>
          <w:b w:val="0"/>
          <w:color w:val="1F3864" w:themeColor="accent5" w:themeShade="80"/>
          <w:sz w:val="20"/>
          <w:szCs w:val="20"/>
          <w:lang w:val="el-GR"/>
        </w:rPr>
      </w:pPr>
      <w:r w:rsidRPr="00093E06">
        <w:rPr>
          <w:rFonts w:asciiTheme="minorHAnsi" w:eastAsia="Batang" w:hAnsiTheme="minorHAnsi" w:cstheme="minorHAnsi"/>
          <w:b w:val="0"/>
          <w:i/>
          <w:color w:val="1F3864" w:themeColor="accent5" w:themeShade="80"/>
          <w:sz w:val="20"/>
          <w:szCs w:val="20"/>
          <w:u w:val="single"/>
          <w:lang w:val="el-GR"/>
        </w:rPr>
        <w:t>Διημερίδα</w:t>
      </w:r>
      <w:r w:rsidRPr="00093E06">
        <w:rPr>
          <w:rFonts w:asciiTheme="minorHAnsi" w:eastAsia="Batang" w:hAnsiTheme="minorHAnsi" w:cstheme="minorHAnsi"/>
          <w:b w:val="0"/>
          <w:color w:val="1F3864" w:themeColor="accent5" w:themeShade="80"/>
          <w:sz w:val="20"/>
          <w:szCs w:val="20"/>
          <w:u w:val="single"/>
          <w:lang w:val="el-GR"/>
        </w:rPr>
        <w:t>:</w:t>
      </w:r>
      <w:r w:rsidRPr="005B170F">
        <w:rPr>
          <w:rFonts w:asciiTheme="minorHAnsi" w:eastAsia="Batang" w:hAnsiTheme="minorHAnsi" w:cstheme="minorHAnsi"/>
          <w:b w:val="0"/>
          <w:color w:val="1F3864" w:themeColor="accent5" w:themeShade="80"/>
          <w:sz w:val="20"/>
          <w:szCs w:val="20"/>
          <w:lang w:val="el-GR"/>
        </w:rPr>
        <w:t xml:space="preserve"> Διδασκαλία και Εκμάθηση Γλωσσών της ΝΑ Μεσογείου: Χρήση Νέων Τεχνολογιών και Πιστοποίηση</w:t>
      </w:r>
    </w:p>
    <w:p w14:paraId="4B703EEB" w14:textId="77777777" w:rsidR="000C6D6A" w:rsidRPr="005B170F" w:rsidRDefault="000C6D6A" w:rsidP="00E64C88">
      <w:pPr>
        <w:pStyle w:val="BodyText2"/>
        <w:ind w:firstLine="432"/>
        <w:jc w:val="both"/>
        <w:rPr>
          <w:rFonts w:asciiTheme="minorHAnsi" w:eastAsia="Batang" w:hAnsiTheme="minorHAnsi" w:cstheme="minorHAnsi"/>
          <w:b w:val="0"/>
          <w:color w:val="1F3864" w:themeColor="accent5" w:themeShade="80"/>
          <w:sz w:val="20"/>
          <w:szCs w:val="20"/>
          <w:lang w:val="el-GR"/>
        </w:rPr>
      </w:pPr>
      <w:r w:rsidRPr="00093E06">
        <w:rPr>
          <w:rFonts w:asciiTheme="minorHAnsi" w:eastAsia="Batang" w:hAnsiTheme="minorHAnsi" w:cstheme="minorHAnsi"/>
          <w:b w:val="0"/>
          <w:i/>
          <w:color w:val="1F3864" w:themeColor="accent5" w:themeShade="80"/>
          <w:sz w:val="20"/>
          <w:szCs w:val="20"/>
          <w:u w:val="single"/>
          <w:lang w:val="el-GR"/>
        </w:rPr>
        <w:t>Οργάνωση</w:t>
      </w:r>
      <w:r w:rsidRPr="00093E06">
        <w:rPr>
          <w:rFonts w:asciiTheme="minorHAnsi" w:eastAsia="Batang" w:hAnsiTheme="minorHAnsi" w:cstheme="minorHAnsi"/>
          <w:b w:val="0"/>
          <w:color w:val="1F3864" w:themeColor="accent5" w:themeShade="80"/>
          <w:sz w:val="20"/>
          <w:szCs w:val="20"/>
          <w:u w:val="single"/>
          <w:lang w:val="el-GR"/>
        </w:rPr>
        <w:t>:</w:t>
      </w:r>
      <w:r w:rsidRPr="005B170F">
        <w:rPr>
          <w:rFonts w:asciiTheme="minorHAnsi" w:eastAsia="Batang" w:hAnsiTheme="minorHAnsi" w:cstheme="minorHAnsi"/>
          <w:b w:val="0"/>
          <w:color w:val="1F3864" w:themeColor="accent5" w:themeShade="80"/>
          <w:sz w:val="20"/>
          <w:szCs w:val="20"/>
          <w:lang w:val="el-GR"/>
        </w:rPr>
        <w:t xml:space="preserve"> Τμήμα Μεσογειακών Σπουδών</w:t>
      </w:r>
    </w:p>
    <w:p w14:paraId="2C2AA3E0" w14:textId="77777777" w:rsidR="000C6D6A" w:rsidRPr="005B170F" w:rsidRDefault="000C6D6A" w:rsidP="00E64C88">
      <w:pPr>
        <w:pStyle w:val="BodyText2"/>
        <w:ind w:left="432"/>
        <w:jc w:val="both"/>
        <w:rPr>
          <w:rFonts w:asciiTheme="minorHAnsi" w:eastAsia="Batang" w:hAnsiTheme="minorHAnsi" w:cstheme="minorHAnsi"/>
          <w:b w:val="0"/>
          <w:color w:val="1F3864" w:themeColor="accent5" w:themeShade="80"/>
          <w:sz w:val="20"/>
          <w:szCs w:val="20"/>
          <w:lang w:val="el-GR"/>
        </w:rPr>
      </w:pPr>
      <w:r w:rsidRPr="00093E06">
        <w:rPr>
          <w:rFonts w:asciiTheme="minorHAnsi" w:eastAsia="Batang" w:hAnsiTheme="minorHAnsi" w:cstheme="minorHAnsi"/>
          <w:b w:val="0"/>
          <w:i/>
          <w:color w:val="1F3864" w:themeColor="accent5" w:themeShade="80"/>
          <w:sz w:val="20"/>
          <w:szCs w:val="20"/>
          <w:u w:val="single"/>
          <w:lang w:val="el-GR"/>
        </w:rPr>
        <w:t>Εισήγηση</w:t>
      </w:r>
      <w:r w:rsidRPr="00093E06">
        <w:rPr>
          <w:rFonts w:asciiTheme="minorHAnsi" w:eastAsia="Batang" w:hAnsiTheme="minorHAnsi" w:cstheme="minorHAnsi"/>
          <w:b w:val="0"/>
          <w:color w:val="1F3864" w:themeColor="accent5" w:themeShade="80"/>
          <w:sz w:val="20"/>
          <w:szCs w:val="20"/>
          <w:u w:val="single"/>
          <w:lang w:val="el-GR"/>
        </w:rPr>
        <w:t>:</w:t>
      </w:r>
      <w:r w:rsidRPr="005B170F">
        <w:rPr>
          <w:rFonts w:asciiTheme="minorHAnsi" w:eastAsia="Batang" w:hAnsiTheme="minorHAnsi" w:cstheme="minorHAnsi"/>
          <w:b w:val="0"/>
          <w:color w:val="1F3864" w:themeColor="accent5" w:themeShade="80"/>
          <w:sz w:val="20"/>
          <w:szCs w:val="20"/>
          <w:lang w:val="el-GR"/>
        </w:rPr>
        <w:t xml:space="preserve"> Οι Τεχνολογίες της Πληροφορίας και της Επικοινωνίας (ΤΠΕ) και η Διδασκαλία Ξένων Γλωσσών: Εφαρμογές στο </w:t>
      </w:r>
      <w:r w:rsidR="00DF2276">
        <w:rPr>
          <w:rFonts w:asciiTheme="minorHAnsi" w:eastAsia="Batang" w:hAnsiTheme="minorHAnsi" w:cstheme="minorHAnsi"/>
          <w:b w:val="0"/>
          <w:color w:val="1F3864" w:themeColor="accent5" w:themeShade="80"/>
          <w:sz w:val="20"/>
          <w:szCs w:val="20"/>
          <w:lang w:val="el-GR"/>
        </w:rPr>
        <w:t>Τ.Μ.Σ.</w:t>
      </w:r>
    </w:p>
    <w:p w14:paraId="7ADD8E6E" w14:textId="77777777" w:rsidR="005F578D" w:rsidRPr="005B170F" w:rsidRDefault="005F578D" w:rsidP="00E64C88">
      <w:pPr>
        <w:jc w:val="both"/>
        <w:rPr>
          <w:rFonts w:asciiTheme="minorHAnsi" w:eastAsia="Batang" w:hAnsiTheme="minorHAnsi" w:cstheme="minorHAnsi"/>
          <w:color w:val="1F3864" w:themeColor="accent5" w:themeShade="80"/>
          <w:sz w:val="20"/>
          <w:szCs w:val="20"/>
        </w:rPr>
      </w:pPr>
    </w:p>
    <w:p w14:paraId="20AE0BCC" w14:textId="77777777" w:rsidR="000C6D6A" w:rsidRPr="005B170F" w:rsidRDefault="000C6D6A" w:rsidP="00E64C88">
      <w:pPr>
        <w:pStyle w:val="BodyText2"/>
        <w:jc w:val="both"/>
        <w:rPr>
          <w:rFonts w:asciiTheme="minorHAnsi" w:eastAsia="Batang" w:hAnsiTheme="minorHAnsi" w:cstheme="minorHAnsi"/>
          <w:b w:val="0"/>
          <w:bCs w:val="0"/>
          <w:color w:val="1F3864" w:themeColor="accent5" w:themeShade="80"/>
          <w:sz w:val="20"/>
          <w:szCs w:val="20"/>
          <w:lang w:val="el-GR"/>
        </w:rPr>
      </w:pPr>
      <w:r w:rsidRPr="005B170F">
        <w:rPr>
          <w:rFonts w:asciiTheme="minorHAnsi" w:eastAsia="Batang" w:hAnsiTheme="minorHAnsi" w:cstheme="minorHAnsi"/>
          <w:b w:val="0"/>
          <w:bCs w:val="0"/>
          <w:color w:val="1F3864" w:themeColor="accent5" w:themeShade="80"/>
          <w:sz w:val="20"/>
          <w:szCs w:val="20"/>
          <w:lang w:val="el-GR"/>
        </w:rPr>
        <w:t xml:space="preserve">9-10 Αυγούστου 2008 </w:t>
      </w:r>
    </w:p>
    <w:p w14:paraId="50075212" w14:textId="77777777" w:rsidR="000C6D6A" w:rsidRPr="005B170F" w:rsidRDefault="000C6D6A" w:rsidP="00E64C88">
      <w:pPr>
        <w:pStyle w:val="BodyText2"/>
        <w:jc w:val="both"/>
        <w:rPr>
          <w:rFonts w:asciiTheme="minorHAnsi" w:eastAsia="Batang" w:hAnsiTheme="minorHAnsi" w:cstheme="minorHAnsi"/>
          <w:b w:val="0"/>
          <w:bCs w:val="0"/>
          <w:color w:val="1F3864" w:themeColor="accent5" w:themeShade="80"/>
          <w:sz w:val="20"/>
          <w:szCs w:val="20"/>
          <w:lang w:val="el-GR"/>
        </w:rPr>
      </w:pPr>
      <w:r w:rsidRPr="005B170F">
        <w:rPr>
          <w:rFonts w:asciiTheme="minorHAnsi" w:eastAsia="Batang" w:hAnsiTheme="minorHAnsi" w:cstheme="minorHAnsi"/>
          <w:b w:val="0"/>
          <w:bCs w:val="0"/>
          <w:color w:val="1F3864" w:themeColor="accent5" w:themeShade="80"/>
          <w:sz w:val="20"/>
          <w:szCs w:val="20"/>
          <w:lang w:val="el-GR"/>
        </w:rPr>
        <w:t>Ρόδος</w:t>
      </w:r>
    </w:p>
    <w:p w14:paraId="43E468E3" w14:textId="77777777" w:rsidR="000C6D6A" w:rsidRPr="005B170F" w:rsidRDefault="000C6D6A" w:rsidP="00E64C88">
      <w:pPr>
        <w:pStyle w:val="BodyText2"/>
        <w:jc w:val="both"/>
        <w:rPr>
          <w:rFonts w:asciiTheme="minorHAnsi" w:eastAsia="Batang" w:hAnsiTheme="minorHAnsi" w:cstheme="minorHAnsi"/>
          <w:b w:val="0"/>
          <w:bCs w:val="0"/>
          <w:color w:val="1F3864" w:themeColor="accent5" w:themeShade="80"/>
          <w:sz w:val="20"/>
          <w:szCs w:val="20"/>
          <w:lang w:val="el-GR"/>
        </w:rPr>
      </w:pPr>
      <w:r w:rsidRPr="005B170F">
        <w:rPr>
          <w:rFonts w:asciiTheme="minorHAnsi" w:eastAsia="Batang" w:hAnsiTheme="minorHAnsi" w:cstheme="minorHAnsi"/>
          <w:b w:val="0"/>
          <w:bCs w:val="0"/>
          <w:color w:val="1F3864" w:themeColor="accent5" w:themeShade="80"/>
          <w:sz w:val="20"/>
          <w:szCs w:val="20"/>
          <w:lang w:val="el-GR"/>
        </w:rPr>
        <w:tab/>
      </w:r>
      <w:r w:rsidRPr="00093E06">
        <w:rPr>
          <w:rFonts w:asciiTheme="minorHAnsi" w:eastAsia="Batang" w:hAnsiTheme="minorHAnsi" w:cstheme="minorHAnsi"/>
          <w:b w:val="0"/>
          <w:bCs w:val="0"/>
          <w:i/>
          <w:color w:val="1F3864" w:themeColor="accent5" w:themeShade="80"/>
          <w:sz w:val="20"/>
          <w:szCs w:val="20"/>
          <w:u w:val="single"/>
          <w:lang w:val="el-GR"/>
        </w:rPr>
        <w:t>Συνέδριο</w:t>
      </w:r>
      <w:r w:rsidRPr="00093E06">
        <w:rPr>
          <w:rFonts w:asciiTheme="minorHAnsi" w:eastAsia="Batang" w:hAnsiTheme="minorHAnsi" w:cstheme="minorHAnsi"/>
          <w:b w:val="0"/>
          <w:bCs w:val="0"/>
          <w:color w:val="1F3864" w:themeColor="accent5" w:themeShade="80"/>
          <w:sz w:val="20"/>
          <w:szCs w:val="20"/>
          <w:u w:val="single"/>
          <w:lang w:val="el-GR"/>
        </w:rPr>
        <w:t>:</w:t>
      </w:r>
      <w:r w:rsidRPr="005B170F">
        <w:rPr>
          <w:rFonts w:asciiTheme="minorHAnsi" w:eastAsia="Batang" w:hAnsiTheme="minorHAnsi" w:cstheme="minorHAnsi"/>
          <w:b w:val="0"/>
          <w:bCs w:val="0"/>
          <w:color w:val="1F3864" w:themeColor="accent5" w:themeShade="80"/>
          <w:sz w:val="20"/>
          <w:szCs w:val="20"/>
          <w:lang w:val="el-GR"/>
        </w:rPr>
        <w:t xml:space="preserve"> 2</w:t>
      </w:r>
      <w:r w:rsidRPr="005B170F">
        <w:rPr>
          <w:rFonts w:asciiTheme="minorHAnsi" w:eastAsia="Batang" w:hAnsiTheme="minorHAnsi" w:cstheme="minorHAnsi"/>
          <w:b w:val="0"/>
          <w:bCs w:val="0"/>
          <w:color w:val="1F3864" w:themeColor="accent5" w:themeShade="80"/>
          <w:sz w:val="20"/>
          <w:szCs w:val="20"/>
          <w:vertAlign w:val="superscript"/>
          <w:lang w:val="el-GR"/>
        </w:rPr>
        <w:t>ο</w:t>
      </w:r>
      <w:r w:rsidRPr="005B170F">
        <w:rPr>
          <w:rFonts w:asciiTheme="minorHAnsi" w:eastAsia="Batang" w:hAnsiTheme="minorHAnsi" w:cstheme="minorHAnsi"/>
          <w:b w:val="0"/>
          <w:bCs w:val="0"/>
          <w:color w:val="1F3864" w:themeColor="accent5" w:themeShade="80"/>
          <w:sz w:val="20"/>
          <w:szCs w:val="20"/>
          <w:lang w:val="el-GR"/>
        </w:rPr>
        <w:t xml:space="preserve"> Συνέδριο Απόδημων Δωδεκανησίων </w:t>
      </w:r>
    </w:p>
    <w:p w14:paraId="2C9898F8" w14:textId="77777777" w:rsidR="000C6D6A" w:rsidRPr="005B170F" w:rsidRDefault="000C6D6A" w:rsidP="00E64C88">
      <w:pPr>
        <w:pStyle w:val="BodyText2"/>
        <w:jc w:val="both"/>
        <w:rPr>
          <w:rFonts w:asciiTheme="minorHAnsi" w:eastAsia="Batang" w:hAnsiTheme="minorHAnsi" w:cstheme="minorHAnsi"/>
          <w:b w:val="0"/>
          <w:bCs w:val="0"/>
          <w:color w:val="1F3864" w:themeColor="accent5" w:themeShade="80"/>
          <w:sz w:val="20"/>
          <w:szCs w:val="20"/>
          <w:lang w:val="el-GR"/>
        </w:rPr>
      </w:pPr>
      <w:r w:rsidRPr="005B170F">
        <w:rPr>
          <w:rFonts w:asciiTheme="minorHAnsi" w:eastAsia="Batang" w:hAnsiTheme="minorHAnsi" w:cstheme="minorHAnsi"/>
          <w:b w:val="0"/>
          <w:bCs w:val="0"/>
          <w:color w:val="1F3864" w:themeColor="accent5" w:themeShade="80"/>
          <w:sz w:val="20"/>
          <w:szCs w:val="20"/>
          <w:lang w:val="el-GR"/>
        </w:rPr>
        <w:tab/>
      </w:r>
      <w:r w:rsidRPr="00093E06">
        <w:rPr>
          <w:rFonts w:asciiTheme="minorHAnsi" w:eastAsia="Batang" w:hAnsiTheme="minorHAnsi" w:cstheme="minorHAnsi"/>
          <w:b w:val="0"/>
          <w:bCs w:val="0"/>
          <w:i/>
          <w:color w:val="1F3864" w:themeColor="accent5" w:themeShade="80"/>
          <w:sz w:val="20"/>
          <w:szCs w:val="20"/>
          <w:u w:val="single"/>
          <w:lang w:val="el-GR"/>
        </w:rPr>
        <w:t>Οργάνωση</w:t>
      </w:r>
      <w:r w:rsidRPr="00093E06">
        <w:rPr>
          <w:rFonts w:asciiTheme="minorHAnsi" w:eastAsia="Batang" w:hAnsiTheme="minorHAnsi" w:cstheme="minorHAnsi"/>
          <w:b w:val="0"/>
          <w:bCs w:val="0"/>
          <w:color w:val="1F3864" w:themeColor="accent5" w:themeShade="80"/>
          <w:sz w:val="20"/>
          <w:szCs w:val="20"/>
          <w:u w:val="single"/>
          <w:lang w:val="el-GR"/>
        </w:rPr>
        <w:t>:</w:t>
      </w:r>
      <w:r w:rsidRPr="005B170F">
        <w:rPr>
          <w:rFonts w:asciiTheme="minorHAnsi" w:eastAsia="Batang" w:hAnsiTheme="minorHAnsi" w:cstheme="minorHAnsi"/>
          <w:b w:val="0"/>
          <w:bCs w:val="0"/>
          <w:color w:val="1F3864" w:themeColor="accent5" w:themeShade="80"/>
          <w:sz w:val="20"/>
          <w:szCs w:val="20"/>
          <w:lang w:val="el-GR"/>
        </w:rPr>
        <w:t xml:space="preserve">  Τ.Ε.Δ.Κ. Δωδεκανήσου</w:t>
      </w:r>
    </w:p>
    <w:p w14:paraId="75312706" w14:textId="77777777" w:rsidR="0047350A" w:rsidRPr="005B170F" w:rsidRDefault="000C6D6A" w:rsidP="00E64C88">
      <w:pPr>
        <w:pStyle w:val="BodyText2"/>
        <w:ind w:left="432"/>
        <w:jc w:val="both"/>
        <w:rPr>
          <w:rFonts w:asciiTheme="minorHAnsi" w:eastAsia="Batang" w:hAnsiTheme="minorHAnsi" w:cstheme="minorHAnsi"/>
          <w:b w:val="0"/>
          <w:bCs w:val="0"/>
          <w:color w:val="1F3864" w:themeColor="accent5" w:themeShade="80"/>
          <w:sz w:val="20"/>
          <w:szCs w:val="20"/>
          <w:lang w:val="el-GR"/>
        </w:rPr>
      </w:pPr>
      <w:r w:rsidRPr="00093E06">
        <w:rPr>
          <w:rFonts w:asciiTheme="minorHAnsi" w:eastAsia="Batang" w:hAnsiTheme="minorHAnsi" w:cstheme="minorHAnsi"/>
          <w:b w:val="0"/>
          <w:bCs w:val="0"/>
          <w:i/>
          <w:color w:val="1F3864" w:themeColor="accent5" w:themeShade="80"/>
          <w:sz w:val="20"/>
          <w:szCs w:val="20"/>
          <w:u w:val="single"/>
          <w:lang w:val="el-GR"/>
        </w:rPr>
        <w:t>Εισήγηση</w:t>
      </w:r>
      <w:r w:rsidRPr="00093E06">
        <w:rPr>
          <w:rFonts w:asciiTheme="minorHAnsi" w:eastAsia="Batang" w:hAnsiTheme="minorHAnsi" w:cstheme="minorHAnsi"/>
          <w:b w:val="0"/>
          <w:bCs w:val="0"/>
          <w:color w:val="1F3864" w:themeColor="accent5" w:themeShade="80"/>
          <w:sz w:val="20"/>
          <w:szCs w:val="20"/>
          <w:u w:val="single"/>
          <w:lang w:val="el-GR"/>
        </w:rPr>
        <w:t>:</w:t>
      </w:r>
      <w:r w:rsidRPr="005B170F">
        <w:rPr>
          <w:rFonts w:asciiTheme="minorHAnsi" w:eastAsia="Batang" w:hAnsiTheme="minorHAnsi" w:cstheme="minorHAnsi"/>
          <w:b w:val="0"/>
          <w:bCs w:val="0"/>
          <w:color w:val="1F3864" w:themeColor="accent5" w:themeShade="80"/>
          <w:sz w:val="20"/>
          <w:szCs w:val="20"/>
          <w:lang w:val="el-GR"/>
        </w:rPr>
        <w:t xml:space="preserve">  (με Γ. </w:t>
      </w:r>
      <w:proofErr w:type="spellStart"/>
      <w:r w:rsidRPr="005B170F">
        <w:rPr>
          <w:rFonts w:asciiTheme="minorHAnsi" w:eastAsia="Batang" w:hAnsiTheme="minorHAnsi" w:cstheme="minorHAnsi"/>
          <w:b w:val="0"/>
          <w:bCs w:val="0"/>
          <w:color w:val="1F3864" w:themeColor="accent5" w:themeShade="80"/>
          <w:sz w:val="20"/>
          <w:szCs w:val="20"/>
          <w:lang w:val="el-GR"/>
        </w:rPr>
        <w:t>Παπαντώνάκη</w:t>
      </w:r>
      <w:proofErr w:type="spellEnd"/>
      <w:r w:rsidRPr="005B170F">
        <w:rPr>
          <w:rFonts w:asciiTheme="minorHAnsi" w:eastAsia="Batang" w:hAnsiTheme="minorHAnsi" w:cstheme="minorHAnsi"/>
          <w:b w:val="0"/>
          <w:bCs w:val="0"/>
          <w:color w:val="1F3864" w:themeColor="accent5" w:themeShade="80"/>
          <w:sz w:val="20"/>
          <w:szCs w:val="20"/>
          <w:lang w:val="el-GR"/>
        </w:rPr>
        <w:t xml:space="preserve"> και Γ. Φρατζή) Συνεργατική Μάθηση και η Διδασκαλία της Ελληνικής ως Δεύτερης Γλώσσας</w:t>
      </w:r>
    </w:p>
    <w:p w14:paraId="79B31593" w14:textId="77777777" w:rsidR="009052EB" w:rsidRPr="005B170F" w:rsidRDefault="009052EB" w:rsidP="00E64C88">
      <w:pPr>
        <w:jc w:val="both"/>
        <w:rPr>
          <w:rFonts w:asciiTheme="minorHAnsi" w:eastAsia="Batang" w:hAnsiTheme="minorHAnsi" w:cstheme="minorHAnsi"/>
          <w:color w:val="1F3864" w:themeColor="accent5" w:themeShade="80"/>
          <w:sz w:val="20"/>
          <w:szCs w:val="20"/>
        </w:rPr>
      </w:pPr>
    </w:p>
    <w:p w14:paraId="664FA71B" w14:textId="77777777" w:rsidR="000C6D6A" w:rsidRPr="005B170F" w:rsidRDefault="000C6D6A"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17 Μαΐου 2008 </w:t>
      </w:r>
    </w:p>
    <w:p w14:paraId="18CA96A5" w14:textId="77777777" w:rsidR="000C6D6A" w:rsidRPr="005B170F" w:rsidRDefault="000C6D6A"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Ρέθυμνο</w:t>
      </w:r>
    </w:p>
    <w:p w14:paraId="2F01F7A2" w14:textId="77777777" w:rsidR="000C6D6A" w:rsidRPr="005B170F" w:rsidRDefault="000C6D6A"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ab/>
      </w:r>
      <w:r w:rsidRPr="00093E06">
        <w:rPr>
          <w:rFonts w:asciiTheme="minorHAnsi" w:eastAsia="Batang" w:hAnsiTheme="minorHAnsi" w:cstheme="minorHAnsi"/>
          <w:i/>
          <w:color w:val="1F3864" w:themeColor="accent5" w:themeShade="80"/>
          <w:sz w:val="20"/>
          <w:szCs w:val="20"/>
          <w:u w:val="single"/>
        </w:rPr>
        <w:t>Ημερίδα</w:t>
      </w:r>
      <w:r w:rsidRPr="00093E06">
        <w:rPr>
          <w:rFonts w:asciiTheme="minorHAnsi" w:eastAsia="Batang" w:hAnsiTheme="minorHAnsi" w:cstheme="minorHAnsi"/>
          <w:color w:val="1F3864" w:themeColor="accent5" w:themeShade="80"/>
          <w:sz w:val="20"/>
          <w:szCs w:val="20"/>
          <w:u w:val="single"/>
        </w:rPr>
        <w:t>:</w:t>
      </w:r>
      <w:r w:rsidRPr="005B170F">
        <w:rPr>
          <w:rFonts w:asciiTheme="minorHAnsi" w:eastAsia="Batang" w:hAnsiTheme="minorHAnsi" w:cstheme="minorHAnsi"/>
          <w:color w:val="1F3864" w:themeColor="accent5" w:themeShade="80"/>
          <w:sz w:val="20"/>
          <w:szCs w:val="20"/>
        </w:rPr>
        <w:t xml:space="preserve">  Η Διαχείριση της Πολυγλωσσίας στο Σχολείο  </w:t>
      </w:r>
    </w:p>
    <w:p w14:paraId="7985C476" w14:textId="77777777" w:rsidR="000C6D6A" w:rsidRPr="005B170F" w:rsidRDefault="000C6D6A" w:rsidP="00E64C88">
      <w:pPr>
        <w:ind w:left="432"/>
        <w:jc w:val="both"/>
        <w:rPr>
          <w:rFonts w:asciiTheme="minorHAnsi" w:eastAsia="Batang" w:hAnsiTheme="minorHAnsi" w:cstheme="minorHAnsi"/>
          <w:color w:val="1F3864" w:themeColor="accent5" w:themeShade="80"/>
          <w:sz w:val="20"/>
          <w:szCs w:val="20"/>
        </w:rPr>
      </w:pPr>
      <w:r w:rsidRPr="00093E06">
        <w:rPr>
          <w:rFonts w:asciiTheme="minorHAnsi" w:eastAsia="Batang" w:hAnsiTheme="minorHAnsi" w:cstheme="minorHAnsi"/>
          <w:i/>
          <w:color w:val="1F3864" w:themeColor="accent5" w:themeShade="80"/>
          <w:sz w:val="20"/>
          <w:szCs w:val="20"/>
          <w:u w:val="single"/>
        </w:rPr>
        <w:t>Οργάνωση</w:t>
      </w:r>
      <w:r w:rsidRPr="00093E06">
        <w:rPr>
          <w:rFonts w:asciiTheme="minorHAnsi" w:eastAsia="Batang" w:hAnsiTheme="minorHAnsi" w:cstheme="minorHAnsi"/>
          <w:color w:val="1F3864" w:themeColor="accent5" w:themeShade="80"/>
          <w:sz w:val="20"/>
          <w:szCs w:val="20"/>
          <w:u w:val="single"/>
        </w:rPr>
        <w:t>:</w:t>
      </w:r>
      <w:r w:rsidRPr="005B170F">
        <w:rPr>
          <w:rFonts w:asciiTheme="minorHAnsi" w:eastAsia="Batang" w:hAnsiTheme="minorHAnsi" w:cstheme="minorHAnsi"/>
          <w:color w:val="1F3864" w:themeColor="accent5" w:themeShade="80"/>
          <w:sz w:val="20"/>
          <w:szCs w:val="20"/>
        </w:rPr>
        <w:t xml:space="preserve">  Παιδαγωγικό Τμήμα Δημοτικής Εκπαίδευσης και το Διδασκαλείο του </w:t>
      </w:r>
      <w:r w:rsidR="004C6037">
        <w:rPr>
          <w:rFonts w:asciiTheme="minorHAnsi" w:eastAsia="Batang" w:hAnsiTheme="minorHAnsi" w:cstheme="minorHAnsi"/>
          <w:color w:val="1F3864" w:themeColor="accent5" w:themeShade="80"/>
          <w:sz w:val="20"/>
          <w:szCs w:val="20"/>
        </w:rPr>
        <w:t>Π.Τ.Δ.Ε.</w:t>
      </w:r>
      <w:r w:rsidRPr="005B170F">
        <w:rPr>
          <w:rFonts w:asciiTheme="minorHAnsi" w:eastAsia="Batang" w:hAnsiTheme="minorHAnsi" w:cstheme="minorHAnsi"/>
          <w:color w:val="1F3864" w:themeColor="accent5" w:themeShade="80"/>
          <w:sz w:val="20"/>
          <w:szCs w:val="20"/>
        </w:rPr>
        <w:t xml:space="preserve"> Παν/</w:t>
      </w:r>
      <w:proofErr w:type="spellStart"/>
      <w:r w:rsidRPr="005B170F">
        <w:rPr>
          <w:rFonts w:asciiTheme="minorHAnsi" w:eastAsia="Batang" w:hAnsiTheme="minorHAnsi" w:cstheme="minorHAnsi"/>
          <w:color w:val="1F3864" w:themeColor="accent5" w:themeShade="80"/>
          <w:sz w:val="20"/>
          <w:szCs w:val="20"/>
        </w:rPr>
        <w:t>μίου</w:t>
      </w:r>
      <w:proofErr w:type="spellEnd"/>
      <w:r w:rsidRPr="005B170F">
        <w:rPr>
          <w:rFonts w:asciiTheme="minorHAnsi" w:eastAsia="Batang" w:hAnsiTheme="minorHAnsi" w:cstheme="minorHAnsi"/>
          <w:color w:val="1F3864" w:themeColor="accent5" w:themeShade="80"/>
          <w:sz w:val="20"/>
          <w:szCs w:val="20"/>
        </w:rPr>
        <w:t xml:space="preserve"> Κρήτης</w:t>
      </w:r>
    </w:p>
    <w:p w14:paraId="1BCECF11" w14:textId="77777777" w:rsidR="00F778E7" w:rsidRPr="005B170F" w:rsidRDefault="000C6D6A" w:rsidP="00E64C88">
      <w:pPr>
        <w:ind w:left="432"/>
        <w:jc w:val="both"/>
        <w:rPr>
          <w:rFonts w:asciiTheme="minorHAnsi" w:eastAsia="Batang" w:hAnsiTheme="minorHAnsi" w:cstheme="minorHAnsi"/>
          <w:color w:val="1F3864" w:themeColor="accent5" w:themeShade="80"/>
          <w:sz w:val="20"/>
          <w:szCs w:val="20"/>
        </w:rPr>
      </w:pPr>
      <w:r w:rsidRPr="00093E06">
        <w:rPr>
          <w:rFonts w:asciiTheme="minorHAnsi" w:eastAsia="Batang" w:hAnsiTheme="minorHAnsi" w:cstheme="minorHAnsi"/>
          <w:i/>
          <w:color w:val="1F3864" w:themeColor="accent5" w:themeShade="80"/>
          <w:sz w:val="20"/>
          <w:szCs w:val="20"/>
          <w:u w:val="single"/>
        </w:rPr>
        <w:t>Εισήγηση</w:t>
      </w:r>
      <w:r w:rsidRPr="00093E06">
        <w:rPr>
          <w:rFonts w:asciiTheme="minorHAnsi" w:eastAsia="Batang" w:hAnsiTheme="minorHAnsi" w:cstheme="minorHAnsi"/>
          <w:color w:val="1F3864" w:themeColor="accent5" w:themeShade="80"/>
          <w:sz w:val="20"/>
          <w:szCs w:val="20"/>
          <w:u w:val="single"/>
        </w:rPr>
        <w:t>:</w:t>
      </w:r>
      <w:r w:rsidRPr="005B170F">
        <w:rPr>
          <w:rFonts w:asciiTheme="minorHAnsi" w:eastAsia="Batang" w:hAnsiTheme="minorHAnsi" w:cstheme="minorHAnsi"/>
          <w:color w:val="1F3864" w:themeColor="accent5" w:themeShade="80"/>
          <w:sz w:val="20"/>
          <w:szCs w:val="20"/>
        </w:rPr>
        <w:t xml:space="preserve"> Ακαδημαϊκή Γλωσσική Ικανότητα: Πως θα Φθάσουμε στον Κινούμενο Στόχο</w:t>
      </w:r>
    </w:p>
    <w:p w14:paraId="67EA7DBD" w14:textId="77777777" w:rsidR="00786164" w:rsidRPr="005B170F" w:rsidRDefault="00786164" w:rsidP="00E64C88">
      <w:pPr>
        <w:jc w:val="both"/>
        <w:rPr>
          <w:rFonts w:asciiTheme="minorHAnsi" w:eastAsia="Batang" w:hAnsiTheme="minorHAnsi" w:cstheme="minorHAnsi"/>
          <w:color w:val="1F3864" w:themeColor="accent5" w:themeShade="80"/>
          <w:sz w:val="20"/>
          <w:szCs w:val="20"/>
        </w:rPr>
      </w:pPr>
    </w:p>
    <w:p w14:paraId="29E6AF34" w14:textId="77777777" w:rsidR="000C6D6A" w:rsidRPr="005B170F" w:rsidRDefault="000C6D6A"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11-12 Απριλίου 2008</w:t>
      </w:r>
    </w:p>
    <w:p w14:paraId="11DC14D1" w14:textId="77777777" w:rsidR="000C6D6A" w:rsidRPr="005B170F" w:rsidRDefault="000C6D6A"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Ρόδος</w:t>
      </w:r>
    </w:p>
    <w:p w14:paraId="43174EDF" w14:textId="77777777" w:rsidR="000C6D6A" w:rsidRPr="005B170F" w:rsidRDefault="000C6D6A" w:rsidP="00E64C88">
      <w:pPr>
        <w:ind w:left="432" w:firstLine="3"/>
        <w:jc w:val="both"/>
        <w:rPr>
          <w:rFonts w:asciiTheme="minorHAnsi" w:eastAsia="Batang" w:hAnsiTheme="minorHAnsi" w:cstheme="minorHAnsi"/>
          <w:color w:val="1F3864" w:themeColor="accent5" w:themeShade="80"/>
          <w:sz w:val="20"/>
          <w:szCs w:val="20"/>
        </w:rPr>
      </w:pPr>
      <w:r w:rsidRPr="00093E06">
        <w:rPr>
          <w:rFonts w:asciiTheme="minorHAnsi" w:eastAsia="Batang" w:hAnsiTheme="minorHAnsi" w:cstheme="minorHAnsi"/>
          <w:i/>
          <w:color w:val="1F3864" w:themeColor="accent5" w:themeShade="80"/>
          <w:sz w:val="20"/>
          <w:szCs w:val="20"/>
          <w:u w:val="single"/>
        </w:rPr>
        <w:t>Διημερίδα</w:t>
      </w:r>
      <w:r w:rsidRPr="00093E06">
        <w:rPr>
          <w:rFonts w:asciiTheme="minorHAnsi" w:eastAsia="Batang" w:hAnsiTheme="minorHAnsi" w:cstheme="minorHAnsi"/>
          <w:color w:val="1F3864" w:themeColor="accent5" w:themeShade="80"/>
          <w:sz w:val="20"/>
          <w:szCs w:val="20"/>
          <w:u w:val="single"/>
        </w:rPr>
        <w:t>:</w:t>
      </w:r>
      <w:r w:rsidRPr="005B170F">
        <w:rPr>
          <w:rFonts w:asciiTheme="minorHAnsi" w:eastAsia="Batang" w:hAnsiTheme="minorHAnsi" w:cstheme="minorHAnsi"/>
          <w:color w:val="1F3864" w:themeColor="accent5" w:themeShade="80"/>
          <w:sz w:val="20"/>
          <w:szCs w:val="20"/>
        </w:rPr>
        <w:t xml:space="preserve"> 2</w:t>
      </w:r>
      <w:r w:rsidRPr="005B170F">
        <w:rPr>
          <w:rFonts w:asciiTheme="minorHAnsi" w:eastAsia="Batang" w:hAnsiTheme="minorHAnsi" w:cstheme="minorHAnsi"/>
          <w:color w:val="1F3864" w:themeColor="accent5" w:themeShade="80"/>
          <w:sz w:val="20"/>
          <w:szCs w:val="20"/>
          <w:vertAlign w:val="superscript"/>
        </w:rPr>
        <w:t>η</w:t>
      </w:r>
      <w:r w:rsidRPr="005B170F">
        <w:rPr>
          <w:rFonts w:asciiTheme="minorHAnsi" w:eastAsia="Batang" w:hAnsiTheme="minorHAnsi" w:cstheme="minorHAnsi"/>
          <w:color w:val="1F3864" w:themeColor="accent5" w:themeShade="80"/>
          <w:sz w:val="20"/>
          <w:szCs w:val="20"/>
        </w:rPr>
        <w:t xml:space="preserve"> Πανελλήνια Διημερίδα Καθηγητών Πληροφορικής Δευτεροβάθμιας Εκπαίδευσης – Η Πληροφορική στην Εκπαίδευση: Το Σχολείο της Διαθεματικότητας και της </w:t>
      </w:r>
      <w:proofErr w:type="spellStart"/>
      <w:r w:rsidRPr="005B170F">
        <w:rPr>
          <w:rFonts w:asciiTheme="minorHAnsi" w:eastAsia="Batang" w:hAnsiTheme="minorHAnsi" w:cstheme="minorHAnsi"/>
          <w:color w:val="1F3864" w:themeColor="accent5" w:themeShade="80"/>
          <w:sz w:val="20"/>
          <w:szCs w:val="20"/>
        </w:rPr>
        <w:t>Ευρυζωνικότητας</w:t>
      </w:r>
      <w:proofErr w:type="spellEnd"/>
      <w:r w:rsidRPr="005B170F">
        <w:rPr>
          <w:rFonts w:asciiTheme="minorHAnsi" w:eastAsia="Batang" w:hAnsiTheme="minorHAnsi" w:cstheme="minorHAnsi"/>
          <w:color w:val="1F3864" w:themeColor="accent5" w:themeShade="80"/>
          <w:sz w:val="20"/>
          <w:szCs w:val="20"/>
        </w:rPr>
        <w:t xml:space="preserve"> </w:t>
      </w:r>
    </w:p>
    <w:p w14:paraId="70399CA5" w14:textId="77777777" w:rsidR="000C6D6A" w:rsidRPr="005B170F" w:rsidRDefault="000C6D6A" w:rsidP="00E64C88">
      <w:pPr>
        <w:ind w:left="432" w:firstLine="3"/>
        <w:jc w:val="both"/>
        <w:rPr>
          <w:rFonts w:asciiTheme="minorHAnsi" w:eastAsia="Batang" w:hAnsiTheme="minorHAnsi" w:cstheme="minorHAnsi"/>
          <w:color w:val="1F3864" w:themeColor="accent5" w:themeShade="80"/>
          <w:sz w:val="20"/>
          <w:szCs w:val="20"/>
        </w:rPr>
      </w:pPr>
      <w:r w:rsidRPr="00093E06">
        <w:rPr>
          <w:rFonts w:asciiTheme="minorHAnsi" w:eastAsia="Batang" w:hAnsiTheme="minorHAnsi" w:cstheme="minorHAnsi"/>
          <w:i/>
          <w:color w:val="1F3864" w:themeColor="accent5" w:themeShade="80"/>
          <w:sz w:val="20"/>
          <w:szCs w:val="20"/>
          <w:u w:val="single"/>
        </w:rPr>
        <w:t>Οργάνωση</w:t>
      </w:r>
      <w:r w:rsidRPr="00093E06">
        <w:rPr>
          <w:rFonts w:asciiTheme="minorHAnsi" w:eastAsia="Batang" w:hAnsiTheme="minorHAnsi" w:cstheme="minorHAnsi"/>
          <w:color w:val="1F3864" w:themeColor="accent5" w:themeShade="80"/>
          <w:sz w:val="20"/>
          <w:szCs w:val="20"/>
          <w:u w:val="single"/>
        </w:rPr>
        <w:t>:</w:t>
      </w:r>
      <w:r w:rsidRPr="005B170F">
        <w:rPr>
          <w:rFonts w:asciiTheme="minorHAnsi" w:eastAsia="Batang" w:hAnsiTheme="minorHAnsi" w:cstheme="minorHAnsi"/>
          <w:color w:val="1F3864" w:themeColor="accent5" w:themeShade="80"/>
          <w:sz w:val="20"/>
          <w:szCs w:val="20"/>
        </w:rPr>
        <w:t xml:space="preserve"> Πανελλήνια Ένωση Καθηγητών Πληροφορικής Δ.Ε., Διεύθυνση Δευτεροβάθμιας Εκπαίδευσης Δωδεκανήσου </w:t>
      </w:r>
    </w:p>
    <w:p w14:paraId="6D3B6BC3" w14:textId="77777777" w:rsidR="000C6D6A" w:rsidRPr="005B170F" w:rsidRDefault="000C6D6A" w:rsidP="00E64C88">
      <w:pPr>
        <w:ind w:left="432"/>
        <w:jc w:val="both"/>
        <w:rPr>
          <w:rFonts w:asciiTheme="minorHAnsi" w:eastAsia="Batang" w:hAnsiTheme="minorHAnsi" w:cstheme="minorHAnsi"/>
          <w:color w:val="1F3864" w:themeColor="accent5" w:themeShade="80"/>
          <w:sz w:val="20"/>
          <w:szCs w:val="20"/>
        </w:rPr>
      </w:pPr>
      <w:r w:rsidRPr="00093E06">
        <w:rPr>
          <w:rFonts w:asciiTheme="minorHAnsi" w:eastAsia="Batang" w:hAnsiTheme="minorHAnsi" w:cstheme="minorHAnsi"/>
          <w:i/>
          <w:color w:val="1F3864" w:themeColor="accent5" w:themeShade="80"/>
          <w:sz w:val="20"/>
          <w:szCs w:val="20"/>
          <w:u w:val="single"/>
        </w:rPr>
        <w:t>Εισήγηση</w:t>
      </w:r>
      <w:r w:rsidR="00093E06">
        <w:rPr>
          <w:rFonts w:asciiTheme="minorHAnsi" w:eastAsia="Batang" w:hAnsiTheme="minorHAnsi" w:cstheme="minorHAnsi"/>
          <w:color w:val="1F3864" w:themeColor="accent5" w:themeShade="80"/>
          <w:sz w:val="20"/>
          <w:szCs w:val="20"/>
        </w:rPr>
        <w:t>:</w:t>
      </w:r>
      <w:r w:rsidRPr="005B170F">
        <w:rPr>
          <w:rFonts w:asciiTheme="minorHAnsi" w:eastAsia="Batang" w:hAnsiTheme="minorHAnsi" w:cstheme="minorHAnsi"/>
          <w:color w:val="1F3864" w:themeColor="accent5" w:themeShade="80"/>
          <w:sz w:val="20"/>
          <w:szCs w:val="20"/>
        </w:rPr>
        <w:t xml:space="preserve"> (με Δ. </w:t>
      </w:r>
      <w:proofErr w:type="spellStart"/>
      <w:r w:rsidRPr="005B170F">
        <w:rPr>
          <w:rFonts w:asciiTheme="minorHAnsi" w:eastAsia="Batang" w:hAnsiTheme="minorHAnsi" w:cstheme="minorHAnsi"/>
          <w:color w:val="1F3864" w:themeColor="accent5" w:themeShade="80"/>
          <w:sz w:val="20"/>
          <w:szCs w:val="20"/>
        </w:rPr>
        <w:t>Κλαδογένη</w:t>
      </w:r>
      <w:proofErr w:type="spellEnd"/>
      <w:r w:rsidRPr="005B170F">
        <w:rPr>
          <w:rFonts w:asciiTheme="minorHAnsi" w:eastAsia="Batang" w:hAnsiTheme="minorHAnsi" w:cstheme="minorHAnsi"/>
          <w:color w:val="1F3864" w:themeColor="accent5" w:themeShade="80"/>
          <w:sz w:val="20"/>
          <w:szCs w:val="20"/>
        </w:rPr>
        <w:t>) Ο Εκπαιδευτικός ως Δημιουργός Ηλεκτρονικού – Διαδικτυακού Υλικού για τη Διδασκαλία της Γλώσσας στη Δευτεροβάθμια Εκπαίδευση</w:t>
      </w:r>
    </w:p>
    <w:p w14:paraId="1BA20191" w14:textId="77777777" w:rsidR="00CF78AA" w:rsidRPr="005B170F" w:rsidRDefault="00CF78AA" w:rsidP="00E64C88">
      <w:pPr>
        <w:jc w:val="both"/>
        <w:rPr>
          <w:rFonts w:asciiTheme="minorHAnsi" w:hAnsiTheme="minorHAnsi" w:cstheme="minorHAnsi"/>
          <w:b/>
          <w:color w:val="1F3864" w:themeColor="accent5" w:themeShade="80"/>
          <w:sz w:val="20"/>
          <w:szCs w:val="20"/>
        </w:rPr>
      </w:pPr>
    </w:p>
    <w:p w14:paraId="58274914" w14:textId="77777777" w:rsidR="00A356AE" w:rsidRDefault="00A356AE" w:rsidP="00E64C88">
      <w:pPr>
        <w:jc w:val="both"/>
        <w:rPr>
          <w:rFonts w:asciiTheme="minorHAnsi" w:hAnsiTheme="minorHAnsi" w:cstheme="minorHAnsi"/>
          <w:b/>
          <w:color w:val="1F3864" w:themeColor="accent5" w:themeShade="80"/>
          <w:sz w:val="20"/>
          <w:szCs w:val="20"/>
        </w:rPr>
      </w:pPr>
    </w:p>
    <w:p w14:paraId="7A30332F" w14:textId="77777777" w:rsidR="00A356AE" w:rsidRDefault="00A356AE" w:rsidP="00E64C88">
      <w:pPr>
        <w:jc w:val="both"/>
        <w:rPr>
          <w:rFonts w:asciiTheme="minorHAnsi" w:hAnsiTheme="minorHAnsi" w:cstheme="minorHAnsi"/>
          <w:b/>
          <w:color w:val="1F3864" w:themeColor="accent5" w:themeShade="80"/>
          <w:sz w:val="20"/>
          <w:szCs w:val="20"/>
        </w:rPr>
      </w:pPr>
    </w:p>
    <w:p w14:paraId="7A5BA3BF" w14:textId="77777777" w:rsidR="00A356AE" w:rsidRDefault="00A356AE" w:rsidP="00E64C88">
      <w:pPr>
        <w:jc w:val="both"/>
        <w:rPr>
          <w:rFonts w:asciiTheme="minorHAnsi" w:hAnsiTheme="minorHAnsi" w:cstheme="minorHAnsi"/>
          <w:b/>
          <w:color w:val="1F3864" w:themeColor="accent5" w:themeShade="80"/>
          <w:sz w:val="20"/>
          <w:szCs w:val="20"/>
        </w:rPr>
      </w:pPr>
    </w:p>
    <w:p w14:paraId="7E934040" w14:textId="77777777" w:rsidR="00A356AE" w:rsidRDefault="00A356AE" w:rsidP="00E64C88">
      <w:pPr>
        <w:jc w:val="both"/>
        <w:rPr>
          <w:rFonts w:asciiTheme="minorHAnsi" w:hAnsiTheme="minorHAnsi" w:cstheme="minorHAnsi"/>
          <w:b/>
          <w:color w:val="1F3864" w:themeColor="accent5" w:themeShade="80"/>
          <w:sz w:val="20"/>
          <w:szCs w:val="20"/>
        </w:rPr>
      </w:pPr>
    </w:p>
    <w:p w14:paraId="22EE023C" w14:textId="77777777" w:rsidR="00A356AE" w:rsidRDefault="00A356AE" w:rsidP="00E64C88">
      <w:pPr>
        <w:jc w:val="both"/>
        <w:rPr>
          <w:rFonts w:asciiTheme="minorHAnsi" w:hAnsiTheme="minorHAnsi" w:cstheme="minorHAnsi"/>
          <w:b/>
          <w:color w:val="1F3864" w:themeColor="accent5" w:themeShade="80"/>
          <w:sz w:val="20"/>
          <w:szCs w:val="20"/>
        </w:rPr>
      </w:pPr>
    </w:p>
    <w:p w14:paraId="4EA9164E" w14:textId="77777777" w:rsidR="00A356AE" w:rsidRDefault="00A356AE" w:rsidP="00E64C88">
      <w:pPr>
        <w:jc w:val="both"/>
        <w:rPr>
          <w:rFonts w:asciiTheme="minorHAnsi" w:hAnsiTheme="minorHAnsi" w:cstheme="minorHAnsi"/>
          <w:b/>
          <w:color w:val="1F3864" w:themeColor="accent5" w:themeShade="80"/>
          <w:sz w:val="20"/>
          <w:szCs w:val="20"/>
        </w:rPr>
      </w:pPr>
    </w:p>
    <w:p w14:paraId="3122D68B" w14:textId="1FD87910" w:rsidR="00177F55" w:rsidRPr="005B170F" w:rsidRDefault="00177F55" w:rsidP="00E64C88">
      <w:pPr>
        <w:jc w:val="both"/>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2007</w:t>
      </w:r>
    </w:p>
    <w:p w14:paraId="208D552F" w14:textId="77777777" w:rsidR="000C6D6A" w:rsidRPr="005B170F" w:rsidRDefault="000C6D6A"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16-17 Νοεμβρίου 2007</w:t>
      </w:r>
    </w:p>
    <w:p w14:paraId="6909B8E0" w14:textId="77777777" w:rsidR="000C6D6A" w:rsidRPr="005B170F" w:rsidRDefault="000C6D6A"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Κάρπαθος</w:t>
      </w:r>
    </w:p>
    <w:p w14:paraId="35064A2F" w14:textId="77777777" w:rsidR="000C6D6A" w:rsidRPr="005B170F" w:rsidRDefault="000C6D6A" w:rsidP="00E64C88">
      <w:pPr>
        <w:ind w:left="432" w:firstLine="3"/>
        <w:jc w:val="both"/>
        <w:rPr>
          <w:rFonts w:asciiTheme="minorHAnsi" w:eastAsia="Batang" w:hAnsiTheme="minorHAnsi" w:cstheme="minorHAnsi"/>
          <w:color w:val="1F3864" w:themeColor="accent5" w:themeShade="80"/>
          <w:sz w:val="20"/>
          <w:szCs w:val="20"/>
        </w:rPr>
      </w:pPr>
      <w:r w:rsidRPr="00093E06">
        <w:rPr>
          <w:rFonts w:asciiTheme="minorHAnsi" w:eastAsia="Batang" w:hAnsiTheme="minorHAnsi" w:cstheme="minorHAnsi"/>
          <w:i/>
          <w:color w:val="1F3864" w:themeColor="accent5" w:themeShade="80"/>
          <w:sz w:val="20"/>
          <w:szCs w:val="20"/>
          <w:u w:val="single"/>
        </w:rPr>
        <w:t>Ημερίδα</w:t>
      </w:r>
      <w:r w:rsidRPr="00093E06">
        <w:rPr>
          <w:rFonts w:asciiTheme="minorHAnsi" w:eastAsia="Batang" w:hAnsiTheme="minorHAnsi" w:cstheme="minorHAnsi"/>
          <w:color w:val="1F3864" w:themeColor="accent5" w:themeShade="80"/>
          <w:sz w:val="20"/>
          <w:szCs w:val="20"/>
          <w:u w:val="single"/>
        </w:rPr>
        <w:t>:</w:t>
      </w:r>
      <w:r w:rsidRPr="005B170F">
        <w:rPr>
          <w:rFonts w:asciiTheme="minorHAnsi" w:eastAsia="Batang" w:hAnsiTheme="minorHAnsi" w:cstheme="minorHAnsi"/>
          <w:color w:val="1F3864" w:themeColor="accent5" w:themeShade="80"/>
          <w:sz w:val="20"/>
          <w:szCs w:val="20"/>
        </w:rPr>
        <w:t xml:space="preserve"> Επιμορφωτική Ημερίδα για Εκπαιδευτικούς Α/</w:t>
      </w:r>
      <w:proofErr w:type="spellStart"/>
      <w:r w:rsidRPr="005B170F">
        <w:rPr>
          <w:rFonts w:asciiTheme="minorHAnsi" w:eastAsia="Batang" w:hAnsiTheme="minorHAnsi" w:cstheme="minorHAnsi"/>
          <w:color w:val="1F3864" w:themeColor="accent5" w:themeShade="80"/>
          <w:sz w:val="20"/>
          <w:szCs w:val="20"/>
        </w:rPr>
        <w:t>θμιας</w:t>
      </w:r>
      <w:proofErr w:type="spellEnd"/>
      <w:r w:rsidRPr="005B170F">
        <w:rPr>
          <w:rFonts w:asciiTheme="minorHAnsi" w:eastAsia="Batang" w:hAnsiTheme="minorHAnsi" w:cstheme="minorHAnsi"/>
          <w:color w:val="1F3864" w:themeColor="accent5" w:themeShade="80"/>
          <w:sz w:val="20"/>
          <w:szCs w:val="20"/>
        </w:rPr>
        <w:t xml:space="preserve"> Εκπαίδευσης </w:t>
      </w:r>
    </w:p>
    <w:p w14:paraId="4D58BAA0" w14:textId="77777777" w:rsidR="000C6D6A" w:rsidRPr="005B170F" w:rsidRDefault="000C6D6A" w:rsidP="00E64C88">
      <w:pPr>
        <w:ind w:left="432" w:firstLine="3"/>
        <w:jc w:val="both"/>
        <w:rPr>
          <w:rFonts w:asciiTheme="minorHAnsi" w:eastAsia="Batang" w:hAnsiTheme="minorHAnsi" w:cstheme="minorHAnsi"/>
          <w:color w:val="1F3864" w:themeColor="accent5" w:themeShade="80"/>
          <w:sz w:val="20"/>
          <w:szCs w:val="20"/>
        </w:rPr>
      </w:pPr>
      <w:r w:rsidRPr="00093E06">
        <w:rPr>
          <w:rFonts w:asciiTheme="minorHAnsi" w:eastAsia="Batang" w:hAnsiTheme="minorHAnsi" w:cstheme="minorHAnsi"/>
          <w:i/>
          <w:color w:val="1F3864" w:themeColor="accent5" w:themeShade="80"/>
          <w:sz w:val="20"/>
          <w:szCs w:val="20"/>
          <w:u w:val="single"/>
        </w:rPr>
        <w:t>Οργάνωση</w:t>
      </w:r>
      <w:r w:rsidRPr="00093E06">
        <w:rPr>
          <w:rFonts w:asciiTheme="minorHAnsi" w:eastAsia="Batang" w:hAnsiTheme="minorHAnsi" w:cstheme="minorHAnsi"/>
          <w:color w:val="1F3864" w:themeColor="accent5" w:themeShade="80"/>
          <w:sz w:val="20"/>
          <w:szCs w:val="20"/>
          <w:u w:val="single"/>
        </w:rPr>
        <w:t>:</w:t>
      </w:r>
      <w:r w:rsidRPr="005B170F">
        <w:rPr>
          <w:rFonts w:asciiTheme="minorHAnsi" w:eastAsia="Batang" w:hAnsiTheme="minorHAnsi" w:cstheme="minorHAnsi"/>
          <w:color w:val="1F3864" w:themeColor="accent5" w:themeShade="80"/>
          <w:sz w:val="20"/>
          <w:szCs w:val="20"/>
        </w:rPr>
        <w:t xml:space="preserve"> Πρόγραμμα Ένταξης Παιδιών Παλιννοστούντων και Αλλοδαπών στο Σχολείο για την Α/</w:t>
      </w:r>
      <w:proofErr w:type="spellStart"/>
      <w:r w:rsidRPr="005B170F">
        <w:rPr>
          <w:rFonts w:asciiTheme="minorHAnsi" w:eastAsia="Batang" w:hAnsiTheme="minorHAnsi" w:cstheme="minorHAnsi"/>
          <w:color w:val="1F3864" w:themeColor="accent5" w:themeShade="80"/>
          <w:sz w:val="20"/>
          <w:szCs w:val="20"/>
        </w:rPr>
        <w:t>θμια</w:t>
      </w:r>
      <w:proofErr w:type="spellEnd"/>
      <w:r w:rsidRPr="005B170F">
        <w:rPr>
          <w:rFonts w:asciiTheme="minorHAnsi" w:eastAsia="Batang" w:hAnsiTheme="minorHAnsi" w:cstheme="minorHAnsi"/>
          <w:color w:val="1F3864" w:themeColor="accent5" w:themeShade="80"/>
          <w:sz w:val="20"/>
          <w:szCs w:val="20"/>
        </w:rPr>
        <w:t xml:space="preserve"> Εκπαίδευση του ΕΠΕΑΕΚ ΙΙ. </w:t>
      </w:r>
    </w:p>
    <w:p w14:paraId="5FFC65E3" w14:textId="77777777" w:rsidR="000C6D6A" w:rsidRPr="005B170F" w:rsidRDefault="000C6D6A" w:rsidP="00E64C88">
      <w:pPr>
        <w:ind w:left="432" w:firstLine="3"/>
        <w:jc w:val="both"/>
        <w:rPr>
          <w:rFonts w:asciiTheme="minorHAnsi" w:eastAsia="Batang" w:hAnsiTheme="minorHAnsi" w:cstheme="minorHAnsi"/>
          <w:color w:val="1F3864" w:themeColor="accent5" w:themeShade="80"/>
          <w:sz w:val="20"/>
          <w:szCs w:val="20"/>
        </w:rPr>
      </w:pPr>
      <w:r w:rsidRPr="00093E06">
        <w:rPr>
          <w:rFonts w:asciiTheme="minorHAnsi" w:eastAsia="Batang" w:hAnsiTheme="minorHAnsi" w:cstheme="minorHAnsi"/>
          <w:i/>
          <w:color w:val="1F3864" w:themeColor="accent5" w:themeShade="80"/>
          <w:sz w:val="20"/>
          <w:szCs w:val="20"/>
          <w:u w:val="single"/>
        </w:rPr>
        <w:t>Εισήγηση</w:t>
      </w:r>
      <w:r w:rsidRPr="00093E06">
        <w:rPr>
          <w:rFonts w:asciiTheme="minorHAnsi" w:eastAsia="Batang" w:hAnsiTheme="minorHAnsi" w:cstheme="minorHAnsi"/>
          <w:color w:val="1F3864" w:themeColor="accent5" w:themeShade="80"/>
          <w:sz w:val="20"/>
          <w:szCs w:val="20"/>
          <w:u w:val="single"/>
        </w:rPr>
        <w:t>:</w:t>
      </w:r>
      <w:r w:rsidRPr="005B170F">
        <w:rPr>
          <w:rFonts w:asciiTheme="minorHAnsi" w:eastAsia="Batang" w:hAnsiTheme="minorHAnsi" w:cstheme="minorHAnsi"/>
          <w:color w:val="1F3864" w:themeColor="accent5" w:themeShade="80"/>
          <w:sz w:val="20"/>
          <w:szCs w:val="20"/>
        </w:rPr>
        <w:t xml:space="preserve"> Παιδαγωγικές και Γλωσσικές Δράσεις σε Πολυπολιτισμικές Τάξεις </w:t>
      </w:r>
    </w:p>
    <w:p w14:paraId="70DDA687" w14:textId="77777777" w:rsidR="000C6D6A" w:rsidRPr="005B170F" w:rsidRDefault="000C6D6A" w:rsidP="00E64C88">
      <w:pPr>
        <w:jc w:val="both"/>
        <w:rPr>
          <w:rFonts w:asciiTheme="minorHAnsi" w:hAnsiTheme="minorHAnsi" w:cstheme="minorHAnsi"/>
          <w:color w:val="1F3864" w:themeColor="accent5" w:themeShade="80"/>
          <w:sz w:val="20"/>
          <w:szCs w:val="20"/>
        </w:rPr>
      </w:pPr>
    </w:p>
    <w:p w14:paraId="024A8CEC" w14:textId="77777777" w:rsidR="00216B3D" w:rsidRPr="005B170F" w:rsidRDefault="00216B3D" w:rsidP="00E64C88">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25 Οκτωβρίου 2007</w:t>
      </w:r>
    </w:p>
    <w:p w14:paraId="010CE13A" w14:textId="77777777" w:rsidR="00216B3D" w:rsidRPr="005B170F" w:rsidRDefault="00216B3D" w:rsidP="00E64C88">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Ρόδος </w:t>
      </w:r>
    </w:p>
    <w:p w14:paraId="662916FB" w14:textId="77777777" w:rsidR="00216B3D" w:rsidRPr="005B170F" w:rsidRDefault="00216B3D" w:rsidP="00E64C88">
      <w:pPr>
        <w:ind w:left="709"/>
        <w:jc w:val="both"/>
        <w:rPr>
          <w:rFonts w:asciiTheme="minorHAnsi" w:hAnsiTheme="minorHAnsi" w:cstheme="minorHAnsi"/>
          <w:color w:val="1F3864" w:themeColor="accent5" w:themeShade="80"/>
          <w:sz w:val="20"/>
          <w:szCs w:val="20"/>
        </w:rPr>
      </w:pPr>
      <w:r w:rsidRPr="00093E06">
        <w:rPr>
          <w:rFonts w:asciiTheme="minorHAnsi" w:hAnsiTheme="minorHAnsi" w:cstheme="minorHAnsi"/>
          <w:i/>
          <w:color w:val="1F3864" w:themeColor="accent5" w:themeShade="80"/>
          <w:sz w:val="20"/>
          <w:szCs w:val="20"/>
          <w:u w:val="single"/>
        </w:rPr>
        <w:t>Ημερίδα:</w:t>
      </w:r>
      <w:r w:rsidRPr="005B170F">
        <w:rPr>
          <w:rFonts w:asciiTheme="minorHAnsi" w:hAnsiTheme="minorHAnsi" w:cstheme="minorHAnsi"/>
          <w:color w:val="1F3864" w:themeColor="accent5" w:themeShade="80"/>
          <w:sz w:val="20"/>
          <w:szCs w:val="20"/>
        </w:rPr>
        <w:t xml:space="preserve"> Εκπαιδευτικά Εργαστήρια για Τάξεις με Γλωσσική και Πολιτισμική Ετερότητα</w:t>
      </w:r>
    </w:p>
    <w:p w14:paraId="516392C3" w14:textId="77777777" w:rsidR="00216B3D" w:rsidRPr="005B170F" w:rsidRDefault="00216B3D" w:rsidP="00E64C88">
      <w:pPr>
        <w:ind w:left="709"/>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Στο πλαίσιο του προγράμματος «Ένταξη Παιδιών Παλιννοστούντων και Αλλοδαπών στο Σχολείο – για την Πρωτοβάθμια Εκπαίδευση»</w:t>
      </w:r>
    </w:p>
    <w:p w14:paraId="74022C09" w14:textId="77777777" w:rsidR="00216B3D" w:rsidRPr="005B170F" w:rsidRDefault="00216B3D" w:rsidP="00E64C88">
      <w:pPr>
        <w:ind w:left="709"/>
        <w:jc w:val="both"/>
        <w:rPr>
          <w:rFonts w:asciiTheme="minorHAnsi" w:hAnsiTheme="minorHAnsi" w:cstheme="minorHAnsi"/>
          <w:color w:val="1F3864" w:themeColor="accent5" w:themeShade="80"/>
          <w:sz w:val="20"/>
          <w:szCs w:val="20"/>
        </w:rPr>
      </w:pPr>
      <w:r w:rsidRPr="00093E06">
        <w:rPr>
          <w:rFonts w:asciiTheme="minorHAnsi" w:hAnsiTheme="minorHAnsi" w:cstheme="minorHAnsi"/>
          <w:i/>
          <w:color w:val="1F3864" w:themeColor="accent5" w:themeShade="80"/>
          <w:sz w:val="20"/>
          <w:szCs w:val="20"/>
          <w:u w:val="single"/>
        </w:rPr>
        <w:t>Οργάνωση:</w:t>
      </w:r>
      <w:r w:rsidRPr="005B170F">
        <w:rPr>
          <w:rFonts w:asciiTheme="minorHAnsi" w:hAnsiTheme="minorHAnsi" w:cstheme="minorHAnsi"/>
          <w:color w:val="1F3864" w:themeColor="accent5" w:themeShade="80"/>
          <w:sz w:val="20"/>
          <w:szCs w:val="20"/>
        </w:rPr>
        <w:t xml:space="preserve"> Παιδαγωγικό Τμήμα Δημοτικής Εκπαίδευσης, </w:t>
      </w:r>
      <w:r w:rsidR="00AF3C14" w:rsidRPr="005B170F">
        <w:rPr>
          <w:rFonts w:asciiTheme="minorHAnsi" w:hAnsiTheme="minorHAnsi" w:cstheme="minorHAnsi"/>
          <w:color w:val="1F3864" w:themeColor="accent5" w:themeShade="80"/>
          <w:sz w:val="20"/>
          <w:szCs w:val="20"/>
        </w:rPr>
        <w:t>Παν/</w:t>
      </w:r>
      <w:proofErr w:type="spellStart"/>
      <w:r w:rsidR="00AF3C14" w:rsidRPr="005B170F">
        <w:rPr>
          <w:rFonts w:asciiTheme="minorHAnsi" w:hAnsiTheme="minorHAnsi" w:cstheme="minorHAnsi"/>
          <w:color w:val="1F3864" w:themeColor="accent5" w:themeShade="80"/>
          <w:sz w:val="20"/>
          <w:szCs w:val="20"/>
        </w:rPr>
        <w:t>μίου</w:t>
      </w:r>
      <w:proofErr w:type="spellEnd"/>
      <w:r w:rsidR="00AF3C14" w:rsidRPr="005B170F">
        <w:rPr>
          <w:rFonts w:asciiTheme="minorHAnsi" w:hAnsiTheme="minorHAnsi" w:cstheme="minorHAnsi"/>
          <w:color w:val="1F3864" w:themeColor="accent5" w:themeShade="80"/>
          <w:sz w:val="20"/>
          <w:szCs w:val="20"/>
        </w:rPr>
        <w:t xml:space="preserve"> Αιγαίου, </w:t>
      </w:r>
      <w:r w:rsidRPr="005B170F">
        <w:rPr>
          <w:rFonts w:asciiTheme="minorHAnsi" w:hAnsiTheme="minorHAnsi" w:cstheme="minorHAnsi"/>
          <w:color w:val="1F3864" w:themeColor="accent5" w:themeShade="80"/>
          <w:sz w:val="20"/>
          <w:szCs w:val="20"/>
        </w:rPr>
        <w:t>Πρόγραμμα ΕΠΕΑΕΚ 11-Γ’ΚΠΣ</w:t>
      </w:r>
    </w:p>
    <w:p w14:paraId="12605660" w14:textId="77777777" w:rsidR="00AF3C14" w:rsidRPr="005B170F" w:rsidRDefault="00216B3D" w:rsidP="00E64C88">
      <w:pPr>
        <w:ind w:left="709"/>
        <w:jc w:val="both"/>
        <w:rPr>
          <w:rFonts w:asciiTheme="minorHAnsi" w:hAnsiTheme="minorHAnsi" w:cstheme="minorHAnsi"/>
          <w:color w:val="1F3864" w:themeColor="accent5" w:themeShade="80"/>
          <w:sz w:val="20"/>
          <w:szCs w:val="20"/>
        </w:rPr>
      </w:pPr>
      <w:r w:rsidRPr="00093E06">
        <w:rPr>
          <w:rFonts w:asciiTheme="minorHAnsi" w:hAnsiTheme="minorHAnsi" w:cstheme="minorHAnsi"/>
          <w:i/>
          <w:color w:val="1F3864" w:themeColor="accent5" w:themeShade="80"/>
          <w:sz w:val="20"/>
          <w:szCs w:val="20"/>
          <w:u w:val="single"/>
        </w:rPr>
        <w:t>Εισήγηση:</w:t>
      </w:r>
      <w:r w:rsidRPr="005B170F">
        <w:rPr>
          <w:rFonts w:asciiTheme="minorHAnsi" w:hAnsiTheme="minorHAnsi" w:cstheme="minorHAnsi"/>
          <w:color w:val="1F3864" w:themeColor="accent5" w:themeShade="80"/>
          <w:sz w:val="20"/>
          <w:szCs w:val="20"/>
        </w:rPr>
        <w:t xml:space="preserve"> (με Γ. Παπαντωνάκη, Δ. </w:t>
      </w:r>
      <w:proofErr w:type="spellStart"/>
      <w:r w:rsidRPr="005B170F">
        <w:rPr>
          <w:rFonts w:asciiTheme="minorHAnsi" w:hAnsiTheme="minorHAnsi" w:cstheme="minorHAnsi"/>
          <w:color w:val="1F3864" w:themeColor="accent5" w:themeShade="80"/>
          <w:sz w:val="20"/>
          <w:szCs w:val="20"/>
        </w:rPr>
        <w:t>Κλαδογένη</w:t>
      </w:r>
      <w:proofErr w:type="spellEnd"/>
      <w:r w:rsidRPr="005B170F">
        <w:rPr>
          <w:rFonts w:asciiTheme="minorHAnsi" w:hAnsiTheme="minorHAnsi" w:cstheme="minorHAnsi"/>
          <w:color w:val="1F3864" w:themeColor="accent5" w:themeShade="80"/>
          <w:sz w:val="20"/>
          <w:szCs w:val="20"/>
        </w:rPr>
        <w:t xml:space="preserve"> και Τ. Μακρογιάννη)</w:t>
      </w:r>
      <w:r w:rsidR="00AF3C14" w:rsidRPr="005B170F">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 xml:space="preserve"> </w:t>
      </w:r>
    </w:p>
    <w:p w14:paraId="14DE5328" w14:textId="77777777" w:rsidR="00216B3D" w:rsidRPr="005B170F" w:rsidRDefault="00216B3D" w:rsidP="00E64C88">
      <w:pPr>
        <w:ind w:left="709"/>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Το Ταξίδι του Ήλιου: Ένας Διαδικτυακός Τόπος για τη Διδασκαλία της Ελληνικής ως Δεύτερης Γλώσσας </w:t>
      </w:r>
    </w:p>
    <w:p w14:paraId="3028D470" w14:textId="77777777" w:rsidR="00177F55" w:rsidRPr="005B170F" w:rsidRDefault="00177F55" w:rsidP="00E64C88">
      <w:pPr>
        <w:ind w:left="709"/>
        <w:jc w:val="both"/>
        <w:rPr>
          <w:rFonts w:asciiTheme="minorHAnsi" w:hAnsiTheme="minorHAnsi" w:cstheme="minorHAnsi"/>
          <w:color w:val="1F3864" w:themeColor="accent5" w:themeShade="80"/>
          <w:sz w:val="20"/>
          <w:szCs w:val="20"/>
        </w:rPr>
      </w:pPr>
    </w:p>
    <w:p w14:paraId="296A9B4A" w14:textId="77777777" w:rsidR="000C6D6A" w:rsidRPr="005B170F" w:rsidRDefault="000C6D6A"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25 Ιουλίου 2007 </w:t>
      </w:r>
    </w:p>
    <w:p w14:paraId="79D42E1C" w14:textId="77777777" w:rsidR="000C6D6A" w:rsidRPr="005B170F" w:rsidRDefault="000C6D6A"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Κάλυμνος</w:t>
      </w:r>
    </w:p>
    <w:p w14:paraId="5BF9EC45" w14:textId="77777777" w:rsidR="000C6D6A" w:rsidRPr="005B170F" w:rsidRDefault="000C6D6A" w:rsidP="00E64C88">
      <w:pPr>
        <w:ind w:left="720"/>
        <w:jc w:val="both"/>
        <w:rPr>
          <w:rFonts w:asciiTheme="minorHAnsi" w:eastAsia="Batang" w:hAnsiTheme="minorHAnsi" w:cstheme="minorHAnsi"/>
          <w:color w:val="1F3864" w:themeColor="accent5" w:themeShade="80"/>
          <w:sz w:val="20"/>
          <w:szCs w:val="20"/>
        </w:rPr>
      </w:pPr>
      <w:r w:rsidRPr="00093E06">
        <w:rPr>
          <w:rFonts w:asciiTheme="minorHAnsi" w:eastAsia="Batang" w:hAnsiTheme="minorHAnsi" w:cstheme="minorHAnsi"/>
          <w:i/>
          <w:color w:val="1F3864" w:themeColor="accent5" w:themeShade="80"/>
          <w:sz w:val="20"/>
          <w:szCs w:val="20"/>
          <w:u w:val="single"/>
        </w:rPr>
        <w:t>Ημερίδα</w:t>
      </w:r>
      <w:r w:rsidR="00093E06" w:rsidRPr="00093E06">
        <w:rPr>
          <w:rFonts w:asciiTheme="minorHAnsi" w:eastAsia="Batang" w:hAnsiTheme="minorHAnsi" w:cstheme="minorHAnsi"/>
          <w:color w:val="1F3864" w:themeColor="accent5" w:themeShade="80"/>
          <w:sz w:val="20"/>
          <w:szCs w:val="20"/>
          <w:u w:val="single"/>
        </w:rPr>
        <w:t>:</w:t>
      </w:r>
      <w:r w:rsidRPr="00093E06">
        <w:rPr>
          <w:rFonts w:asciiTheme="minorHAnsi" w:eastAsia="Batang" w:hAnsiTheme="minorHAnsi" w:cstheme="minorHAnsi"/>
          <w:color w:val="1F3864" w:themeColor="accent5" w:themeShade="80"/>
          <w:sz w:val="20"/>
          <w:szCs w:val="20"/>
          <w:u w:val="single"/>
        </w:rPr>
        <w:t xml:space="preserve"> </w:t>
      </w:r>
      <w:r w:rsidRPr="005B170F">
        <w:rPr>
          <w:rFonts w:asciiTheme="minorHAnsi" w:eastAsia="Batang" w:hAnsiTheme="minorHAnsi" w:cstheme="minorHAnsi"/>
          <w:color w:val="1F3864" w:themeColor="accent5" w:themeShade="80"/>
          <w:sz w:val="20"/>
          <w:szCs w:val="20"/>
        </w:rPr>
        <w:t>(προσκεκλημένη ομιλήτρια) Η Διδασκαλία της Ελληνικής Γλώσσας εκτός Ελλάδας</w:t>
      </w:r>
    </w:p>
    <w:p w14:paraId="1DE9F5E6" w14:textId="77777777" w:rsidR="000C6D6A" w:rsidRPr="005B170F" w:rsidRDefault="000C6D6A" w:rsidP="00E64C88">
      <w:pPr>
        <w:tabs>
          <w:tab w:val="left" w:pos="720"/>
        </w:tabs>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ab/>
      </w:r>
      <w:r w:rsidRPr="00093E06">
        <w:rPr>
          <w:rFonts w:asciiTheme="minorHAnsi" w:eastAsia="Batang" w:hAnsiTheme="minorHAnsi" w:cstheme="minorHAnsi"/>
          <w:i/>
          <w:color w:val="1F3864" w:themeColor="accent5" w:themeShade="80"/>
          <w:sz w:val="20"/>
          <w:szCs w:val="20"/>
          <w:u w:val="single"/>
        </w:rPr>
        <w:t>Οργάνωση</w:t>
      </w:r>
      <w:r w:rsidRPr="00093E06">
        <w:rPr>
          <w:rFonts w:asciiTheme="minorHAnsi" w:eastAsia="Batang" w:hAnsiTheme="minorHAnsi" w:cstheme="minorHAnsi"/>
          <w:color w:val="1F3864" w:themeColor="accent5" w:themeShade="80"/>
          <w:sz w:val="20"/>
          <w:szCs w:val="20"/>
          <w:u w:val="single"/>
        </w:rPr>
        <w:t>:</w:t>
      </w:r>
      <w:r w:rsidRPr="005B170F">
        <w:rPr>
          <w:rFonts w:asciiTheme="minorHAnsi" w:eastAsia="Batang" w:hAnsiTheme="minorHAnsi" w:cstheme="minorHAnsi"/>
          <w:color w:val="1F3864" w:themeColor="accent5" w:themeShade="80"/>
          <w:sz w:val="20"/>
          <w:szCs w:val="20"/>
        </w:rPr>
        <w:t xml:space="preserve"> Πανεπιστήμιο Charles Darwin, </w:t>
      </w:r>
      <w:proofErr w:type="spellStart"/>
      <w:r w:rsidRPr="005B170F">
        <w:rPr>
          <w:rFonts w:asciiTheme="minorHAnsi" w:eastAsia="Batang" w:hAnsiTheme="minorHAnsi" w:cstheme="minorHAnsi"/>
          <w:color w:val="1F3864" w:themeColor="accent5" w:themeShade="80"/>
          <w:sz w:val="20"/>
          <w:szCs w:val="20"/>
        </w:rPr>
        <w:t>Australia</w:t>
      </w:r>
      <w:proofErr w:type="spellEnd"/>
      <w:r w:rsidRPr="005B170F">
        <w:rPr>
          <w:rFonts w:asciiTheme="minorHAnsi" w:eastAsia="Batang" w:hAnsiTheme="minorHAnsi" w:cstheme="minorHAnsi"/>
          <w:color w:val="1F3864" w:themeColor="accent5" w:themeShade="80"/>
          <w:sz w:val="20"/>
          <w:szCs w:val="20"/>
        </w:rPr>
        <w:t xml:space="preserve"> </w:t>
      </w:r>
    </w:p>
    <w:p w14:paraId="338B426F" w14:textId="77777777" w:rsidR="000C6D6A" w:rsidRPr="005B170F" w:rsidRDefault="000C6D6A" w:rsidP="00E64C88">
      <w:pPr>
        <w:ind w:left="720"/>
        <w:jc w:val="both"/>
        <w:rPr>
          <w:rFonts w:asciiTheme="minorHAnsi" w:hAnsiTheme="minorHAnsi" w:cstheme="minorHAnsi"/>
          <w:color w:val="1F3864" w:themeColor="accent5" w:themeShade="80"/>
          <w:sz w:val="20"/>
          <w:szCs w:val="20"/>
        </w:rPr>
      </w:pPr>
      <w:r w:rsidRPr="00093E06">
        <w:rPr>
          <w:rFonts w:asciiTheme="minorHAnsi" w:eastAsia="Batang" w:hAnsiTheme="minorHAnsi" w:cstheme="minorHAnsi"/>
          <w:i/>
          <w:color w:val="1F3864" w:themeColor="accent5" w:themeShade="80"/>
          <w:sz w:val="20"/>
          <w:szCs w:val="20"/>
          <w:u w:val="single"/>
        </w:rPr>
        <w:t>Εισήγηση</w:t>
      </w:r>
      <w:r w:rsidRPr="00093E06">
        <w:rPr>
          <w:rFonts w:asciiTheme="minorHAnsi" w:eastAsia="Batang" w:hAnsiTheme="minorHAnsi" w:cstheme="minorHAnsi"/>
          <w:color w:val="1F3864" w:themeColor="accent5" w:themeShade="80"/>
          <w:sz w:val="20"/>
          <w:szCs w:val="20"/>
          <w:u w:val="single"/>
        </w:rPr>
        <w:t>:</w:t>
      </w:r>
      <w:r w:rsidRPr="005B170F">
        <w:rPr>
          <w:rFonts w:asciiTheme="minorHAnsi" w:eastAsia="Batang"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 xml:space="preserve">Διδακτικές Εμπειρίες από τη Διδασκαλία της Ελληνικής Γλώσσας ως Δεύτερης Γλώσσας στην Αμερικανική Ήπειρο/ </w:t>
      </w:r>
      <w:proofErr w:type="spellStart"/>
      <w:r w:rsidRPr="005B170F">
        <w:rPr>
          <w:rFonts w:asciiTheme="minorHAnsi" w:hAnsiTheme="minorHAnsi" w:cstheme="minorHAnsi"/>
          <w:color w:val="1F3864" w:themeColor="accent5" w:themeShade="80"/>
          <w:sz w:val="20"/>
          <w:szCs w:val="20"/>
        </w:rPr>
        <w:t>Teaching</w:t>
      </w:r>
      <w:proofErr w:type="spellEnd"/>
      <w:r w:rsidRPr="005B170F">
        <w:rPr>
          <w:rFonts w:asciiTheme="minorHAnsi" w:hAnsiTheme="minorHAnsi" w:cstheme="minorHAnsi"/>
          <w:color w:val="1F3864" w:themeColor="accent5" w:themeShade="80"/>
          <w:sz w:val="20"/>
          <w:szCs w:val="20"/>
        </w:rPr>
        <w:t xml:space="preserve"> </w:t>
      </w:r>
      <w:proofErr w:type="spellStart"/>
      <w:r w:rsidRPr="005B170F">
        <w:rPr>
          <w:rFonts w:asciiTheme="minorHAnsi" w:hAnsiTheme="minorHAnsi" w:cstheme="minorHAnsi"/>
          <w:color w:val="1F3864" w:themeColor="accent5" w:themeShade="80"/>
          <w:sz w:val="20"/>
          <w:szCs w:val="20"/>
        </w:rPr>
        <w:t>Experiences</w:t>
      </w:r>
      <w:proofErr w:type="spellEnd"/>
      <w:r w:rsidRPr="005B170F">
        <w:rPr>
          <w:rFonts w:asciiTheme="minorHAnsi" w:hAnsiTheme="minorHAnsi" w:cstheme="minorHAnsi"/>
          <w:color w:val="1F3864" w:themeColor="accent5" w:themeShade="80"/>
          <w:sz w:val="20"/>
          <w:szCs w:val="20"/>
        </w:rPr>
        <w:t xml:space="preserve"> </w:t>
      </w:r>
      <w:proofErr w:type="spellStart"/>
      <w:r w:rsidRPr="005B170F">
        <w:rPr>
          <w:rFonts w:asciiTheme="minorHAnsi" w:hAnsiTheme="minorHAnsi" w:cstheme="minorHAnsi"/>
          <w:color w:val="1F3864" w:themeColor="accent5" w:themeShade="80"/>
          <w:sz w:val="20"/>
          <w:szCs w:val="20"/>
        </w:rPr>
        <w:t>from</w:t>
      </w:r>
      <w:proofErr w:type="spellEnd"/>
      <w:r w:rsidRPr="005B170F">
        <w:rPr>
          <w:rFonts w:asciiTheme="minorHAnsi" w:hAnsiTheme="minorHAnsi" w:cstheme="minorHAnsi"/>
          <w:color w:val="1F3864" w:themeColor="accent5" w:themeShade="80"/>
          <w:sz w:val="20"/>
          <w:szCs w:val="20"/>
        </w:rPr>
        <w:t xml:space="preserve"> the </w:t>
      </w:r>
      <w:proofErr w:type="spellStart"/>
      <w:r w:rsidRPr="005B170F">
        <w:rPr>
          <w:rFonts w:asciiTheme="minorHAnsi" w:hAnsiTheme="minorHAnsi" w:cstheme="minorHAnsi"/>
          <w:color w:val="1F3864" w:themeColor="accent5" w:themeShade="80"/>
          <w:sz w:val="20"/>
          <w:szCs w:val="20"/>
        </w:rPr>
        <w:t>Teaching</w:t>
      </w:r>
      <w:proofErr w:type="spellEnd"/>
      <w:r w:rsidRPr="005B170F">
        <w:rPr>
          <w:rFonts w:asciiTheme="minorHAnsi" w:hAnsiTheme="minorHAnsi" w:cstheme="minorHAnsi"/>
          <w:color w:val="1F3864" w:themeColor="accent5" w:themeShade="80"/>
          <w:sz w:val="20"/>
          <w:szCs w:val="20"/>
        </w:rPr>
        <w:t xml:space="preserve"> of Greek </w:t>
      </w:r>
      <w:proofErr w:type="spellStart"/>
      <w:r w:rsidRPr="005B170F">
        <w:rPr>
          <w:rFonts w:asciiTheme="minorHAnsi" w:hAnsiTheme="minorHAnsi" w:cstheme="minorHAnsi"/>
          <w:color w:val="1F3864" w:themeColor="accent5" w:themeShade="80"/>
          <w:sz w:val="20"/>
          <w:szCs w:val="20"/>
        </w:rPr>
        <w:t>as</w:t>
      </w:r>
      <w:proofErr w:type="spellEnd"/>
      <w:r w:rsidRPr="005B170F">
        <w:rPr>
          <w:rFonts w:asciiTheme="minorHAnsi" w:hAnsiTheme="minorHAnsi" w:cstheme="minorHAnsi"/>
          <w:color w:val="1F3864" w:themeColor="accent5" w:themeShade="80"/>
          <w:sz w:val="20"/>
          <w:szCs w:val="20"/>
        </w:rPr>
        <w:t xml:space="preserve"> a </w:t>
      </w:r>
      <w:proofErr w:type="spellStart"/>
      <w:r w:rsidRPr="005B170F">
        <w:rPr>
          <w:rFonts w:asciiTheme="minorHAnsi" w:hAnsiTheme="minorHAnsi" w:cstheme="minorHAnsi"/>
          <w:color w:val="1F3864" w:themeColor="accent5" w:themeShade="80"/>
          <w:sz w:val="20"/>
          <w:szCs w:val="20"/>
        </w:rPr>
        <w:t>Second</w:t>
      </w:r>
      <w:proofErr w:type="spellEnd"/>
      <w:r w:rsidRPr="005B170F">
        <w:rPr>
          <w:rFonts w:asciiTheme="minorHAnsi" w:hAnsiTheme="minorHAnsi" w:cstheme="minorHAnsi"/>
          <w:color w:val="1F3864" w:themeColor="accent5" w:themeShade="80"/>
          <w:sz w:val="20"/>
          <w:szCs w:val="20"/>
        </w:rPr>
        <w:t xml:space="preserve"> Language in </w:t>
      </w:r>
      <w:proofErr w:type="spellStart"/>
      <w:r w:rsidRPr="005B170F">
        <w:rPr>
          <w:rFonts w:asciiTheme="minorHAnsi" w:hAnsiTheme="minorHAnsi" w:cstheme="minorHAnsi"/>
          <w:color w:val="1F3864" w:themeColor="accent5" w:themeShade="80"/>
          <w:sz w:val="20"/>
          <w:szCs w:val="20"/>
        </w:rPr>
        <w:t>America</w:t>
      </w:r>
      <w:proofErr w:type="spellEnd"/>
      <w:r w:rsidRPr="005B170F">
        <w:rPr>
          <w:rFonts w:asciiTheme="minorHAnsi" w:hAnsiTheme="minorHAnsi" w:cstheme="minorHAnsi"/>
          <w:color w:val="1F3864" w:themeColor="accent5" w:themeShade="80"/>
          <w:sz w:val="20"/>
          <w:szCs w:val="20"/>
        </w:rPr>
        <w:t xml:space="preserve"> </w:t>
      </w:r>
    </w:p>
    <w:p w14:paraId="008079EA" w14:textId="77777777" w:rsidR="00CF78AA" w:rsidRDefault="00CF78AA" w:rsidP="00E64C88">
      <w:pPr>
        <w:jc w:val="both"/>
        <w:rPr>
          <w:rFonts w:asciiTheme="minorHAnsi" w:hAnsiTheme="minorHAnsi" w:cstheme="minorHAnsi"/>
          <w:color w:val="1F3864" w:themeColor="accent5" w:themeShade="80"/>
          <w:sz w:val="20"/>
          <w:szCs w:val="20"/>
        </w:rPr>
      </w:pPr>
    </w:p>
    <w:p w14:paraId="5BD1B476" w14:textId="77777777" w:rsidR="00216B3D" w:rsidRPr="005B170F" w:rsidRDefault="00216B3D" w:rsidP="00E64C88">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25 Απριλίου 2007</w:t>
      </w:r>
    </w:p>
    <w:p w14:paraId="17050463" w14:textId="77777777" w:rsidR="00216B3D" w:rsidRPr="005B170F" w:rsidRDefault="00216B3D" w:rsidP="00E64C88">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Μυτιλήνη</w:t>
      </w:r>
    </w:p>
    <w:p w14:paraId="36861006" w14:textId="77777777" w:rsidR="00216B3D" w:rsidRPr="005B170F" w:rsidRDefault="00216B3D" w:rsidP="00E64C88">
      <w:pPr>
        <w:ind w:left="709"/>
        <w:jc w:val="both"/>
        <w:rPr>
          <w:rFonts w:asciiTheme="minorHAnsi" w:hAnsiTheme="minorHAnsi" w:cstheme="minorHAnsi"/>
          <w:color w:val="1F3864" w:themeColor="accent5" w:themeShade="80"/>
          <w:sz w:val="20"/>
          <w:szCs w:val="20"/>
        </w:rPr>
      </w:pPr>
      <w:r w:rsidRPr="00093E06">
        <w:rPr>
          <w:rFonts w:asciiTheme="minorHAnsi" w:hAnsiTheme="minorHAnsi" w:cstheme="minorHAnsi"/>
          <w:i/>
          <w:color w:val="1F3864" w:themeColor="accent5" w:themeShade="80"/>
          <w:sz w:val="20"/>
          <w:szCs w:val="20"/>
          <w:u w:val="single"/>
        </w:rPr>
        <w:t>Ημερίδα:</w:t>
      </w:r>
      <w:r w:rsidRPr="005B170F">
        <w:rPr>
          <w:rFonts w:asciiTheme="minorHAnsi" w:hAnsiTheme="minorHAnsi" w:cstheme="minorHAnsi"/>
          <w:color w:val="1F3864" w:themeColor="accent5" w:themeShade="80"/>
          <w:sz w:val="20"/>
          <w:szCs w:val="20"/>
        </w:rPr>
        <w:t xml:space="preserve"> Εκπαιδευτικά Εργαστήρια για Τάξεις με Γλωσσική και Πολιτισμική Ετερότητα</w:t>
      </w:r>
    </w:p>
    <w:p w14:paraId="502189A6" w14:textId="77777777" w:rsidR="00216B3D" w:rsidRPr="005B170F" w:rsidRDefault="00216B3D" w:rsidP="00E64C88">
      <w:pPr>
        <w:ind w:left="709"/>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Στο πλαίσιο του προγράμματος «Ένταξη Παιδιών Παλιννοστούντων και Αλλοδαπών στο Σχολείο – για την Πρωτοβάθμια Εκπαίδευση»</w:t>
      </w:r>
    </w:p>
    <w:p w14:paraId="31AA8C7B" w14:textId="77777777" w:rsidR="00216B3D" w:rsidRPr="005B170F" w:rsidRDefault="00216B3D" w:rsidP="00E64C88">
      <w:pPr>
        <w:ind w:left="709"/>
        <w:jc w:val="both"/>
        <w:rPr>
          <w:rFonts w:asciiTheme="minorHAnsi" w:hAnsiTheme="minorHAnsi" w:cstheme="minorHAnsi"/>
          <w:color w:val="1F3864" w:themeColor="accent5" w:themeShade="80"/>
          <w:sz w:val="20"/>
          <w:szCs w:val="20"/>
        </w:rPr>
      </w:pPr>
      <w:r w:rsidRPr="00093E06">
        <w:rPr>
          <w:rFonts w:asciiTheme="minorHAnsi" w:hAnsiTheme="minorHAnsi" w:cstheme="minorHAnsi"/>
          <w:i/>
          <w:color w:val="1F3864" w:themeColor="accent5" w:themeShade="80"/>
          <w:sz w:val="20"/>
          <w:szCs w:val="20"/>
          <w:u w:val="single"/>
        </w:rPr>
        <w:t>Οργάνωση:</w:t>
      </w:r>
      <w:r w:rsidRPr="005B170F">
        <w:rPr>
          <w:rFonts w:asciiTheme="minorHAnsi" w:hAnsiTheme="minorHAnsi" w:cstheme="minorHAnsi"/>
          <w:color w:val="1F3864" w:themeColor="accent5" w:themeShade="80"/>
          <w:sz w:val="20"/>
          <w:szCs w:val="20"/>
        </w:rPr>
        <w:t xml:space="preserve"> Παιδαγωγικό Τμήμα Δημοτικής Εκπαίδευσης, </w:t>
      </w:r>
      <w:r w:rsidR="00AF3C14" w:rsidRPr="005B170F">
        <w:rPr>
          <w:rFonts w:asciiTheme="minorHAnsi" w:hAnsiTheme="minorHAnsi" w:cstheme="minorHAnsi"/>
          <w:color w:val="1F3864" w:themeColor="accent5" w:themeShade="80"/>
          <w:sz w:val="20"/>
          <w:szCs w:val="20"/>
        </w:rPr>
        <w:t>Παν/</w:t>
      </w:r>
      <w:proofErr w:type="spellStart"/>
      <w:r w:rsidR="00AF3C14" w:rsidRPr="005B170F">
        <w:rPr>
          <w:rFonts w:asciiTheme="minorHAnsi" w:hAnsiTheme="minorHAnsi" w:cstheme="minorHAnsi"/>
          <w:color w:val="1F3864" w:themeColor="accent5" w:themeShade="80"/>
          <w:sz w:val="20"/>
          <w:szCs w:val="20"/>
        </w:rPr>
        <w:t>μίου</w:t>
      </w:r>
      <w:proofErr w:type="spellEnd"/>
      <w:r w:rsidR="00AF3C14" w:rsidRPr="005B170F">
        <w:rPr>
          <w:rFonts w:asciiTheme="minorHAnsi" w:hAnsiTheme="minorHAnsi" w:cstheme="minorHAnsi"/>
          <w:color w:val="1F3864" w:themeColor="accent5" w:themeShade="80"/>
          <w:sz w:val="20"/>
          <w:szCs w:val="20"/>
        </w:rPr>
        <w:t xml:space="preserve"> Αιγαίου, </w:t>
      </w:r>
      <w:r w:rsidRPr="005B170F">
        <w:rPr>
          <w:rFonts w:asciiTheme="minorHAnsi" w:hAnsiTheme="minorHAnsi" w:cstheme="minorHAnsi"/>
          <w:color w:val="1F3864" w:themeColor="accent5" w:themeShade="80"/>
          <w:sz w:val="20"/>
          <w:szCs w:val="20"/>
        </w:rPr>
        <w:t>Πρόγραμμα ΕΠΕΑΕΚ 11-Γ’ΚΠΣ</w:t>
      </w:r>
    </w:p>
    <w:p w14:paraId="76DC2917" w14:textId="77777777" w:rsidR="00216B3D" w:rsidRPr="005B170F" w:rsidRDefault="00216B3D" w:rsidP="00E64C88">
      <w:pPr>
        <w:ind w:left="709"/>
        <w:jc w:val="both"/>
        <w:rPr>
          <w:rFonts w:asciiTheme="minorHAnsi" w:hAnsiTheme="minorHAnsi" w:cstheme="minorHAnsi"/>
          <w:color w:val="1F3864" w:themeColor="accent5" w:themeShade="80"/>
          <w:sz w:val="20"/>
          <w:szCs w:val="20"/>
        </w:rPr>
      </w:pPr>
      <w:r w:rsidRPr="00093E06">
        <w:rPr>
          <w:rFonts w:asciiTheme="minorHAnsi" w:hAnsiTheme="minorHAnsi" w:cstheme="minorHAnsi"/>
          <w:i/>
          <w:color w:val="1F3864" w:themeColor="accent5" w:themeShade="80"/>
          <w:sz w:val="20"/>
          <w:szCs w:val="20"/>
          <w:u w:val="single"/>
        </w:rPr>
        <w:t>Εισήγηση:</w:t>
      </w:r>
      <w:r w:rsidRPr="005B170F">
        <w:rPr>
          <w:rFonts w:asciiTheme="minorHAnsi" w:hAnsiTheme="minorHAnsi" w:cstheme="minorHAnsi"/>
          <w:color w:val="1F3864" w:themeColor="accent5" w:themeShade="80"/>
          <w:sz w:val="20"/>
          <w:szCs w:val="20"/>
        </w:rPr>
        <w:t xml:space="preserve"> (με Μ. Καβαλιέρου) Εργαστήριο Διδασκαλίας της Ελληνικής ως Δεύτερης Γλώσσας: Παρουσίαση Εκπαιδευτικού Υλικού. </w:t>
      </w:r>
    </w:p>
    <w:p w14:paraId="77215276" w14:textId="77777777" w:rsidR="009052EB" w:rsidRPr="005B170F" w:rsidRDefault="009052EB" w:rsidP="00E64C88">
      <w:pPr>
        <w:jc w:val="both"/>
        <w:rPr>
          <w:rFonts w:asciiTheme="minorHAnsi" w:hAnsiTheme="minorHAnsi" w:cstheme="minorHAnsi"/>
          <w:color w:val="1F3864" w:themeColor="accent5" w:themeShade="80"/>
          <w:sz w:val="20"/>
          <w:szCs w:val="20"/>
        </w:rPr>
      </w:pPr>
    </w:p>
    <w:p w14:paraId="5465637D" w14:textId="77777777" w:rsidR="00216B3D" w:rsidRPr="005B170F" w:rsidRDefault="00216B3D" w:rsidP="00E64C88">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20 Μαρτίου 2007</w:t>
      </w:r>
    </w:p>
    <w:p w14:paraId="50A69E88" w14:textId="77777777" w:rsidR="00216B3D" w:rsidRPr="005B170F" w:rsidRDefault="00216B3D" w:rsidP="00E64C88">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Ρόδος </w:t>
      </w:r>
    </w:p>
    <w:p w14:paraId="231CA55E" w14:textId="77777777" w:rsidR="00216B3D" w:rsidRPr="005B170F" w:rsidRDefault="00216B3D" w:rsidP="00E64C88">
      <w:pPr>
        <w:ind w:left="709"/>
        <w:jc w:val="both"/>
        <w:rPr>
          <w:rFonts w:asciiTheme="minorHAnsi" w:hAnsiTheme="minorHAnsi" w:cstheme="minorHAnsi"/>
          <w:color w:val="1F3864" w:themeColor="accent5" w:themeShade="80"/>
          <w:sz w:val="20"/>
          <w:szCs w:val="20"/>
        </w:rPr>
      </w:pPr>
      <w:r w:rsidRPr="00093E06">
        <w:rPr>
          <w:rFonts w:asciiTheme="minorHAnsi" w:hAnsiTheme="minorHAnsi" w:cstheme="minorHAnsi"/>
          <w:i/>
          <w:color w:val="1F3864" w:themeColor="accent5" w:themeShade="80"/>
          <w:sz w:val="20"/>
          <w:szCs w:val="20"/>
          <w:u w:val="single"/>
        </w:rPr>
        <w:t>Ημερίδα:</w:t>
      </w:r>
      <w:r w:rsidRPr="005B170F">
        <w:rPr>
          <w:rFonts w:asciiTheme="minorHAnsi" w:hAnsiTheme="minorHAnsi" w:cstheme="minorHAnsi"/>
          <w:color w:val="1F3864" w:themeColor="accent5" w:themeShade="80"/>
          <w:sz w:val="20"/>
          <w:szCs w:val="20"/>
        </w:rPr>
        <w:t xml:space="preserve"> Εκπαιδευτικά Εργαστήρια για Τάξεις με Γλωσσική και Πολιτισμική Ετερότητα</w:t>
      </w:r>
    </w:p>
    <w:p w14:paraId="1D00D873" w14:textId="77777777" w:rsidR="00216B3D" w:rsidRPr="005B170F" w:rsidRDefault="00216B3D" w:rsidP="00E64C88">
      <w:pPr>
        <w:ind w:left="709"/>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Στο πλαίσιο του προγράμματος «Ένταξη Παιδιών Παλιννοστούντων και Αλλοδαπών στο Σχολείο – για την Πρωτοβάθμια Εκπαίδευση»</w:t>
      </w:r>
    </w:p>
    <w:p w14:paraId="447C6A53" w14:textId="77777777" w:rsidR="00216B3D" w:rsidRPr="005B170F" w:rsidRDefault="00216B3D" w:rsidP="00E64C88">
      <w:pPr>
        <w:ind w:left="709"/>
        <w:jc w:val="both"/>
        <w:rPr>
          <w:rFonts w:asciiTheme="minorHAnsi" w:hAnsiTheme="minorHAnsi" w:cstheme="minorHAnsi"/>
          <w:color w:val="1F3864" w:themeColor="accent5" w:themeShade="80"/>
          <w:sz w:val="20"/>
          <w:szCs w:val="20"/>
        </w:rPr>
      </w:pPr>
      <w:r w:rsidRPr="00093E06">
        <w:rPr>
          <w:rFonts w:asciiTheme="minorHAnsi" w:hAnsiTheme="minorHAnsi" w:cstheme="minorHAnsi"/>
          <w:i/>
          <w:color w:val="1F3864" w:themeColor="accent5" w:themeShade="80"/>
          <w:sz w:val="20"/>
          <w:szCs w:val="20"/>
          <w:u w:val="single"/>
        </w:rPr>
        <w:t>Οργάνωση:</w:t>
      </w:r>
      <w:r w:rsidRPr="005B170F">
        <w:rPr>
          <w:rFonts w:asciiTheme="minorHAnsi" w:hAnsiTheme="minorHAnsi" w:cstheme="minorHAnsi"/>
          <w:color w:val="1F3864" w:themeColor="accent5" w:themeShade="80"/>
          <w:sz w:val="20"/>
          <w:szCs w:val="20"/>
        </w:rPr>
        <w:t xml:space="preserve"> Παιδαγωγικό Τμήμα Δημοτικής Εκπαίδευσης, </w:t>
      </w:r>
      <w:r w:rsidR="00AF3C14" w:rsidRPr="005B170F">
        <w:rPr>
          <w:rFonts w:asciiTheme="minorHAnsi" w:hAnsiTheme="minorHAnsi" w:cstheme="minorHAnsi"/>
          <w:color w:val="1F3864" w:themeColor="accent5" w:themeShade="80"/>
          <w:sz w:val="20"/>
          <w:szCs w:val="20"/>
        </w:rPr>
        <w:t>Παν/</w:t>
      </w:r>
      <w:proofErr w:type="spellStart"/>
      <w:r w:rsidR="00AF3C14" w:rsidRPr="005B170F">
        <w:rPr>
          <w:rFonts w:asciiTheme="minorHAnsi" w:hAnsiTheme="minorHAnsi" w:cstheme="minorHAnsi"/>
          <w:color w:val="1F3864" w:themeColor="accent5" w:themeShade="80"/>
          <w:sz w:val="20"/>
          <w:szCs w:val="20"/>
        </w:rPr>
        <w:t>μίου</w:t>
      </w:r>
      <w:proofErr w:type="spellEnd"/>
      <w:r w:rsidR="004F58CC" w:rsidRPr="005B170F">
        <w:rPr>
          <w:rFonts w:asciiTheme="minorHAnsi" w:hAnsiTheme="minorHAnsi" w:cstheme="minorHAnsi"/>
          <w:color w:val="1F3864" w:themeColor="accent5" w:themeShade="80"/>
          <w:sz w:val="20"/>
          <w:szCs w:val="20"/>
        </w:rPr>
        <w:t xml:space="preserve"> Αιγαίου</w:t>
      </w:r>
      <w:r w:rsidR="00AF3C14" w:rsidRPr="005B170F">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Πρόγραμμα ΕΠΕΑΕΚ 11-Γ’ΚΠΣ</w:t>
      </w:r>
    </w:p>
    <w:p w14:paraId="7407D4FB" w14:textId="77777777" w:rsidR="000C6D6A" w:rsidRPr="005B170F" w:rsidRDefault="00216B3D" w:rsidP="00E64C88">
      <w:pPr>
        <w:ind w:left="709"/>
        <w:jc w:val="both"/>
        <w:rPr>
          <w:rFonts w:asciiTheme="minorHAnsi" w:hAnsiTheme="minorHAnsi" w:cstheme="minorHAnsi"/>
          <w:color w:val="1F3864" w:themeColor="accent5" w:themeShade="80"/>
          <w:sz w:val="20"/>
          <w:szCs w:val="20"/>
        </w:rPr>
      </w:pPr>
      <w:r w:rsidRPr="00093E06">
        <w:rPr>
          <w:rFonts w:asciiTheme="minorHAnsi" w:hAnsiTheme="minorHAnsi" w:cstheme="minorHAnsi"/>
          <w:i/>
          <w:color w:val="1F3864" w:themeColor="accent5" w:themeShade="80"/>
          <w:sz w:val="20"/>
          <w:szCs w:val="20"/>
          <w:u w:val="single"/>
        </w:rPr>
        <w:t>Εισήγηση:</w:t>
      </w:r>
      <w:r w:rsidRPr="005B170F">
        <w:rPr>
          <w:rFonts w:asciiTheme="minorHAnsi" w:hAnsiTheme="minorHAnsi" w:cstheme="minorHAnsi"/>
          <w:color w:val="1F3864" w:themeColor="accent5" w:themeShade="80"/>
          <w:sz w:val="20"/>
          <w:szCs w:val="20"/>
        </w:rPr>
        <w:t xml:space="preserve"> (με Μ. Καβαλιέρου) Εργαστήριο Διδασκαλίας της Ελληνικής ως Δεύτερης Γλώσσας: Παρουσίαση Εκπαιδευτικού Υλικού. </w:t>
      </w:r>
    </w:p>
    <w:p w14:paraId="6B82916D" w14:textId="77777777" w:rsidR="00786164" w:rsidRPr="005B170F" w:rsidRDefault="00786164" w:rsidP="00E64C88">
      <w:pPr>
        <w:jc w:val="both"/>
        <w:rPr>
          <w:rFonts w:asciiTheme="minorHAnsi" w:hAnsiTheme="minorHAnsi" w:cstheme="minorHAnsi"/>
          <w:color w:val="1F3864" w:themeColor="accent5" w:themeShade="80"/>
          <w:sz w:val="20"/>
          <w:szCs w:val="20"/>
        </w:rPr>
      </w:pPr>
    </w:p>
    <w:p w14:paraId="0B11E056" w14:textId="77777777" w:rsidR="000C6D6A" w:rsidRPr="005B170F" w:rsidRDefault="000C6D6A" w:rsidP="00E64C88">
      <w:pPr>
        <w:jc w:val="both"/>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2006</w:t>
      </w:r>
    </w:p>
    <w:p w14:paraId="47D7FFB6" w14:textId="77777777" w:rsidR="000C6D6A" w:rsidRPr="005B170F" w:rsidRDefault="000C6D6A" w:rsidP="00E64C88">
      <w:pPr>
        <w:pStyle w:val="BodyText2"/>
        <w:jc w:val="both"/>
        <w:rPr>
          <w:rFonts w:asciiTheme="minorHAnsi" w:eastAsia="Batang" w:hAnsiTheme="minorHAnsi" w:cstheme="minorHAnsi"/>
          <w:b w:val="0"/>
          <w:bCs w:val="0"/>
          <w:color w:val="1F3864" w:themeColor="accent5" w:themeShade="80"/>
          <w:sz w:val="20"/>
          <w:szCs w:val="20"/>
          <w:lang w:val="el-GR"/>
        </w:rPr>
      </w:pPr>
      <w:r w:rsidRPr="005B170F">
        <w:rPr>
          <w:rFonts w:asciiTheme="minorHAnsi" w:eastAsia="Batang" w:hAnsiTheme="minorHAnsi" w:cstheme="minorHAnsi"/>
          <w:b w:val="0"/>
          <w:bCs w:val="0"/>
          <w:color w:val="1F3864" w:themeColor="accent5" w:themeShade="80"/>
          <w:sz w:val="20"/>
          <w:szCs w:val="20"/>
          <w:lang w:val="el-GR"/>
        </w:rPr>
        <w:t>17 Ιουνίου 2006</w:t>
      </w:r>
    </w:p>
    <w:p w14:paraId="4479B2FF" w14:textId="77777777" w:rsidR="000C6D6A" w:rsidRPr="005B170F" w:rsidRDefault="000C6D6A" w:rsidP="00E64C88">
      <w:pPr>
        <w:pStyle w:val="BodyText2"/>
        <w:jc w:val="both"/>
        <w:rPr>
          <w:rFonts w:asciiTheme="minorHAnsi" w:eastAsia="Batang" w:hAnsiTheme="minorHAnsi" w:cstheme="minorHAnsi"/>
          <w:b w:val="0"/>
          <w:bCs w:val="0"/>
          <w:color w:val="1F3864" w:themeColor="accent5" w:themeShade="80"/>
          <w:sz w:val="20"/>
          <w:szCs w:val="20"/>
          <w:lang w:val="el-GR"/>
        </w:rPr>
      </w:pPr>
      <w:r w:rsidRPr="005B170F">
        <w:rPr>
          <w:rFonts w:asciiTheme="minorHAnsi" w:eastAsia="Batang" w:hAnsiTheme="minorHAnsi" w:cstheme="minorHAnsi"/>
          <w:b w:val="0"/>
          <w:bCs w:val="0"/>
          <w:color w:val="1F3864" w:themeColor="accent5" w:themeShade="80"/>
          <w:sz w:val="20"/>
          <w:szCs w:val="20"/>
          <w:lang w:val="el-GR"/>
        </w:rPr>
        <w:t>Ρόδος</w:t>
      </w:r>
    </w:p>
    <w:p w14:paraId="0BD4BE3A" w14:textId="77777777" w:rsidR="000C6D6A" w:rsidRPr="005B170F" w:rsidRDefault="000C6D6A" w:rsidP="00E64C88">
      <w:pPr>
        <w:pStyle w:val="BodyText2"/>
        <w:ind w:left="720"/>
        <w:jc w:val="both"/>
        <w:rPr>
          <w:rFonts w:asciiTheme="minorHAnsi" w:eastAsia="Batang" w:hAnsiTheme="minorHAnsi" w:cstheme="minorHAnsi"/>
          <w:b w:val="0"/>
          <w:bCs w:val="0"/>
          <w:color w:val="1F3864" w:themeColor="accent5" w:themeShade="80"/>
          <w:sz w:val="20"/>
          <w:szCs w:val="20"/>
          <w:lang w:val="el-GR"/>
        </w:rPr>
      </w:pPr>
      <w:r w:rsidRPr="00093E06">
        <w:rPr>
          <w:rFonts w:asciiTheme="minorHAnsi" w:eastAsia="Batang" w:hAnsiTheme="minorHAnsi" w:cstheme="minorHAnsi"/>
          <w:b w:val="0"/>
          <w:bCs w:val="0"/>
          <w:i/>
          <w:color w:val="1F3864" w:themeColor="accent5" w:themeShade="80"/>
          <w:sz w:val="20"/>
          <w:szCs w:val="20"/>
          <w:u w:val="single"/>
          <w:lang w:val="el-GR"/>
        </w:rPr>
        <w:t>Ημερίδα</w:t>
      </w:r>
      <w:r w:rsidRPr="00093E06">
        <w:rPr>
          <w:rFonts w:asciiTheme="minorHAnsi" w:eastAsia="Batang" w:hAnsiTheme="minorHAnsi" w:cstheme="minorHAnsi"/>
          <w:b w:val="0"/>
          <w:bCs w:val="0"/>
          <w:color w:val="1F3864" w:themeColor="accent5" w:themeShade="80"/>
          <w:sz w:val="20"/>
          <w:szCs w:val="20"/>
          <w:u w:val="single"/>
          <w:lang w:val="el-GR"/>
        </w:rPr>
        <w:t>:</w:t>
      </w:r>
      <w:r w:rsidRPr="005B170F">
        <w:rPr>
          <w:rFonts w:asciiTheme="minorHAnsi" w:eastAsia="Batang" w:hAnsiTheme="minorHAnsi" w:cstheme="minorHAnsi"/>
          <w:b w:val="0"/>
          <w:bCs w:val="0"/>
          <w:color w:val="1F3864" w:themeColor="accent5" w:themeShade="80"/>
          <w:sz w:val="20"/>
          <w:szCs w:val="20"/>
          <w:lang w:val="el-GR"/>
        </w:rPr>
        <w:t xml:space="preserve"> Επιστήμες της Αγωγής-Νέες Τεχνολογίες: Πρακτικές στον </w:t>
      </w:r>
      <w:r w:rsidRPr="005B170F">
        <w:rPr>
          <w:rFonts w:asciiTheme="minorHAnsi" w:eastAsia="Batang" w:hAnsiTheme="minorHAnsi" w:cstheme="minorHAnsi"/>
          <w:b w:val="0"/>
          <w:bCs w:val="0"/>
          <w:color w:val="1F3864" w:themeColor="accent5" w:themeShade="80"/>
          <w:sz w:val="20"/>
          <w:szCs w:val="20"/>
          <w:lang w:val="el-GR"/>
        </w:rPr>
        <w:tab/>
        <w:t>Ελλαδικό χώρο και σύγχρονες τάσεις στην Ευρώπη</w:t>
      </w:r>
    </w:p>
    <w:p w14:paraId="7B926586" w14:textId="77777777" w:rsidR="000C6D6A" w:rsidRPr="005B170F" w:rsidRDefault="000C6D6A" w:rsidP="00E64C88">
      <w:pPr>
        <w:pStyle w:val="BodyText2"/>
        <w:ind w:left="720"/>
        <w:jc w:val="both"/>
        <w:rPr>
          <w:rFonts w:asciiTheme="minorHAnsi" w:eastAsia="Batang" w:hAnsiTheme="minorHAnsi" w:cstheme="minorHAnsi"/>
          <w:b w:val="0"/>
          <w:bCs w:val="0"/>
          <w:color w:val="1F3864" w:themeColor="accent5" w:themeShade="80"/>
          <w:sz w:val="20"/>
          <w:szCs w:val="20"/>
          <w:lang w:val="el-GR"/>
        </w:rPr>
      </w:pPr>
      <w:r w:rsidRPr="00093E06">
        <w:rPr>
          <w:rFonts w:asciiTheme="minorHAnsi" w:eastAsia="Batang" w:hAnsiTheme="minorHAnsi" w:cstheme="minorHAnsi"/>
          <w:b w:val="0"/>
          <w:bCs w:val="0"/>
          <w:i/>
          <w:color w:val="1F3864" w:themeColor="accent5" w:themeShade="80"/>
          <w:sz w:val="20"/>
          <w:szCs w:val="20"/>
          <w:u w:val="single"/>
          <w:lang w:val="el-GR"/>
        </w:rPr>
        <w:t>Οργάνωση</w:t>
      </w:r>
      <w:r w:rsidRPr="00093E06">
        <w:rPr>
          <w:rFonts w:asciiTheme="minorHAnsi" w:eastAsia="Batang" w:hAnsiTheme="minorHAnsi" w:cstheme="minorHAnsi"/>
          <w:b w:val="0"/>
          <w:bCs w:val="0"/>
          <w:color w:val="1F3864" w:themeColor="accent5" w:themeShade="80"/>
          <w:sz w:val="20"/>
          <w:szCs w:val="20"/>
          <w:u w:val="single"/>
          <w:lang w:val="el-GR"/>
        </w:rPr>
        <w:t>:</w:t>
      </w:r>
      <w:r w:rsidRPr="005B170F">
        <w:rPr>
          <w:rFonts w:asciiTheme="minorHAnsi" w:eastAsia="Batang" w:hAnsiTheme="minorHAnsi" w:cstheme="minorHAnsi"/>
          <w:b w:val="0"/>
          <w:bCs w:val="0"/>
          <w:color w:val="1F3864" w:themeColor="accent5" w:themeShade="80"/>
          <w:sz w:val="20"/>
          <w:szCs w:val="20"/>
          <w:lang w:val="el-GR"/>
        </w:rPr>
        <w:t xml:space="preserve"> Μεταπτυχιακό Πρόγραμμα Σπουδών «Επιστήμες της αγωγής – Εκπαίδευση με χρήση νέων τεχνολογιών», Παιδαγωγικό Τμήμα Δημοτικής Εκπαίδευσης Παν/</w:t>
      </w:r>
      <w:proofErr w:type="spellStart"/>
      <w:r w:rsidRPr="005B170F">
        <w:rPr>
          <w:rFonts w:asciiTheme="minorHAnsi" w:eastAsia="Batang" w:hAnsiTheme="minorHAnsi" w:cstheme="minorHAnsi"/>
          <w:b w:val="0"/>
          <w:bCs w:val="0"/>
          <w:color w:val="1F3864" w:themeColor="accent5" w:themeShade="80"/>
          <w:sz w:val="20"/>
          <w:szCs w:val="20"/>
          <w:lang w:val="el-GR"/>
        </w:rPr>
        <w:t>μίου</w:t>
      </w:r>
      <w:proofErr w:type="spellEnd"/>
      <w:r w:rsidRPr="005B170F">
        <w:rPr>
          <w:rFonts w:asciiTheme="minorHAnsi" w:eastAsia="Batang" w:hAnsiTheme="minorHAnsi" w:cstheme="minorHAnsi"/>
          <w:b w:val="0"/>
          <w:bCs w:val="0"/>
          <w:color w:val="1F3864" w:themeColor="accent5" w:themeShade="80"/>
          <w:sz w:val="20"/>
          <w:szCs w:val="20"/>
          <w:lang w:val="el-GR"/>
        </w:rPr>
        <w:t xml:space="preserve"> Αιγαίου</w:t>
      </w:r>
    </w:p>
    <w:p w14:paraId="3A4DB732" w14:textId="77777777" w:rsidR="000C6D6A" w:rsidRPr="005B170F" w:rsidRDefault="000C6D6A" w:rsidP="00E64C88">
      <w:pPr>
        <w:pStyle w:val="BodyText2"/>
        <w:ind w:left="720"/>
        <w:jc w:val="both"/>
        <w:rPr>
          <w:rFonts w:asciiTheme="minorHAnsi" w:eastAsia="Batang" w:hAnsiTheme="minorHAnsi" w:cstheme="minorHAnsi"/>
          <w:b w:val="0"/>
          <w:bCs w:val="0"/>
          <w:color w:val="1F3864" w:themeColor="accent5" w:themeShade="80"/>
          <w:sz w:val="20"/>
          <w:szCs w:val="20"/>
          <w:lang w:val="el-GR"/>
        </w:rPr>
      </w:pPr>
      <w:r w:rsidRPr="00093E06">
        <w:rPr>
          <w:rFonts w:asciiTheme="minorHAnsi" w:eastAsia="Batang" w:hAnsiTheme="minorHAnsi" w:cstheme="minorHAnsi"/>
          <w:b w:val="0"/>
          <w:bCs w:val="0"/>
          <w:i/>
          <w:color w:val="1F3864" w:themeColor="accent5" w:themeShade="80"/>
          <w:sz w:val="20"/>
          <w:szCs w:val="20"/>
          <w:u w:val="single"/>
          <w:lang w:val="el-GR"/>
        </w:rPr>
        <w:t>Εισήγηση</w:t>
      </w:r>
      <w:r w:rsidR="00093E06" w:rsidRPr="005B170F">
        <w:rPr>
          <w:rFonts w:asciiTheme="minorHAnsi" w:eastAsia="Batang" w:hAnsiTheme="minorHAnsi" w:cstheme="minorHAnsi"/>
          <w:b w:val="0"/>
          <w:bCs w:val="0"/>
          <w:color w:val="1F3864" w:themeColor="accent5" w:themeShade="80"/>
          <w:sz w:val="20"/>
          <w:szCs w:val="20"/>
          <w:lang w:val="el-GR"/>
        </w:rPr>
        <w:t>:</w:t>
      </w:r>
      <w:r w:rsidRPr="005B170F">
        <w:rPr>
          <w:rFonts w:asciiTheme="minorHAnsi" w:eastAsia="Batang" w:hAnsiTheme="minorHAnsi" w:cstheme="minorHAnsi"/>
          <w:b w:val="0"/>
          <w:bCs w:val="0"/>
          <w:i/>
          <w:color w:val="1F3864" w:themeColor="accent5" w:themeShade="80"/>
          <w:sz w:val="20"/>
          <w:szCs w:val="20"/>
          <w:lang w:val="el-GR"/>
        </w:rPr>
        <w:t xml:space="preserve"> </w:t>
      </w:r>
      <w:r w:rsidRPr="005B170F">
        <w:rPr>
          <w:rFonts w:asciiTheme="minorHAnsi" w:eastAsia="Batang" w:hAnsiTheme="minorHAnsi" w:cstheme="minorHAnsi"/>
          <w:b w:val="0"/>
          <w:bCs w:val="0"/>
          <w:color w:val="1F3864" w:themeColor="accent5" w:themeShade="80"/>
          <w:sz w:val="20"/>
          <w:szCs w:val="20"/>
          <w:lang w:val="el-GR"/>
        </w:rPr>
        <w:t xml:space="preserve">(με Ν. </w:t>
      </w:r>
      <w:proofErr w:type="spellStart"/>
      <w:r w:rsidRPr="005B170F">
        <w:rPr>
          <w:rFonts w:asciiTheme="minorHAnsi" w:eastAsia="Batang" w:hAnsiTheme="minorHAnsi" w:cstheme="minorHAnsi"/>
          <w:b w:val="0"/>
          <w:bCs w:val="0"/>
          <w:color w:val="1F3864" w:themeColor="accent5" w:themeShade="80"/>
          <w:sz w:val="20"/>
          <w:szCs w:val="20"/>
          <w:lang w:val="el-GR"/>
        </w:rPr>
        <w:t>Βρατσάλη</w:t>
      </w:r>
      <w:proofErr w:type="spellEnd"/>
      <w:r w:rsidRPr="005B170F">
        <w:rPr>
          <w:rFonts w:asciiTheme="minorHAnsi" w:eastAsia="Batang" w:hAnsiTheme="minorHAnsi" w:cstheme="minorHAnsi"/>
          <w:b w:val="0"/>
          <w:bCs w:val="0"/>
          <w:color w:val="1F3864" w:themeColor="accent5" w:themeShade="80"/>
          <w:sz w:val="20"/>
          <w:szCs w:val="20"/>
          <w:lang w:val="el-GR"/>
        </w:rPr>
        <w:t>, Τ. Μακρογιάννη</w:t>
      </w:r>
      <w:r w:rsidR="00093E06">
        <w:rPr>
          <w:rFonts w:asciiTheme="minorHAnsi" w:eastAsia="Batang" w:hAnsiTheme="minorHAnsi" w:cstheme="minorHAnsi"/>
          <w:b w:val="0"/>
          <w:bCs w:val="0"/>
          <w:color w:val="1F3864" w:themeColor="accent5" w:themeShade="80"/>
          <w:sz w:val="20"/>
          <w:szCs w:val="20"/>
          <w:lang w:val="el-GR"/>
        </w:rPr>
        <w:t xml:space="preserve">, </w:t>
      </w:r>
      <w:r w:rsidRPr="005B170F">
        <w:rPr>
          <w:rFonts w:asciiTheme="minorHAnsi" w:eastAsia="Batang" w:hAnsiTheme="minorHAnsi" w:cstheme="minorHAnsi"/>
          <w:b w:val="0"/>
          <w:bCs w:val="0"/>
          <w:color w:val="1F3864" w:themeColor="accent5" w:themeShade="80"/>
          <w:sz w:val="20"/>
          <w:szCs w:val="20"/>
          <w:lang w:val="el-GR"/>
        </w:rPr>
        <w:t xml:space="preserve">Γ. </w:t>
      </w:r>
      <w:proofErr w:type="spellStart"/>
      <w:r w:rsidRPr="005B170F">
        <w:rPr>
          <w:rFonts w:asciiTheme="minorHAnsi" w:eastAsia="Batang" w:hAnsiTheme="minorHAnsi" w:cstheme="minorHAnsi"/>
          <w:b w:val="0"/>
          <w:bCs w:val="0"/>
          <w:color w:val="1F3864" w:themeColor="accent5" w:themeShade="80"/>
          <w:sz w:val="20"/>
          <w:szCs w:val="20"/>
          <w:lang w:val="el-GR"/>
        </w:rPr>
        <w:t>Συγκελάκη</w:t>
      </w:r>
      <w:proofErr w:type="spellEnd"/>
      <w:r w:rsidR="00093E06">
        <w:rPr>
          <w:rFonts w:asciiTheme="minorHAnsi" w:eastAsia="Batang" w:hAnsiTheme="minorHAnsi" w:cstheme="minorHAnsi"/>
          <w:b w:val="0"/>
          <w:bCs w:val="0"/>
          <w:color w:val="1F3864" w:themeColor="accent5" w:themeShade="80"/>
          <w:sz w:val="20"/>
          <w:szCs w:val="20"/>
          <w:lang w:val="el-GR"/>
        </w:rPr>
        <w:t xml:space="preserve"> και</w:t>
      </w:r>
      <w:r w:rsidRPr="005B170F">
        <w:rPr>
          <w:rFonts w:asciiTheme="minorHAnsi" w:eastAsia="Batang" w:hAnsiTheme="minorHAnsi" w:cstheme="minorHAnsi"/>
          <w:b w:val="0"/>
          <w:bCs w:val="0"/>
          <w:color w:val="1F3864" w:themeColor="accent5" w:themeShade="80"/>
          <w:sz w:val="20"/>
          <w:szCs w:val="20"/>
          <w:lang w:val="el-GR"/>
        </w:rPr>
        <w:t xml:space="preserve"> Δ. Τσουκαλά) Λόγου χάρη: Διαδικτυακός </w:t>
      </w:r>
      <w:r w:rsidRPr="005B170F">
        <w:rPr>
          <w:rFonts w:asciiTheme="minorHAnsi" w:eastAsia="Batang" w:hAnsiTheme="minorHAnsi" w:cstheme="minorHAnsi"/>
          <w:b w:val="0"/>
          <w:bCs w:val="0"/>
          <w:color w:val="1F3864" w:themeColor="accent5" w:themeShade="80"/>
          <w:sz w:val="20"/>
          <w:szCs w:val="20"/>
          <w:lang w:val="en-US"/>
        </w:rPr>
        <w:t>T</w:t>
      </w:r>
      <w:proofErr w:type="spellStart"/>
      <w:r w:rsidRPr="005B170F">
        <w:rPr>
          <w:rFonts w:asciiTheme="minorHAnsi" w:eastAsia="Batang" w:hAnsiTheme="minorHAnsi" w:cstheme="minorHAnsi"/>
          <w:b w:val="0"/>
          <w:bCs w:val="0"/>
          <w:color w:val="1F3864" w:themeColor="accent5" w:themeShade="80"/>
          <w:sz w:val="20"/>
          <w:szCs w:val="20"/>
          <w:lang w:val="el-GR"/>
        </w:rPr>
        <w:t>όπος</w:t>
      </w:r>
      <w:proofErr w:type="spellEnd"/>
      <w:r w:rsidRPr="005B170F">
        <w:rPr>
          <w:rFonts w:asciiTheme="minorHAnsi" w:eastAsia="Batang" w:hAnsiTheme="minorHAnsi" w:cstheme="minorHAnsi"/>
          <w:b w:val="0"/>
          <w:bCs w:val="0"/>
          <w:color w:val="1F3864" w:themeColor="accent5" w:themeShade="80"/>
          <w:sz w:val="20"/>
          <w:szCs w:val="20"/>
          <w:lang w:val="el-GR"/>
        </w:rPr>
        <w:t xml:space="preserve"> για τη Διδασκαλία- Εκμάθηση της Ελληνικής ως Δεύτερης Γλώσσας</w:t>
      </w:r>
    </w:p>
    <w:p w14:paraId="5279DA32" w14:textId="77777777" w:rsidR="00CF3002" w:rsidRPr="005B170F" w:rsidRDefault="00CF3002" w:rsidP="00E64C88">
      <w:pPr>
        <w:rPr>
          <w:rFonts w:asciiTheme="minorHAnsi" w:eastAsia="Batang" w:hAnsiTheme="minorHAnsi" w:cstheme="minorHAnsi"/>
          <w:b/>
          <w:color w:val="1F3864" w:themeColor="accent5" w:themeShade="80"/>
          <w:sz w:val="20"/>
          <w:szCs w:val="20"/>
        </w:rPr>
      </w:pPr>
    </w:p>
    <w:p w14:paraId="27B4929F" w14:textId="77777777" w:rsidR="009F0653" w:rsidRPr="005B170F" w:rsidRDefault="00ED1F4A" w:rsidP="00E64C88">
      <w:pPr>
        <w:rPr>
          <w:rFonts w:asciiTheme="minorHAnsi" w:hAnsiTheme="minorHAnsi" w:cstheme="minorHAnsi"/>
          <w:b/>
          <w:i/>
          <w:color w:val="1F3864" w:themeColor="accent5" w:themeShade="80"/>
          <w:sz w:val="20"/>
          <w:szCs w:val="20"/>
        </w:rPr>
      </w:pPr>
      <w:r w:rsidRPr="005B170F">
        <w:rPr>
          <w:rFonts w:asciiTheme="minorHAnsi" w:hAnsiTheme="minorHAnsi" w:cstheme="minorHAnsi"/>
          <w:b/>
          <w:color w:val="1F3864" w:themeColor="accent5" w:themeShade="80"/>
          <w:sz w:val="20"/>
          <w:szCs w:val="20"/>
        </w:rPr>
        <w:t>2005</w:t>
      </w:r>
      <w:r w:rsidR="009F0653" w:rsidRPr="005B170F">
        <w:rPr>
          <w:rFonts w:asciiTheme="minorHAnsi" w:hAnsiTheme="minorHAnsi" w:cstheme="minorHAnsi"/>
          <w:b/>
          <w:i/>
          <w:color w:val="1F3864" w:themeColor="accent5" w:themeShade="80"/>
          <w:sz w:val="20"/>
          <w:szCs w:val="20"/>
        </w:rPr>
        <w:t xml:space="preserve"> </w:t>
      </w:r>
    </w:p>
    <w:p w14:paraId="5569AB29" w14:textId="77777777" w:rsidR="009F0653" w:rsidRPr="005B170F" w:rsidRDefault="009F0653" w:rsidP="00E64C88">
      <w:pPr>
        <w:pStyle w:val="BodyText3"/>
        <w:rPr>
          <w:rFonts w:asciiTheme="minorHAnsi" w:eastAsia="Batang" w:hAnsiTheme="minorHAnsi" w:cstheme="minorHAnsi"/>
          <w:b w:val="0"/>
          <w:color w:val="1F3864" w:themeColor="accent5" w:themeShade="80"/>
          <w:sz w:val="20"/>
          <w:szCs w:val="20"/>
        </w:rPr>
      </w:pPr>
      <w:r w:rsidRPr="005B170F">
        <w:rPr>
          <w:rFonts w:asciiTheme="minorHAnsi" w:eastAsia="Batang" w:hAnsiTheme="minorHAnsi" w:cstheme="minorHAnsi"/>
          <w:b w:val="0"/>
          <w:color w:val="1F3864" w:themeColor="accent5" w:themeShade="80"/>
          <w:sz w:val="20"/>
          <w:szCs w:val="20"/>
        </w:rPr>
        <w:t>9 Ιουλίου 2005</w:t>
      </w:r>
    </w:p>
    <w:p w14:paraId="51D83616" w14:textId="77777777" w:rsidR="009F0653" w:rsidRPr="005B170F" w:rsidRDefault="009F0653" w:rsidP="00E64C88">
      <w:pPr>
        <w:pStyle w:val="BodyText2"/>
        <w:jc w:val="both"/>
        <w:rPr>
          <w:rFonts w:asciiTheme="minorHAnsi" w:eastAsia="Batang" w:hAnsiTheme="minorHAnsi" w:cstheme="minorHAnsi"/>
          <w:b w:val="0"/>
          <w:bCs w:val="0"/>
          <w:i/>
          <w:iCs/>
          <w:color w:val="1F3864" w:themeColor="accent5" w:themeShade="80"/>
          <w:sz w:val="20"/>
          <w:szCs w:val="20"/>
          <w:lang w:val="el-GR"/>
        </w:rPr>
      </w:pPr>
      <w:r w:rsidRPr="005B170F">
        <w:rPr>
          <w:rFonts w:asciiTheme="minorHAnsi" w:eastAsia="Batang" w:hAnsiTheme="minorHAnsi" w:cstheme="minorHAnsi"/>
          <w:b w:val="0"/>
          <w:bCs w:val="0"/>
          <w:color w:val="1F3864" w:themeColor="accent5" w:themeShade="80"/>
          <w:sz w:val="20"/>
          <w:szCs w:val="20"/>
          <w:lang w:val="de-DE"/>
        </w:rPr>
        <w:t>Darwin</w:t>
      </w:r>
      <w:r w:rsidRPr="005B170F">
        <w:rPr>
          <w:rFonts w:asciiTheme="minorHAnsi" w:eastAsia="Batang" w:hAnsiTheme="minorHAnsi" w:cstheme="minorHAnsi"/>
          <w:b w:val="0"/>
          <w:bCs w:val="0"/>
          <w:color w:val="1F3864" w:themeColor="accent5" w:themeShade="80"/>
          <w:sz w:val="20"/>
          <w:szCs w:val="20"/>
          <w:lang w:val="el-GR"/>
        </w:rPr>
        <w:t xml:space="preserve">, </w:t>
      </w:r>
      <w:r w:rsidRPr="005B170F">
        <w:rPr>
          <w:rFonts w:asciiTheme="minorHAnsi" w:eastAsia="Batang" w:hAnsiTheme="minorHAnsi" w:cstheme="minorHAnsi"/>
          <w:b w:val="0"/>
          <w:bCs w:val="0"/>
          <w:color w:val="1F3864" w:themeColor="accent5" w:themeShade="80"/>
          <w:sz w:val="20"/>
          <w:szCs w:val="20"/>
          <w:lang w:val="de-DE"/>
        </w:rPr>
        <w:t>Australia</w:t>
      </w:r>
    </w:p>
    <w:p w14:paraId="6E9FBCEF" w14:textId="77777777" w:rsidR="003D21D4" w:rsidRPr="005B170F" w:rsidRDefault="009F0653" w:rsidP="003D21D4">
      <w:pPr>
        <w:pStyle w:val="BodyText2"/>
        <w:ind w:left="720"/>
        <w:jc w:val="both"/>
        <w:rPr>
          <w:rFonts w:asciiTheme="minorHAnsi" w:eastAsia="Batang" w:hAnsiTheme="minorHAnsi" w:cstheme="minorHAnsi"/>
          <w:b w:val="0"/>
          <w:color w:val="1F3864" w:themeColor="accent5" w:themeShade="80"/>
          <w:sz w:val="20"/>
          <w:szCs w:val="20"/>
          <w:lang w:val="el-GR"/>
        </w:rPr>
      </w:pPr>
      <w:r w:rsidRPr="003D21D4">
        <w:rPr>
          <w:rFonts w:asciiTheme="minorHAnsi" w:eastAsia="Batang" w:hAnsiTheme="minorHAnsi" w:cstheme="minorHAnsi"/>
          <w:b w:val="0"/>
          <w:bCs w:val="0"/>
          <w:i/>
          <w:iCs/>
          <w:color w:val="1F3864" w:themeColor="accent5" w:themeShade="80"/>
          <w:sz w:val="20"/>
          <w:u w:val="single"/>
          <w:lang w:val="el-GR"/>
        </w:rPr>
        <w:t>Σεμινάριο</w:t>
      </w:r>
      <w:r w:rsidR="00093E06" w:rsidRPr="003D21D4">
        <w:rPr>
          <w:rFonts w:asciiTheme="minorHAnsi" w:eastAsia="Batang" w:hAnsiTheme="minorHAnsi" w:cstheme="minorHAnsi"/>
          <w:b w:val="0"/>
          <w:bCs w:val="0"/>
          <w:i/>
          <w:iCs/>
          <w:color w:val="1F3864" w:themeColor="accent5" w:themeShade="80"/>
          <w:sz w:val="20"/>
          <w:u w:val="single"/>
          <w:lang w:val="el-GR"/>
        </w:rPr>
        <w:t>:</w:t>
      </w:r>
      <w:r w:rsidRPr="003D21D4">
        <w:rPr>
          <w:rFonts w:asciiTheme="minorHAnsi" w:eastAsia="Batang" w:hAnsiTheme="minorHAnsi" w:cstheme="minorHAnsi"/>
          <w:bCs w:val="0"/>
          <w:i/>
          <w:iCs/>
          <w:color w:val="1F3864" w:themeColor="accent5" w:themeShade="80"/>
          <w:sz w:val="20"/>
          <w:lang w:val="el-GR"/>
        </w:rPr>
        <w:t xml:space="preserve"> </w:t>
      </w:r>
      <w:r w:rsidR="003D21D4">
        <w:rPr>
          <w:rFonts w:asciiTheme="minorHAnsi" w:eastAsia="Batang" w:hAnsiTheme="minorHAnsi" w:cstheme="minorHAnsi"/>
          <w:b w:val="0"/>
          <w:color w:val="1F3864" w:themeColor="accent5" w:themeShade="80"/>
          <w:sz w:val="20"/>
          <w:szCs w:val="20"/>
          <w:lang w:val="el-GR"/>
        </w:rPr>
        <w:t>Ο</w:t>
      </w:r>
      <w:r w:rsidR="003D21D4" w:rsidRPr="005B170F">
        <w:rPr>
          <w:rFonts w:asciiTheme="minorHAnsi" w:eastAsia="Batang" w:hAnsiTheme="minorHAnsi" w:cstheme="minorHAnsi"/>
          <w:b w:val="0"/>
          <w:color w:val="1F3864" w:themeColor="accent5" w:themeShade="80"/>
          <w:sz w:val="20"/>
          <w:szCs w:val="20"/>
          <w:lang w:val="el-GR"/>
        </w:rPr>
        <w:t xml:space="preserve">λοήμερου σεμιναρίου </w:t>
      </w:r>
      <w:r w:rsidR="003D21D4" w:rsidRPr="005B170F">
        <w:rPr>
          <w:rFonts w:asciiTheme="minorHAnsi" w:eastAsia="Batang" w:hAnsiTheme="minorHAnsi" w:cstheme="minorHAnsi"/>
          <w:b w:val="0"/>
          <w:bCs w:val="0"/>
          <w:iCs/>
          <w:color w:val="1F3864" w:themeColor="accent5" w:themeShade="80"/>
          <w:sz w:val="20"/>
          <w:szCs w:val="20"/>
          <w:lang w:val="el-GR"/>
        </w:rPr>
        <w:t>για διδάσκοντες της Ελληνικής Γλώσσας</w:t>
      </w:r>
      <w:r w:rsidR="003D21D4" w:rsidRPr="005B170F">
        <w:rPr>
          <w:rFonts w:asciiTheme="minorHAnsi" w:eastAsia="Batang" w:hAnsiTheme="minorHAnsi" w:cstheme="minorHAnsi"/>
          <w:b w:val="0"/>
          <w:color w:val="1F3864" w:themeColor="accent5" w:themeShade="80"/>
          <w:sz w:val="20"/>
          <w:szCs w:val="20"/>
          <w:lang w:val="el-GR"/>
        </w:rPr>
        <w:t xml:space="preserve"> </w:t>
      </w:r>
    </w:p>
    <w:p w14:paraId="01201FF4" w14:textId="77777777" w:rsidR="009F0653" w:rsidRPr="005B170F" w:rsidRDefault="009F0653" w:rsidP="00E64C88">
      <w:pPr>
        <w:pStyle w:val="LHDeptname"/>
        <w:framePr w:w="0" w:hRule="auto" w:hSpace="0" w:wrap="auto" w:vAnchor="margin" w:hAnchor="text" w:xAlign="left" w:yAlign="inline"/>
        <w:shd w:val="clear" w:color="auto" w:fill="auto"/>
        <w:ind w:left="720"/>
        <w:jc w:val="both"/>
        <w:rPr>
          <w:rFonts w:asciiTheme="minorHAnsi" w:eastAsia="Batang" w:hAnsiTheme="minorHAnsi" w:cstheme="minorHAnsi"/>
          <w:bCs/>
          <w:i w:val="0"/>
          <w:iCs/>
          <w:color w:val="1F3864" w:themeColor="accent5" w:themeShade="80"/>
          <w:sz w:val="20"/>
          <w:lang w:val="en-GB"/>
        </w:rPr>
      </w:pPr>
      <w:r w:rsidRPr="003D21D4">
        <w:rPr>
          <w:rFonts w:asciiTheme="minorHAnsi" w:eastAsia="Batang" w:hAnsiTheme="minorHAnsi" w:cstheme="minorHAnsi"/>
          <w:iCs/>
          <w:color w:val="1F3864" w:themeColor="accent5" w:themeShade="80"/>
          <w:sz w:val="20"/>
          <w:u w:val="single"/>
        </w:rPr>
        <w:t>Οργάνωση</w:t>
      </w:r>
      <w:r w:rsidRPr="003D21D4">
        <w:rPr>
          <w:rFonts w:asciiTheme="minorHAnsi" w:eastAsia="Batang" w:hAnsiTheme="minorHAnsi" w:cstheme="minorHAnsi"/>
          <w:i w:val="0"/>
          <w:iCs/>
          <w:color w:val="1F3864" w:themeColor="accent5" w:themeShade="80"/>
          <w:sz w:val="20"/>
          <w:u w:val="single"/>
          <w:lang w:val="en-US"/>
        </w:rPr>
        <w:t>:</w:t>
      </w:r>
      <w:r w:rsidRPr="005B170F">
        <w:rPr>
          <w:rFonts w:asciiTheme="minorHAnsi" w:eastAsia="Batang" w:hAnsiTheme="minorHAnsi" w:cstheme="minorHAnsi"/>
          <w:i w:val="0"/>
          <w:iCs/>
          <w:color w:val="1F3864" w:themeColor="accent5" w:themeShade="80"/>
          <w:sz w:val="20"/>
          <w:lang w:val="en-US"/>
        </w:rPr>
        <w:t xml:space="preserve"> </w:t>
      </w:r>
      <w:r w:rsidRPr="005B170F">
        <w:rPr>
          <w:rFonts w:asciiTheme="minorHAnsi" w:eastAsia="Batang" w:hAnsiTheme="minorHAnsi" w:cstheme="minorHAnsi"/>
          <w:i w:val="0"/>
          <w:iCs/>
          <w:color w:val="1F3864" w:themeColor="accent5" w:themeShade="80"/>
          <w:sz w:val="20"/>
          <w:lang w:val="en-GB"/>
        </w:rPr>
        <w:t>University</w:t>
      </w:r>
      <w:r w:rsidRPr="005B170F">
        <w:rPr>
          <w:rFonts w:asciiTheme="minorHAnsi" w:eastAsia="Batang" w:hAnsiTheme="minorHAnsi" w:cstheme="minorHAnsi"/>
          <w:i w:val="0"/>
          <w:iCs/>
          <w:color w:val="1F3864" w:themeColor="accent5" w:themeShade="80"/>
          <w:sz w:val="20"/>
          <w:lang w:val="en-US"/>
        </w:rPr>
        <w:t xml:space="preserve"> </w:t>
      </w:r>
      <w:r w:rsidRPr="005B170F">
        <w:rPr>
          <w:rFonts w:asciiTheme="minorHAnsi" w:eastAsia="Batang" w:hAnsiTheme="minorHAnsi" w:cstheme="minorHAnsi"/>
          <w:i w:val="0"/>
          <w:iCs/>
          <w:color w:val="1F3864" w:themeColor="accent5" w:themeShade="80"/>
          <w:sz w:val="20"/>
          <w:lang w:val="en-GB"/>
        </w:rPr>
        <w:t>of</w:t>
      </w:r>
      <w:r w:rsidRPr="005B170F">
        <w:rPr>
          <w:rFonts w:asciiTheme="minorHAnsi" w:eastAsia="Batang" w:hAnsiTheme="minorHAnsi" w:cstheme="minorHAnsi"/>
          <w:i w:val="0"/>
          <w:iCs/>
          <w:color w:val="1F3864" w:themeColor="accent5" w:themeShade="80"/>
          <w:sz w:val="20"/>
          <w:lang w:val="en-US"/>
        </w:rPr>
        <w:t xml:space="preserve"> </w:t>
      </w:r>
      <w:r w:rsidRPr="005B170F">
        <w:rPr>
          <w:rFonts w:asciiTheme="minorHAnsi" w:eastAsia="Batang" w:hAnsiTheme="minorHAnsi" w:cstheme="minorHAnsi"/>
          <w:i w:val="0"/>
          <w:iCs/>
          <w:color w:val="1F3864" w:themeColor="accent5" w:themeShade="80"/>
          <w:sz w:val="20"/>
          <w:lang w:val="en-GB"/>
        </w:rPr>
        <w:t>Charles</w:t>
      </w:r>
      <w:r w:rsidRPr="005B170F">
        <w:rPr>
          <w:rFonts w:asciiTheme="minorHAnsi" w:eastAsia="Batang" w:hAnsiTheme="minorHAnsi" w:cstheme="minorHAnsi"/>
          <w:i w:val="0"/>
          <w:iCs/>
          <w:color w:val="1F3864" w:themeColor="accent5" w:themeShade="80"/>
          <w:sz w:val="20"/>
          <w:lang w:val="en-US"/>
        </w:rPr>
        <w:t xml:space="preserve"> </w:t>
      </w:r>
      <w:r w:rsidRPr="005B170F">
        <w:rPr>
          <w:rFonts w:asciiTheme="minorHAnsi" w:eastAsia="Batang" w:hAnsiTheme="minorHAnsi" w:cstheme="minorHAnsi"/>
          <w:i w:val="0"/>
          <w:iCs/>
          <w:color w:val="1F3864" w:themeColor="accent5" w:themeShade="80"/>
          <w:sz w:val="20"/>
          <w:lang w:val="en-GB"/>
        </w:rPr>
        <w:t>Darwin</w:t>
      </w:r>
      <w:r w:rsidRPr="005B170F">
        <w:rPr>
          <w:rFonts w:asciiTheme="minorHAnsi" w:eastAsia="Batang" w:hAnsiTheme="minorHAnsi" w:cstheme="minorHAnsi"/>
          <w:i w:val="0"/>
          <w:iCs/>
          <w:color w:val="1F3864" w:themeColor="accent5" w:themeShade="80"/>
          <w:sz w:val="20"/>
          <w:lang w:val="en-US"/>
        </w:rPr>
        <w:t xml:space="preserve"> (</w:t>
      </w:r>
      <w:r w:rsidRPr="005B170F">
        <w:rPr>
          <w:rFonts w:asciiTheme="minorHAnsi" w:eastAsia="Batang" w:hAnsiTheme="minorHAnsi" w:cstheme="minorHAnsi"/>
          <w:i w:val="0"/>
          <w:iCs/>
          <w:color w:val="1F3864" w:themeColor="accent5" w:themeShade="80"/>
          <w:sz w:val="20"/>
          <w:lang w:val="en-GB"/>
        </w:rPr>
        <w:t>Darwin</w:t>
      </w:r>
      <w:r w:rsidRPr="005B170F">
        <w:rPr>
          <w:rFonts w:asciiTheme="minorHAnsi" w:eastAsia="Batang" w:hAnsiTheme="minorHAnsi" w:cstheme="minorHAnsi"/>
          <w:i w:val="0"/>
          <w:iCs/>
          <w:color w:val="1F3864" w:themeColor="accent5" w:themeShade="80"/>
          <w:sz w:val="20"/>
          <w:lang w:val="en-US"/>
        </w:rPr>
        <w:t xml:space="preserve">, </w:t>
      </w:r>
      <w:r w:rsidRPr="005B170F">
        <w:rPr>
          <w:rFonts w:asciiTheme="minorHAnsi" w:eastAsia="Batang" w:hAnsiTheme="minorHAnsi" w:cstheme="minorHAnsi"/>
          <w:i w:val="0"/>
          <w:iCs/>
          <w:color w:val="1F3864" w:themeColor="accent5" w:themeShade="80"/>
          <w:sz w:val="20"/>
          <w:lang w:val="en-GB"/>
        </w:rPr>
        <w:t>Australia</w:t>
      </w:r>
      <w:r w:rsidRPr="005B170F">
        <w:rPr>
          <w:rFonts w:asciiTheme="minorHAnsi" w:eastAsia="Batang" w:hAnsiTheme="minorHAnsi" w:cstheme="minorHAnsi"/>
          <w:i w:val="0"/>
          <w:iCs/>
          <w:color w:val="1F3864" w:themeColor="accent5" w:themeShade="80"/>
          <w:sz w:val="20"/>
          <w:lang w:val="en-US"/>
        </w:rPr>
        <w:t xml:space="preserve">) </w:t>
      </w:r>
      <w:r w:rsidRPr="005B170F">
        <w:rPr>
          <w:rFonts w:asciiTheme="minorHAnsi" w:eastAsia="Batang" w:hAnsiTheme="minorHAnsi" w:cstheme="minorHAnsi"/>
          <w:i w:val="0"/>
          <w:iCs/>
          <w:color w:val="1F3864" w:themeColor="accent5" w:themeShade="80"/>
          <w:sz w:val="20"/>
        </w:rPr>
        <w:t>και</w:t>
      </w:r>
      <w:r w:rsidRPr="005B170F">
        <w:rPr>
          <w:rFonts w:asciiTheme="minorHAnsi" w:eastAsia="Batang" w:hAnsiTheme="minorHAnsi" w:cstheme="minorHAnsi"/>
          <w:i w:val="0"/>
          <w:iCs/>
          <w:color w:val="1F3864" w:themeColor="accent5" w:themeShade="80"/>
          <w:sz w:val="20"/>
          <w:lang w:val="en-US"/>
        </w:rPr>
        <w:t xml:space="preserve"> </w:t>
      </w:r>
      <w:r w:rsidRPr="005B170F">
        <w:rPr>
          <w:rFonts w:asciiTheme="minorHAnsi" w:eastAsia="Batang" w:hAnsiTheme="minorHAnsi" w:cstheme="minorHAnsi"/>
          <w:i w:val="0"/>
          <w:iCs/>
          <w:color w:val="1F3864" w:themeColor="accent5" w:themeShade="80"/>
          <w:sz w:val="20"/>
          <w:lang w:val="en-GB"/>
        </w:rPr>
        <w:t>Flinders University (Adelaide, Australia)</w:t>
      </w:r>
    </w:p>
    <w:p w14:paraId="48768252" w14:textId="77777777" w:rsidR="009F0653" w:rsidRPr="005B170F" w:rsidRDefault="003D21D4" w:rsidP="00E64C88">
      <w:pPr>
        <w:pStyle w:val="BodyText2"/>
        <w:ind w:left="720"/>
        <w:jc w:val="both"/>
        <w:rPr>
          <w:rFonts w:asciiTheme="minorHAnsi" w:eastAsia="Batang" w:hAnsiTheme="minorHAnsi" w:cstheme="minorHAnsi"/>
          <w:b w:val="0"/>
          <w:bCs w:val="0"/>
          <w:i/>
          <w:color w:val="1F3864" w:themeColor="accent5" w:themeShade="80"/>
          <w:sz w:val="20"/>
          <w:szCs w:val="20"/>
          <w:lang w:val="el-GR"/>
        </w:rPr>
      </w:pPr>
      <w:r w:rsidRPr="003D21D4">
        <w:rPr>
          <w:rFonts w:asciiTheme="minorHAnsi" w:eastAsia="Batang" w:hAnsiTheme="minorHAnsi" w:cstheme="minorHAnsi"/>
          <w:b w:val="0"/>
          <w:i/>
          <w:color w:val="1F3864" w:themeColor="accent5" w:themeShade="80"/>
          <w:sz w:val="20"/>
          <w:szCs w:val="20"/>
          <w:u w:val="single"/>
          <w:lang w:val="el-GR"/>
        </w:rPr>
        <w:t>Εισήγηση</w:t>
      </w:r>
      <w:r w:rsidR="009F0653" w:rsidRPr="003D21D4">
        <w:rPr>
          <w:rFonts w:asciiTheme="minorHAnsi" w:eastAsia="Batang" w:hAnsiTheme="minorHAnsi" w:cstheme="minorHAnsi"/>
          <w:b w:val="0"/>
          <w:i/>
          <w:color w:val="1F3864" w:themeColor="accent5" w:themeShade="80"/>
          <w:sz w:val="20"/>
          <w:szCs w:val="20"/>
          <w:u w:val="single"/>
          <w:lang w:val="el-GR"/>
        </w:rPr>
        <w:t>:</w:t>
      </w:r>
      <w:r w:rsidR="009F0653" w:rsidRPr="005B170F">
        <w:rPr>
          <w:rFonts w:asciiTheme="minorHAnsi" w:eastAsia="Batang" w:hAnsiTheme="minorHAnsi" w:cstheme="minorHAnsi"/>
          <w:b w:val="0"/>
          <w:color w:val="1F3864" w:themeColor="accent5" w:themeShade="80"/>
          <w:sz w:val="20"/>
          <w:szCs w:val="20"/>
          <w:lang w:val="el-GR"/>
        </w:rPr>
        <w:t xml:space="preserve"> </w:t>
      </w:r>
      <w:r w:rsidR="009F0653" w:rsidRPr="005B170F">
        <w:rPr>
          <w:rFonts w:asciiTheme="minorHAnsi" w:eastAsia="Batang" w:hAnsiTheme="minorHAnsi" w:cstheme="minorHAnsi"/>
          <w:b w:val="0"/>
          <w:bCs w:val="0"/>
          <w:color w:val="1F3864" w:themeColor="accent5" w:themeShade="80"/>
          <w:sz w:val="20"/>
          <w:szCs w:val="20"/>
          <w:lang w:val="el-GR"/>
        </w:rPr>
        <w:t>Διδασκαλία της Ελληνικής ως Δεύτερης Γλώσσας στο Διαδίκτυο</w:t>
      </w:r>
      <w:r w:rsidR="009F0653" w:rsidRPr="005B170F">
        <w:rPr>
          <w:rFonts w:asciiTheme="minorHAnsi" w:eastAsia="Batang" w:hAnsiTheme="minorHAnsi" w:cstheme="minorHAnsi"/>
          <w:b w:val="0"/>
          <w:bCs w:val="0"/>
          <w:i/>
          <w:iCs/>
          <w:color w:val="1F3864" w:themeColor="accent5" w:themeShade="80"/>
          <w:sz w:val="20"/>
          <w:szCs w:val="20"/>
          <w:lang w:val="el-GR"/>
        </w:rPr>
        <w:t xml:space="preserve"> </w:t>
      </w:r>
    </w:p>
    <w:p w14:paraId="057263DA" w14:textId="77777777" w:rsidR="00710A14" w:rsidRPr="005B170F" w:rsidRDefault="00710A14" w:rsidP="00E64C88">
      <w:pPr>
        <w:pStyle w:val="BodyText2"/>
        <w:jc w:val="both"/>
        <w:rPr>
          <w:rFonts w:asciiTheme="minorHAnsi" w:eastAsia="Batang" w:hAnsiTheme="minorHAnsi" w:cstheme="minorHAnsi"/>
          <w:b w:val="0"/>
          <w:bCs w:val="0"/>
          <w:i/>
          <w:color w:val="1F3864" w:themeColor="accent5" w:themeShade="80"/>
          <w:sz w:val="20"/>
          <w:szCs w:val="20"/>
          <w:lang w:val="el-GR"/>
        </w:rPr>
      </w:pPr>
    </w:p>
    <w:p w14:paraId="106D5BE5" w14:textId="77777777" w:rsidR="009F0653" w:rsidRPr="005B170F" w:rsidRDefault="009F0653" w:rsidP="00E64C88">
      <w:pPr>
        <w:pStyle w:val="BodyText2"/>
        <w:jc w:val="both"/>
        <w:rPr>
          <w:rFonts w:asciiTheme="minorHAnsi" w:eastAsia="Batang" w:hAnsiTheme="minorHAnsi" w:cstheme="minorHAnsi"/>
          <w:b w:val="0"/>
          <w:bCs w:val="0"/>
          <w:color w:val="1F3864" w:themeColor="accent5" w:themeShade="80"/>
          <w:sz w:val="20"/>
          <w:szCs w:val="20"/>
          <w:lang w:val="el-GR"/>
        </w:rPr>
      </w:pPr>
      <w:r w:rsidRPr="005B170F">
        <w:rPr>
          <w:rFonts w:asciiTheme="minorHAnsi" w:eastAsia="Batang" w:hAnsiTheme="minorHAnsi" w:cstheme="minorHAnsi"/>
          <w:b w:val="0"/>
          <w:bCs w:val="0"/>
          <w:color w:val="1F3864" w:themeColor="accent5" w:themeShade="80"/>
          <w:sz w:val="20"/>
          <w:szCs w:val="20"/>
          <w:lang w:val="el-GR"/>
        </w:rPr>
        <w:t>23 Ιουλίου 2005</w:t>
      </w:r>
    </w:p>
    <w:p w14:paraId="4E6B0E6C" w14:textId="77777777" w:rsidR="009F0653" w:rsidRPr="005B170F" w:rsidRDefault="009F0653" w:rsidP="00E64C88">
      <w:pPr>
        <w:pStyle w:val="BodyText2"/>
        <w:jc w:val="both"/>
        <w:rPr>
          <w:rFonts w:asciiTheme="minorHAnsi" w:eastAsia="Batang" w:hAnsiTheme="minorHAnsi" w:cstheme="minorHAnsi"/>
          <w:b w:val="0"/>
          <w:bCs w:val="0"/>
          <w:color w:val="1F3864" w:themeColor="accent5" w:themeShade="80"/>
          <w:sz w:val="20"/>
          <w:szCs w:val="20"/>
          <w:lang w:val="el-GR"/>
        </w:rPr>
      </w:pPr>
      <w:r w:rsidRPr="005B170F">
        <w:rPr>
          <w:rFonts w:asciiTheme="minorHAnsi" w:eastAsia="Batang" w:hAnsiTheme="minorHAnsi" w:cstheme="minorHAnsi"/>
          <w:b w:val="0"/>
          <w:bCs w:val="0"/>
          <w:color w:val="1F3864" w:themeColor="accent5" w:themeShade="80"/>
          <w:sz w:val="20"/>
          <w:szCs w:val="20"/>
          <w:lang w:val="en-US"/>
        </w:rPr>
        <w:t>Brisbane</w:t>
      </w:r>
      <w:r w:rsidRPr="005B170F">
        <w:rPr>
          <w:rFonts w:asciiTheme="minorHAnsi" w:eastAsia="Batang" w:hAnsiTheme="minorHAnsi" w:cstheme="minorHAnsi"/>
          <w:b w:val="0"/>
          <w:bCs w:val="0"/>
          <w:color w:val="1F3864" w:themeColor="accent5" w:themeShade="80"/>
          <w:sz w:val="20"/>
          <w:szCs w:val="20"/>
          <w:lang w:val="el-GR"/>
        </w:rPr>
        <w:t xml:space="preserve">, </w:t>
      </w:r>
      <w:r w:rsidRPr="005B170F">
        <w:rPr>
          <w:rFonts w:asciiTheme="minorHAnsi" w:eastAsia="Batang" w:hAnsiTheme="minorHAnsi" w:cstheme="minorHAnsi"/>
          <w:b w:val="0"/>
          <w:bCs w:val="0"/>
          <w:color w:val="1F3864" w:themeColor="accent5" w:themeShade="80"/>
          <w:sz w:val="20"/>
          <w:szCs w:val="20"/>
          <w:lang w:val="en-US"/>
        </w:rPr>
        <w:t>Australia</w:t>
      </w:r>
    </w:p>
    <w:p w14:paraId="7C1521D8" w14:textId="77777777" w:rsidR="003D21D4" w:rsidRPr="005B170F" w:rsidRDefault="009F0653" w:rsidP="003D21D4">
      <w:pPr>
        <w:pStyle w:val="BodyText2"/>
        <w:ind w:left="720"/>
        <w:jc w:val="both"/>
        <w:rPr>
          <w:rFonts w:asciiTheme="minorHAnsi" w:eastAsia="Batang" w:hAnsiTheme="minorHAnsi" w:cstheme="minorHAnsi"/>
          <w:b w:val="0"/>
          <w:color w:val="1F3864" w:themeColor="accent5" w:themeShade="80"/>
          <w:sz w:val="20"/>
          <w:szCs w:val="20"/>
          <w:lang w:val="el-GR"/>
        </w:rPr>
      </w:pPr>
      <w:r w:rsidRPr="003D21D4">
        <w:rPr>
          <w:rFonts w:asciiTheme="minorHAnsi" w:eastAsia="Batang" w:hAnsiTheme="minorHAnsi" w:cstheme="minorHAnsi"/>
          <w:b w:val="0"/>
          <w:bCs w:val="0"/>
          <w:iCs/>
          <w:color w:val="1F3864" w:themeColor="accent5" w:themeShade="80"/>
          <w:sz w:val="20"/>
          <w:u w:val="single"/>
          <w:lang w:val="el-GR"/>
        </w:rPr>
        <w:t>Σεμινάριο</w:t>
      </w:r>
      <w:r w:rsidR="003D21D4" w:rsidRPr="003D21D4">
        <w:rPr>
          <w:rFonts w:asciiTheme="minorHAnsi" w:eastAsia="Batang" w:hAnsiTheme="minorHAnsi" w:cstheme="minorHAnsi"/>
          <w:b w:val="0"/>
          <w:bCs w:val="0"/>
          <w:iCs/>
          <w:color w:val="1F3864" w:themeColor="accent5" w:themeShade="80"/>
          <w:sz w:val="20"/>
          <w:u w:val="single"/>
          <w:lang w:val="el-GR"/>
        </w:rPr>
        <w:t>:</w:t>
      </w:r>
      <w:r w:rsidRPr="003D21D4">
        <w:rPr>
          <w:rFonts w:asciiTheme="minorHAnsi" w:eastAsia="Batang" w:hAnsiTheme="minorHAnsi" w:cstheme="minorHAnsi"/>
          <w:bCs w:val="0"/>
          <w:i/>
          <w:iCs/>
          <w:color w:val="1F3864" w:themeColor="accent5" w:themeShade="80"/>
          <w:sz w:val="20"/>
          <w:lang w:val="el-GR"/>
        </w:rPr>
        <w:t xml:space="preserve"> </w:t>
      </w:r>
      <w:r w:rsidR="003D21D4">
        <w:rPr>
          <w:rFonts w:asciiTheme="minorHAnsi" w:eastAsia="Batang" w:hAnsiTheme="minorHAnsi" w:cstheme="minorHAnsi"/>
          <w:bCs w:val="0"/>
          <w:i/>
          <w:iCs/>
          <w:color w:val="1F3864" w:themeColor="accent5" w:themeShade="80"/>
          <w:sz w:val="20"/>
          <w:u w:val="single"/>
          <w:lang w:val="el-GR"/>
        </w:rPr>
        <w:t xml:space="preserve"> </w:t>
      </w:r>
      <w:proofErr w:type="spellStart"/>
      <w:r w:rsidR="003D21D4">
        <w:rPr>
          <w:rFonts w:asciiTheme="minorHAnsi" w:eastAsia="Batang" w:hAnsiTheme="minorHAnsi" w:cstheme="minorHAnsi"/>
          <w:b w:val="0"/>
          <w:color w:val="1F3864" w:themeColor="accent5" w:themeShade="80"/>
          <w:sz w:val="20"/>
          <w:szCs w:val="20"/>
          <w:lang w:val="el-GR"/>
        </w:rPr>
        <w:t>Ο</w:t>
      </w:r>
      <w:r w:rsidR="003D21D4" w:rsidRPr="005B170F">
        <w:rPr>
          <w:rFonts w:asciiTheme="minorHAnsi" w:eastAsia="Batang" w:hAnsiTheme="minorHAnsi" w:cstheme="minorHAnsi"/>
          <w:b w:val="0"/>
          <w:color w:val="1F3864" w:themeColor="accent5" w:themeShade="80"/>
          <w:sz w:val="20"/>
          <w:szCs w:val="20"/>
          <w:lang w:val="el-GR"/>
        </w:rPr>
        <w:t>λοήμερουσεμιναρίου</w:t>
      </w:r>
      <w:proofErr w:type="spellEnd"/>
      <w:r w:rsidR="003D21D4" w:rsidRPr="005B170F">
        <w:rPr>
          <w:rFonts w:asciiTheme="minorHAnsi" w:eastAsia="Batang" w:hAnsiTheme="minorHAnsi" w:cstheme="minorHAnsi"/>
          <w:b w:val="0"/>
          <w:color w:val="1F3864" w:themeColor="accent5" w:themeShade="80"/>
          <w:sz w:val="20"/>
          <w:szCs w:val="20"/>
          <w:lang w:val="el-GR"/>
        </w:rPr>
        <w:t xml:space="preserve"> </w:t>
      </w:r>
      <w:r w:rsidR="003D21D4" w:rsidRPr="005B170F">
        <w:rPr>
          <w:rFonts w:asciiTheme="minorHAnsi" w:eastAsia="Batang" w:hAnsiTheme="minorHAnsi" w:cstheme="minorHAnsi"/>
          <w:b w:val="0"/>
          <w:bCs w:val="0"/>
          <w:iCs/>
          <w:color w:val="1F3864" w:themeColor="accent5" w:themeShade="80"/>
          <w:sz w:val="20"/>
          <w:szCs w:val="20"/>
          <w:lang w:val="el-GR"/>
        </w:rPr>
        <w:t>για διδάσκοντες της Ελληνικής Γλώσσας</w:t>
      </w:r>
      <w:r w:rsidR="003D21D4" w:rsidRPr="005B170F">
        <w:rPr>
          <w:rFonts w:asciiTheme="minorHAnsi" w:eastAsia="Batang" w:hAnsiTheme="minorHAnsi" w:cstheme="minorHAnsi"/>
          <w:b w:val="0"/>
          <w:color w:val="1F3864" w:themeColor="accent5" w:themeShade="80"/>
          <w:sz w:val="20"/>
          <w:szCs w:val="20"/>
          <w:lang w:val="el-GR"/>
        </w:rPr>
        <w:t xml:space="preserve"> </w:t>
      </w:r>
    </w:p>
    <w:p w14:paraId="51C048CA" w14:textId="77777777" w:rsidR="009F0653" w:rsidRPr="005B170F" w:rsidRDefault="009F0653" w:rsidP="003D21D4">
      <w:pPr>
        <w:pStyle w:val="BodyText3"/>
        <w:ind w:left="288" w:firstLine="432"/>
        <w:rPr>
          <w:rFonts w:asciiTheme="minorHAnsi" w:eastAsia="Batang" w:hAnsiTheme="minorHAnsi" w:cstheme="minorHAnsi"/>
          <w:b w:val="0"/>
          <w:bCs w:val="0"/>
          <w:color w:val="1F3864" w:themeColor="accent5" w:themeShade="80"/>
          <w:sz w:val="20"/>
          <w:szCs w:val="20"/>
        </w:rPr>
      </w:pPr>
      <w:r w:rsidRPr="003D21D4">
        <w:rPr>
          <w:rFonts w:asciiTheme="minorHAnsi" w:eastAsia="Batang" w:hAnsiTheme="minorHAnsi" w:cstheme="minorHAnsi"/>
          <w:b w:val="0"/>
          <w:bCs w:val="0"/>
          <w:i/>
          <w:color w:val="1F3864" w:themeColor="accent5" w:themeShade="80"/>
          <w:sz w:val="20"/>
          <w:szCs w:val="20"/>
          <w:u w:val="single"/>
        </w:rPr>
        <w:t>Οργάνωση</w:t>
      </w:r>
      <w:r w:rsidRPr="003D21D4">
        <w:rPr>
          <w:rFonts w:asciiTheme="minorHAnsi" w:eastAsia="Batang" w:hAnsiTheme="minorHAnsi" w:cstheme="minorHAnsi"/>
          <w:b w:val="0"/>
          <w:bCs w:val="0"/>
          <w:color w:val="1F3864" w:themeColor="accent5" w:themeShade="80"/>
          <w:sz w:val="20"/>
          <w:szCs w:val="20"/>
          <w:u w:val="single"/>
        </w:rPr>
        <w:t>:</w:t>
      </w:r>
      <w:r w:rsidRPr="005B170F">
        <w:rPr>
          <w:rFonts w:asciiTheme="minorHAnsi" w:eastAsia="Batang" w:hAnsiTheme="minorHAnsi" w:cstheme="minorHAnsi"/>
          <w:b w:val="0"/>
          <w:bCs w:val="0"/>
          <w:color w:val="1F3864" w:themeColor="accent5" w:themeShade="80"/>
          <w:sz w:val="20"/>
          <w:szCs w:val="20"/>
        </w:rPr>
        <w:t xml:space="preserve"> Ελληνικό Σχολείο Αγίου Γεωργίου, Ελληνική Κοινότητα</w:t>
      </w:r>
    </w:p>
    <w:p w14:paraId="58B547D2" w14:textId="77777777" w:rsidR="009F0653" w:rsidRPr="005B170F" w:rsidRDefault="003D21D4" w:rsidP="00E64C88">
      <w:pPr>
        <w:pStyle w:val="BodyText2"/>
        <w:ind w:left="720"/>
        <w:jc w:val="both"/>
        <w:rPr>
          <w:rFonts w:asciiTheme="minorHAnsi" w:eastAsia="Batang" w:hAnsiTheme="minorHAnsi" w:cstheme="minorHAnsi"/>
          <w:b w:val="0"/>
          <w:bCs w:val="0"/>
          <w:color w:val="1F3864" w:themeColor="accent5" w:themeShade="80"/>
          <w:sz w:val="20"/>
          <w:szCs w:val="20"/>
          <w:lang w:val="el-GR"/>
        </w:rPr>
      </w:pPr>
      <w:r w:rsidRPr="003D21D4">
        <w:rPr>
          <w:rFonts w:asciiTheme="minorHAnsi" w:eastAsia="Batang" w:hAnsiTheme="minorHAnsi" w:cstheme="minorHAnsi"/>
          <w:b w:val="0"/>
          <w:i/>
          <w:color w:val="1F3864" w:themeColor="accent5" w:themeShade="80"/>
          <w:sz w:val="20"/>
          <w:szCs w:val="20"/>
          <w:u w:val="single"/>
          <w:lang w:val="el-GR"/>
        </w:rPr>
        <w:t>Εισήγηση</w:t>
      </w:r>
      <w:r w:rsidR="009F0653" w:rsidRPr="003D21D4">
        <w:rPr>
          <w:rFonts w:asciiTheme="minorHAnsi" w:eastAsia="Batang" w:hAnsiTheme="minorHAnsi" w:cstheme="minorHAnsi"/>
          <w:b w:val="0"/>
          <w:i/>
          <w:color w:val="1F3864" w:themeColor="accent5" w:themeShade="80"/>
          <w:sz w:val="20"/>
          <w:szCs w:val="20"/>
          <w:u w:val="single"/>
          <w:lang w:val="el-GR"/>
        </w:rPr>
        <w:t>:</w:t>
      </w:r>
      <w:r w:rsidR="009F0653" w:rsidRPr="005B170F">
        <w:rPr>
          <w:rFonts w:asciiTheme="minorHAnsi" w:eastAsia="Batang" w:hAnsiTheme="minorHAnsi" w:cstheme="minorHAnsi"/>
          <w:b w:val="0"/>
          <w:color w:val="1F3864" w:themeColor="accent5" w:themeShade="80"/>
          <w:sz w:val="20"/>
          <w:szCs w:val="20"/>
          <w:lang w:val="el-GR"/>
        </w:rPr>
        <w:t xml:space="preserve"> </w:t>
      </w:r>
      <w:r w:rsidR="009F0653" w:rsidRPr="005B170F">
        <w:rPr>
          <w:rFonts w:asciiTheme="minorHAnsi" w:eastAsia="Batang" w:hAnsiTheme="minorHAnsi" w:cstheme="minorHAnsi"/>
          <w:b w:val="0"/>
          <w:bCs w:val="0"/>
          <w:color w:val="1F3864" w:themeColor="accent5" w:themeShade="80"/>
          <w:sz w:val="20"/>
          <w:szCs w:val="20"/>
          <w:lang w:val="el-GR"/>
        </w:rPr>
        <w:t>Διδασκαλία της Ελληνικής ως Δεύτερης Γλώσσας στο Διαδίκτυο</w:t>
      </w:r>
    </w:p>
    <w:p w14:paraId="3D912658" w14:textId="77777777" w:rsidR="008F767B" w:rsidRPr="005B170F" w:rsidRDefault="008F767B" w:rsidP="00E64C88">
      <w:pPr>
        <w:pStyle w:val="BodyText2"/>
        <w:jc w:val="both"/>
        <w:rPr>
          <w:rFonts w:asciiTheme="minorHAnsi" w:eastAsia="Batang" w:hAnsiTheme="minorHAnsi" w:cstheme="minorHAnsi"/>
          <w:b w:val="0"/>
          <w:bCs w:val="0"/>
          <w:color w:val="1F3864" w:themeColor="accent5" w:themeShade="80"/>
          <w:sz w:val="20"/>
          <w:szCs w:val="20"/>
          <w:lang w:val="el-GR"/>
        </w:rPr>
      </w:pPr>
    </w:p>
    <w:p w14:paraId="0478DCC2" w14:textId="77777777" w:rsidR="009F0653" w:rsidRPr="005B170F" w:rsidRDefault="009F0653" w:rsidP="00E64C88">
      <w:pPr>
        <w:pStyle w:val="BodyText2"/>
        <w:jc w:val="both"/>
        <w:rPr>
          <w:rFonts w:asciiTheme="minorHAnsi" w:eastAsia="Batang" w:hAnsiTheme="minorHAnsi" w:cstheme="minorHAnsi"/>
          <w:b w:val="0"/>
          <w:bCs w:val="0"/>
          <w:color w:val="1F3864" w:themeColor="accent5" w:themeShade="80"/>
          <w:sz w:val="20"/>
          <w:szCs w:val="20"/>
          <w:lang w:val="el-GR"/>
        </w:rPr>
      </w:pPr>
      <w:r w:rsidRPr="005B170F">
        <w:rPr>
          <w:rFonts w:asciiTheme="minorHAnsi" w:eastAsia="Batang" w:hAnsiTheme="minorHAnsi" w:cstheme="minorHAnsi"/>
          <w:b w:val="0"/>
          <w:bCs w:val="0"/>
          <w:color w:val="1F3864" w:themeColor="accent5" w:themeShade="80"/>
          <w:sz w:val="20"/>
          <w:szCs w:val="20"/>
          <w:lang w:val="el-GR"/>
        </w:rPr>
        <w:t>1 Ιουλίου 2005</w:t>
      </w:r>
    </w:p>
    <w:p w14:paraId="2BB9A956" w14:textId="77777777" w:rsidR="009F0653" w:rsidRPr="005B170F" w:rsidRDefault="009F0653" w:rsidP="00E64C88">
      <w:pPr>
        <w:pStyle w:val="BodyText2"/>
        <w:jc w:val="both"/>
        <w:rPr>
          <w:rFonts w:asciiTheme="minorHAnsi" w:eastAsia="Batang" w:hAnsiTheme="minorHAnsi" w:cstheme="minorHAnsi"/>
          <w:b w:val="0"/>
          <w:bCs w:val="0"/>
          <w:color w:val="1F3864" w:themeColor="accent5" w:themeShade="80"/>
          <w:sz w:val="20"/>
          <w:szCs w:val="20"/>
          <w:lang w:val="el-GR"/>
        </w:rPr>
      </w:pPr>
      <w:r w:rsidRPr="005B170F">
        <w:rPr>
          <w:rFonts w:asciiTheme="minorHAnsi" w:eastAsia="Batang" w:hAnsiTheme="minorHAnsi" w:cstheme="minorHAnsi"/>
          <w:b w:val="0"/>
          <w:bCs w:val="0"/>
          <w:color w:val="1F3864" w:themeColor="accent5" w:themeShade="80"/>
          <w:sz w:val="20"/>
          <w:szCs w:val="20"/>
          <w:lang w:val="en-US"/>
        </w:rPr>
        <w:t>Sydney</w:t>
      </w:r>
      <w:r w:rsidRPr="005B170F">
        <w:rPr>
          <w:rFonts w:asciiTheme="minorHAnsi" w:eastAsia="Batang" w:hAnsiTheme="minorHAnsi" w:cstheme="minorHAnsi"/>
          <w:b w:val="0"/>
          <w:bCs w:val="0"/>
          <w:color w:val="1F3864" w:themeColor="accent5" w:themeShade="80"/>
          <w:sz w:val="20"/>
          <w:szCs w:val="20"/>
          <w:lang w:val="el-GR"/>
        </w:rPr>
        <w:t xml:space="preserve">, </w:t>
      </w:r>
      <w:r w:rsidRPr="005B170F">
        <w:rPr>
          <w:rFonts w:asciiTheme="minorHAnsi" w:eastAsia="Batang" w:hAnsiTheme="minorHAnsi" w:cstheme="minorHAnsi"/>
          <w:b w:val="0"/>
          <w:bCs w:val="0"/>
          <w:color w:val="1F3864" w:themeColor="accent5" w:themeShade="80"/>
          <w:sz w:val="20"/>
          <w:szCs w:val="20"/>
          <w:lang w:val="en-US"/>
        </w:rPr>
        <w:t>Australia</w:t>
      </w:r>
    </w:p>
    <w:p w14:paraId="0CA21E30" w14:textId="77777777" w:rsidR="009F0653" w:rsidRPr="005B170F" w:rsidRDefault="009F0653" w:rsidP="00E64C88">
      <w:pPr>
        <w:pStyle w:val="LHDeptname"/>
        <w:framePr w:w="0" w:hRule="auto" w:hSpace="0" w:wrap="auto" w:vAnchor="margin" w:hAnchor="text" w:xAlign="left" w:yAlign="inline"/>
        <w:shd w:val="clear" w:color="auto" w:fill="auto"/>
        <w:ind w:left="720"/>
        <w:jc w:val="both"/>
        <w:rPr>
          <w:rFonts w:asciiTheme="minorHAnsi" w:eastAsia="Batang" w:hAnsiTheme="minorHAnsi" w:cstheme="minorHAnsi"/>
          <w:i w:val="0"/>
          <w:iCs/>
          <w:color w:val="1F3864" w:themeColor="accent5" w:themeShade="80"/>
          <w:sz w:val="20"/>
        </w:rPr>
      </w:pPr>
      <w:r w:rsidRPr="003D21D4">
        <w:rPr>
          <w:rFonts w:asciiTheme="minorHAnsi" w:eastAsia="Batang" w:hAnsiTheme="minorHAnsi" w:cstheme="minorHAnsi"/>
          <w:bCs/>
          <w:iCs/>
          <w:color w:val="1F3864" w:themeColor="accent5" w:themeShade="80"/>
          <w:sz w:val="20"/>
          <w:u w:val="single"/>
        </w:rPr>
        <w:t>Σεμινάριο</w:t>
      </w:r>
      <w:r w:rsidRPr="003D21D4">
        <w:rPr>
          <w:rFonts w:asciiTheme="minorHAnsi" w:eastAsia="Batang" w:hAnsiTheme="minorHAnsi" w:cstheme="minorHAnsi"/>
          <w:bCs/>
          <w:i w:val="0"/>
          <w:iCs/>
          <w:color w:val="1F3864" w:themeColor="accent5" w:themeShade="80"/>
          <w:sz w:val="20"/>
          <w:u w:val="single"/>
        </w:rPr>
        <w:t>:</w:t>
      </w:r>
      <w:r w:rsidRPr="005B170F">
        <w:rPr>
          <w:rFonts w:asciiTheme="minorHAnsi" w:eastAsia="Batang" w:hAnsiTheme="minorHAnsi" w:cstheme="minorHAnsi"/>
          <w:bCs/>
          <w:i w:val="0"/>
          <w:iCs/>
          <w:color w:val="1F3864" w:themeColor="accent5" w:themeShade="80"/>
          <w:sz w:val="20"/>
        </w:rPr>
        <w:t xml:space="preserve"> Σεμινάριο για διδάσκοντες της ελληνικής γλώσσας </w:t>
      </w:r>
    </w:p>
    <w:p w14:paraId="426CD807" w14:textId="77777777" w:rsidR="009F0653" w:rsidRPr="005B170F" w:rsidRDefault="009F0653" w:rsidP="00E64C88">
      <w:pPr>
        <w:pStyle w:val="LHDeptname"/>
        <w:framePr w:w="0" w:hRule="auto" w:hSpace="0" w:wrap="auto" w:vAnchor="margin" w:hAnchor="text" w:xAlign="left" w:yAlign="inline"/>
        <w:shd w:val="clear" w:color="auto" w:fill="auto"/>
        <w:ind w:left="720"/>
        <w:jc w:val="both"/>
        <w:rPr>
          <w:rFonts w:asciiTheme="minorHAnsi" w:eastAsia="Batang" w:hAnsiTheme="minorHAnsi" w:cstheme="minorHAnsi"/>
          <w:bCs/>
          <w:i w:val="0"/>
          <w:iCs/>
          <w:color w:val="1F3864" w:themeColor="accent5" w:themeShade="80"/>
          <w:sz w:val="20"/>
        </w:rPr>
      </w:pPr>
      <w:r w:rsidRPr="003D21D4">
        <w:rPr>
          <w:rFonts w:asciiTheme="minorHAnsi" w:eastAsia="Batang" w:hAnsiTheme="minorHAnsi" w:cstheme="minorHAnsi"/>
          <w:iCs/>
          <w:color w:val="1F3864" w:themeColor="accent5" w:themeShade="80"/>
          <w:sz w:val="20"/>
          <w:u w:val="single"/>
        </w:rPr>
        <w:t>Οργάνωση:</w:t>
      </w:r>
      <w:r w:rsidRPr="005B170F">
        <w:rPr>
          <w:rFonts w:asciiTheme="minorHAnsi" w:eastAsia="Batang" w:hAnsiTheme="minorHAnsi" w:cstheme="minorHAnsi"/>
          <w:i w:val="0"/>
          <w:iCs/>
          <w:color w:val="1F3864" w:themeColor="accent5" w:themeShade="80"/>
          <w:sz w:val="20"/>
        </w:rPr>
        <w:t xml:space="preserve"> University of </w:t>
      </w:r>
      <w:proofErr w:type="spellStart"/>
      <w:r w:rsidRPr="005B170F">
        <w:rPr>
          <w:rFonts w:asciiTheme="minorHAnsi" w:eastAsia="Batang" w:hAnsiTheme="minorHAnsi" w:cstheme="minorHAnsi"/>
          <w:i w:val="0"/>
          <w:iCs/>
          <w:color w:val="1F3864" w:themeColor="accent5" w:themeShade="80"/>
          <w:sz w:val="20"/>
        </w:rPr>
        <w:t>Sydney</w:t>
      </w:r>
      <w:proofErr w:type="spellEnd"/>
      <w:r w:rsidRPr="005B170F">
        <w:rPr>
          <w:rFonts w:asciiTheme="minorHAnsi" w:eastAsia="Batang" w:hAnsiTheme="minorHAnsi" w:cstheme="minorHAnsi"/>
          <w:i w:val="0"/>
          <w:iCs/>
          <w:color w:val="1F3864" w:themeColor="accent5" w:themeShade="80"/>
          <w:sz w:val="20"/>
        </w:rPr>
        <w:t xml:space="preserve"> </w:t>
      </w:r>
    </w:p>
    <w:p w14:paraId="64A84E0C" w14:textId="77777777" w:rsidR="009F0653" w:rsidRPr="005B170F" w:rsidRDefault="003D21D4" w:rsidP="00E64C88">
      <w:pPr>
        <w:pStyle w:val="BodyText2"/>
        <w:ind w:left="720"/>
        <w:jc w:val="both"/>
        <w:rPr>
          <w:rFonts w:asciiTheme="minorHAnsi" w:eastAsia="Batang" w:hAnsiTheme="minorHAnsi" w:cstheme="minorHAnsi"/>
          <w:b w:val="0"/>
          <w:bCs w:val="0"/>
          <w:color w:val="1F3864" w:themeColor="accent5" w:themeShade="80"/>
          <w:sz w:val="20"/>
          <w:szCs w:val="20"/>
          <w:lang w:val="el-GR"/>
        </w:rPr>
      </w:pPr>
      <w:r>
        <w:rPr>
          <w:rFonts w:asciiTheme="minorHAnsi" w:eastAsia="Batang" w:hAnsiTheme="minorHAnsi" w:cstheme="minorHAnsi"/>
          <w:b w:val="0"/>
          <w:i/>
          <w:color w:val="1F3864" w:themeColor="accent5" w:themeShade="80"/>
          <w:sz w:val="20"/>
          <w:szCs w:val="20"/>
          <w:u w:val="single"/>
          <w:lang w:val="el-GR"/>
        </w:rPr>
        <w:t>Εισήγηση</w:t>
      </w:r>
      <w:r w:rsidR="009F0653" w:rsidRPr="003D21D4">
        <w:rPr>
          <w:rFonts w:asciiTheme="minorHAnsi" w:eastAsia="Batang" w:hAnsiTheme="minorHAnsi" w:cstheme="minorHAnsi"/>
          <w:b w:val="0"/>
          <w:color w:val="1F3864" w:themeColor="accent5" w:themeShade="80"/>
          <w:sz w:val="20"/>
          <w:szCs w:val="20"/>
          <w:u w:val="single"/>
          <w:lang w:val="el-GR"/>
        </w:rPr>
        <w:t>:</w:t>
      </w:r>
      <w:r w:rsidR="009F0653" w:rsidRPr="005B170F">
        <w:rPr>
          <w:rFonts w:asciiTheme="minorHAnsi" w:eastAsia="Batang" w:hAnsiTheme="minorHAnsi" w:cstheme="minorHAnsi"/>
          <w:b w:val="0"/>
          <w:color w:val="1F3864" w:themeColor="accent5" w:themeShade="80"/>
          <w:sz w:val="20"/>
          <w:szCs w:val="20"/>
          <w:lang w:val="el-GR"/>
        </w:rPr>
        <w:t xml:space="preserve"> </w:t>
      </w:r>
      <w:r w:rsidR="009F0653" w:rsidRPr="005B170F">
        <w:rPr>
          <w:rFonts w:asciiTheme="minorHAnsi" w:eastAsia="Batang" w:hAnsiTheme="minorHAnsi" w:cstheme="minorHAnsi"/>
          <w:b w:val="0"/>
          <w:bCs w:val="0"/>
          <w:color w:val="1F3864" w:themeColor="accent5" w:themeShade="80"/>
          <w:sz w:val="20"/>
          <w:szCs w:val="20"/>
          <w:lang w:val="el-GR"/>
        </w:rPr>
        <w:t>Διδασκαλία της Ελληνικής ως Δεύτερης Γλώσσας στο Διαδίκτυο</w:t>
      </w:r>
    </w:p>
    <w:p w14:paraId="27C70378" w14:textId="77777777" w:rsidR="009F0653" w:rsidRPr="005B170F" w:rsidRDefault="009F0653" w:rsidP="00E64C88">
      <w:pPr>
        <w:pStyle w:val="BodyText2"/>
        <w:jc w:val="both"/>
        <w:rPr>
          <w:rFonts w:asciiTheme="minorHAnsi" w:eastAsia="Batang" w:hAnsiTheme="minorHAnsi" w:cstheme="minorHAnsi"/>
          <w:b w:val="0"/>
          <w:bCs w:val="0"/>
          <w:color w:val="1F3864" w:themeColor="accent5" w:themeShade="80"/>
          <w:sz w:val="20"/>
          <w:szCs w:val="20"/>
          <w:lang w:val="el-GR"/>
        </w:rPr>
      </w:pPr>
    </w:p>
    <w:p w14:paraId="18DCD5A8" w14:textId="77777777" w:rsidR="009F0653" w:rsidRPr="005B170F" w:rsidRDefault="009F0653" w:rsidP="00E64C88">
      <w:pPr>
        <w:pStyle w:val="BodyText2"/>
        <w:jc w:val="both"/>
        <w:rPr>
          <w:rFonts w:asciiTheme="minorHAnsi" w:eastAsia="Batang" w:hAnsiTheme="minorHAnsi" w:cstheme="minorHAnsi"/>
          <w:b w:val="0"/>
          <w:bCs w:val="0"/>
          <w:color w:val="1F3864" w:themeColor="accent5" w:themeShade="80"/>
          <w:sz w:val="20"/>
          <w:szCs w:val="20"/>
          <w:lang w:val="en-US"/>
        </w:rPr>
      </w:pPr>
      <w:r w:rsidRPr="005B170F">
        <w:rPr>
          <w:rFonts w:asciiTheme="minorHAnsi" w:eastAsia="Batang" w:hAnsiTheme="minorHAnsi" w:cstheme="minorHAnsi"/>
          <w:b w:val="0"/>
          <w:bCs w:val="0"/>
          <w:color w:val="1F3864" w:themeColor="accent5" w:themeShade="80"/>
          <w:sz w:val="20"/>
          <w:szCs w:val="20"/>
          <w:lang w:val="en-US"/>
        </w:rPr>
        <w:t xml:space="preserve">28 – 29 </w:t>
      </w:r>
      <w:r w:rsidRPr="005B170F">
        <w:rPr>
          <w:rFonts w:asciiTheme="minorHAnsi" w:eastAsia="Batang" w:hAnsiTheme="minorHAnsi" w:cstheme="minorHAnsi"/>
          <w:b w:val="0"/>
          <w:bCs w:val="0"/>
          <w:color w:val="1F3864" w:themeColor="accent5" w:themeShade="80"/>
          <w:sz w:val="20"/>
          <w:szCs w:val="20"/>
          <w:lang w:val="el-GR"/>
        </w:rPr>
        <w:t>Ιουνίου</w:t>
      </w:r>
      <w:r w:rsidRPr="005B170F">
        <w:rPr>
          <w:rFonts w:asciiTheme="minorHAnsi" w:eastAsia="Batang" w:hAnsiTheme="minorHAnsi" w:cstheme="minorHAnsi"/>
          <w:b w:val="0"/>
          <w:bCs w:val="0"/>
          <w:color w:val="1F3864" w:themeColor="accent5" w:themeShade="80"/>
          <w:sz w:val="20"/>
          <w:szCs w:val="20"/>
          <w:lang w:val="en-US"/>
        </w:rPr>
        <w:t xml:space="preserve"> 2005</w:t>
      </w:r>
    </w:p>
    <w:p w14:paraId="6AFD574F" w14:textId="77777777" w:rsidR="009F0653" w:rsidRPr="005B170F" w:rsidRDefault="009F0653" w:rsidP="00E64C88">
      <w:pPr>
        <w:pStyle w:val="BodyText2"/>
        <w:jc w:val="both"/>
        <w:rPr>
          <w:rFonts w:asciiTheme="minorHAnsi" w:eastAsia="Batang" w:hAnsiTheme="minorHAnsi" w:cstheme="minorHAnsi"/>
          <w:b w:val="0"/>
          <w:bCs w:val="0"/>
          <w:color w:val="1F3864" w:themeColor="accent5" w:themeShade="80"/>
          <w:sz w:val="20"/>
          <w:szCs w:val="20"/>
          <w:lang w:val="en-US"/>
        </w:rPr>
      </w:pPr>
      <w:r w:rsidRPr="005B170F">
        <w:rPr>
          <w:rFonts w:asciiTheme="minorHAnsi" w:eastAsia="Batang" w:hAnsiTheme="minorHAnsi" w:cstheme="minorHAnsi"/>
          <w:b w:val="0"/>
          <w:bCs w:val="0"/>
          <w:color w:val="1F3864" w:themeColor="accent5" w:themeShade="80"/>
          <w:sz w:val="20"/>
          <w:szCs w:val="20"/>
          <w:lang w:val="en-US"/>
        </w:rPr>
        <w:t>Adelaide, Australia</w:t>
      </w:r>
    </w:p>
    <w:p w14:paraId="140B6445" w14:textId="77777777" w:rsidR="009F0653" w:rsidRPr="005B170F" w:rsidRDefault="009F0653" w:rsidP="00E64C88">
      <w:pPr>
        <w:pStyle w:val="LHDeptname"/>
        <w:framePr w:w="0" w:hRule="auto" w:hSpace="0" w:wrap="auto" w:vAnchor="margin" w:hAnchor="text" w:xAlign="left" w:yAlign="inline"/>
        <w:shd w:val="clear" w:color="auto" w:fill="auto"/>
        <w:ind w:left="720"/>
        <w:jc w:val="both"/>
        <w:rPr>
          <w:rFonts w:asciiTheme="minorHAnsi" w:eastAsia="Batang" w:hAnsiTheme="minorHAnsi" w:cstheme="minorHAnsi"/>
          <w:bCs/>
          <w:i w:val="0"/>
          <w:iCs/>
          <w:color w:val="1F3864" w:themeColor="accent5" w:themeShade="80"/>
          <w:sz w:val="20"/>
          <w:lang w:val="en-US"/>
        </w:rPr>
      </w:pPr>
      <w:r w:rsidRPr="003D21D4">
        <w:rPr>
          <w:rFonts w:asciiTheme="minorHAnsi" w:eastAsia="Batang" w:hAnsiTheme="minorHAnsi" w:cstheme="minorHAnsi"/>
          <w:bCs/>
          <w:iCs/>
          <w:color w:val="1F3864" w:themeColor="accent5" w:themeShade="80"/>
          <w:sz w:val="20"/>
          <w:u w:val="single"/>
        </w:rPr>
        <w:t>Σεμινάριο</w:t>
      </w:r>
      <w:r w:rsidRPr="003D21D4">
        <w:rPr>
          <w:rFonts w:asciiTheme="minorHAnsi" w:eastAsia="Batang" w:hAnsiTheme="minorHAnsi" w:cstheme="minorHAnsi"/>
          <w:bCs/>
          <w:iCs/>
          <w:color w:val="1F3864" w:themeColor="accent5" w:themeShade="80"/>
          <w:sz w:val="20"/>
          <w:u w:val="single"/>
          <w:lang w:val="en-US"/>
        </w:rPr>
        <w:t>:</w:t>
      </w:r>
      <w:r w:rsidRPr="005B170F">
        <w:rPr>
          <w:rFonts w:asciiTheme="minorHAnsi" w:eastAsia="Batang" w:hAnsiTheme="minorHAnsi" w:cstheme="minorHAnsi"/>
          <w:bCs/>
          <w:i w:val="0"/>
          <w:iCs/>
          <w:color w:val="1F3864" w:themeColor="accent5" w:themeShade="80"/>
          <w:sz w:val="20"/>
          <w:lang w:val="en-US"/>
        </w:rPr>
        <w:t xml:space="preserve"> Annual State Conference for Greek(</w:t>
      </w:r>
      <w:r w:rsidRPr="005B170F">
        <w:rPr>
          <w:rFonts w:asciiTheme="minorHAnsi" w:eastAsia="Batang" w:hAnsiTheme="minorHAnsi" w:cstheme="minorHAnsi"/>
          <w:bCs/>
          <w:i w:val="0"/>
          <w:iCs/>
          <w:color w:val="1F3864" w:themeColor="accent5" w:themeShade="80"/>
          <w:sz w:val="20"/>
        </w:rPr>
        <w:t>μετά</w:t>
      </w:r>
      <w:r w:rsidRPr="005B170F">
        <w:rPr>
          <w:rFonts w:asciiTheme="minorHAnsi" w:eastAsia="Batang" w:hAnsiTheme="minorHAnsi" w:cstheme="minorHAnsi"/>
          <w:bCs/>
          <w:i w:val="0"/>
          <w:iCs/>
          <w:color w:val="1F3864" w:themeColor="accent5" w:themeShade="80"/>
          <w:sz w:val="20"/>
          <w:lang w:val="en-US"/>
        </w:rPr>
        <w:t xml:space="preserve"> </w:t>
      </w:r>
      <w:r w:rsidRPr="005B170F">
        <w:rPr>
          <w:rFonts w:asciiTheme="minorHAnsi" w:eastAsia="Batang" w:hAnsiTheme="minorHAnsi" w:cstheme="minorHAnsi"/>
          <w:bCs/>
          <w:i w:val="0"/>
          <w:iCs/>
          <w:color w:val="1F3864" w:themeColor="accent5" w:themeShade="80"/>
          <w:sz w:val="20"/>
        </w:rPr>
        <w:t>από</w:t>
      </w:r>
      <w:r w:rsidRPr="005B170F">
        <w:rPr>
          <w:rFonts w:asciiTheme="minorHAnsi" w:eastAsia="Batang" w:hAnsiTheme="minorHAnsi" w:cstheme="minorHAnsi"/>
          <w:bCs/>
          <w:i w:val="0"/>
          <w:iCs/>
          <w:color w:val="1F3864" w:themeColor="accent5" w:themeShade="80"/>
          <w:sz w:val="20"/>
          <w:lang w:val="en-US"/>
        </w:rPr>
        <w:t xml:space="preserve"> </w:t>
      </w:r>
      <w:r w:rsidRPr="005B170F">
        <w:rPr>
          <w:rFonts w:asciiTheme="minorHAnsi" w:eastAsia="Batang" w:hAnsiTheme="minorHAnsi" w:cstheme="minorHAnsi"/>
          <w:bCs/>
          <w:i w:val="0"/>
          <w:iCs/>
          <w:color w:val="1F3864" w:themeColor="accent5" w:themeShade="80"/>
          <w:sz w:val="20"/>
        </w:rPr>
        <w:t>ειδική</w:t>
      </w:r>
      <w:r w:rsidRPr="005B170F">
        <w:rPr>
          <w:rFonts w:asciiTheme="minorHAnsi" w:eastAsia="Batang" w:hAnsiTheme="minorHAnsi" w:cstheme="minorHAnsi"/>
          <w:bCs/>
          <w:i w:val="0"/>
          <w:iCs/>
          <w:color w:val="1F3864" w:themeColor="accent5" w:themeShade="80"/>
          <w:sz w:val="20"/>
          <w:lang w:val="en-US"/>
        </w:rPr>
        <w:t xml:space="preserve"> </w:t>
      </w:r>
      <w:r w:rsidRPr="005B170F">
        <w:rPr>
          <w:rFonts w:asciiTheme="minorHAnsi" w:eastAsia="Batang" w:hAnsiTheme="minorHAnsi" w:cstheme="minorHAnsi"/>
          <w:bCs/>
          <w:i w:val="0"/>
          <w:iCs/>
          <w:color w:val="1F3864" w:themeColor="accent5" w:themeShade="80"/>
          <w:sz w:val="20"/>
        </w:rPr>
        <w:t>πρόσκληση</w:t>
      </w:r>
      <w:r w:rsidRPr="005B170F">
        <w:rPr>
          <w:rFonts w:asciiTheme="minorHAnsi" w:eastAsia="Batang" w:hAnsiTheme="minorHAnsi" w:cstheme="minorHAnsi"/>
          <w:bCs/>
          <w:i w:val="0"/>
          <w:iCs/>
          <w:color w:val="1F3864" w:themeColor="accent5" w:themeShade="80"/>
          <w:sz w:val="20"/>
          <w:lang w:val="en-US"/>
        </w:rPr>
        <w:t>)</w:t>
      </w:r>
    </w:p>
    <w:p w14:paraId="14125434" w14:textId="77777777" w:rsidR="009F0653" w:rsidRPr="005B170F" w:rsidRDefault="009F0653" w:rsidP="00E64C88">
      <w:pPr>
        <w:pStyle w:val="LHDeptname"/>
        <w:framePr w:w="0" w:hRule="auto" w:hSpace="0" w:wrap="auto" w:vAnchor="margin" w:hAnchor="text" w:xAlign="left" w:yAlign="inline"/>
        <w:shd w:val="clear" w:color="auto" w:fill="auto"/>
        <w:ind w:left="720"/>
        <w:rPr>
          <w:rFonts w:asciiTheme="minorHAnsi" w:eastAsia="Batang" w:hAnsiTheme="minorHAnsi" w:cstheme="minorHAnsi"/>
          <w:bCs/>
          <w:i w:val="0"/>
          <w:iCs/>
          <w:color w:val="1F3864" w:themeColor="accent5" w:themeShade="80"/>
          <w:sz w:val="20"/>
          <w:lang w:val="en-US"/>
        </w:rPr>
      </w:pPr>
      <w:r w:rsidRPr="003D21D4">
        <w:rPr>
          <w:rFonts w:asciiTheme="minorHAnsi" w:eastAsia="Batang" w:hAnsiTheme="minorHAnsi" w:cstheme="minorHAnsi"/>
          <w:iCs/>
          <w:color w:val="1F3864" w:themeColor="accent5" w:themeShade="80"/>
          <w:sz w:val="20"/>
          <w:u w:val="single"/>
        </w:rPr>
        <w:t>Οργάνωση</w:t>
      </w:r>
      <w:r w:rsidRPr="003D21D4">
        <w:rPr>
          <w:rFonts w:asciiTheme="minorHAnsi" w:eastAsia="Batang" w:hAnsiTheme="minorHAnsi" w:cstheme="minorHAnsi"/>
          <w:i w:val="0"/>
          <w:iCs/>
          <w:color w:val="1F3864" w:themeColor="accent5" w:themeShade="80"/>
          <w:sz w:val="20"/>
          <w:u w:val="single"/>
          <w:lang w:val="en-US"/>
        </w:rPr>
        <w:t>:</w:t>
      </w:r>
      <w:r w:rsidRPr="005B170F">
        <w:rPr>
          <w:rFonts w:asciiTheme="minorHAnsi" w:eastAsia="Batang" w:hAnsiTheme="minorHAnsi" w:cstheme="minorHAnsi"/>
          <w:i w:val="0"/>
          <w:iCs/>
          <w:color w:val="1F3864" w:themeColor="accent5" w:themeShade="80"/>
          <w:sz w:val="20"/>
          <w:lang w:val="en-US"/>
        </w:rPr>
        <w:t xml:space="preserve"> </w:t>
      </w:r>
      <w:r w:rsidRPr="005B170F">
        <w:rPr>
          <w:rFonts w:asciiTheme="minorHAnsi" w:eastAsia="Batang" w:hAnsiTheme="minorHAnsi" w:cstheme="minorHAnsi"/>
          <w:i w:val="0"/>
          <w:color w:val="1F3864" w:themeColor="accent5" w:themeShade="80"/>
          <w:sz w:val="20"/>
          <w:lang w:val="en-US"/>
        </w:rPr>
        <w:t>Department of Education and Children’s Services, S. Australia</w:t>
      </w:r>
    </w:p>
    <w:p w14:paraId="1E351E04" w14:textId="77777777" w:rsidR="009F0653" w:rsidRPr="005B170F" w:rsidRDefault="003D21D4" w:rsidP="00E64C88">
      <w:pPr>
        <w:pStyle w:val="BodyText2"/>
        <w:ind w:left="720"/>
        <w:jc w:val="both"/>
        <w:rPr>
          <w:rFonts w:asciiTheme="minorHAnsi" w:eastAsia="Batang" w:hAnsiTheme="minorHAnsi" w:cstheme="minorHAnsi"/>
          <w:b w:val="0"/>
          <w:bCs w:val="0"/>
          <w:color w:val="1F3864" w:themeColor="accent5" w:themeShade="80"/>
          <w:sz w:val="20"/>
          <w:szCs w:val="20"/>
          <w:lang w:val="el-GR"/>
        </w:rPr>
      </w:pPr>
      <w:r w:rsidRPr="003D21D4">
        <w:rPr>
          <w:rFonts w:asciiTheme="minorHAnsi" w:eastAsia="Batang" w:hAnsiTheme="minorHAnsi" w:cstheme="minorHAnsi"/>
          <w:b w:val="0"/>
          <w:i/>
          <w:color w:val="1F3864" w:themeColor="accent5" w:themeShade="80"/>
          <w:sz w:val="20"/>
          <w:szCs w:val="20"/>
          <w:u w:val="single"/>
          <w:lang w:val="el-GR"/>
        </w:rPr>
        <w:t>Εισήγηση</w:t>
      </w:r>
      <w:r w:rsidR="009F0653" w:rsidRPr="003D21D4">
        <w:rPr>
          <w:rFonts w:asciiTheme="minorHAnsi" w:eastAsia="Batang" w:hAnsiTheme="minorHAnsi" w:cstheme="minorHAnsi"/>
          <w:b w:val="0"/>
          <w:color w:val="1F3864" w:themeColor="accent5" w:themeShade="80"/>
          <w:sz w:val="20"/>
          <w:szCs w:val="20"/>
          <w:u w:val="single"/>
          <w:lang w:val="el-GR"/>
        </w:rPr>
        <w:t>:</w:t>
      </w:r>
      <w:r w:rsidR="009F0653" w:rsidRPr="005B170F">
        <w:rPr>
          <w:rFonts w:asciiTheme="minorHAnsi" w:eastAsia="Batang" w:hAnsiTheme="minorHAnsi" w:cstheme="minorHAnsi"/>
          <w:b w:val="0"/>
          <w:color w:val="1F3864" w:themeColor="accent5" w:themeShade="80"/>
          <w:sz w:val="20"/>
          <w:szCs w:val="20"/>
          <w:lang w:val="el-GR"/>
        </w:rPr>
        <w:t xml:space="preserve"> </w:t>
      </w:r>
      <w:r w:rsidR="009F0653" w:rsidRPr="005B170F">
        <w:rPr>
          <w:rFonts w:asciiTheme="minorHAnsi" w:eastAsia="Batang" w:hAnsiTheme="minorHAnsi" w:cstheme="minorHAnsi"/>
          <w:b w:val="0"/>
          <w:bCs w:val="0"/>
          <w:color w:val="1F3864" w:themeColor="accent5" w:themeShade="80"/>
          <w:sz w:val="20"/>
          <w:szCs w:val="20"/>
          <w:lang w:val="el-GR"/>
        </w:rPr>
        <w:t>Διδασκαλία της Ελληνικής ως Δεύτερης Γλώσσας στο Διαδίκτυο</w:t>
      </w:r>
    </w:p>
    <w:p w14:paraId="76CD5219" w14:textId="77777777" w:rsidR="003D21D4" w:rsidRDefault="003D21D4" w:rsidP="00E64C88">
      <w:pPr>
        <w:jc w:val="both"/>
        <w:rPr>
          <w:rFonts w:asciiTheme="minorHAnsi" w:hAnsiTheme="minorHAnsi" w:cstheme="minorHAnsi"/>
          <w:b/>
          <w:color w:val="1F3864" w:themeColor="accent5" w:themeShade="80"/>
          <w:sz w:val="20"/>
          <w:szCs w:val="20"/>
        </w:rPr>
      </w:pPr>
    </w:p>
    <w:p w14:paraId="3DD37055" w14:textId="77777777" w:rsidR="003D21D4" w:rsidRDefault="003D21D4" w:rsidP="00E64C88">
      <w:pPr>
        <w:jc w:val="both"/>
        <w:rPr>
          <w:rFonts w:asciiTheme="minorHAnsi" w:hAnsiTheme="minorHAnsi" w:cstheme="minorHAnsi"/>
          <w:b/>
          <w:color w:val="1F3864" w:themeColor="accent5" w:themeShade="80"/>
          <w:sz w:val="20"/>
          <w:szCs w:val="20"/>
        </w:rPr>
      </w:pPr>
    </w:p>
    <w:p w14:paraId="73895267" w14:textId="77777777" w:rsidR="000C6D6A" w:rsidRPr="005B170F" w:rsidRDefault="000C6D6A" w:rsidP="00E64C88">
      <w:pPr>
        <w:jc w:val="both"/>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200</w:t>
      </w:r>
      <w:r w:rsidR="0062427A" w:rsidRPr="005B170F">
        <w:rPr>
          <w:rFonts w:asciiTheme="minorHAnsi" w:hAnsiTheme="minorHAnsi" w:cstheme="minorHAnsi"/>
          <w:b/>
          <w:color w:val="1F3864" w:themeColor="accent5" w:themeShade="80"/>
          <w:sz w:val="20"/>
          <w:szCs w:val="20"/>
        </w:rPr>
        <w:t>3</w:t>
      </w:r>
    </w:p>
    <w:p w14:paraId="762B3E56" w14:textId="77777777" w:rsidR="0062427A" w:rsidRPr="005B170F" w:rsidRDefault="0062427A" w:rsidP="00E64C88">
      <w:pPr>
        <w:rPr>
          <w:rFonts w:asciiTheme="minorHAnsi"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12 Νοεμβρίου 2003</w:t>
      </w:r>
    </w:p>
    <w:p w14:paraId="7403726F" w14:textId="77777777" w:rsidR="0062427A" w:rsidRPr="005B170F" w:rsidRDefault="0062427A" w:rsidP="00E64C88">
      <w:pPr>
        <w:pStyle w:val="BodyText3"/>
        <w:rPr>
          <w:rFonts w:asciiTheme="minorHAnsi" w:eastAsia="Batang" w:hAnsiTheme="minorHAnsi" w:cstheme="minorHAnsi"/>
          <w:b w:val="0"/>
          <w:color w:val="1F3864" w:themeColor="accent5" w:themeShade="80"/>
          <w:sz w:val="20"/>
          <w:szCs w:val="20"/>
        </w:rPr>
      </w:pPr>
      <w:r w:rsidRPr="005B170F">
        <w:rPr>
          <w:rFonts w:asciiTheme="minorHAnsi" w:eastAsia="Batang" w:hAnsiTheme="minorHAnsi" w:cstheme="minorHAnsi"/>
          <w:b w:val="0"/>
          <w:color w:val="1F3864" w:themeColor="accent5" w:themeShade="80"/>
          <w:sz w:val="20"/>
          <w:szCs w:val="20"/>
        </w:rPr>
        <w:t xml:space="preserve">Λονδίνο </w:t>
      </w:r>
    </w:p>
    <w:p w14:paraId="4349FCA4" w14:textId="77777777" w:rsidR="0062427A" w:rsidRPr="005B170F" w:rsidRDefault="0062427A" w:rsidP="00E64C88">
      <w:pPr>
        <w:pStyle w:val="BodyText3"/>
        <w:ind w:left="720"/>
        <w:rPr>
          <w:rFonts w:asciiTheme="minorHAnsi" w:eastAsia="Batang" w:hAnsiTheme="minorHAnsi" w:cstheme="minorHAnsi"/>
          <w:b w:val="0"/>
          <w:color w:val="1F3864" w:themeColor="accent5" w:themeShade="80"/>
          <w:sz w:val="20"/>
          <w:szCs w:val="20"/>
        </w:rPr>
      </w:pPr>
      <w:r w:rsidRPr="003D21D4">
        <w:rPr>
          <w:rFonts w:asciiTheme="minorHAnsi" w:eastAsia="Batang" w:hAnsiTheme="minorHAnsi" w:cstheme="minorHAnsi"/>
          <w:b w:val="0"/>
          <w:i/>
          <w:color w:val="1F3864" w:themeColor="accent5" w:themeShade="80"/>
          <w:sz w:val="20"/>
          <w:szCs w:val="20"/>
          <w:u w:val="single"/>
        </w:rPr>
        <w:t>Ημερίδα</w:t>
      </w:r>
      <w:r w:rsidRPr="003D21D4">
        <w:rPr>
          <w:rFonts w:asciiTheme="minorHAnsi" w:eastAsia="Batang" w:hAnsiTheme="minorHAnsi" w:cstheme="minorHAnsi"/>
          <w:b w:val="0"/>
          <w:color w:val="1F3864" w:themeColor="accent5" w:themeShade="80"/>
          <w:sz w:val="20"/>
          <w:szCs w:val="20"/>
          <w:u w:val="single"/>
        </w:rPr>
        <w:t>:</w:t>
      </w:r>
      <w:r w:rsidRPr="005B170F">
        <w:rPr>
          <w:rFonts w:asciiTheme="minorHAnsi" w:eastAsia="Batang" w:hAnsiTheme="minorHAnsi" w:cstheme="minorHAnsi"/>
          <w:b w:val="0"/>
          <w:color w:val="1F3864" w:themeColor="accent5" w:themeShade="80"/>
          <w:sz w:val="20"/>
          <w:szCs w:val="20"/>
        </w:rPr>
        <w:t xml:space="preserve"> 1</w:t>
      </w:r>
      <w:r w:rsidRPr="005B170F">
        <w:rPr>
          <w:rFonts w:asciiTheme="minorHAnsi" w:eastAsia="Batang" w:hAnsiTheme="minorHAnsi" w:cstheme="minorHAnsi"/>
          <w:b w:val="0"/>
          <w:color w:val="1F3864" w:themeColor="accent5" w:themeShade="80"/>
          <w:sz w:val="20"/>
          <w:szCs w:val="20"/>
          <w:vertAlign w:val="superscript"/>
        </w:rPr>
        <w:t>η</w:t>
      </w:r>
      <w:r w:rsidRPr="005B170F">
        <w:rPr>
          <w:rFonts w:asciiTheme="minorHAnsi" w:eastAsia="Batang" w:hAnsiTheme="minorHAnsi" w:cstheme="minorHAnsi"/>
          <w:b w:val="0"/>
          <w:color w:val="1F3864" w:themeColor="accent5" w:themeShade="80"/>
          <w:sz w:val="20"/>
          <w:szCs w:val="20"/>
        </w:rPr>
        <w:t xml:space="preserve"> Παγκόσμια Ημερίδα «Νέες Τεχνολογίες και Ελληνική Διασπορά» </w:t>
      </w:r>
    </w:p>
    <w:p w14:paraId="086E0436" w14:textId="77777777" w:rsidR="0062427A" w:rsidRPr="005B170F" w:rsidRDefault="0062427A" w:rsidP="00E64C88">
      <w:pPr>
        <w:pStyle w:val="BodyText3"/>
        <w:ind w:left="720"/>
        <w:rPr>
          <w:rFonts w:asciiTheme="minorHAnsi" w:eastAsia="Batang" w:hAnsiTheme="minorHAnsi" w:cstheme="minorHAnsi"/>
          <w:b w:val="0"/>
          <w:bCs w:val="0"/>
          <w:color w:val="1F3864" w:themeColor="accent5" w:themeShade="80"/>
          <w:sz w:val="20"/>
          <w:szCs w:val="20"/>
        </w:rPr>
      </w:pPr>
      <w:r w:rsidRPr="003D21D4">
        <w:rPr>
          <w:rFonts w:asciiTheme="minorHAnsi" w:eastAsia="Batang" w:hAnsiTheme="minorHAnsi" w:cstheme="minorHAnsi"/>
          <w:b w:val="0"/>
          <w:bCs w:val="0"/>
          <w:i/>
          <w:color w:val="1F3864" w:themeColor="accent5" w:themeShade="80"/>
          <w:sz w:val="20"/>
          <w:szCs w:val="20"/>
          <w:u w:val="single"/>
        </w:rPr>
        <w:t>Οργάνωση</w:t>
      </w:r>
      <w:r w:rsidRPr="003D21D4">
        <w:rPr>
          <w:rFonts w:asciiTheme="minorHAnsi" w:eastAsia="Batang" w:hAnsiTheme="minorHAnsi" w:cstheme="minorHAnsi"/>
          <w:b w:val="0"/>
          <w:bCs w:val="0"/>
          <w:color w:val="1F3864" w:themeColor="accent5" w:themeShade="80"/>
          <w:sz w:val="20"/>
          <w:szCs w:val="20"/>
          <w:u w:val="single"/>
        </w:rPr>
        <w:t>:</w:t>
      </w:r>
      <w:r w:rsidRPr="005B170F">
        <w:rPr>
          <w:rFonts w:asciiTheme="minorHAnsi" w:eastAsia="Batang" w:hAnsiTheme="minorHAnsi" w:cstheme="minorHAnsi"/>
          <w:b w:val="0"/>
          <w:bCs w:val="0"/>
          <w:color w:val="1F3864" w:themeColor="accent5" w:themeShade="80"/>
          <w:sz w:val="20"/>
          <w:szCs w:val="20"/>
        </w:rPr>
        <w:t xml:space="preserve"> Γραφείο Εκπαίδευσης Ελληνική Πρεσβείας, Κυπριακή Εκπαιδευτική Αποστολή</w:t>
      </w:r>
    </w:p>
    <w:p w14:paraId="7FA43CEB" w14:textId="77777777" w:rsidR="0062427A" w:rsidRPr="005B170F" w:rsidRDefault="0062427A" w:rsidP="00E64C88">
      <w:pPr>
        <w:pStyle w:val="BodyText3"/>
        <w:ind w:left="720"/>
        <w:rPr>
          <w:rFonts w:asciiTheme="minorHAnsi" w:eastAsia="Batang" w:hAnsiTheme="minorHAnsi" w:cstheme="minorHAnsi"/>
          <w:b w:val="0"/>
          <w:color w:val="1F3864" w:themeColor="accent5" w:themeShade="80"/>
          <w:sz w:val="20"/>
          <w:szCs w:val="20"/>
        </w:rPr>
      </w:pPr>
      <w:r w:rsidRPr="003D21D4">
        <w:rPr>
          <w:rFonts w:asciiTheme="minorHAnsi" w:eastAsia="Batang" w:hAnsiTheme="minorHAnsi" w:cstheme="minorHAnsi"/>
          <w:b w:val="0"/>
          <w:bCs w:val="0"/>
          <w:i/>
          <w:color w:val="1F3864" w:themeColor="accent5" w:themeShade="80"/>
          <w:sz w:val="20"/>
          <w:szCs w:val="20"/>
          <w:u w:val="single"/>
        </w:rPr>
        <w:t>Εισήγηση</w:t>
      </w:r>
      <w:r w:rsidRPr="005B170F">
        <w:rPr>
          <w:rFonts w:asciiTheme="minorHAnsi" w:eastAsia="Batang" w:hAnsiTheme="minorHAnsi" w:cstheme="minorHAnsi"/>
          <w:b w:val="0"/>
          <w:bCs w:val="0"/>
          <w:color w:val="1F3864" w:themeColor="accent5" w:themeShade="80"/>
          <w:sz w:val="20"/>
          <w:szCs w:val="20"/>
        </w:rPr>
        <w:t xml:space="preserve">: </w:t>
      </w:r>
      <w:r w:rsidRPr="005B170F">
        <w:rPr>
          <w:rFonts w:asciiTheme="minorHAnsi" w:eastAsia="Batang" w:hAnsiTheme="minorHAnsi" w:cstheme="minorHAnsi"/>
          <w:b w:val="0"/>
          <w:color w:val="1F3864" w:themeColor="accent5" w:themeShade="80"/>
          <w:sz w:val="20"/>
          <w:szCs w:val="20"/>
        </w:rPr>
        <w:t>Διγλωσσία και οι Τεχνολογίες της Πληροφορικής και Επικοινωνίας (ΤΠΕ)</w:t>
      </w:r>
    </w:p>
    <w:p w14:paraId="5AC1F124" w14:textId="77777777" w:rsidR="0062427A" w:rsidRPr="005B170F" w:rsidRDefault="0062427A" w:rsidP="00E64C88">
      <w:pPr>
        <w:jc w:val="both"/>
        <w:rPr>
          <w:rFonts w:asciiTheme="minorHAnsi" w:hAnsiTheme="minorHAnsi" w:cstheme="minorHAnsi"/>
          <w:b/>
          <w:color w:val="1F3864" w:themeColor="accent5" w:themeShade="80"/>
          <w:sz w:val="20"/>
          <w:szCs w:val="20"/>
        </w:rPr>
      </w:pPr>
    </w:p>
    <w:p w14:paraId="5D4CCFF6" w14:textId="77777777" w:rsidR="009052EB" w:rsidRPr="005B170F" w:rsidRDefault="009052EB" w:rsidP="00E64C88">
      <w:pPr>
        <w:jc w:val="both"/>
        <w:rPr>
          <w:rFonts w:asciiTheme="minorHAnsi" w:hAnsiTheme="minorHAnsi" w:cstheme="minorHAnsi"/>
          <w:b/>
          <w:color w:val="1F3864" w:themeColor="accent5" w:themeShade="80"/>
          <w:sz w:val="20"/>
          <w:szCs w:val="20"/>
        </w:rPr>
      </w:pPr>
    </w:p>
    <w:p w14:paraId="66D3010F" w14:textId="77777777" w:rsidR="0062427A" w:rsidRPr="005B170F" w:rsidRDefault="0062427A" w:rsidP="00E64C88">
      <w:pPr>
        <w:jc w:val="both"/>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2001</w:t>
      </w:r>
    </w:p>
    <w:p w14:paraId="47DC7D7B" w14:textId="77777777" w:rsidR="0062427A" w:rsidRPr="005B170F" w:rsidRDefault="0062427A" w:rsidP="00E64C88">
      <w:pPr>
        <w:pStyle w:val="BodyText3"/>
        <w:rPr>
          <w:rFonts w:asciiTheme="minorHAnsi" w:eastAsia="Batang" w:hAnsiTheme="minorHAnsi" w:cstheme="minorHAnsi"/>
          <w:b w:val="0"/>
          <w:color w:val="1F3864" w:themeColor="accent5" w:themeShade="80"/>
          <w:sz w:val="20"/>
          <w:szCs w:val="20"/>
        </w:rPr>
      </w:pPr>
      <w:r w:rsidRPr="005B170F">
        <w:rPr>
          <w:rFonts w:asciiTheme="minorHAnsi" w:eastAsia="Batang" w:hAnsiTheme="minorHAnsi" w:cstheme="minorHAnsi"/>
          <w:b w:val="0"/>
          <w:color w:val="1F3864" w:themeColor="accent5" w:themeShade="80"/>
          <w:sz w:val="20"/>
          <w:szCs w:val="20"/>
        </w:rPr>
        <w:t>14 - 15 Δεκεμβρίου 2001</w:t>
      </w:r>
    </w:p>
    <w:p w14:paraId="70C6BA23" w14:textId="77777777" w:rsidR="0062427A" w:rsidRPr="005B170F" w:rsidRDefault="0062427A" w:rsidP="00E64C88">
      <w:pPr>
        <w:pStyle w:val="BodyText3"/>
        <w:rPr>
          <w:rFonts w:asciiTheme="minorHAnsi" w:eastAsia="Batang" w:hAnsiTheme="minorHAnsi" w:cstheme="minorHAnsi"/>
          <w:b w:val="0"/>
          <w:color w:val="1F3864" w:themeColor="accent5" w:themeShade="80"/>
          <w:sz w:val="20"/>
          <w:szCs w:val="20"/>
        </w:rPr>
      </w:pPr>
      <w:r w:rsidRPr="005B170F">
        <w:rPr>
          <w:rFonts w:asciiTheme="minorHAnsi" w:eastAsia="Batang" w:hAnsiTheme="minorHAnsi" w:cstheme="minorHAnsi"/>
          <w:b w:val="0"/>
          <w:color w:val="1F3864" w:themeColor="accent5" w:themeShade="80"/>
          <w:sz w:val="20"/>
          <w:szCs w:val="20"/>
        </w:rPr>
        <w:t>Ρόδος</w:t>
      </w:r>
    </w:p>
    <w:p w14:paraId="12DFC47B" w14:textId="77777777" w:rsidR="0062427A" w:rsidRPr="005B170F" w:rsidRDefault="0062427A" w:rsidP="00E64C88">
      <w:pPr>
        <w:pStyle w:val="BodyText3"/>
        <w:ind w:left="720"/>
        <w:rPr>
          <w:rFonts w:asciiTheme="minorHAnsi" w:eastAsia="Batang" w:hAnsiTheme="minorHAnsi" w:cstheme="minorHAnsi"/>
          <w:b w:val="0"/>
          <w:color w:val="1F3864" w:themeColor="accent5" w:themeShade="80"/>
          <w:sz w:val="20"/>
          <w:szCs w:val="20"/>
        </w:rPr>
      </w:pPr>
      <w:r w:rsidRPr="003D21D4">
        <w:rPr>
          <w:rFonts w:asciiTheme="minorHAnsi" w:eastAsia="Batang" w:hAnsiTheme="minorHAnsi" w:cstheme="minorHAnsi"/>
          <w:b w:val="0"/>
          <w:i/>
          <w:color w:val="1F3864" w:themeColor="accent5" w:themeShade="80"/>
          <w:sz w:val="20"/>
          <w:szCs w:val="20"/>
          <w:u w:val="single"/>
        </w:rPr>
        <w:t>Διημερίδα</w:t>
      </w:r>
      <w:r w:rsidRPr="003D21D4">
        <w:rPr>
          <w:rFonts w:asciiTheme="minorHAnsi" w:eastAsia="Batang" w:hAnsiTheme="minorHAnsi" w:cstheme="minorHAnsi"/>
          <w:b w:val="0"/>
          <w:color w:val="1F3864" w:themeColor="accent5" w:themeShade="80"/>
          <w:sz w:val="20"/>
          <w:szCs w:val="20"/>
          <w:u w:val="single"/>
        </w:rPr>
        <w:t>:</w:t>
      </w:r>
      <w:r w:rsidRPr="005B170F">
        <w:rPr>
          <w:rFonts w:asciiTheme="minorHAnsi" w:eastAsia="Batang" w:hAnsiTheme="minorHAnsi" w:cstheme="minorHAnsi"/>
          <w:b w:val="0"/>
          <w:color w:val="1F3864" w:themeColor="accent5" w:themeShade="80"/>
          <w:sz w:val="20"/>
          <w:szCs w:val="20"/>
        </w:rPr>
        <w:t xml:space="preserve"> Η Πληροφορική στην Εκπαίδευση – Τεχνικές, Εφαρμογές, Κατάρτιση Εκπαιδευτικών</w:t>
      </w:r>
    </w:p>
    <w:p w14:paraId="2D816E96" w14:textId="77777777" w:rsidR="0062427A" w:rsidRPr="005B170F" w:rsidRDefault="0062427A" w:rsidP="00E64C88">
      <w:pPr>
        <w:pStyle w:val="BodyText3"/>
        <w:ind w:left="720"/>
        <w:rPr>
          <w:rFonts w:asciiTheme="minorHAnsi" w:eastAsia="Batang" w:hAnsiTheme="minorHAnsi" w:cstheme="minorHAnsi"/>
          <w:b w:val="0"/>
          <w:color w:val="1F3864" w:themeColor="accent5" w:themeShade="80"/>
          <w:sz w:val="20"/>
          <w:szCs w:val="20"/>
        </w:rPr>
      </w:pPr>
      <w:r w:rsidRPr="003D21D4">
        <w:rPr>
          <w:rFonts w:asciiTheme="minorHAnsi" w:eastAsia="Batang" w:hAnsiTheme="minorHAnsi" w:cstheme="minorHAnsi"/>
          <w:b w:val="0"/>
          <w:i/>
          <w:color w:val="1F3864" w:themeColor="accent5" w:themeShade="80"/>
          <w:sz w:val="20"/>
          <w:szCs w:val="20"/>
          <w:u w:val="single"/>
        </w:rPr>
        <w:t>Οργάνωση</w:t>
      </w:r>
      <w:r w:rsidRPr="003D21D4">
        <w:rPr>
          <w:rFonts w:asciiTheme="minorHAnsi" w:eastAsia="Batang" w:hAnsiTheme="minorHAnsi" w:cstheme="minorHAnsi"/>
          <w:b w:val="0"/>
          <w:color w:val="1F3864" w:themeColor="accent5" w:themeShade="80"/>
          <w:sz w:val="20"/>
          <w:szCs w:val="20"/>
          <w:u w:val="single"/>
        </w:rPr>
        <w:t>:</w:t>
      </w:r>
      <w:r w:rsidRPr="005B170F">
        <w:rPr>
          <w:rFonts w:asciiTheme="minorHAnsi" w:eastAsia="Batang" w:hAnsiTheme="minorHAnsi" w:cstheme="minorHAnsi"/>
          <w:b w:val="0"/>
          <w:color w:val="1F3864" w:themeColor="accent5" w:themeShade="80"/>
          <w:sz w:val="20"/>
          <w:szCs w:val="20"/>
        </w:rPr>
        <w:t xml:space="preserve"> </w:t>
      </w:r>
      <w:r w:rsidR="004C6037">
        <w:rPr>
          <w:rFonts w:asciiTheme="minorHAnsi" w:eastAsia="Batang" w:hAnsiTheme="minorHAnsi" w:cstheme="minorHAnsi"/>
          <w:b w:val="0"/>
          <w:color w:val="1F3864" w:themeColor="accent5" w:themeShade="80"/>
          <w:sz w:val="20"/>
          <w:szCs w:val="20"/>
        </w:rPr>
        <w:t>Π.Τ.Δ.Ε.</w:t>
      </w:r>
      <w:r w:rsidRPr="005B170F">
        <w:rPr>
          <w:rFonts w:asciiTheme="minorHAnsi" w:eastAsia="Batang" w:hAnsiTheme="minorHAnsi" w:cstheme="minorHAnsi"/>
          <w:b w:val="0"/>
          <w:color w:val="1F3864" w:themeColor="accent5" w:themeShade="80"/>
          <w:sz w:val="20"/>
          <w:szCs w:val="20"/>
        </w:rPr>
        <w:t>, Πανεπιστήμιο Αιγαίου</w:t>
      </w:r>
    </w:p>
    <w:p w14:paraId="597C4A68" w14:textId="77777777" w:rsidR="0062427A" w:rsidRPr="005B170F" w:rsidRDefault="0062427A" w:rsidP="00E64C88">
      <w:pPr>
        <w:pStyle w:val="BodyText3"/>
        <w:ind w:left="720"/>
        <w:rPr>
          <w:rFonts w:asciiTheme="minorHAnsi" w:eastAsia="Batang" w:hAnsiTheme="minorHAnsi" w:cstheme="minorHAnsi"/>
          <w:b w:val="0"/>
          <w:color w:val="1F3864" w:themeColor="accent5" w:themeShade="80"/>
          <w:sz w:val="20"/>
          <w:szCs w:val="20"/>
        </w:rPr>
      </w:pPr>
      <w:r w:rsidRPr="003D21D4">
        <w:rPr>
          <w:rFonts w:asciiTheme="minorHAnsi" w:eastAsia="Batang" w:hAnsiTheme="minorHAnsi" w:cstheme="minorHAnsi"/>
          <w:b w:val="0"/>
          <w:i/>
          <w:color w:val="1F3864" w:themeColor="accent5" w:themeShade="80"/>
          <w:sz w:val="20"/>
          <w:szCs w:val="20"/>
          <w:u w:val="single"/>
        </w:rPr>
        <w:t>Εισήγηση</w:t>
      </w:r>
      <w:r w:rsidRPr="003D21D4">
        <w:rPr>
          <w:rFonts w:asciiTheme="minorHAnsi" w:eastAsia="Batang" w:hAnsiTheme="minorHAnsi" w:cstheme="minorHAnsi"/>
          <w:b w:val="0"/>
          <w:color w:val="1F3864" w:themeColor="accent5" w:themeShade="80"/>
          <w:sz w:val="20"/>
          <w:szCs w:val="20"/>
          <w:u w:val="single"/>
        </w:rPr>
        <w:t>:</w:t>
      </w:r>
      <w:r w:rsidRPr="005B170F">
        <w:rPr>
          <w:rFonts w:asciiTheme="minorHAnsi" w:eastAsia="Batang" w:hAnsiTheme="minorHAnsi" w:cstheme="minorHAnsi"/>
          <w:b w:val="0"/>
          <w:color w:val="1F3864" w:themeColor="accent5" w:themeShade="80"/>
          <w:sz w:val="20"/>
          <w:szCs w:val="20"/>
        </w:rPr>
        <w:t xml:space="preserve"> </w:t>
      </w:r>
      <w:proofErr w:type="spellStart"/>
      <w:r w:rsidRPr="005B170F">
        <w:rPr>
          <w:rFonts w:asciiTheme="minorHAnsi" w:eastAsia="Batang" w:hAnsiTheme="minorHAnsi" w:cstheme="minorHAnsi"/>
          <w:b w:val="0"/>
          <w:color w:val="1F3864" w:themeColor="accent5" w:themeShade="80"/>
          <w:sz w:val="20"/>
          <w:szCs w:val="20"/>
        </w:rPr>
        <w:t>My</w:t>
      </w:r>
      <w:proofErr w:type="spellEnd"/>
      <w:r w:rsidRPr="005B170F">
        <w:rPr>
          <w:rFonts w:asciiTheme="minorHAnsi" w:eastAsia="Batang" w:hAnsiTheme="minorHAnsi" w:cstheme="minorHAnsi"/>
          <w:b w:val="0"/>
          <w:color w:val="1F3864" w:themeColor="accent5" w:themeShade="80"/>
          <w:sz w:val="20"/>
          <w:szCs w:val="20"/>
        </w:rPr>
        <w:t xml:space="preserve"> </w:t>
      </w:r>
      <w:proofErr w:type="spellStart"/>
      <w:r w:rsidRPr="005B170F">
        <w:rPr>
          <w:rFonts w:asciiTheme="minorHAnsi" w:eastAsia="Batang" w:hAnsiTheme="minorHAnsi" w:cstheme="minorHAnsi"/>
          <w:b w:val="0"/>
          <w:color w:val="1F3864" w:themeColor="accent5" w:themeShade="80"/>
          <w:sz w:val="20"/>
          <w:szCs w:val="20"/>
        </w:rPr>
        <w:t>Electronic</w:t>
      </w:r>
      <w:proofErr w:type="spellEnd"/>
      <w:r w:rsidRPr="005B170F">
        <w:rPr>
          <w:rFonts w:asciiTheme="minorHAnsi" w:eastAsia="Batang" w:hAnsiTheme="minorHAnsi" w:cstheme="minorHAnsi"/>
          <w:b w:val="0"/>
          <w:color w:val="1F3864" w:themeColor="accent5" w:themeShade="80"/>
          <w:sz w:val="20"/>
          <w:szCs w:val="20"/>
        </w:rPr>
        <w:t xml:space="preserve"> Computer </w:t>
      </w:r>
      <w:proofErr w:type="spellStart"/>
      <w:r w:rsidRPr="005B170F">
        <w:rPr>
          <w:rFonts w:asciiTheme="minorHAnsi" w:eastAsia="Batang" w:hAnsiTheme="minorHAnsi" w:cstheme="minorHAnsi"/>
          <w:b w:val="0"/>
          <w:color w:val="1F3864" w:themeColor="accent5" w:themeShade="80"/>
          <w:sz w:val="20"/>
          <w:szCs w:val="20"/>
        </w:rPr>
        <w:t>Book</w:t>
      </w:r>
      <w:proofErr w:type="spellEnd"/>
      <w:r w:rsidRPr="005B170F">
        <w:rPr>
          <w:rFonts w:asciiTheme="minorHAnsi" w:eastAsia="Batang" w:hAnsiTheme="minorHAnsi" w:cstheme="minorHAnsi"/>
          <w:b w:val="0"/>
          <w:color w:val="1F3864" w:themeColor="accent5" w:themeShade="80"/>
          <w:sz w:val="20"/>
          <w:szCs w:val="20"/>
        </w:rPr>
        <w:t>: Ένα Πολυδιάστατο Ηλεκτρονικό Βιβλίο</w:t>
      </w:r>
    </w:p>
    <w:p w14:paraId="103F506D" w14:textId="77777777" w:rsidR="0062427A" w:rsidRPr="005B170F" w:rsidRDefault="0062427A" w:rsidP="00E64C88">
      <w:pPr>
        <w:pStyle w:val="BodyText3"/>
        <w:ind w:left="720"/>
        <w:rPr>
          <w:rFonts w:asciiTheme="minorHAnsi" w:eastAsia="Batang" w:hAnsiTheme="minorHAnsi" w:cstheme="minorHAnsi"/>
          <w:b w:val="0"/>
          <w:color w:val="1F3864" w:themeColor="accent5" w:themeShade="80"/>
          <w:sz w:val="20"/>
          <w:szCs w:val="20"/>
        </w:rPr>
      </w:pPr>
    </w:p>
    <w:p w14:paraId="67FD1480" w14:textId="77777777" w:rsidR="0062427A" w:rsidRPr="005B170F" w:rsidRDefault="0062427A" w:rsidP="00E64C88">
      <w:pPr>
        <w:jc w:val="both"/>
        <w:rPr>
          <w:rFonts w:asciiTheme="minorHAnsi" w:hAnsiTheme="minorHAnsi" w:cstheme="minorHAnsi"/>
          <w:b/>
          <w:color w:val="1F3864" w:themeColor="accent5" w:themeShade="80"/>
          <w:sz w:val="20"/>
          <w:szCs w:val="20"/>
        </w:rPr>
      </w:pPr>
    </w:p>
    <w:p w14:paraId="73086776" w14:textId="77777777" w:rsidR="000C6D6A" w:rsidRPr="005B170F" w:rsidRDefault="0062427A" w:rsidP="00E64C88">
      <w:pPr>
        <w:jc w:val="both"/>
        <w:rPr>
          <w:rFonts w:asciiTheme="minorHAnsi" w:hAnsiTheme="minorHAnsi" w:cstheme="minorHAnsi"/>
          <w:b/>
          <w:color w:val="1F3864" w:themeColor="accent5" w:themeShade="80"/>
          <w:sz w:val="20"/>
          <w:szCs w:val="20"/>
          <w:lang w:val="en-US"/>
        </w:rPr>
      </w:pPr>
      <w:r w:rsidRPr="005B170F">
        <w:rPr>
          <w:rFonts w:asciiTheme="minorHAnsi" w:hAnsiTheme="minorHAnsi" w:cstheme="minorHAnsi"/>
          <w:b/>
          <w:color w:val="1F3864" w:themeColor="accent5" w:themeShade="80"/>
          <w:sz w:val="20"/>
          <w:szCs w:val="20"/>
          <w:lang w:val="en-US"/>
        </w:rPr>
        <w:t>2000</w:t>
      </w:r>
    </w:p>
    <w:p w14:paraId="24760877" w14:textId="77777777" w:rsidR="0062427A" w:rsidRPr="005B170F" w:rsidRDefault="0062427A" w:rsidP="00E64C88">
      <w:pPr>
        <w:pStyle w:val="BodyText2"/>
        <w:jc w:val="both"/>
        <w:rPr>
          <w:rFonts w:asciiTheme="minorHAnsi" w:eastAsia="Batang" w:hAnsiTheme="minorHAnsi" w:cstheme="minorHAnsi"/>
          <w:b w:val="0"/>
          <w:color w:val="1F3864" w:themeColor="accent5" w:themeShade="80"/>
          <w:sz w:val="20"/>
          <w:szCs w:val="20"/>
          <w:lang w:val="en-US"/>
        </w:rPr>
      </w:pPr>
      <w:r w:rsidRPr="005B170F">
        <w:rPr>
          <w:rFonts w:asciiTheme="minorHAnsi" w:eastAsia="Batang" w:hAnsiTheme="minorHAnsi" w:cstheme="minorHAnsi"/>
          <w:b w:val="0"/>
          <w:color w:val="1F3864" w:themeColor="accent5" w:themeShade="80"/>
          <w:sz w:val="20"/>
          <w:szCs w:val="20"/>
          <w:lang w:val="en-US"/>
        </w:rPr>
        <w:t xml:space="preserve">4 – 9 </w:t>
      </w:r>
      <w:proofErr w:type="spellStart"/>
      <w:r w:rsidRPr="005B170F">
        <w:rPr>
          <w:rFonts w:asciiTheme="minorHAnsi" w:eastAsia="Batang" w:hAnsiTheme="minorHAnsi" w:cstheme="minorHAnsi"/>
          <w:b w:val="0"/>
          <w:color w:val="1F3864" w:themeColor="accent5" w:themeShade="80"/>
          <w:sz w:val="20"/>
          <w:szCs w:val="20"/>
        </w:rPr>
        <w:t>Σε</w:t>
      </w:r>
      <w:proofErr w:type="spellEnd"/>
      <w:r w:rsidRPr="005B170F">
        <w:rPr>
          <w:rFonts w:asciiTheme="minorHAnsi" w:eastAsia="Batang" w:hAnsiTheme="minorHAnsi" w:cstheme="minorHAnsi"/>
          <w:b w:val="0"/>
          <w:color w:val="1F3864" w:themeColor="accent5" w:themeShade="80"/>
          <w:sz w:val="20"/>
          <w:szCs w:val="20"/>
        </w:rPr>
        <w:t>πτεμβρίου</w:t>
      </w:r>
      <w:r w:rsidRPr="005B170F">
        <w:rPr>
          <w:rFonts w:asciiTheme="minorHAnsi" w:eastAsia="Batang" w:hAnsiTheme="minorHAnsi" w:cstheme="minorHAnsi"/>
          <w:b w:val="0"/>
          <w:color w:val="1F3864" w:themeColor="accent5" w:themeShade="80"/>
          <w:sz w:val="20"/>
          <w:szCs w:val="20"/>
          <w:lang w:val="en-US"/>
        </w:rPr>
        <w:t xml:space="preserve"> 2000</w:t>
      </w:r>
    </w:p>
    <w:p w14:paraId="5F2F749A" w14:textId="77777777" w:rsidR="0062427A" w:rsidRPr="005B170F" w:rsidRDefault="0062427A" w:rsidP="00E64C88">
      <w:pPr>
        <w:pStyle w:val="BodyText2"/>
        <w:jc w:val="both"/>
        <w:rPr>
          <w:rFonts w:asciiTheme="minorHAnsi" w:eastAsia="Batang" w:hAnsiTheme="minorHAnsi" w:cstheme="minorHAnsi"/>
          <w:b w:val="0"/>
          <w:color w:val="1F3864" w:themeColor="accent5" w:themeShade="80"/>
          <w:sz w:val="20"/>
          <w:szCs w:val="20"/>
          <w:lang w:val="en-US"/>
        </w:rPr>
      </w:pPr>
      <w:proofErr w:type="spellStart"/>
      <w:r w:rsidRPr="005B170F">
        <w:rPr>
          <w:rFonts w:asciiTheme="minorHAnsi" w:eastAsia="Batang" w:hAnsiTheme="minorHAnsi" w:cstheme="minorHAnsi"/>
          <w:b w:val="0"/>
          <w:color w:val="1F3864" w:themeColor="accent5" w:themeShade="80"/>
          <w:sz w:val="20"/>
          <w:szCs w:val="20"/>
        </w:rPr>
        <w:t>Ρόδος</w:t>
      </w:r>
      <w:proofErr w:type="spellEnd"/>
    </w:p>
    <w:p w14:paraId="3A991AB4" w14:textId="77777777" w:rsidR="0062427A" w:rsidRPr="005B170F" w:rsidRDefault="0062427A" w:rsidP="00E64C88">
      <w:pPr>
        <w:pStyle w:val="BodyText2"/>
        <w:ind w:left="720"/>
        <w:jc w:val="both"/>
        <w:rPr>
          <w:rFonts w:asciiTheme="minorHAnsi" w:eastAsia="Batang" w:hAnsiTheme="minorHAnsi" w:cstheme="minorHAnsi"/>
          <w:b w:val="0"/>
          <w:color w:val="1F3864" w:themeColor="accent5" w:themeShade="80"/>
          <w:sz w:val="20"/>
          <w:szCs w:val="20"/>
          <w:lang w:val="en-US"/>
        </w:rPr>
      </w:pPr>
      <w:r w:rsidRPr="003D21D4">
        <w:rPr>
          <w:rFonts w:asciiTheme="minorHAnsi" w:eastAsia="Batang" w:hAnsiTheme="minorHAnsi" w:cstheme="minorHAnsi"/>
          <w:b w:val="0"/>
          <w:i/>
          <w:color w:val="1F3864" w:themeColor="accent5" w:themeShade="80"/>
          <w:sz w:val="20"/>
          <w:szCs w:val="20"/>
          <w:u w:val="single"/>
          <w:lang w:val="el-GR"/>
        </w:rPr>
        <w:t>Θερινά</w:t>
      </w:r>
      <w:r w:rsidRPr="003D21D4">
        <w:rPr>
          <w:rFonts w:asciiTheme="minorHAnsi" w:eastAsia="Batang" w:hAnsiTheme="minorHAnsi" w:cstheme="minorHAnsi"/>
          <w:b w:val="0"/>
          <w:i/>
          <w:color w:val="1F3864" w:themeColor="accent5" w:themeShade="80"/>
          <w:sz w:val="20"/>
          <w:szCs w:val="20"/>
          <w:u w:val="single"/>
          <w:lang w:val="en-US"/>
        </w:rPr>
        <w:t xml:space="preserve"> </w:t>
      </w:r>
      <w:r w:rsidRPr="003D21D4">
        <w:rPr>
          <w:rFonts w:asciiTheme="minorHAnsi" w:eastAsia="Batang" w:hAnsiTheme="minorHAnsi" w:cstheme="minorHAnsi"/>
          <w:b w:val="0"/>
          <w:i/>
          <w:color w:val="1F3864" w:themeColor="accent5" w:themeShade="80"/>
          <w:sz w:val="20"/>
          <w:szCs w:val="20"/>
          <w:u w:val="single"/>
          <w:lang w:val="el-GR"/>
        </w:rPr>
        <w:t>Μαθήματα</w:t>
      </w:r>
      <w:r w:rsidRPr="003D21D4">
        <w:rPr>
          <w:rFonts w:asciiTheme="minorHAnsi" w:eastAsia="Batang" w:hAnsiTheme="minorHAnsi" w:cstheme="minorHAnsi"/>
          <w:b w:val="0"/>
          <w:i/>
          <w:color w:val="1F3864" w:themeColor="accent5" w:themeShade="80"/>
          <w:sz w:val="20"/>
          <w:szCs w:val="20"/>
          <w:u w:val="single"/>
          <w:lang w:val="en-US"/>
        </w:rPr>
        <w:t>:</w:t>
      </w:r>
      <w:r w:rsidRPr="005B170F">
        <w:rPr>
          <w:rFonts w:asciiTheme="minorHAnsi" w:eastAsia="Batang" w:hAnsiTheme="minorHAnsi" w:cstheme="minorHAnsi"/>
          <w:b w:val="0"/>
          <w:color w:val="1F3864" w:themeColor="accent5" w:themeShade="80"/>
          <w:sz w:val="20"/>
          <w:szCs w:val="20"/>
          <w:lang w:val="en-US"/>
        </w:rPr>
        <w:t xml:space="preserve"> Summer school 2000 for Ph.D. candidates: Structured Independence</w:t>
      </w:r>
    </w:p>
    <w:p w14:paraId="1EA22E4E" w14:textId="77777777" w:rsidR="0062427A" w:rsidRPr="005B170F" w:rsidRDefault="0062427A" w:rsidP="00E64C88">
      <w:pPr>
        <w:pStyle w:val="BodyText2"/>
        <w:ind w:left="720"/>
        <w:jc w:val="both"/>
        <w:rPr>
          <w:rFonts w:asciiTheme="minorHAnsi" w:eastAsia="Batang" w:hAnsiTheme="minorHAnsi" w:cstheme="minorHAnsi"/>
          <w:b w:val="0"/>
          <w:color w:val="1F3864" w:themeColor="accent5" w:themeShade="80"/>
          <w:sz w:val="20"/>
          <w:szCs w:val="20"/>
        </w:rPr>
      </w:pPr>
      <w:r w:rsidRPr="003D21D4">
        <w:rPr>
          <w:rFonts w:asciiTheme="minorHAnsi" w:eastAsia="Batang" w:hAnsiTheme="minorHAnsi" w:cstheme="minorHAnsi"/>
          <w:b w:val="0"/>
          <w:i/>
          <w:color w:val="1F3864" w:themeColor="accent5" w:themeShade="80"/>
          <w:sz w:val="20"/>
          <w:szCs w:val="20"/>
          <w:u w:val="single"/>
          <w:lang w:val="el-GR"/>
        </w:rPr>
        <w:t>Οργάνωση</w:t>
      </w:r>
      <w:r w:rsidRPr="003D21D4">
        <w:rPr>
          <w:rFonts w:asciiTheme="minorHAnsi" w:eastAsia="Batang" w:hAnsiTheme="minorHAnsi" w:cstheme="minorHAnsi"/>
          <w:b w:val="0"/>
          <w:color w:val="1F3864" w:themeColor="accent5" w:themeShade="80"/>
          <w:sz w:val="20"/>
          <w:szCs w:val="20"/>
          <w:u w:val="single"/>
          <w:lang w:val="en-US"/>
        </w:rPr>
        <w:t>:</w:t>
      </w:r>
      <w:r w:rsidRPr="005B170F">
        <w:rPr>
          <w:rFonts w:asciiTheme="minorHAnsi" w:eastAsia="Batang" w:hAnsiTheme="minorHAnsi" w:cstheme="minorHAnsi"/>
          <w:b w:val="0"/>
          <w:color w:val="1F3864" w:themeColor="accent5" w:themeShade="80"/>
          <w:sz w:val="20"/>
          <w:szCs w:val="20"/>
          <w:lang w:val="en-US"/>
        </w:rPr>
        <w:t xml:space="preserve"> Inter</w:t>
      </w:r>
      <w:r w:rsidRPr="005B170F">
        <w:rPr>
          <w:rFonts w:asciiTheme="minorHAnsi" w:eastAsia="Batang" w:hAnsiTheme="minorHAnsi" w:cstheme="minorHAnsi"/>
          <w:b w:val="0"/>
          <w:color w:val="1F3864" w:themeColor="accent5" w:themeShade="80"/>
          <w:sz w:val="20"/>
          <w:szCs w:val="20"/>
        </w:rPr>
        <w:t>-</w:t>
      </w:r>
      <w:r w:rsidRPr="005B170F">
        <w:rPr>
          <w:rFonts w:asciiTheme="minorHAnsi" w:eastAsia="Batang" w:hAnsiTheme="minorHAnsi" w:cstheme="minorHAnsi"/>
          <w:b w:val="0"/>
          <w:color w:val="1F3864" w:themeColor="accent5" w:themeShade="80"/>
          <w:sz w:val="20"/>
          <w:szCs w:val="20"/>
          <w:lang w:val="en-US"/>
        </w:rPr>
        <w:t>University Center for Educational Research (ICO)</w:t>
      </w:r>
      <w:r w:rsidRPr="005B170F">
        <w:rPr>
          <w:rFonts w:asciiTheme="minorHAnsi" w:eastAsia="Batang" w:hAnsiTheme="minorHAnsi" w:cstheme="minorHAnsi"/>
          <w:b w:val="0"/>
          <w:color w:val="1F3864" w:themeColor="accent5" w:themeShade="80"/>
          <w:sz w:val="20"/>
          <w:szCs w:val="20"/>
        </w:rPr>
        <w:t xml:space="preserve">, Α. </w:t>
      </w:r>
      <w:proofErr w:type="spellStart"/>
      <w:r w:rsidRPr="005B170F">
        <w:rPr>
          <w:rFonts w:asciiTheme="minorHAnsi" w:eastAsia="Batang" w:hAnsiTheme="minorHAnsi" w:cstheme="minorHAnsi"/>
          <w:b w:val="0"/>
          <w:color w:val="1F3864" w:themeColor="accent5" w:themeShade="80"/>
          <w:sz w:val="20"/>
          <w:szCs w:val="20"/>
        </w:rPr>
        <w:t>Δημητρ</w:t>
      </w:r>
      <w:proofErr w:type="spellEnd"/>
      <w:r w:rsidRPr="005B170F">
        <w:rPr>
          <w:rFonts w:asciiTheme="minorHAnsi" w:eastAsia="Batang" w:hAnsiTheme="minorHAnsi" w:cstheme="minorHAnsi"/>
          <w:b w:val="0"/>
          <w:color w:val="1F3864" w:themeColor="accent5" w:themeShade="80"/>
          <w:sz w:val="20"/>
          <w:szCs w:val="20"/>
        </w:rPr>
        <w:t>ακοπούλου</w:t>
      </w:r>
      <w:r w:rsidRPr="005B170F">
        <w:rPr>
          <w:rFonts w:asciiTheme="minorHAnsi" w:eastAsia="Batang" w:hAnsiTheme="minorHAnsi" w:cstheme="minorHAnsi"/>
          <w:b w:val="0"/>
          <w:color w:val="1F3864" w:themeColor="accent5" w:themeShade="80"/>
          <w:sz w:val="20"/>
          <w:szCs w:val="20"/>
          <w:lang w:val="en-US"/>
        </w:rPr>
        <w:t xml:space="preserve">, </w:t>
      </w:r>
      <w:r w:rsidR="00DF2276">
        <w:rPr>
          <w:rFonts w:asciiTheme="minorHAnsi" w:eastAsia="Batang" w:hAnsiTheme="minorHAnsi" w:cstheme="minorHAnsi"/>
          <w:b w:val="0"/>
          <w:color w:val="1F3864" w:themeColor="accent5" w:themeShade="80"/>
          <w:sz w:val="20"/>
          <w:szCs w:val="20"/>
        </w:rPr>
        <w:t>Τ.Ε.Π.Α.Ε.Σ.</w:t>
      </w:r>
      <w:r w:rsidRPr="005B170F">
        <w:rPr>
          <w:rFonts w:asciiTheme="minorHAnsi" w:eastAsia="Batang" w:hAnsiTheme="minorHAnsi" w:cstheme="minorHAnsi"/>
          <w:b w:val="0"/>
          <w:color w:val="1F3864" w:themeColor="accent5" w:themeShade="80"/>
          <w:sz w:val="20"/>
          <w:szCs w:val="20"/>
          <w:lang w:val="en-US"/>
        </w:rPr>
        <w:t xml:space="preserve">, </w:t>
      </w:r>
      <w:r w:rsidRPr="005B170F">
        <w:rPr>
          <w:rFonts w:asciiTheme="minorHAnsi" w:eastAsia="Batang" w:hAnsiTheme="minorHAnsi" w:cstheme="minorHAnsi"/>
          <w:b w:val="0"/>
          <w:color w:val="1F3864" w:themeColor="accent5" w:themeShade="80"/>
          <w:sz w:val="20"/>
          <w:szCs w:val="20"/>
        </w:rPr>
        <w:t>Πα</w:t>
      </w:r>
      <w:proofErr w:type="spellStart"/>
      <w:r w:rsidRPr="005B170F">
        <w:rPr>
          <w:rFonts w:asciiTheme="minorHAnsi" w:eastAsia="Batang" w:hAnsiTheme="minorHAnsi" w:cstheme="minorHAnsi"/>
          <w:b w:val="0"/>
          <w:color w:val="1F3864" w:themeColor="accent5" w:themeShade="80"/>
          <w:sz w:val="20"/>
          <w:szCs w:val="20"/>
        </w:rPr>
        <w:t>νε</w:t>
      </w:r>
      <w:proofErr w:type="spellEnd"/>
      <w:r w:rsidRPr="005B170F">
        <w:rPr>
          <w:rFonts w:asciiTheme="minorHAnsi" w:eastAsia="Batang" w:hAnsiTheme="minorHAnsi" w:cstheme="minorHAnsi"/>
          <w:b w:val="0"/>
          <w:color w:val="1F3864" w:themeColor="accent5" w:themeShade="80"/>
          <w:sz w:val="20"/>
          <w:szCs w:val="20"/>
        </w:rPr>
        <w:t xml:space="preserve">πιστήμιο </w:t>
      </w:r>
      <w:proofErr w:type="spellStart"/>
      <w:r w:rsidRPr="005B170F">
        <w:rPr>
          <w:rFonts w:asciiTheme="minorHAnsi" w:eastAsia="Batang" w:hAnsiTheme="minorHAnsi" w:cstheme="minorHAnsi"/>
          <w:b w:val="0"/>
          <w:color w:val="1F3864" w:themeColor="accent5" w:themeShade="80"/>
          <w:sz w:val="20"/>
          <w:szCs w:val="20"/>
        </w:rPr>
        <w:t>Αιγ</w:t>
      </w:r>
      <w:proofErr w:type="spellEnd"/>
      <w:r w:rsidRPr="005B170F">
        <w:rPr>
          <w:rFonts w:asciiTheme="minorHAnsi" w:eastAsia="Batang" w:hAnsiTheme="minorHAnsi" w:cstheme="minorHAnsi"/>
          <w:b w:val="0"/>
          <w:color w:val="1F3864" w:themeColor="accent5" w:themeShade="80"/>
          <w:sz w:val="20"/>
          <w:szCs w:val="20"/>
        </w:rPr>
        <w:t>αίου</w:t>
      </w:r>
    </w:p>
    <w:p w14:paraId="4ED721AE" w14:textId="77777777" w:rsidR="0062427A" w:rsidRPr="005B170F" w:rsidRDefault="0062427A" w:rsidP="00E64C88">
      <w:pPr>
        <w:pStyle w:val="BodyText2"/>
        <w:ind w:left="720"/>
        <w:jc w:val="both"/>
        <w:rPr>
          <w:rFonts w:asciiTheme="minorHAnsi" w:eastAsia="Batang" w:hAnsiTheme="minorHAnsi" w:cstheme="minorHAnsi"/>
          <w:b w:val="0"/>
          <w:color w:val="1F3864" w:themeColor="accent5" w:themeShade="80"/>
          <w:sz w:val="20"/>
          <w:szCs w:val="20"/>
          <w:lang w:val="en-US"/>
        </w:rPr>
      </w:pPr>
      <w:r w:rsidRPr="003D21D4">
        <w:rPr>
          <w:rFonts w:asciiTheme="minorHAnsi" w:eastAsia="Batang" w:hAnsiTheme="minorHAnsi" w:cstheme="minorHAnsi"/>
          <w:b w:val="0"/>
          <w:i/>
          <w:color w:val="1F3864" w:themeColor="accent5" w:themeShade="80"/>
          <w:sz w:val="20"/>
          <w:szCs w:val="20"/>
          <w:u w:val="single"/>
          <w:lang w:val="el-GR"/>
        </w:rPr>
        <w:t>Εισήγηση</w:t>
      </w:r>
      <w:r w:rsidRPr="003D21D4">
        <w:rPr>
          <w:rFonts w:asciiTheme="minorHAnsi" w:eastAsia="Batang" w:hAnsiTheme="minorHAnsi" w:cstheme="minorHAnsi"/>
          <w:b w:val="0"/>
          <w:color w:val="1F3864" w:themeColor="accent5" w:themeShade="80"/>
          <w:sz w:val="20"/>
          <w:szCs w:val="20"/>
          <w:u w:val="single"/>
          <w:lang w:val="en-US"/>
        </w:rPr>
        <w:t>:</w:t>
      </w:r>
      <w:r w:rsidRPr="005B170F">
        <w:rPr>
          <w:rFonts w:asciiTheme="minorHAnsi" w:eastAsia="Batang" w:hAnsiTheme="minorHAnsi" w:cstheme="minorHAnsi"/>
          <w:b w:val="0"/>
          <w:color w:val="1F3864" w:themeColor="accent5" w:themeShade="80"/>
          <w:sz w:val="20"/>
          <w:szCs w:val="20"/>
          <w:lang w:val="en-US"/>
        </w:rPr>
        <w:t xml:space="preserve"> Language, content and Pedagogy: The Sister Class Projects </w:t>
      </w:r>
      <w:proofErr w:type="spellStart"/>
      <w:r w:rsidRPr="005B170F">
        <w:rPr>
          <w:rFonts w:asciiTheme="minorHAnsi" w:eastAsia="Batang" w:hAnsiTheme="minorHAnsi" w:cstheme="minorHAnsi"/>
          <w:b w:val="0"/>
          <w:color w:val="1F3864" w:themeColor="accent5" w:themeShade="80"/>
          <w:sz w:val="20"/>
          <w:szCs w:val="20"/>
          <w:lang w:val="en-US"/>
        </w:rPr>
        <w:t>DiaLogos</w:t>
      </w:r>
      <w:proofErr w:type="spellEnd"/>
      <w:r w:rsidRPr="005B170F">
        <w:rPr>
          <w:rFonts w:asciiTheme="minorHAnsi" w:eastAsia="Batang" w:hAnsiTheme="minorHAnsi" w:cstheme="minorHAnsi"/>
          <w:b w:val="0"/>
          <w:color w:val="1F3864" w:themeColor="accent5" w:themeShade="80"/>
          <w:sz w:val="20"/>
          <w:szCs w:val="20"/>
          <w:lang w:val="en-US"/>
        </w:rPr>
        <w:t xml:space="preserve">/ Metropolis </w:t>
      </w:r>
    </w:p>
    <w:p w14:paraId="2E33E4A8" w14:textId="77777777" w:rsidR="00CF78AA" w:rsidRDefault="00CF78AA" w:rsidP="00E64C88">
      <w:pPr>
        <w:jc w:val="both"/>
        <w:rPr>
          <w:rFonts w:asciiTheme="minorHAnsi" w:eastAsia="Batang" w:hAnsiTheme="minorHAnsi" w:cstheme="minorHAnsi"/>
          <w:color w:val="1F3864" w:themeColor="accent5" w:themeShade="80"/>
          <w:sz w:val="20"/>
          <w:szCs w:val="20"/>
          <w:lang w:val="en-US"/>
        </w:rPr>
      </w:pPr>
    </w:p>
    <w:p w14:paraId="17D7CFB5" w14:textId="77777777" w:rsidR="00CF78AA" w:rsidRPr="005B170F" w:rsidRDefault="00CF78AA" w:rsidP="00E64C88">
      <w:pPr>
        <w:jc w:val="both"/>
        <w:rPr>
          <w:rFonts w:asciiTheme="minorHAnsi" w:eastAsia="Batang" w:hAnsiTheme="minorHAnsi" w:cstheme="minorHAnsi"/>
          <w:color w:val="1F3864" w:themeColor="accent5" w:themeShade="80"/>
          <w:sz w:val="20"/>
          <w:szCs w:val="20"/>
          <w:lang w:val="en-US"/>
        </w:rPr>
      </w:pPr>
    </w:p>
    <w:p w14:paraId="1AC1A947" w14:textId="77777777" w:rsidR="00A356AE" w:rsidRPr="00470948" w:rsidRDefault="00A356AE" w:rsidP="00E64C88">
      <w:pPr>
        <w:jc w:val="both"/>
        <w:rPr>
          <w:rFonts w:asciiTheme="minorHAnsi" w:eastAsia="Batang" w:hAnsiTheme="minorHAnsi" w:cstheme="minorHAnsi"/>
          <w:color w:val="1F3864" w:themeColor="accent5" w:themeShade="80"/>
          <w:sz w:val="20"/>
          <w:szCs w:val="20"/>
          <w:lang w:val="en-GB"/>
        </w:rPr>
      </w:pPr>
    </w:p>
    <w:p w14:paraId="0092C399" w14:textId="77777777" w:rsidR="00A356AE" w:rsidRPr="00470948" w:rsidRDefault="00A356AE" w:rsidP="00E64C88">
      <w:pPr>
        <w:jc w:val="both"/>
        <w:rPr>
          <w:rFonts w:asciiTheme="minorHAnsi" w:eastAsia="Batang" w:hAnsiTheme="minorHAnsi" w:cstheme="minorHAnsi"/>
          <w:color w:val="1F3864" w:themeColor="accent5" w:themeShade="80"/>
          <w:sz w:val="20"/>
          <w:szCs w:val="20"/>
          <w:lang w:val="en-GB"/>
        </w:rPr>
      </w:pPr>
    </w:p>
    <w:p w14:paraId="0C0FDE01" w14:textId="77777777" w:rsidR="00A356AE" w:rsidRPr="00470948" w:rsidRDefault="00A356AE" w:rsidP="00E64C88">
      <w:pPr>
        <w:jc w:val="both"/>
        <w:rPr>
          <w:rFonts w:asciiTheme="minorHAnsi" w:eastAsia="Batang" w:hAnsiTheme="minorHAnsi" w:cstheme="minorHAnsi"/>
          <w:color w:val="1F3864" w:themeColor="accent5" w:themeShade="80"/>
          <w:sz w:val="20"/>
          <w:szCs w:val="20"/>
          <w:lang w:val="en-GB"/>
        </w:rPr>
      </w:pPr>
    </w:p>
    <w:p w14:paraId="28B2797B" w14:textId="77777777" w:rsidR="00A356AE" w:rsidRPr="00470948" w:rsidRDefault="00A356AE" w:rsidP="00E64C88">
      <w:pPr>
        <w:jc w:val="both"/>
        <w:rPr>
          <w:rFonts w:asciiTheme="minorHAnsi" w:eastAsia="Batang" w:hAnsiTheme="minorHAnsi" w:cstheme="minorHAnsi"/>
          <w:color w:val="1F3864" w:themeColor="accent5" w:themeShade="80"/>
          <w:sz w:val="20"/>
          <w:szCs w:val="20"/>
          <w:lang w:val="en-GB"/>
        </w:rPr>
      </w:pPr>
    </w:p>
    <w:p w14:paraId="4D4821F4" w14:textId="57C481C0" w:rsidR="0062427A" w:rsidRPr="005B170F" w:rsidRDefault="0062427A"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20 Ιουνίου 2000</w:t>
      </w:r>
    </w:p>
    <w:p w14:paraId="634B6741" w14:textId="77777777" w:rsidR="0062427A" w:rsidRPr="005B170F" w:rsidRDefault="0062427A"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Ρόδος</w:t>
      </w:r>
    </w:p>
    <w:p w14:paraId="5EC50BBE" w14:textId="77777777" w:rsidR="0062427A" w:rsidRPr="005B170F" w:rsidRDefault="0062427A" w:rsidP="00E64C88">
      <w:pPr>
        <w:pStyle w:val="Heading3"/>
        <w:ind w:left="720"/>
        <w:jc w:val="both"/>
        <w:rPr>
          <w:rFonts w:asciiTheme="minorHAnsi" w:eastAsia="Batang" w:hAnsiTheme="minorHAnsi" w:cstheme="minorHAnsi"/>
          <w:b w:val="0"/>
          <w:color w:val="1F3864" w:themeColor="accent5" w:themeShade="80"/>
          <w:sz w:val="20"/>
          <w:szCs w:val="20"/>
        </w:rPr>
      </w:pPr>
      <w:r w:rsidRPr="003D21D4">
        <w:rPr>
          <w:rFonts w:asciiTheme="minorHAnsi" w:eastAsia="Batang" w:hAnsiTheme="minorHAnsi" w:cstheme="minorHAnsi"/>
          <w:b w:val="0"/>
          <w:i/>
          <w:color w:val="1F3864" w:themeColor="accent5" w:themeShade="80"/>
          <w:sz w:val="20"/>
          <w:szCs w:val="20"/>
          <w:u w:val="single"/>
        </w:rPr>
        <w:t>Εργαστήριο</w:t>
      </w:r>
      <w:r w:rsidRPr="003D21D4">
        <w:rPr>
          <w:rFonts w:asciiTheme="minorHAnsi" w:eastAsia="Batang" w:hAnsiTheme="minorHAnsi" w:cstheme="minorHAnsi"/>
          <w:b w:val="0"/>
          <w:color w:val="1F3864" w:themeColor="accent5" w:themeShade="80"/>
          <w:sz w:val="20"/>
          <w:szCs w:val="20"/>
          <w:u w:val="single"/>
        </w:rPr>
        <w:t>:</w:t>
      </w:r>
      <w:r w:rsidRPr="005B170F">
        <w:rPr>
          <w:rFonts w:asciiTheme="minorHAnsi" w:eastAsia="Batang" w:hAnsiTheme="minorHAnsi" w:cstheme="minorHAnsi"/>
          <w:b w:val="0"/>
          <w:color w:val="1F3864" w:themeColor="accent5" w:themeShade="80"/>
          <w:sz w:val="20"/>
          <w:szCs w:val="20"/>
        </w:rPr>
        <w:t xml:space="preserve"> Διγλωσσία και Μάθηση στο Διαδίκτυο</w:t>
      </w:r>
    </w:p>
    <w:p w14:paraId="48605DC7" w14:textId="77777777" w:rsidR="0062427A" w:rsidRPr="005B170F" w:rsidRDefault="0062427A" w:rsidP="00E64C88">
      <w:pPr>
        <w:pStyle w:val="Heading4"/>
        <w:ind w:left="720"/>
        <w:rPr>
          <w:rFonts w:asciiTheme="minorHAnsi" w:eastAsia="Batang" w:hAnsiTheme="minorHAnsi" w:cstheme="minorHAnsi"/>
          <w:color w:val="1F3864" w:themeColor="accent5" w:themeShade="80"/>
          <w:sz w:val="20"/>
          <w:szCs w:val="20"/>
          <w:u w:val="none"/>
        </w:rPr>
      </w:pPr>
      <w:r w:rsidRPr="003D21D4">
        <w:rPr>
          <w:rFonts w:asciiTheme="minorHAnsi" w:eastAsia="Batang" w:hAnsiTheme="minorHAnsi" w:cstheme="minorHAnsi"/>
          <w:i/>
          <w:color w:val="1F3864" w:themeColor="accent5" w:themeShade="80"/>
          <w:sz w:val="20"/>
          <w:szCs w:val="20"/>
        </w:rPr>
        <w:t>Οργάνωση</w:t>
      </w:r>
      <w:r w:rsidRPr="003D21D4">
        <w:rPr>
          <w:rFonts w:asciiTheme="minorHAnsi" w:eastAsia="Batang" w:hAnsiTheme="minorHAnsi" w:cstheme="minorHAnsi"/>
          <w:color w:val="1F3864" w:themeColor="accent5" w:themeShade="80"/>
          <w:sz w:val="20"/>
          <w:szCs w:val="20"/>
        </w:rPr>
        <w:t>:</w:t>
      </w:r>
      <w:r w:rsidRPr="005B170F">
        <w:rPr>
          <w:rFonts w:asciiTheme="minorHAnsi" w:eastAsia="Batang" w:hAnsiTheme="minorHAnsi" w:cstheme="minorHAnsi"/>
          <w:color w:val="1F3864" w:themeColor="accent5" w:themeShade="80"/>
          <w:sz w:val="20"/>
          <w:szCs w:val="20"/>
          <w:u w:val="none"/>
        </w:rPr>
        <w:t xml:space="preserve"> </w:t>
      </w:r>
      <w:r w:rsidR="004C6037">
        <w:rPr>
          <w:rFonts w:asciiTheme="minorHAnsi" w:eastAsia="Batang" w:hAnsiTheme="minorHAnsi" w:cstheme="minorHAnsi"/>
          <w:color w:val="1F3864" w:themeColor="accent5" w:themeShade="80"/>
          <w:sz w:val="20"/>
          <w:szCs w:val="20"/>
          <w:u w:val="none"/>
        </w:rPr>
        <w:t>Π.Τ.Δ.Ε.</w:t>
      </w:r>
      <w:r w:rsidRPr="005B170F">
        <w:rPr>
          <w:rFonts w:asciiTheme="minorHAnsi" w:eastAsia="Batang" w:hAnsiTheme="minorHAnsi" w:cstheme="minorHAnsi"/>
          <w:color w:val="1F3864" w:themeColor="accent5" w:themeShade="80"/>
          <w:sz w:val="20"/>
          <w:szCs w:val="20"/>
          <w:u w:val="none"/>
        </w:rPr>
        <w:t>, Πανεπιστήμιο Αιγαίου</w:t>
      </w:r>
    </w:p>
    <w:p w14:paraId="33FA6865" w14:textId="77777777" w:rsidR="0062427A" w:rsidRPr="005B170F" w:rsidRDefault="0062427A" w:rsidP="00E64C88">
      <w:pPr>
        <w:pStyle w:val="BodyText2"/>
        <w:ind w:left="720"/>
        <w:jc w:val="both"/>
        <w:rPr>
          <w:rFonts w:asciiTheme="minorHAnsi" w:eastAsia="Batang" w:hAnsiTheme="minorHAnsi" w:cstheme="minorHAnsi"/>
          <w:b w:val="0"/>
          <w:color w:val="1F3864" w:themeColor="accent5" w:themeShade="80"/>
          <w:sz w:val="20"/>
          <w:szCs w:val="20"/>
          <w:lang w:val="el-GR"/>
        </w:rPr>
      </w:pPr>
      <w:r w:rsidRPr="003D21D4">
        <w:rPr>
          <w:rFonts w:asciiTheme="minorHAnsi" w:eastAsia="Batang" w:hAnsiTheme="minorHAnsi" w:cstheme="minorHAnsi"/>
          <w:b w:val="0"/>
          <w:i/>
          <w:color w:val="1F3864" w:themeColor="accent5" w:themeShade="80"/>
          <w:sz w:val="20"/>
          <w:szCs w:val="20"/>
          <w:u w:val="single"/>
          <w:lang w:val="el-GR"/>
        </w:rPr>
        <w:t>Εισήγηση</w:t>
      </w:r>
      <w:r w:rsidR="003D21D4" w:rsidRPr="005B170F">
        <w:rPr>
          <w:rFonts w:asciiTheme="minorHAnsi" w:eastAsia="Batang" w:hAnsiTheme="minorHAnsi" w:cstheme="minorHAnsi"/>
          <w:b w:val="0"/>
          <w:color w:val="1F3864" w:themeColor="accent5" w:themeShade="80"/>
          <w:sz w:val="20"/>
          <w:szCs w:val="20"/>
          <w:lang w:val="el-GR"/>
        </w:rPr>
        <w:t>:</w:t>
      </w:r>
      <w:r w:rsidRPr="005B170F">
        <w:rPr>
          <w:rFonts w:asciiTheme="minorHAnsi" w:eastAsia="Batang" w:hAnsiTheme="minorHAnsi" w:cstheme="minorHAnsi"/>
          <w:b w:val="0"/>
          <w:i/>
          <w:color w:val="1F3864" w:themeColor="accent5" w:themeShade="80"/>
          <w:sz w:val="20"/>
          <w:szCs w:val="20"/>
          <w:lang w:val="el-GR"/>
        </w:rPr>
        <w:t xml:space="preserve"> </w:t>
      </w:r>
      <w:r w:rsidR="003D21D4">
        <w:rPr>
          <w:rFonts w:asciiTheme="minorHAnsi" w:eastAsia="Batang" w:hAnsiTheme="minorHAnsi" w:cstheme="minorHAnsi"/>
          <w:b w:val="0"/>
          <w:i/>
          <w:color w:val="1F3864" w:themeColor="accent5" w:themeShade="80"/>
          <w:sz w:val="20"/>
          <w:szCs w:val="20"/>
          <w:lang w:val="el-GR"/>
        </w:rPr>
        <w:t xml:space="preserve"> </w:t>
      </w:r>
      <w:r w:rsidRPr="005B170F">
        <w:rPr>
          <w:rFonts w:asciiTheme="minorHAnsi" w:eastAsia="Batang" w:hAnsiTheme="minorHAnsi" w:cstheme="minorHAnsi"/>
          <w:b w:val="0"/>
          <w:color w:val="1F3864" w:themeColor="accent5" w:themeShade="80"/>
          <w:sz w:val="20"/>
          <w:szCs w:val="20"/>
          <w:lang w:val="el-GR"/>
        </w:rPr>
        <w:t xml:space="preserve">(με Ε. Σκούρτου) Εφαρμογή Προγράμματος </w:t>
      </w:r>
      <w:r w:rsidR="00126ED7" w:rsidRPr="005B170F">
        <w:rPr>
          <w:rFonts w:asciiTheme="minorHAnsi" w:eastAsia="Batang" w:hAnsiTheme="minorHAnsi" w:cstheme="minorHAnsi"/>
          <w:b w:val="0"/>
          <w:color w:val="1F3864" w:themeColor="accent5" w:themeShade="80"/>
          <w:sz w:val="20"/>
          <w:szCs w:val="20"/>
          <w:lang w:val="el-GR"/>
        </w:rPr>
        <w:t>«</w:t>
      </w:r>
      <w:proofErr w:type="spellStart"/>
      <w:r w:rsidRPr="005B170F">
        <w:rPr>
          <w:rFonts w:asciiTheme="minorHAnsi" w:eastAsia="Batang" w:hAnsiTheme="minorHAnsi" w:cstheme="minorHAnsi"/>
          <w:b w:val="0"/>
          <w:color w:val="1F3864" w:themeColor="accent5" w:themeShade="80"/>
          <w:sz w:val="20"/>
          <w:szCs w:val="20"/>
          <w:lang w:val="el-GR"/>
        </w:rPr>
        <w:t>ΔιαΛογος</w:t>
      </w:r>
      <w:proofErr w:type="spellEnd"/>
      <w:r w:rsidR="00126ED7" w:rsidRPr="005B170F">
        <w:rPr>
          <w:rFonts w:asciiTheme="minorHAnsi" w:eastAsia="Batang" w:hAnsiTheme="minorHAnsi" w:cstheme="minorHAnsi"/>
          <w:b w:val="0"/>
          <w:color w:val="1F3864" w:themeColor="accent5" w:themeShade="80"/>
          <w:sz w:val="20"/>
          <w:szCs w:val="20"/>
          <w:lang w:val="el-GR"/>
        </w:rPr>
        <w:t>»</w:t>
      </w:r>
      <w:r w:rsidRPr="005B170F">
        <w:rPr>
          <w:rFonts w:asciiTheme="minorHAnsi" w:eastAsia="Batang" w:hAnsiTheme="minorHAnsi" w:cstheme="minorHAnsi"/>
          <w:b w:val="0"/>
          <w:color w:val="1F3864" w:themeColor="accent5" w:themeShade="80"/>
          <w:sz w:val="20"/>
          <w:szCs w:val="20"/>
          <w:lang w:val="el-GR"/>
        </w:rPr>
        <w:t xml:space="preserve">  στα Σχολεία: Η </w:t>
      </w:r>
      <w:r w:rsidR="003D21D4">
        <w:rPr>
          <w:rFonts w:asciiTheme="minorHAnsi" w:eastAsia="Batang" w:hAnsiTheme="minorHAnsi" w:cstheme="minorHAnsi"/>
          <w:b w:val="0"/>
          <w:color w:val="1F3864" w:themeColor="accent5" w:themeShade="80"/>
          <w:sz w:val="20"/>
          <w:szCs w:val="20"/>
          <w:lang w:val="el-GR"/>
        </w:rPr>
        <w:t>μ</w:t>
      </w:r>
      <w:r w:rsidR="003D21D4" w:rsidRPr="005B170F">
        <w:rPr>
          <w:rFonts w:asciiTheme="minorHAnsi" w:eastAsia="Batang" w:hAnsiTheme="minorHAnsi" w:cstheme="minorHAnsi"/>
          <w:b w:val="0"/>
          <w:color w:val="1F3864" w:themeColor="accent5" w:themeShade="80"/>
          <w:sz w:val="20"/>
          <w:szCs w:val="20"/>
          <w:lang w:val="el-GR"/>
        </w:rPr>
        <w:t xml:space="preserve">έχρι </w:t>
      </w:r>
      <w:r w:rsidR="003D21D4">
        <w:rPr>
          <w:rFonts w:asciiTheme="minorHAnsi" w:eastAsia="Batang" w:hAnsiTheme="minorHAnsi" w:cstheme="minorHAnsi"/>
          <w:b w:val="0"/>
          <w:color w:val="1F3864" w:themeColor="accent5" w:themeShade="80"/>
          <w:sz w:val="20"/>
          <w:szCs w:val="20"/>
          <w:lang w:val="el-GR"/>
        </w:rPr>
        <w:t>τ</w:t>
      </w:r>
      <w:r w:rsidR="003D21D4" w:rsidRPr="005B170F">
        <w:rPr>
          <w:rFonts w:asciiTheme="minorHAnsi" w:eastAsia="Batang" w:hAnsiTheme="minorHAnsi" w:cstheme="minorHAnsi"/>
          <w:b w:val="0"/>
          <w:color w:val="1F3864" w:themeColor="accent5" w:themeShade="80"/>
          <w:sz w:val="20"/>
          <w:szCs w:val="20"/>
          <w:lang w:val="el-GR"/>
        </w:rPr>
        <w:t xml:space="preserve">ώρα πορεία </w:t>
      </w:r>
    </w:p>
    <w:p w14:paraId="2883C103" w14:textId="77777777" w:rsidR="0062427A" w:rsidRPr="005B170F" w:rsidRDefault="0062427A" w:rsidP="00E64C88">
      <w:pPr>
        <w:pStyle w:val="BodyText2"/>
        <w:jc w:val="both"/>
        <w:rPr>
          <w:rFonts w:asciiTheme="minorHAnsi" w:eastAsia="Batang" w:hAnsiTheme="minorHAnsi" w:cstheme="minorHAnsi"/>
          <w:b w:val="0"/>
          <w:color w:val="1F3864" w:themeColor="accent5" w:themeShade="80"/>
          <w:sz w:val="20"/>
          <w:szCs w:val="20"/>
          <w:lang w:val="el-GR"/>
        </w:rPr>
      </w:pPr>
    </w:p>
    <w:p w14:paraId="61904D28" w14:textId="77777777" w:rsidR="0062427A" w:rsidRPr="005B170F" w:rsidRDefault="0062427A"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1 Ιουνίου 2000</w:t>
      </w:r>
    </w:p>
    <w:p w14:paraId="77ECD2CA" w14:textId="77777777" w:rsidR="0062427A" w:rsidRPr="005B170F" w:rsidRDefault="0062427A"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Δελφοί </w:t>
      </w:r>
    </w:p>
    <w:p w14:paraId="535F98BA" w14:textId="77777777" w:rsidR="0062427A" w:rsidRPr="005B170F" w:rsidRDefault="0062427A" w:rsidP="00E64C88">
      <w:pPr>
        <w:pStyle w:val="Heading3"/>
        <w:ind w:left="720"/>
        <w:jc w:val="both"/>
        <w:rPr>
          <w:rFonts w:asciiTheme="minorHAnsi" w:eastAsia="Batang" w:hAnsiTheme="minorHAnsi" w:cstheme="minorHAnsi"/>
          <w:b w:val="0"/>
          <w:color w:val="1F3864" w:themeColor="accent5" w:themeShade="80"/>
          <w:sz w:val="20"/>
          <w:szCs w:val="20"/>
        </w:rPr>
      </w:pPr>
      <w:r w:rsidRPr="003D21D4">
        <w:rPr>
          <w:rFonts w:asciiTheme="minorHAnsi" w:eastAsia="Batang" w:hAnsiTheme="minorHAnsi" w:cstheme="minorHAnsi"/>
          <w:b w:val="0"/>
          <w:i/>
          <w:color w:val="1F3864" w:themeColor="accent5" w:themeShade="80"/>
          <w:sz w:val="20"/>
          <w:szCs w:val="20"/>
          <w:u w:val="single"/>
        </w:rPr>
        <w:t>Ημερίδα</w:t>
      </w:r>
      <w:r w:rsidRPr="003D21D4">
        <w:rPr>
          <w:rFonts w:asciiTheme="minorHAnsi" w:eastAsia="Batang" w:hAnsiTheme="minorHAnsi" w:cstheme="minorHAnsi"/>
          <w:b w:val="0"/>
          <w:color w:val="1F3864" w:themeColor="accent5" w:themeShade="80"/>
          <w:sz w:val="20"/>
          <w:szCs w:val="20"/>
          <w:u w:val="single"/>
        </w:rPr>
        <w:t>:</w:t>
      </w:r>
      <w:r w:rsidRPr="005B170F">
        <w:rPr>
          <w:rFonts w:asciiTheme="minorHAnsi" w:eastAsia="Batang" w:hAnsiTheme="minorHAnsi" w:cstheme="minorHAnsi"/>
          <w:b w:val="0"/>
          <w:color w:val="1F3864" w:themeColor="accent5" w:themeShade="80"/>
          <w:sz w:val="20"/>
          <w:szCs w:val="20"/>
        </w:rPr>
        <w:t xml:space="preserve"> Διγλωσσία</w:t>
      </w:r>
    </w:p>
    <w:p w14:paraId="1572EF77" w14:textId="77777777" w:rsidR="0062427A" w:rsidRPr="005B170F" w:rsidRDefault="0062427A" w:rsidP="00E64C88">
      <w:pPr>
        <w:ind w:left="720"/>
        <w:jc w:val="both"/>
        <w:rPr>
          <w:rFonts w:asciiTheme="minorHAnsi" w:eastAsia="Batang" w:hAnsiTheme="minorHAnsi" w:cstheme="minorHAnsi"/>
          <w:color w:val="1F3864" w:themeColor="accent5" w:themeShade="80"/>
          <w:sz w:val="20"/>
          <w:szCs w:val="20"/>
        </w:rPr>
      </w:pPr>
      <w:r w:rsidRPr="003D21D4">
        <w:rPr>
          <w:rFonts w:asciiTheme="minorHAnsi" w:eastAsia="Batang" w:hAnsiTheme="minorHAnsi" w:cstheme="minorHAnsi"/>
          <w:i/>
          <w:color w:val="1F3864" w:themeColor="accent5" w:themeShade="80"/>
          <w:sz w:val="20"/>
          <w:szCs w:val="20"/>
          <w:u w:val="single"/>
        </w:rPr>
        <w:t>Οργάνωση</w:t>
      </w:r>
      <w:r w:rsidRPr="003D21D4">
        <w:rPr>
          <w:rFonts w:asciiTheme="minorHAnsi" w:eastAsia="Batang" w:hAnsiTheme="minorHAnsi" w:cstheme="minorHAnsi"/>
          <w:color w:val="1F3864" w:themeColor="accent5" w:themeShade="80"/>
          <w:sz w:val="20"/>
          <w:szCs w:val="20"/>
          <w:u w:val="single"/>
        </w:rPr>
        <w:t>:</w:t>
      </w:r>
      <w:r w:rsidRPr="005B170F">
        <w:rPr>
          <w:rFonts w:asciiTheme="minorHAnsi" w:eastAsia="Batang" w:hAnsiTheme="minorHAnsi" w:cstheme="minorHAnsi"/>
          <w:color w:val="1F3864" w:themeColor="accent5" w:themeShade="80"/>
          <w:sz w:val="20"/>
          <w:szCs w:val="20"/>
        </w:rPr>
        <w:t xml:space="preserve"> Σχολικοί Σύμβουλοι 1</w:t>
      </w:r>
      <w:r w:rsidRPr="005B170F">
        <w:rPr>
          <w:rFonts w:asciiTheme="minorHAnsi" w:eastAsia="Batang" w:hAnsiTheme="minorHAnsi" w:cstheme="minorHAnsi"/>
          <w:color w:val="1F3864" w:themeColor="accent5" w:themeShade="80"/>
          <w:sz w:val="20"/>
          <w:szCs w:val="20"/>
          <w:vertAlign w:val="superscript"/>
        </w:rPr>
        <w:t>ης</w:t>
      </w:r>
      <w:r w:rsidRPr="005B170F">
        <w:rPr>
          <w:rFonts w:asciiTheme="minorHAnsi" w:eastAsia="Batang" w:hAnsiTheme="minorHAnsi" w:cstheme="minorHAnsi"/>
          <w:color w:val="1F3864" w:themeColor="accent5" w:themeShade="80"/>
          <w:sz w:val="20"/>
          <w:szCs w:val="20"/>
        </w:rPr>
        <w:t>, 2</w:t>
      </w:r>
      <w:r w:rsidRPr="005B170F">
        <w:rPr>
          <w:rFonts w:asciiTheme="minorHAnsi" w:eastAsia="Batang" w:hAnsiTheme="minorHAnsi" w:cstheme="minorHAnsi"/>
          <w:color w:val="1F3864" w:themeColor="accent5" w:themeShade="80"/>
          <w:sz w:val="20"/>
          <w:szCs w:val="20"/>
          <w:vertAlign w:val="superscript"/>
        </w:rPr>
        <w:t>ης</w:t>
      </w:r>
      <w:r w:rsidRPr="005B170F">
        <w:rPr>
          <w:rFonts w:asciiTheme="minorHAnsi" w:eastAsia="Batang" w:hAnsiTheme="minorHAnsi" w:cstheme="minorHAnsi"/>
          <w:color w:val="1F3864" w:themeColor="accent5" w:themeShade="80"/>
          <w:sz w:val="20"/>
          <w:szCs w:val="20"/>
        </w:rPr>
        <w:t>, και 29</w:t>
      </w:r>
      <w:r w:rsidRPr="005B170F">
        <w:rPr>
          <w:rFonts w:asciiTheme="minorHAnsi" w:eastAsia="Batang" w:hAnsiTheme="minorHAnsi" w:cstheme="minorHAnsi"/>
          <w:color w:val="1F3864" w:themeColor="accent5" w:themeShade="80"/>
          <w:sz w:val="20"/>
          <w:szCs w:val="20"/>
          <w:vertAlign w:val="superscript"/>
        </w:rPr>
        <w:t>ης</w:t>
      </w:r>
      <w:r w:rsidRPr="005B170F">
        <w:rPr>
          <w:rFonts w:asciiTheme="minorHAnsi" w:eastAsia="Batang" w:hAnsiTheme="minorHAnsi" w:cstheme="minorHAnsi"/>
          <w:color w:val="1F3864" w:themeColor="accent5" w:themeShade="80"/>
          <w:sz w:val="20"/>
          <w:szCs w:val="20"/>
        </w:rPr>
        <w:t xml:space="preserve"> </w:t>
      </w:r>
      <w:proofErr w:type="spellStart"/>
      <w:r w:rsidRPr="005B170F">
        <w:rPr>
          <w:rFonts w:asciiTheme="minorHAnsi" w:eastAsia="Batang" w:hAnsiTheme="minorHAnsi" w:cstheme="minorHAnsi"/>
          <w:color w:val="1F3864" w:themeColor="accent5" w:themeShade="80"/>
          <w:sz w:val="20"/>
          <w:szCs w:val="20"/>
        </w:rPr>
        <w:t>Εκπ</w:t>
      </w:r>
      <w:proofErr w:type="spellEnd"/>
      <w:r w:rsidRPr="005B170F">
        <w:rPr>
          <w:rFonts w:asciiTheme="minorHAnsi" w:eastAsia="Batang" w:hAnsiTheme="minorHAnsi" w:cstheme="minorHAnsi"/>
          <w:color w:val="1F3864" w:themeColor="accent5" w:themeShade="80"/>
          <w:sz w:val="20"/>
          <w:szCs w:val="20"/>
        </w:rPr>
        <w:t xml:space="preserve">. Περ. της Διεύθυνσης Π.Ε.Ν. Φωκίδας </w:t>
      </w:r>
    </w:p>
    <w:p w14:paraId="75595E2D" w14:textId="77777777" w:rsidR="0062427A" w:rsidRPr="005B170F" w:rsidRDefault="0062427A" w:rsidP="00E64C88">
      <w:pPr>
        <w:ind w:left="720"/>
        <w:jc w:val="both"/>
        <w:rPr>
          <w:rFonts w:asciiTheme="minorHAnsi" w:eastAsia="Batang" w:hAnsiTheme="minorHAnsi" w:cstheme="minorHAnsi"/>
          <w:color w:val="1F3864" w:themeColor="accent5" w:themeShade="80"/>
          <w:sz w:val="20"/>
          <w:szCs w:val="20"/>
        </w:rPr>
      </w:pPr>
      <w:r w:rsidRPr="003D21D4">
        <w:rPr>
          <w:rFonts w:asciiTheme="minorHAnsi" w:eastAsia="Batang" w:hAnsiTheme="minorHAnsi" w:cstheme="minorHAnsi"/>
          <w:i/>
          <w:color w:val="1F3864" w:themeColor="accent5" w:themeShade="80"/>
          <w:sz w:val="20"/>
          <w:szCs w:val="20"/>
          <w:u w:val="single"/>
        </w:rPr>
        <w:t>Εισήγηση</w:t>
      </w:r>
      <w:r w:rsidRPr="003D21D4">
        <w:rPr>
          <w:rFonts w:asciiTheme="minorHAnsi" w:eastAsia="Batang" w:hAnsiTheme="minorHAnsi" w:cstheme="minorHAnsi"/>
          <w:color w:val="1F3864" w:themeColor="accent5" w:themeShade="80"/>
          <w:sz w:val="20"/>
          <w:szCs w:val="20"/>
          <w:u w:val="single"/>
        </w:rPr>
        <w:t>:</w:t>
      </w:r>
      <w:r w:rsidRPr="005B170F">
        <w:rPr>
          <w:rFonts w:asciiTheme="minorHAnsi" w:eastAsia="Batang" w:hAnsiTheme="minorHAnsi" w:cstheme="minorHAnsi"/>
          <w:color w:val="1F3864" w:themeColor="accent5" w:themeShade="80"/>
          <w:sz w:val="20"/>
          <w:szCs w:val="20"/>
        </w:rPr>
        <w:t xml:space="preserve"> Γλωσσικές Εμπειρίες Δίγλωσσων Παιδιών </w:t>
      </w:r>
    </w:p>
    <w:p w14:paraId="007EDC2A" w14:textId="77777777" w:rsidR="0062427A" w:rsidRPr="005B170F" w:rsidRDefault="0062427A" w:rsidP="00E64C88">
      <w:pPr>
        <w:jc w:val="both"/>
        <w:rPr>
          <w:rFonts w:asciiTheme="minorHAnsi" w:eastAsia="Batang" w:hAnsiTheme="minorHAnsi" w:cstheme="minorHAnsi"/>
          <w:color w:val="1F3864" w:themeColor="accent5" w:themeShade="80"/>
          <w:sz w:val="20"/>
          <w:szCs w:val="20"/>
        </w:rPr>
      </w:pPr>
    </w:p>
    <w:p w14:paraId="1DD0D575" w14:textId="77777777" w:rsidR="0062427A" w:rsidRPr="005B170F" w:rsidRDefault="0062427A"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26 Φεβρουαρίου 2000</w:t>
      </w:r>
    </w:p>
    <w:p w14:paraId="6F99A4B2" w14:textId="77777777" w:rsidR="0062427A" w:rsidRPr="005B170F" w:rsidRDefault="0062427A" w:rsidP="00E64C88">
      <w:pPr>
        <w:pStyle w:val="Heading3"/>
        <w:jc w:val="both"/>
        <w:rPr>
          <w:rFonts w:asciiTheme="minorHAnsi" w:eastAsia="Batang" w:hAnsiTheme="minorHAnsi" w:cstheme="minorHAnsi"/>
          <w:b w:val="0"/>
          <w:color w:val="1F3864" w:themeColor="accent5" w:themeShade="80"/>
          <w:sz w:val="20"/>
          <w:szCs w:val="20"/>
        </w:rPr>
      </w:pPr>
      <w:r w:rsidRPr="005B170F">
        <w:rPr>
          <w:rFonts w:asciiTheme="minorHAnsi" w:eastAsia="Batang" w:hAnsiTheme="minorHAnsi" w:cstheme="minorHAnsi"/>
          <w:b w:val="0"/>
          <w:color w:val="1F3864" w:themeColor="accent5" w:themeShade="80"/>
          <w:sz w:val="20"/>
          <w:szCs w:val="20"/>
        </w:rPr>
        <w:t>Αθήνα</w:t>
      </w:r>
    </w:p>
    <w:p w14:paraId="74503909" w14:textId="77777777" w:rsidR="0062427A" w:rsidRPr="005B170F" w:rsidRDefault="0062427A" w:rsidP="00E64C88">
      <w:pPr>
        <w:pStyle w:val="BodyTextIndent"/>
        <w:ind w:left="720"/>
        <w:rPr>
          <w:rFonts w:asciiTheme="minorHAnsi" w:eastAsia="Batang" w:hAnsiTheme="minorHAnsi" w:cstheme="minorHAnsi"/>
          <w:color w:val="1F3864" w:themeColor="accent5" w:themeShade="80"/>
          <w:sz w:val="20"/>
          <w:szCs w:val="20"/>
        </w:rPr>
      </w:pPr>
      <w:r w:rsidRPr="003D21D4">
        <w:rPr>
          <w:rFonts w:asciiTheme="minorHAnsi" w:eastAsia="Batang" w:hAnsiTheme="minorHAnsi" w:cstheme="minorHAnsi"/>
          <w:i/>
          <w:color w:val="1F3864" w:themeColor="accent5" w:themeShade="80"/>
          <w:sz w:val="20"/>
          <w:szCs w:val="20"/>
          <w:u w:val="single"/>
        </w:rPr>
        <w:t>Ημερίδα</w:t>
      </w:r>
      <w:r w:rsidRPr="003D21D4">
        <w:rPr>
          <w:rFonts w:asciiTheme="minorHAnsi" w:eastAsia="Batang" w:hAnsiTheme="minorHAnsi" w:cstheme="minorHAnsi"/>
          <w:color w:val="1F3864" w:themeColor="accent5" w:themeShade="80"/>
          <w:sz w:val="20"/>
          <w:szCs w:val="20"/>
          <w:u w:val="single"/>
        </w:rPr>
        <w:t>:</w:t>
      </w:r>
      <w:r w:rsidRPr="005B170F">
        <w:rPr>
          <w:rFonts w:asciiTheme="minorHAnsi" w:eastAsia="Batang" w:hAnsiTheme="minorHAnsi" w:cstheme="minorHAnsi"/>
          <w:color w:val="1F3864" w:themeColor="accent5" w:themeShade="80"/>
          <w:sz w:val="20"/>
          <w:szCs w:val="20"/>
        </w:rPr>
        <w:t xml:space="preserve"> Διγλωσσία και Μάθηση στην Προσχολική και Σχολική Ηλικία</w:t>
      </w:r>
    </w:p>
    <w:p w14:paraId="44A8F3F3" w14:textId="77777777" w:rsidR="0062427A" w:rsidRPr="005B170F" w:rsidRDefault="0062427A" w:rsidP="00E64C88">
      <w:pPr>
        <w:ind w:left="720"/>
        <w:jc w:val="both"/>
        <w:rPr>
          <w:rFonts w:asciiTheme="minorHAnsi" w:eastAsia="Batang" w:hAnsiTheme="minorHAnsi" w:cstheme="minorHAnsi"/>
          <w:color w:val="1F3864" w:themeColor="accent5" w:themeShade="80"/>
          <w:sz w:val="20"/>
          <w:szCs w:val="20"/>
        </w:rPr>
      </w:pPr>
      <w:r w:rsidRPr="003D21D4">
        <w:rPr>
          <w:rFonts w:asciiTheme="minorHAnsi" w:eastAsia="Batang" w:hAnsiTheme="minorHAnsi" w:cstheme="minorHAnsi"/>
          <w:i/>
          <w:color w:val="1F3864" w:themeColor="accent5" w:themeShade="80"/>
          <w:sz w:val="20"/>
          <w:szCs w:val="20"/>
          <w:u w:val="single"/>
        </w:rPr>
        <w:t>Οργάνωση</w:t>
      </w:r>
      <w:r w:rsidRPr="003D21D4">
        <w:rPr>
          <w:rFonts w:asciiTheme="minorHAnsi" w:eastAsia="Batang" w:hAnsiTheme="minorHAnsi" w:cstheme="minorHAnsi"/>
          <w:color w:val="1F3864" w:themeColor="accent5" w:themeShade="80"/>
          <w:sz w:val="20"/>
          <w:szCs w:val="20"/>
          <w:u w:val="single"/>
        </w:rPr>
        <w:t>:</w:t>
      </w:r>
      <w:r w:rsidRPr="005B170F">
        <w:rPr>
          <w:rFonts w:asciiTheme="minorHAnsi" w:eastAsia="Batang" w:hAnsiTheme="minorHAnsi" w:cstheme="minorHAnsi"/>
          <w:color w:val="1F3864" w:themeColor="accent5" w:themeShade="80"/>
          <w:sz w:val="20"/>
          <w:szCs w:val="20"/>
        </w:rPr>
        <w:t xml:space="preserve"> Σύλλογος Εκπαιδευτικών Πρωτοβάθμιας Εκπαίδευσης Αθηνών «Ο Παρθενώνας» </w:t>
      </w:r>
    </w:p>
    <w:p w14:paraId="20A3777D" w14:textId="77777777" w:rsidR="0062427A" w:rsidRPr="005B170F" w:rsidRDefault="0062427A" w:rsidP="00E64C88">
      <w:pPr>
        <w:pStyle w:val="BodyTextIndent2"/>
        <w:ind w:left="720"/>
        <w:jc w:val="both"/>
        <w:rPr>
          <w:rFonts w:asciiTheme="minorHAnsi" w:eastAsia="Batang" w:hAnsiTheme="minorHAnsi" w:cstheme="minorHAnsi"/>
          <w:color w:val="1F3864" w:themeColor="accent5" w:themeShade="80"/>
          <w:sz w:val="20"/>
          <w:szCs w:val="20"/>
        </w:rPr>
      </w:pPr>
      <w:r w:rsidRPr="003D21D4">
        <w:rPr>
          <w:rFonts w:asciiTheme="minorHAnsi" w:eastAsia="Batang" w:hAnsiTheme="minorHAnsi" w:cstheme="minorHAnsi"/>
          <w:i/>
          <w:color w:val="1F3864" w:themeColor="accent5" w:themeShade="80"/>
          <w:sz w:val="20"/>
          <w:szCs w:val="20"/>
          <w:u w:val="single"/>
        </w:rPr>
        <w:t>Εισήγηση</w:t>
      </w:r>
      <w:r w:rsidRPr="005B170F">
        <w:rPr>
          <w:rFonts w:asciiTheme="minorHAnsi" w:eastAsia="Batang" w:hAnsiTheme="minorHAnsi" w:cstheme="minorHAnsi"/>
          <w:color w:val="1F3864" w:themeColor="accent5" w:themeShade="80"/>
          <w:sz w:val="20"/>
          <w:szCs w:val="20"/>
        </w:rPr>
        <w:t xml:space="preserve">: Ο Ρόλος του Δασκάλου στην Ενδυνάμωση του Δίγλωσσου Μαθητή και των Γλωσσών του </w:t>
      </w:r>
    </w:p>
    <w:p w14:paraId="3A2BB174" w14:textId="77777777" w:rsidR="00CF78AA" w:rsidRPr="005B170F" w:rsidRDefault="00CF78AA" w:rsidP="00E64C88">
      <w:pPr>
        <w:jc w:val="both"/>
        <w:rPr>
          <w:rFonts w:asciiTheme="minorHAnsi" w:eastAsia="Batang" w:hAnsiTheme="minorHAnsi" w:cstheme="minorHAnsi"/>
          <w:color w:val="1F3864" w:themeColor="accent5" w:themeShade="80"/>
          <w:sz w:val="20"/>
          <w:szCs w:val="20"/>
        </w:rPr>
      </w:pPr>
    </w:p>
    <w:p w14:paraId="39438E13" w14:textId="77777777" w:rsidR="0062427A" w:rsidRPr="005B170F" w:rsidRDefault="0062427A"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18 - 19 Φεβρουαρίου 2000</w:t>
      </w:r>
    </w:p>
    <w:p w14:paraId="6FAE4E0F" w14:textId="77777777" w:rsidR="0062427A" w:rsidRPr="005B170F" w:rsidRDefault="0062427A"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Ηράκλειο</w:t>
      </w:r>
    </w:p>
    <w:p w14:paraId="0CF58984" w14:textId="77777777" w:rsidR="0062427A" w:rsidRPr="005B170F" w:rsidRDefault="003D21D4" w:rsidP="00E64C88">
      <w:pPr>
        <w:pStyle w:val="BodyTextIndent"/>
        <w:ind w:left="720"/>
        <w:rPr>
          <w:rFonts w:asciiTheme="minorHAnsi" w:eastAsia="Batang" w:hAnsiTheme="minorHAnsi" w:cstheme="minorHAnsi"/>
          <w:color w:val="1F3864" w:themeColor="accent5" w:themeShade="80"/>
          <w:sz w:val="20"/>
          <w:szCs w:val="20"/>
        </w:rPr>
      </w:pPr>
      <w:r w:rsidRPr="003D21D4">
        <w:rPr>
          <w:rFonts w:asciiTheme="minorHAnsi" w:eastAsia="Batang" w:hAnsiTheme="minorHAnsi" w:cstheme="minorHAnsi"/>
          <w:i/>
          <w:color w:val="1F3864" w:themeColor="accent5" w:themeShade="80"/>
          <w:sz w:val="20"/>
          <w:szCs w:val="20"/>
          <w:u w:val="single"/>
        </w:rPr>
        <w:t>Ημερίδα:</w:t>
      </w:r>
      <w:r>
        <w:rPr>
          <w:rFonts w:asciiTheme="minorHAnsi" w:eastAsia="Batang" w:hAnsiTheme="minorHAnsi" w:cstheme="minorHAnsi"/>
          <w:color w:val="1F3864" w:themeColor="accent5" w:themeShade="80"/>
          <w:sz w:val="20"/>
          <w:szCs w:val="20"/>
        </w:rPr>
        <w:t xml:space="preserve"> </w:t>
      </w:r>
      <w:r w:rsidR="0062427A" w:rsidRPr="005B170F">
        <w:rPr>
          <w:rFonts w:asciiTheme="minorHAnsi" w:eastAsia="Batang" w:hAnsiTheme="minorHAnsi" w:cstheme="minorHAnsi"/>
          <w:color w:val="1F3864" w:themeColor="accent5" w:themeShade="80"/>
          <w:sz w:val="20"/>
          <w:szCs w:val="20"/>
        </w:rPr>
        <w:t>Έκθεση Παρουσίασης των Αποτελεσμάτων των Πειραματικών Προγραμμάτων, Σχολεία  Εφαρμογής Πειραματικών Προγραμμάτων Εκπαίδευσης (ΣΕΠΠΕ)</w:t>
      </w:r>
    </w:p>
    <w:p w14:paraId="42A94E5E" w14:textId="77777777" w:rsidR="0062427A" w:rsidRPr="005B170F" w:rsidRDefault="0062427A" w:rsidP="00E64C88">
      <w:pPr>
        <w:ind w:left="720"/>
        <w:jc w:val="both"/>
        <w:rPr>
          <w:rFonts w:asciiTheme="minorHAnsi" w:eastAsia="Batang" w:hAnsiTheme="minorHAnsi" w:cstheme="minorHAnsi"/>
          <w:snapToGrid w:val="0"/>
          <w:color w:val="1F3864" w:themeColor="accent5" w:themeShade="80"/>
          <w:sz w:val="20"/>
          <w:szCs w:val="20"/>
        </w:rPr>
      </w:pPr>
      <w:r w:rsidRPr="003D21D4">
        <w:rPr>
          <w:rFonts w:asciiTheme="minorHAnsi" w:eastAsia="Batang" w:hAnsiTheme="minorHAnsi" w:cstheme="minorHAnsi"/>
          <w:i/>
          <w:color w:val="1F3864" w:themeColor="accent5" w:themeShade="80"/>
          <w:sz w:val="20"/>
          <w:szCs w:val="20"/>
          <w:u w:val="single"/>
        </w:rPr>
        <w:t>Οργάνωση:</w:t>
      </w:r>
      <w:r w:rsidRPr="005B170F">
        <w:rPr>
          <w:rFonts w:asciiTheme="minorHAnsi" w:eastAsia="Batang" w:hAnsiTheme="minorHAnsi" w:cstheme="minorHAnsi"/>
          <w:color w:val="1F3864" w:themeColor="accent5" w:themeShade="80"/>
          <w:sz w:val="20"/>
          <w:szCs w:val="20"/>
        </w:rPr>
        <w:t xml:space="preserve"> </w:t>
      </w:r>
      <w:r w:rsidRPr="005B170F">
        <w:rPr>
          <w:rFonts w:asciiTheme="minorHAnsi" w:eastAsia="Batang" w:hAnsiTheme="minorHAnsi" w:cstheme="minorHAnsi"/>
          <w:snapToGrid w:val="0"/>
          <w:color w:val="1F3864" w:themeColor="accent5" w:themeShade="80"/>
          <w:sz w:val="20"/>
          <w:szCs w:val="20"/>
        </w:rPr>
        <w:t>Υπουργείο Εθνικής Παιδείας και Θρησκευμάτων, Παιδαγωγικό Ινστιτούτο</w:t>
      </w:r>
    </w:p>
    <w:p w14:paraId="74303593" w14:textId="77777777" w:rsidR="0062427A" w:rsidRPr="005B170F" w:rsidRDefault="0062427A" w:rsidP="00E64C88">
      <w:pPr>
        <w:ind w:left="720"/>
        <w:jc w:val="both"/>
        <w:rPr>
          <w:rFonts w:asciiTheme="minorHAnsi" w:eastAsia="Batang" w:hAnsiTheme="minorHAnsi" w:cstheme="minorHAnsi"/>
          <w:color w:val="1F3864" w:themeColor="accent5" w:themeShade="80"/>
          <w:sz w:val="20"/>
          <w:szCs w:val="20"/>
        </w:rPr>
      </w:pPr>
      <w:r w:rsidRPr="003D21D4">
        <w:rPr>
          <w:rFonts w:asciiTheme="minorHAnsi" w:eastAsia="Batang" w:hAnsiTheme="minorHAnsi" w:cstheme="minorHAnsi"/>
          <w:i/>
          <w:color w:val="1F3864" w:themeColor="accent5" w:themeShade="80"/>
          <w:sz w:val="20"/>
          <w:szCs w:val="20"/>
          <w:u w:val="single"/>
        </w:rPr>
        <w:t>Εισήγηση</w:t>
      </w:r>
      <w:r w:rsidR="003D21D4">
        <w:rPr>
          <w:rFonts w:asciiTheme="minorHAnsi" w:eastAsia="Batang" w:hAnsiTheme="minorHAnsi" w:cstheme="minorHAnsi"/>
          <w:i/>
          <w:color w:val="1F3864" w:themeColor="accent5" w:themeShade="80"/>
          <w:sz w:val="20"/>
          <w:szCs w:val="20"/>
          <w:u w:val="single"/>
        </w:rPr>
        <w:t>:</w:t>
      </w:r>
      <w:r w:rsidRPr="005B170F">
        <w:rPr>
          <w:rFonts w:asciiTheme="minorHAnsi" w:eastAsia="Batang" w:hAnsiTheme="minorHAnsi" w:cstheme="minorHAnsi"/>
          <w:color w:val="1F3864" w:themeColor="accent5" w:themeShade="80"/>
          <w:sz w:val="20"/>
          <w:szCs w:val="20"/>
        </w:rPr>
        <w:t xml:space="preserve"> (με Ε. Σκούρτου) Αδελφοποίηση Σχολικών Τάξεων από Διαφορετικά Κοινωνικά, Εθνικά και Γλωσσικά Περιβάλλοντα: Ένα Εναλλακτικό Μοντέλο στη Διδασκαλία Ξένων Γλωσσών</w:t>
      </w:r>
    </w:p>
    <w:p w14:paraId="788448E7" w14:textId="77777777" w:rsidR="009052EB" w:rsidRPr="005B170F" w:rsidRDefault="009052EB" w:rsidP="00E64C88">
      <w:pPr>
        <w:jc w:val="both"/>
        <w:rPr>
          <w:rFonts w:asciiTheme="minorHAnsi" w:eastAsia="Batang" w:hAnsiTheme="minorHAnsi" w:cstheme="minorHAnsi"/>
          <w:color w:val="1F3864" w:themeColor="accent5" w:themeShade="80"/>
          <w:sz w:val="20"/>
          <w:szCs w:val="20"/>
        </w:rPr>
      </w:pPr>
    </w:p>
    <w:p w14:paraId="05EDB38B" w14:textId="77777777" w:rsidR="0062427A" w:rsidRPr="005B170F" w:rsidRDefault="0062427A"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7 – 9 Φεβρουαρίου 2000</w:t>
      </w:r>
    </w:p>
    <w:p w14:paraId="0B0D8516" w14:textId="77777777" w:rsidR="0062427A" w:rsidRPr="005B170F" w:rsidRDefault="0062427A"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Αθήνα</w:t>
      </w:r>
    </w:p>
    <w:p w14:paraId="20B74934" w14:textId="77777777" w:rsidR="0062427A" w:rsidRPr="005B170F" w:rsidRDefault="003D21D4" w:rsidP="00E64C88">
      <w:pPr>
        <w:pStyle w:val="Heading3"/>
        <w:ind w:left="720"/>
        <w:jc w:val="both"/>
        <w:rPr>
          <w:rFonts w:asciiTheme="minorHAnsi" w:eastAsia="Batang" w:hAnsiTheme="minorHAnsi" w:cstheme="minorHAnsi"/>
          <w:b w:val="0"/>
          <w:color w:val="1F3864" w:themeColor="accent5" w:themeShade="80"/>
          <w:sz w:val="20"/>
          <w:szCs w:val="20"/>
        </w:rPr>
      </w:pPr>
      <w:r w:rsidRPr="003D21D4">
        <w:rPr>
          <w:rFonts w:asciiTheme="minorHAnsi" w:eastAsia="Batang" w:hAnsiTheme="minorHAnsi" w:cstheme="minorHAnsi"/>
          <w:b w:val="0"/>
          <w:i/>
          <w:color w:val="1F3864" w:themeColor="accent5" w:themeShade="80"/>
          <w:sz w:val="20"/>
          <w:szCs w:val="20"/>
          <w:u w:val="single"/>
        </w:rPr>
        <w:t>Ημερίδα:</w:t>
      </w:r>
      <w:r>
        <w:rPr>
          <w:rFonts w:asciiTheme="minorHAnsi" w:eastAsia="Batang" w:hAnsiTheme="minorHAnsi" w:cstheme="minorHAnsi"/>
          <w:color w:val="1F3864" w:themeColor="accent5" w:themeShade="80"/>
          <w:sz w:val="20"/>
          <w:szCs w:val="20"/>
        </w:rPr>
        <w:t xml:space="preserve"> </w:t>
      </w:r>
      <w:r w:rsidR="0062427A" w:rsidRPr="005B170F">
        <w:rPr>
          <w:rFonts w:asciiTheme="minorHAnsi" w:eastAsia="Batang" w:hAnsiTheme="minorHAnsi" w:cstheme="minorHAnsi"/>
          <w:b w:val="0"/>
          <w:color w:val="1F3864" w:themeColor="accent5" w:themeShade="80"/>
          <w:sz w:val="20"/>
          <w:szCs w:val="20"/>
        </w:rPr>
        <w:t>Έκθεση Παρουσίασης των Αποτελεσμάτων των Πειραματικών Προγραμμάτων ΣΕΠΠΕ</w:t>
      </w:r>
    </w:p>
    <w:p w14:paraId="328009D0" w14:textId="77777777" w:rsidR="0062427A" w:rsidRPr="005B170F" w:rsidRDefault="0062427A" w:rsidP="00E64C88">
      <w:pPr>
        <w:ind w:left="720"/>
        <w:jc w:val="both"/>
        <w:rPr>
          <w:rFonts w:asciiTheme="minorHAnsi" w:eastAsia="Batang" w:hAnsiTheme="minorHAnsi" w:cstheme="minorHAnsi"/>
          <w:snapToGrid w:val="0"/>
          <w:color w:val="1F3864" w:themeColor="accent5" w:themeShade="80"/>
          <w:sz w:val="20"/>
          <w:szCs w:val="20"/>
        </w:rPr>
      </w:pPr>
      <w:r w:rsidRPr="003D21D4">
        <w:rPr>
          <w:rFonts w:asciiTheme="minorHAnsi" w:eastAsia="Batang" w:hAnsiTheme="minorHAnsi" w:cstheme="minorHAnsi"/>
          <w:i/>
          <w:color w:val="1F3864" w:themeColor="accent5" w:themeShade="80"/>
          <w:sz w:val="20"/>
          <w:szCs w:val="20"/>
          <w:u w:val="single"/>
        </w:rPr>
        <w:t>Οργάνωση</w:t>
      </w:r>
      <w:r w:rsidRPr="003D21D4">
        <w:rPr>
          <w:rFonts w:asciiTheme="minorHAnsi" w:eastAsia="Batang" w:hAnsiTheme="minorHAnsi" w:cstheme="minorHAnsi"/>
          <w:color w:val="1F3864" w:themeColor="accent5" w:themeShade="80"/>
          <w:sz w:val="20"/>
          <w:szCs w:val="20"/>
          <w:u w:val="single"/>
        </w:rPr>
        <w:t>:</w:t>
      </w:r>
      <w:r w:rsidRPr="005B170F">
        <w:rPr>
          <w:rFonts w:asciiTheme="minorHAnsi" w:eastAsia="Batang" w:hAnsiTheme="minorHAnsi" w:cstheme="minorHAnsi"/>
          <w:snapToGrid w:val="0"/>
          <w:color w:val="1F3864" w:themeColor="accent5" w:themeShade="80"/>
          <w:sz w:val="20"/>
          <w:szCs w:val="20"/>
        </w:rPr>
        <w:t xml:space="preserve"> Υπουργείο Εθνικής Παιδείας και Θρησκευμάτων, Παιδαγωγικό Ινστιτούτο</w:t>
      </w:r>
    </w:p>
    <w:p w14:paraId="750533B2" w14:textId="77777777" w:rsidR="0062427A" w:rsidRPr="005B170F" w:rsidRDefault="0062427A" w:rsidP="00E64C88">
      <w:pPr>
        <w:pStyle w:val="BodyTextIndent"/>
        <w:ind w:left="720"/>
        <w:rPr>
          <w:rFonts w:asciiTheme="minorHAnsi" w:eastAsia="Batang" w:hAnsiTheme="minorHAnsi" w:cstheme="minorHAnsi"/>
          <w:color w:val="1F3864" w:themeColor="accent5" w:themeShade="80"/>
          <w:sz w:val="20"/>
          <w:szCs w:val="20"/>
        </w:rPr>
      </w:pPr>
      <w:r w:rsidRPr="003D21D4">
        <w:rPr>
          <w:rFonts w:asciiTheme="minorHAnsi" w:eastAsia="Batang" w:hAnsiTheme="minorHAnsi" w:cstheme="minorHAnsi"/>
          <w:i/>
          <w:color w:val="1F3864" w:themeColor="accent5" w:themeShade="80"/>
          <w:sz w:val="20"/>
          <w:szCs w:val="20"/>
          <w:u w:val="single"/>
        </w:rPr>
        <w:t>Εισήγηση</w:t>
      </w:r>
      <w:r w:rsidR="003D21D4">
        <w:rPr>
          <w:rFonts w:asciiTheme="minorHAnsi" w:eastAsia="Batang" w:hAnsiTheme="minorHAnsi" w:cstheme="minorHAnsi"/>
          <w:i/>
          <w:color w:val="1F3864" w:themeColor="accent5" w:themeShade="80"/>
          <w:sz w:val="20"/>
          <w:szCs w:val="20"/>
          <w:u w:val="single"/>
        </w:rPr>
        <w:t>:</w:t>
      </w:r>
      <w:r w:rsidRPr="005B170F">
        <w:rPr>
          <w:rFonts w:asciiTheme="minorHAnsi" w:eastAsia="Batang" w:hAnsiTheme="minorHAnsi" w:cstheme="minorHAnsi"/>
          <w:color w:val="1F3864" w:themeColor="accent5" w:themeShade="80"/>
          <w:sz w:val="20"/>
          <w:szCs w:val="20"/>
        </w:rPr>
        <w:t xml:space="preserve"> (με Ε. Σκούρτου)</w:t>
      </w:r>
      <w:r w:rsidRPr="005B170F">
        <w:rPr>
          <w:rFonts w:asciiTheme="minorHAnsi" w:eastAsia="Batang" w:hAnsiTheme="minorHAnsi" w:cstheme="minorHAnsi"/>
          <w:noProof/>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rPr>
        <w:t>Αδελφοποίηση Σχολικών Τάξεων από Διαφορετικά Κοινωνικά, Εθνικά και Γλωσσικά Περιβάλλοντα: Ένα Εναλλακτικό Μοντέλο στη Διδασκαλία Ξένων Γλωσσών</w:t>
      </w:r>
    </w:p>
    <w:p w14:paraId="639D2A46" w14:textId="77777777" w:rsidR="00C9302D" w:rsidRPr="005B170F" w:rsidRDefault="00C9302D" w:rsidP="00E64C88">
      <w:pPr>
        <w:pStyle w:val="BodyTextIndent"/>
        <w:ind w:left="0"/>
        <w:rPr>
          <w:rFonts w:asciiTheme="minorHAnsi" w:eastAsia="Batang" w:hAnsiTheme="minorHAnsi" w:cstheme="minorHAnsi"/>
          <w:color w:val="1F3864" w:themeColor="accent5" w:themeShade="80"/>
          <w:sz w:val="20"/>
          <w:szCs w:val="20"/>
        </w:rPr>
      </w:pPr>
    </w:p>
    <w:p w14:paraId="1F6BADF4" w14:textId="77777777" w:rsidR="0062427A" w:rsidRPr="005B170F" w:rsidRDefault="0062427A" w:rsidP="00E64C88">
      <w:pPr>
        <w:jc w:val="both"/>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1999</w:t>
      </w:r>
    </w:p>
    <w:p w14:paraId="00FD1A0C" w14:textId="77777777" w:rsidR="0062427A" w:rsidRPr="005B170F" w:rsidRDefault="0062427A" w:rsidP="00E64C88">
      <w:pPr>
        <w:pStyle w:val="Footer"/>
        <w:jc w:val="both"/>
        <w:rPr>
          <w:rFonts w:asciiTheme="minorHAnsi" w:eastAsia="Batang" w:hAnsiTheme="minorHAnsi" w:cstheme="minorHAnsi"/>
          <w:color w:val="1F3864" w:themeColor="accent5" w:themeShade="80"/>
        </w:rPr>
      </w:pPr>
      <w:r w:rsidRPr="005B170F">
        <w:rPr>
          <w:rFonts w:asciiTheme="minorHAnsi" w:eastAsia="Batang" w:hAnsiTheme="minorHAnsi" w:cstheme="minorHAnsi"/>
          <w:color w:val="1F3864" w:themeColor="accent5" w:themeShade="80"/>
        </w:rPr>
        <w:t>20 - 21 Νοεμβρίου 1999</w:t>
      </w:r>
    </w:p>
    <w:p w14:paraId="08DCFEE0" w14:textId="77777777" w:rsidR="0062427A" w:rsidRPr="005B170F" w:rsidRDefault="0062427A" w:rsidP="00E64C88">
      <w:pPr>
        <w:pStyle w:val="Footer"/>
        <w:jc w:val="both"/>
        <w:rPr>
          <w:rFonts w:asciiTheme="minorHAnsi" w:eastAsia="Batang" w:hAnsiTheme="minorHAnsi" w:cstheme="minorHAnsi"/>
          <w:color w:val="1F3864" w:themeColor="accent5" w:themeShade="80"/>
        </w:rPr>
      </w:pPr>
      <w:r w:rsidRPr="005B170F">
        <w:rPr>
          <w:rFonts w:asciiTheme="minorHAnsi" w:eastAsia="Batang" w:hAnsiTheme="minorHAnsi" w:cstheme="minorHAnsi"/>
          <w:color w:val="1F3864" w:themeColor="accent5" w:themeShade="80"/>
        </w:rPr>
        <w:t>Ρόδος</w:t>
      </w:r>
    </w:p>
    <w:p w14:paraId="212A99EA" w14:textId="77777777" w:rsidR="0062427A" w:rsidRPr="005B170F" w:rsidRDefault="0062427A" w:rsidP="00E64C88">
      <w:pPr>
        <w:ind w:left="720"/>
        <w:jc w:val="both"/>
        <w:rPr>
          <w:rFonts w:asciiTheme="minorHAnsi" w:eastAsia="Batang" w:hAnsiTheme="minorHAnsi" w:cstheme="minorHAnsi"/>
          <w:bCs/>
          <w:snapToGrid w:val="0"/>
          <w:color w:val="1F3864" w:themeColor="accent5" w:themeShade="80"/>
          <w:sz w:val="20"/>
          <w:szCs w:val="20"/>
        </w:rPr>
      </w:pPr>
      <w:r w:rsidRPr="003D21D4">
        <w:rPr>
          <w:rFonts w:asciiTheme="minorHAnsi" w:eastAsia="Batang" w:hAnsiTheme="minorHAnsi" w:cstheme="minorHAnsi"/>
          <w:i/>
          <w:snapToGrid w:val="0"/>
          <w:color w:val="1F3864" w:themeColor="accent5" w:themeShade="80"/>
          <w:sz w:val="20"/>
          <w:szCs w:val="20"/>
          <w:u w:val="single"/>
        </w:rPr>
        <w:t>Διημερίδα</w:t>
      </w:r>
      <w:r w:rsidRPr="003D21D4">
        <w:rPr>
          <w:rFonts w:asciiTheme="minorHAnsi" w:eastAsia="Batang" w:hAnsiTheme="minorHAnsi" w:cstheme="minorHAnsi"/>
          <w:bCs/>
          <w:snapToGrid w:val="0"/>
          <w:color w:val="1F3864" w:themeColor="accent5" w:themeShade="80"/>
          <w:sz w:val="20"/>
          <w:szCs w:val="20"/>
          <w:u w:val="single"/>
        </w:rPr>
        <w:t>:</w:t>
      </w:r>
      <w:r w:rsidRPr="005B170F">
        <w:rPr>
          <w:rFonts w:asciiTheme="minorHAnsi" w:eastAsia="Batang" w:hAnsiTheme="minorHAnsi" w:cstheme="minorHAnsi"/>
          <w:bCs/>
          <w:snapToGrid w:val="0"/>
          <w:color w:val="1F3864" w:themeColor="accent5" w:themeShade="80"/>
          <w:sz w:val="20"/>
          <w:szCs w:val="20"/>
        </w:rPr>
        <w:t xml:space="preserve"> Νέες Παράμετροι στην Εκπαίδευση: Εκπαίδευση από Απόσταση και Δια Βίου Εκπαίδευση</w:t>
      </w:r>
    </w:p>
    <w:p w14:paraId="7A5F705F" w14:textId="77777777" w:rsidR="0062427A" w:rsidRPr="005B170F" w:rsidRDefault="0062427A" w:rsidP="00E64C88">
      <w:pPr>
        <w:ind w:left="720"/>
        <w:jc w:val="both"/>
        <w:rPr>
          <w:rFonts w:asciiTheme="minorHAnsi" w:eastAsia="Batang" w:hAnsiTheme="minorHAnsi" w:cstheme="minorHAnsi"/>
          <w:snapToGrid w:val="0"/>
          <w:color w:val="1F3864" w:themeColor="accent5" w:themeShade="80"/>
          <w:sz w:val="20"/>
          <w:szCs w:val="20"/>
        </w:rPr>
      </w:pPr>
      <w:r w:rsidRPr="003D21D4">
        <w:rPr>
          <w:rFonts w:asciiTheme="minorHAnsi" w:eastAsia="Batang" w:hAnsiTheme="minorHAnsi" w:cstheme="minorHAnsi"/>
          <w:i/>
          <w:color w:val="1F3864" w:themeColor="accent5" w:themeShade="80"/>
          <w:sz w:val="20"/>
          <w:szCs w:val="20"/>
          <w:u w:val="single"/>
        </w:rPr>
        <w:t>Οργάνωση</w:t>
      </w:r>
      <w:r w:rsidRPr="003D21D4">
        <w:rPr>
          <w:rFonts w:asciiTheme="minorHAnsi" w:eastAsia="Batang" w:hAnsiTheme="minorHAnsi" w:cstheme="minorHAnsi"/>
          <w:color w:val="1F3864" w:themeColor="accent5" w:themeShade="80"/>
          <w:sz w:val="20"/>
          <w:szCs w:val="20"/>
          <w:u w:val="single"/>
        </w:rPr>
        <w:t>:</w:t>
      </w:r>
      <w:r w:rsidRPr="005B170F">
        <w:rPr>
          <w:rFonts w:asciiTheme="minorHAnsi" w:eastAsia="Batang" w:hAnsiTheme="minorHAnsi" w:cstheme="minorHAnsi"/>
          <w:color w:val="1F3864" w:themeColor="accent5" w:themeShade="80"/>
          <w:sz w:val="20"/>
          <w:szCs w:val="20"/>
        </w:rPr>
        <w:t xml:space="preserve">  </w:t>
      </w:r>
      <w:r w:rsidR="004C6037">
        <w:rPr>
          <w:rFonts w:asciiTheme="minorHAnsi" w:eastAsia="Batang" w:hAnsiTheme="minorHAnsi" w:cstheme="minorHAnsi"/>
          <w:color w:val="1F3864" w:themeColor="accent5" w:themeShade="80"/>
          <w:sz w:val="20"/>
          <w:szCs w:val="20"/>
        </w:rPr>
        <w:t>Π.Τ.Δ.Ε.</w:t>
      </w:r>
      <w:r w:rsidRPr="005B170F">
        <w:rPr>
          <w:rFonts w:asciiTheme="minorHAnsi" w:eastAsia="Batang" w:hAnsiTheme="minorHAnsi" w:cstheme="minorHAnsi"/>
          <w:color w:val="1F3864" w:themeColor="accent5" w:themeShade="80"/>
          <w:sz w:val="20"/>
          <w:szCs w:val="20"/>
        </w:rPr>
        <w:t xml:space="preserve">, </w:t>
      </w:r>
      <w:r w:rsidRPr="005B170F">
        <w:rPr>
          <w:rFonts w:asciiTheme="minorHAnsi" w:eastAsia="Batang" w:hAnsiTheme="minorHAnsi" w:cstheme="minorHAnsi"/>
          <w:snapToGrid w:val="0"/>
          <w:color w:val="1F3864" w:themeColor="accent5" w:themeShade="80"/>
          <w:sz w:val="20"/>
          <w:szCs w:val="20"/>
        </w:rPr>
        <w:t xml:space="preserve">Πανεπιστήμιο Αιγαίου </w:t>
      </w:r>
    </w:p>
    <w:p w14:paraId="3A66E436" w14:textId="77777777" w:rsidR="0062427A" w:rsidRPr="005B170F" w:rsidRDefault="0062427A" w:rsidP="00E64C88">
      <w:pPr>
        <w:ind w:left="720"/>
        <w:jc w:val="both"/>
        <w:rPr>
          <w:rFonts w:asciiTheme="minorHAnsi" w:eastAsia="Batang" w:hAnsiTheme="minorHAnsi" w:cstheme="minorHAnsi"/>
          <w:color w:val="1F3864" w:themeColor="accent5" w:themeShade="80"/>
          <w:sz w:val="20"/>
          <w:szCs w:val="20"/>
        </w:rPr>
      </w:pPr>
      <w:r w:rsidRPr="003D21D4">
        <w:rPr>
          <w:rFonts w:asciiTheme="minorHAnsi" w:eastAsia="Batang" w:hAnsiTheme="minorHAnsi" w:cstheme="minorHAnsi"/>
          <w:i/>
          <w:color w:val="1F3864" w:themeColor="accent5" w:themeShade="80"/>
          <w:sz w:val="20"/>
          <w:szCs w:val="20"/>
          <w:u w:val="single"/>
        </w:rPr>
        <w:t>Εισήγηση</w:t>
      </w:r>
      <w:r w:rsidR="003D21D4" w:rsidRPr="005B170F">
        <w:rPr>
          <w:rFonts w:asciiTheme="minorHAnsi" w:eastAsia="Batang" w:hAnsiTheme="minorHAnsi" w:cstheme="minorHAnsi"/>
          <w:color w:val="1F3864" w:themeColor="accent5" w:themeShade="80"/>
          <w:sz w:val="20"/>
          <w:szCs w:val="20"/>
        </w:rPr>
        <w:t>:</w:t>
      </w:r>
      <w:r w:rsidRPr="005B170F">
        <w:rPr>
          <w:rFonts w:asciiTheme="minorHAnsi" w:eastAsia="Batang" w:hAnsiTheme="minorHAnsi" w:cstheme="minorHAnsi"/>
          <w:color w:val="1F3864" w:themeColor="accent5" w:themeShade="80"/>
          <w:sz w:val="20"/>
          <w:szCs w:val="20"/>
        </w:rPr>
        <w:t xml:space="preserve"> (με Ε. Σκούρτου) Αδελφοποίηση Σχολικών Τάξεων σε Περιβάλλον Διαδικτύου</w:t>
      </w:r>
    </w:p>
    <w:p w14:paraId="184DB8DF" w14:textId="77777777" w:rsidR="00C9302D" w:rsidRPr="005B170F" w:rsidRDefault="00C9302D" w:rsidP="00E64C88">
      <w:pPr>
        <w:jc w:val="both"/>
        <w:rPr>
          <w:rFonts w:asciiTheme="minorHAnsi" w:eastAsia="Batang" w:hAnsiTheme="minorHAnsi" w:cstheme="minorHAnsi"/>
          <w:color w:val="1F3864" w:themeColor="accent5" w:themeShade="80"/>
          <w:sz w:val="20"/>
          <w:szCs w:val="20"/>
        </w:rPr>
      </w:pPr>
    </w:p>
    <w:p w14:paraId="78BA00E6" w14:textId="77777777" w:rsidR="0062427A" w:rsidRPr="005B170F" w:rsidRDefault="0062427A"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28 - 29 Μαΐου 1999 </w:t>
      </w:r>
    </w:p>
    <w:p w14:paraId="12C1791C" w14:textId="77777777" w:rsidR="0062427A" w:rsidRPr="005B170F" w:rsidRDefault="0062427A"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Νάξος, Κυκλάδες</w:t>
      </w:r>
    </w:p>
    <w:p w14:paraId="234FDCE6" w14:textId="77777777" w:rsidR="0062427A" w:rsidRPr="005B170F" w:rsidRDefault="003D21D4" w:rsidP="00E64C88">
      <w:pPr>
        <w:pStyle w:val="Heading8"/>
        <w:ind w:left="720"/>
        <w:rPr>
          <w:rFonts w:asciiTheme="minorHAnsi" w:eastAsia="Batang" w:hAnsiTheme="minorHAnsi" w:cstheme="minorHAnsi"/>
          <w:color w:val="1F3864" w:themeColor="accent5" w:themeShade="80"/>
          <w:sz w:val="20"/>
          <w:szCs w:val="20"/>
        </w:rPr>
      </w:pPr>
      <w:r w:rsidRPr="003D21D4">
        <w:rPr>
          <w:rFonts w:asciiTheme="minorHAnsi" w:eastAsia="Batang" w:hAnsiTheme="minorHAnsi" w:cstheme="minorHAnsi"/>
          <w:color w:val="1F3864" w:themeColor="accent5" w:themeShade="80"/>
          <w:sz w:val="20"/>
          <w:szCs w:val="20"/>
          <w:u w:val="single"/>
        </w:rPr>
        <w:t>Εργαστήριο:</w:t>
      </w:r>
      <w:r>
        <w:rPr>
          <w:rFonts w:asciiTheme="minorHAnsi" w:eastAsia="Batang" w:hAnsiTheme="minorHAnsi" w:cstheme="minorHAnsi"/>
          <w:color w:val="1F3864" w:themeColor="accent5" w:themeShade="80"/>
          <w:sz w:val="20"/>
          <w:szCs w:val="20"/>
        </w:rPr>
        <w:t xml:space="preserve"> </w:t>
      </w:r>
      <w:r w:rsidR="0062427A" w:rsidRPr="005B170F">
        <w:rPr>
          <w:rFonts w:asciiTheme="minorHAnsi" w:eastAsia="Batang" w:hAnsiTheme="minorHAnsi" w:cstheme="minorHAnsi"/>
          <w:color w:val="1F3864" w:themeColor="accent5" w:themeShade="80"/>
          <w:sz w:val="20"/>
          <w:szCs w:val="20"/>
        </w:rPr>
        <w:t xml:space="preserve">Εργαστήριο Διγλωσσίας </w:t>
      </w:r>
    </w:p>
    <w:p w14:paraId="49DA2019" w14:textId="77777777" w:rsidR="0062427A" w:rsidRPr="005B170F" w:rsidRDefault="0062427A" w:rsidP="00E64C88">
      <w:pPr>
        <w:pStyle w:val="Heading3"/>
        <w:ind w:left="720"/>
        <w:jc w:val="both"/>
        <w:rPr>
          <w:rFonts w:asciiTheme="minorHAnsi" w:eastAsia="Batang" w:hAnsiTheme="minorHAnsi" w:cstheme="minorHAnsi"/>
          <w:b w:val="0"/>
          <w:color w:val="1F3864" w:themeColor="accent5" w:themeShade="80"/>
          <w:sz w:val="20"/>
          <w:szCs w:val="20"/>
        </w:rPr>
      </w:pPr>
      <w:r w:rsidRPr="003D21D4">
        <w:rPr>
          <w:rFonts w:asciiTheme="minorHAnsi" w:eastAsia="Batang" w:hAnsiTheme="minorHAnsi" w:cstheme="minorHAnsi"/>
          <w:b w:val="0"/>
          <w:i/>
          <w:color w:val="1F3864" w:themeColor="accent5" w:themeShade="80"/>
          <w:sz w:val="20"/>
          <w:szCs w:val="20"/>
          <w:u w:val="single"/>
        </w:rPr>
        <w:t>Οργάνωση</w:t>
      </w:r>
      <w:r w:rsidRPr="003D21D4">
        <w:rPr>
          <w:rFonts w:asciiTheme="minorHAnsi" w:eastAsia="Batang" w:hAnsiTheme="minorHAnsi" w:cstheme="minorHAnsi"/>
          <w:b w:val="0"/>
          <w:color w:val="1F3864" w:themeColor="accent5" w:themeShade="80"/>
          <w:sz w:val="20"/>
          <w:szCs w:val="20"/>
          <w:u w:val="single"/>
        </w:rPr>
        <w:t>:</w:t>
      </w:r>
      <w:r w:rsidRPr="005B170F">
        <w:rPr>
          <w:rFonts w:asciiTheme="minorHAnsi" w:eastAsia="Batang" w:hAnsiTheme="minorHAnsi" w:cstheme="minorHAnsi"/>
          <w:b w:val="0"/>
          <w:color w:val="1F3864" w:themeColor="accent5" w:themeShade="80"/>
          <w:sz w:val="20"/>
          <w:szCs w:val="20"/>
        </w:rPr>
        <w:t xml:space="preserve"> </w:t>
      </w:r>
      <w:r w:rsidR="004C6037">
        <w:rPr>
          <w:rFonts w:asciiTheme="minorHAnsi" w:eastAsia="Batang" w:hAnsiTheme="minorHAnsi" w:cstheme="minorHAnsi"/>
          <w:b w:val="0"/>
          <w:color w:val="1F3864" w:themeColor="accent5" w:themeShade="80"/>
          <w:sz w:val="20"/>
          <w:szCs w:val="20"/>
        </w:rPr>
        <w:t>Π.Τ.Δ.Ε.</w:t>
      </w:r>
      <w:r w:rsidRPr="005B170F">
        <w:rPr>
          <w:rFonts w:asciiTheme="minorHAnsi" w:eastAsia="Batang" w:hAnsiTheme="minorHAnsi" w:cstheme="minorHAnsi"/>
          <w:b w:val="0"/>
          <w:color w:val="1F3864" w:themeColor="accent5" w:themeShade="80"/>
          <w:sz w:val="20"/>
          <w:szCs w:val="20"/>
        </w:rPr>
        <w:t xml:space="preserve">, Πανεπιστημίου Αιγαίου, Ακαδημαϊκή και Επαγγελματική Αναβάθμιση Εκπαιδευτικών Πρωτοβάθμιας Εκπαίδευσης </w:t>
      </w:r>
    </w:p>
    <w:p w14:paraId="500E2FEE" w14:textId="77777777" w:rsidR="0062427A" w:rsidRPr="005B170F" w:rsidRDefault="0062427A" w:rsidP="00E64C88">
      <w:pPr>
        <w:pStyle w:val="BodyText2"/>
        <w:ind w:left="720" w:right="-64"/>
        <w:jc w:val="both"/>
        <w:rPr>
          <w:rFonts w:asciiTheme="minorHAnsi" w:eastAsia="Batang" w:hAnsiTheme="minorHAnsi" w:cstheme="minorHAnsi"/>
          <w:b w:val="0"/>
          <w:color w:val="1F3864" w:themeColor="accent5" w:themeShade="80"/>
          <w:sz w:val="20"/>
          <w:szCs w:val="20"/>
          <w:lang w:val="el-GR"/>
        </w:rPr>
      </w:pPr>
      <w:r w:rsidRPr="003D21D4">
        <w:rPr>
          <w:rFonts w:asciiTheme="minorHAnsi" w:eastAsia="Batang" w:hAnsiTheme="minorHAnsi" w:cstheme="minorHAnsi"/>
          <w:b w:val="0"/>
          <w:i/>
          <w:color w:val="1F3864" w:themeColor="accent5" w:themeShade="80"/>
          <w:sz w:val="20"/>
          <w:szCs w:val="20"/>
          <w:u w:val="single"/>
          <w:lang w:val="el-GR"/>
        </w:rPr>
        <w:t>Εισήγηση</w:t>
      </w:r>
      <w:r w:rsidRPr="003D21D4">
        <w:rPr>
          <w:rFonts w:asciiTheme="minorHAnsi" w:eastAsia="Batang" w:hAnsiTheme="minorHAnsi" w:cstheme="minorHAnsi"/>
          <w:b w:val="0"/>
          <w:color w:val="1F3864" w:themeColor="accent5" w:themeShade="80"/>
          <w:sz w:val="20"/>
          <w:szCs w:val="20"/>
          <w:u w:val="single"/>
          <w:lang w:val="el-GR"/>
        </w:rPr>
        <w:t>:</w:t>
      </w:r>
      <w:r w:rsidRPr="005B170F">
        <w:rPr>
          <w:rFonts w:asciiTheme="minorHAnsi" w:eastAsia="Batang" w:hAnsiTheme="minorHAnsi" w:cstheme="minorHAnsi"/>
          <w:b w:val="0"/>
          <w:color w:val="1F3864" w:themeColor="accent5" w:themeShade="80"/>
          <w:sz w:val="20"/>
          <w:szCs w:val="20"/>
          <w:lang w:val="el-GR"/>
        </w:rPr>
        <w:t xml:space="preserve"> Διγλωσσία και Διαδίκτυο: Θεωρητικό Πλαίσιο </w:t>
      </w:r>
    </w:p>
    <w:p w14:paraId="4B5196ED" w14:textId="77777777" w:rsidR="00C81AA6" w:rsidRPr="005B170F" w:rsidRDefault="00C81AA6" w:rsidP="00E64C88">
      <w:pPr>
        <w:jc w:val="both"/>
        <w:rPr>
          <w:rFonts w:asciiTheme="minorHAnsi" w:eastAsia="Batang" w:hAnsiTheme="minorHAnsi" w:cstheme="minorHAnsi"/>
          <w:b/>
          <w:color w:val="1F3864" w:themeColor="accent5" w:themeShade="80"/>
          <w:sz w:val="20"/>
          <w:szCs w:val="20"/>
        </w:rPr>
      </w:pPr>
    </w:p>
    <w:p w14:paraId="1417D74B" w14:textId="77777777" w:rsidR="0062427A" w:rsidRPr="005B170F" w:rsidRDefault="0062427A"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23 - 25 Απριλίου 1999</w:t>
      </w:r>
    </w:p>
    <w:p w14:paraId="71AB1FE0" w14:textId="77777777" w:rsidR="0062427A" w:rsidRPr="005B170F" w:rsidRDefault="0062427A" w:rsidP="00E64C88">
      <w:pPr>
        <w:jc w:val="both"/>
        <w:rPr>
          <w:rFonts w:asciiTheme="minorHAnsi" w:eastAsia="Batang" w:hAnsiTheme="minorHAnsi" w:cstheme="minorHAnsi"/>
          <w:color w:val="1F3864" w:themeColor="accent5" w:themeShade="80"/>
          <w:sz w:val="20"/>
          <w:szCs w:val="20"/>
        </w:rPr>
      </w:pPr>
      <w:proofErr w:type="spellStart"/>
      <w:r w:rsidRPr="005B170F">
        <w:rPr>
          <w:rFonts w:asciiTheme="minorHAnsi" w:eastAsia="Batang" w:hAnsiTheme="minorHAnsi" w:cstheme="minorHAnsi"/>
          <w:color w:val="1F3864" w:themeColor="accent5" w:themeShade="80"/>
          <w:sz w:val="20"/>
          <w:szCs w:val="20"/>
        </w:rPr>
        <w:t>Σάπες</w:t>
      </w:r>
      <w:proofErr w:type="spellEnd"/>
      <w:r w:rsidRPr="005B170F">
        <w:rPr>
          <w:rFonts w:asciiTheme="minorHAnsi" w:eastAsia="Batang" w:hAnsiTheme="minorHAnsi" w:cstheme="minorHAnsi"/>
          <w:color w:val="1F3864" w:themeColor="accent5" w:themeShade="80"/>
          <w:sz w:val="20"/>
          <w:szCs w:val="20"/>
        </w:rPr>
        <w:t>, Ροδόπη</w:t>
      </w:r>
    </w:p>
    <w:p w14:paraId="4CF2C717" w14:textId="77777777" w:rsidR="0062427A" w:rsidRPr="005B170F" w:rsidRDefault="0062427A" w:rsidP="00E64C88">
      <w:pPr>
        <w:ind w:left="720"/>
        <w:jc w:val="both"/>
        <w:rPr>
          <w:rFonts w:asciiTheme="minorHAnsi" w:eastAsia="Batang" w:hAnsiTheme="minorHAnsi" w:cstheme="minorHAnsi"/>
          <w:color w:val="1F3864" w:themeColor="accent5" w:themeShade="80"/>
          <w:sz w:val="20"/>
          <w:szCs w:val="20"/>
        </w:rPr>
      </w:pPr>
      <w:r w:rsidRPr="003D21D4">
        <w:rPr>
          <w:rFonts w:asciiTheme="minorHAnsi" w:eastAsia="Batang" w:hAnsiTheme="minorHAnsi" w:cstheme="minorHAnsi"/>
          <w:i/>
          <w:color w:val="1F3864" w:themeColor="accent5" w:themeShade="80"/>
          <w:sz w:val="20"/>
          <w:szCs w:val="20"/>
          <w:u w:val="single"/>
        </w:rPr>
        <w:t>Συνέδριο</w:t>
      </w:r>
      <w:r w:rsidRPr="003D21D4">
        <w:rPr>
          <w:rFonts w:asciiTheme="minorHAnsi" w:eastAsia="Batang" w:hAnsiTheme="minorHAnsi" w:cstheme="minorHAnsi"/>
          <w:color w:val="1F3864" w:themeColor="accent5" w:themeShade="80"/>
          <w:sz w:val="20"/>
          <w:szCs w:val="20"/>
          <w:u w:val="single"/>
        </w:rPr>
        <w:t>:</w:t>
      </w:r>
      <w:r w:rsidRPr="005B170F">
        <w:rPr>
          <w:rFonts w:asciiTheme="minorHAnsi" w:eastAsia="Batang" w:hAnsiTheme="minorHAnsi" w:cstheme="minorHAnsi"/>
          <w:color w:val="1F3864" w:themeColor="accent5" w:themeShade="80"/>
          <w:sz w:val="20"/>
          <w:szCs w:val="20"/>
        </w:rPr>
        <w:t xml:space="preserve"> 1</w:t>
      </w:r>
      <w:r w:rsidRPr="005B170F">
        <w:rPr>
          <w:rFonts w:asciiTheme="minorHAnsi" w:eastAsia="Batang" w:hAnsiTheme="minorHAnsi" w:cstheme="minorHAnsi"/>
          <w:color w:val="1F3864" w:themeColor="accent5" w:themeShade="80"/>
          <w:sz w:val="20"/>
          <w:szCs w:val="20"/>
          <w:vertAlign w:val="superscript"/>
        </w:rPr>
        <w:t>ο</w:t>
      </w:r>
      <w:r w:rsidRPr="005B170F">
        <w:rPr>
          <w:rFonts w:asciiTheme="minorHAnsi" w:eastAsia="Batang" w:hAnsiTheme="minorHAnsi" w:cstheme="minorHAnsi"/>
          <w:color w:val="1F3864" w:themeColor="accent5" w:themeShade="80"/>
          <w:sz w:val="20"/>
          <w:szCs w:val="20"/>
        </w:rPr>
        <w:t xml:space="preserve"> Συνέδριο Διαπολιτισμικής Εκπαίδευσης</w:t>
      </w:r>
    </w:p>
    <w:p w14:paraId="18CC9ACB" w14:textId="77777777" w:rsidR="0062427A" w:rsidRPr="005B170F" w:rsidRDefault="0062427A" w:rsidP="00E64C88">
      <w:pPr>
        <w:pStyle w:val="BodyTextIndent3"/>
        <w:ind w:left="720"/>
        <w:rPr>
          <w:rFonts w:asciiTheme="minorHAnsi" w:eastAsia="Batang" w:hAnsiTheme="minorHAnsi" w:cstheme="minorHAnsi"/>
          <w:noProof/>
          <w:color w:val="1F3864" w:themeColor="accent5" w:themeShade="80"/>
          <w:sz w:val="20"/>
          <w:szCs w:val="20"/>
        </w:rPr>
      </w:pPr>
      <w:r w:rsidRPr="003D21D4">
        <w:rPr>
          <w:rFonts w:asciiTheme="minorHAnsi" w:eastAsia="Batang" w:hAnsiTheme="minorHAnsi" w:cstheme="minorHAnsi"/>
          <w:i/>
          <w:color w:val="1F3864" w:themeColor="accent5" w:themeShade="80"/>
          <w:sz w:val="20"/>
          <w:szCs w:val="20"/>
          <w:u w:val="single"/>
        </w:rPr>
        <w:t>Οργάνωση</w:t>
      </w:r>
      <w:r w:rsidRPr="003D21D4">
        <w:rPr>
          <w:rFonts w:asciiTheme="minorHAnsi" w:eastAsia="Batang" w:hAnsiTheme="minorHAnsi" w:cstheme="minorHAnsi"/>
          <w:color w:val="1F3864" w:themeColor="accent5" w:themeShade="80"/>
          <w:sz w:val="20"/>
          <w:szCs w:val="20"/>
          <w:u w:val="single"/>
        </w:rPr>
        <w:t>:</w:t>
      </w:r>
      <w:r w:rsidRPr="005B170F">
        <w:rPr>
          <w:rFonts w:asciiTheme="minorHAnsi" w:eastAsia="Batang" w:hAnsiTheme="minorHAnsi" w:cstheme="minorHAnsi"/>
          <w:color w:val="1F3864" w:themeColor="accent5" w:themeShade="80"/>
          <w:sz w:val="20"/>
          <w:szCs w:val="20"/>
        </w:rPr>
        <w:t xml:space="preserve"> </w:t>
      </w:r>
      <w:r w:rsidRPr="005B170F">
        <w:rPr>
          <w:rFonts w:asciiTheme="minorHAnsi" w:eastAsia="Batang" w:hAnsiTheme="minorHAnsi" w:cstheme="minorHAnsi"/>
          <w:noProof/>
          <w:color w:val="1F3864" w:themeColor="accent5" w:themeShade="80"/>
          <w:sz w:val="20"/>
          <w:szCs w:val="20"/>
        </w:rPr>
        <w:t xml:space="preserve">Υπουργείο Εθνικής Παιδείας και Θρησκευμάτων, Διεύθυνση Πρωτοβάθμιας Εκπ/σης Ν. Ροδόπης, 12/θ Διαπολιτισμικό Δημοτικό Σχολείο Σαπών, Νομός Ροδόπης, Δήμος Σαπών </w:t>
      </w:r>
    </w:p>
    <w:p w14:paraId="7C5B24A0" w14:textId="77777777" w:rsidR="0062427A" w:rsidRPr="005B170F" w:rsidRDefault="0062427A" w:rsidP="00E64C88">
      <w:pPr>
        <w:ind w:left="720"/>
        <w:jc w:val="both"/>
        <w:rPr>
          <w:rFonts w:asciiTheme="minorHAnsi" w:eastAsia="Batang" w:hAnsiTheme="minorHAnsi" w:cstheme="minorHAnsi"/>
          <w:color w:val="1F3864" w:themeColor="accent5" w:themeShade="80"/>
          <w:sz w:val="20"/>
          <w:szCs w:val="20"/>
        </w:rPr>
      </w:pPr>
      <w:r w:rsidRPr="003D21D4">
        <w:rPr>
          <w:rFonts w:asciiTheme="minorHAnsi" w:eastAsia="Batang" w:hAnsiTheme="minorHAnsi" w:cstheme="minorHAnsi"/>
          <w:i/>
          <w:color w:val="1F3864" w:themeColor="accent5" w:themeShade="80"/>
          <w:sz w:val="20"/>
          <w:szCs w:val="20"/>
          <w:u w:val="single"/>
        </w:rPr>
        <w:t>Εισήγηση</w:t>
      </w:r>
      <w:r w:rsidRPr="003D21D4">
        <w:rPr>
          <w:rFonts w:asciiTheme="minorHAnsi" w:eastAsia="Batang" w:hAnsiTheme="minorHAnsi" w:cstheme="minorHAnsi"/>
          <w:color w:val="1F3864" w:themeColor="accent5" w:themeShade="80"/>
          <w:sz w:val="20"/>
          <w:szCs w:val="20"/>
          <w:u w:val="single"/>
        </w:rPr>
        <w:t>:</w:t>
      </w:r>
      <w:r w:rsidRPr="005B170F">
        <w:rPr>
          <w:rFonts w:asciiTheme="minorHAnsi" w:eastAsia="Batang" w:hAnsiTheme="minorHAnsi" w:cstheme="minorHAnsi"/>
          <w:color w:val="1F3864" w:themeColor="accent5" w:themeShade="80"/>
          <w:sz w:val="20"/>
          <w:szCs w:val="20"/>
        </w:rPr>
        <w:t xml:space="preserve"> Διγλωσσία και Διαπολιτισμικότητα στο Διαδίκτυο: Το Πρόγραμμα Αδελφοποίησης Τάξεων Ρόδου - Τορόντο </w:t>
      </w:r>
    </w:p>
    <w:p w14:paraId="4F9907E2" w14:textId="77777777" w:rsidR="0062427A" w:rsidRPr="005B170F" w:rsidRDefault="0062427A" w:rsidP="00E64C88">
      <w:pPr>
        <w:ind w:left="720"/>
        <w:jc w:val="both"/>
        <w:rPr>
          <w:rFonts w:asciiTheme="minorHAnsi" w:eastAsia="Batang" w:hAnsiTheme="minorHAnsi" w:cstheme="minorHAnsi"/>
          <w:color w:val="1F3864" w:themeColor="accent5" w:themeShade="80"/>
          <w:sz w:val="20"/>
          <w:szCs w:val="20"/>
        </w:rPr>
      </w:pPr>
    </w:p>
    <w:p w14:paraId="1731400A" w14:textId="77777777" w:rsidR="00A356AE" w:rsidRDefault="00A356AE" w:rsidP="00E64C88">
      <w:pPr>
        <w:jc w:val="both"/>
        <w:rPr>
          <w:rFonts w:asciiTheme="minorHAnsi" w:eastAsia="Batang" w:hAnsiTheme="minorHAnsi" w:cstheme="minorHAnsi"/>
          <w:color w:val="1F3864" w:themeColor="accent5" w:themeShade="80"/>
          <w:sz w:val="20"/>
          <w:szCs w:val="20"/>
        </w:rPr>
      </w:pPr>
    </w:p>
    <w:p w14:paraId="3CD04963" w14:textId="61EB33DB" w:rsidR="0062427A" w:rsidRPr="005B170F" w:rsidRDefault="0062427A"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2 - 3 Απριλίου 1999</w:t>
      </w:r>
    </w:p>
    <w:p w14:paraId="1D9C1E1A" w14:textId="77777777" w:rsidR="0062427A" w:rsidRPr="005B170F" w:rsidRDefault="0062427A"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Θεσσαλονίκη</w:t>
      </w:r>
    </w:p>
    <w:p w14:paraId="093B9BB2" w14:textId="77777777" w:rsidR="0062427A" w:rsidRPr="005B170F" w:rsidRDefault="003D21D4" w:rsidP="00E64C88">
      <w:pPr>
        <w:pStyle w:val="BodyTextIndent"/>
        <w:ind w:left="720"/>
        <w:rPr>
          <w:rFonts w:asciiTheme="minorHAnsi" w:eastAsia="Batang" w:hAnsiTheme="minorHAnsi" w:cstheme="minorHAnsi"/>
          <w:color w:val="1F3864" w:themeColor="accent5" w:themeShade="80"/>
          <w:sz w:val="20"/>
          <w:szCs w:val="20"/>
        </w:rPr>
      </w:pPr>
      <w:r w:rsidRPr="006B4E72">
        <w:rPr>
          <w:rFonts w:asciiTheme="minorHAnsi" w:eastAsia="Batang" w:hAnsiTheme="minorHAnsi" w:cstheme="minorHAnsi"/>
          <w:i/>
          <w:color w:val="1F3864" w:themeColor="accent5" w:themeShade="80"/>
          <w:sz w:val="20"/>
          <w:szCs w:val="20"/>
          <w:u w:val="single"/>
        </w:rPr>
        <w:t>Διημερίδα:</w:t>
      </w:r>
      <w:r>
        <w:rPr>
          <w:rFonts w:asciiTheme="minorHAnsi" w:eastAsia="Batang" w:hAnsiTheme="minorHAnsi" w:cstheme="minorHAnsi"/>
          <w:i/>
          <w:color w:val="1F3864" w:themeColor="accent5" w:themeShade="80"/>
          <w:sz w:val="20"/>
          <w:szCs w:val="20"/>
        </w:rPr>
        <w:t xml:space="preserve"> </w:t>
      </w:r>
      <w:r w:rsidR="0062427A" w:rsidRPr="005B170F">
        <w:rPr>
          <w:rFonts w:asciiTheme="minorHAnsi" w:eastAsia="Batang" w:hAnsiTheme="minorHAnsi" w:cstheme="minorHAnsi"/>
          <w:i/>
          <w:color w:val="1F3864" w:themeColor="accent5" w:themeShade="80"/>
          <w:sz w:val="20"/>
          <w:szCs w:val="20"/>
        </w:rPr>
        <w:t>Διημερίδα</w:t>
      </w:r>
      <w:r w:rsidR="0062427A" w:rsidRPr="005B170F">
        <w:rPr>
          <w:rFonts w:asciiTheme="minorHAnsi" w:eastAsia="Batang" w:hAnsiTheme="minorHAnsi" w:cstheme="minorHAnsi"/>
          <w:color w:val="1F3864" w:themeColor="accent5" w:themeShade="80"/>
          <w:sz w:val="20"/>
          <w:szCs w:val="20"/>
        </w:rPr>
        <w:t xml:space="preserve"> για τη Διδασκαλία της Ελληνικής ως Ξένης / Δεύτερης Γλώσσας: Αρχές, Προβλήματα, </w:t>
      </w:r>
      <w:r w:rsidR="0062427A" w:rsidRPr="006B4E72">
        <w:rPr>
          <w:rFonts w:asciiTheme="minorHAnsi" w:eastAsia="Batang" w:hAnsiTheme="minorHAnsi" w:cstheme="minorHAnsi"/>
          <w:color w:val="1F3864" w:themeColor="accent5" w:themeShade="80"/>
          <w:sz w:val="20"/>
          <w:szCs w:val="20"/>
          <w:u w:val="single"/>
        </w:rPr>
        <w:t>Προοπτικές</w:t>
      </w:r>
      <w:r w:rsidR="0062427A" w:rsidRPr="005B170F">
        <w:rPr>
          <w:rFonts w:asciiTheme="minorHAnsi" w:eastAsia="Batang" w:hAnsiTheme="minorHAnsi" w:cstheme="minorHAnsi"/>
          <w:color w:val="1F3864" w:themeColor="accent5" w:themeShade="80"/>
          <w:sz w:val="20"/>
          <w:szCs w:val="20"/>
        </w:rPr>
        <w:t xml:space="preserve"> </w:t>
      </w:r>
    </w:p>
    <w:p w14:paraId="4ED0C3BF" w14:textId="77777777" w:rsidR="00216B3D" w:rsidRPr="005B170F" w:rsidRDefault="0062427A" w:rsidP="00E64C88">
      <w:pPr>
        <w:ind w:left="720"/>
        <w:jc w:val="both"/>
        <w:rPr>
          <w:rFonts w:asciiTheme="minorHAnsi" w:eastAsia="Batang" w:hAnsiTheme="minorHAnsi" w:cstheme="minorHAnsi"/>
          <w:color w:val="1F3864" w:themeColor="accent5" w:themeShade="80"/>
          <w:sz w:val="20"/>
          <w:szCs w:val="20"/>
        </w:rPr>
      </w:pPr>
      <w:r w:rsidRPr="006B4E72">
        <w:rPr>
          <w:rFonts w:asciiTheme="minorHAnsi" w:eastAsia="Batang" w:hAnsiTheme="minorHAnsi" w:cstheme="minorHAnsi"/>
          <w:i/>
          <w:color w:val="1F3864" w:themeColor="accent5" w:themeShade="80"/>
          <w:sz w:val="20"/>
          <w:szCs w:val="20"/>
          <w:u w:val="single"/>
        </w:rPr>
        <w:t>Οργάνωση</w:t>
      </w:r>
      <w:r w:rsidRPr="006B4E72">
        <w:rPr>
          <w:rFonts w:asciiTheme="minorHAnsi" w:eastAsia="Batang" w:hAnsiTheme="minorHAnsi" w:cstheme="minorHAnsi"/>
          <w:color w:val="1F3864" w:themeColor="accent5" w:themeShade="80"/>
          <w:sz w:val="20"/>
          <w:szCs w:val="20"/>
          <w:u w:val="single"/>
        </w:rPr>
        <w:t>:</w:t>
      </w:r>
      <w:r w:rsidRPr="005B170F">
        <w:rPr>
          <w:rFonts w:asciiTheme="minorHAnsi" w:eastAsia="Batang" w:hAnsiTheme="minorHAnsi" w:cstheme="minorHAnsi"/>
          <w:color w:val="1F3864" w:themeColor="accent5" w:themeShade="80"/>
          <w:sz w:val="20"/>
          <w:szCs w:val="20"/>
        </w:rPr>
        <w:t xml:space="preserve"> Κέντρο Ελληνικής Γλώσσας (ΚΕΓ), Τμήμα Στήριξης και Προβολής της Ελληνικής Γλώσσας  </w:t>
      </w:r>
      <w:r w:rsidR="00ED1F4A" w:rsidRPr="005B170F">
        <w:rPr>
          <w:rFonts w:asciiTheme="minorHAnsi" w:eastAsia="Batang" w:hAnsiTheme="minorHAnsi" w:cstheme="minorHAnsi"/>
          <w:color w:val="1F3864" w:themeColor="accent5" w:themeShade="80"/>
          <w:sz w:val="20"/>
          <w:szCs w:val="20"/>
        </w:rPr>
        <w:t xml:space="preserve"> </w:t>
      </w:r>
      <w:r w:rsidRPr="006B4E72">
        <w:rPr>
          <w:rFonts w:asciiTheme="minorHAnsi" w:eastAsia="Batang" w:hAnsiTheme="minorHAnsi" w:cstheme="minorHAnsi"/>
          <w:i/>
          <w:color w:val="1F3864" w:themeColor="accent5" w:themeShade="80"/>
          <w:sz w:val="20"/>
          <w:szCs w:val="20"/>
          <w:u w:val="single"/>
        </w:rPr>
        <w:t>Εισήγηση</w:t>
      </w:r>
      <w:r w:rsidR="006B4E72" w:rsidRPr="006B4E72">
        <w:rPr>
          <w:rFonts w:asciiTheme="minorHAnsi" w:eastAsia="Batang" w:hAnsiTheme="minorHAnsi" w:cstheme="minorHAnsi"/>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rPr>
        <w:t>(με Ε. Σκούρτου)</w:t>
      </w:r>
      <w:r w:rsidR="006B4E72">
        <w:rPr>
          <w:rFonts w:asciiTheme="minorHAnsi" w:eastAsia="Batang" w:hAnsiTheme="minorHAnsi" w:cstheme="minorHAnsi"/>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rPr>
        <w:t xml:space="preserve"> Ζητήματα Διδασκαλίας Ελληνικής ως Δεύτερης Γλώσσας μέσω Διαδικτύου: Παράδειγμα Αδελφοποίησης Τάξεων Καναδά – Ελλάδας</w:t>
      </w:r>
    </w:p>
    <w:p w14:paraId="1E7B6413" w14:textId="57726D30" w:rsidR="008F767B" w:rsidRDefault="008F767B" w:rsidP="00E64C88">
      <w:pPr>
        <w:ind w:left="426"/>
        <w:jc w:val="both"/>
        <w:rPr>
          <w:rFonts w:asciiTheme="minorHAnsi" w:eastAsia="Batang" w:hAnsiTheme="minorHAnsi" w:cstheme="minorHAnsi"/>
          <w:color w:val="1F3864" w:themeColor="accent5" w:themeShade="80"/>
          <w:sz w:val="20"/>
          <w:szCs w:val="20"/>
        </w:rPr>
      </w:pPr>
    </w:p>
    <w:p w14:paraId="5BD3B50F" w14:textId="77777777" w:rsidR="00A356AE" w:rsidRPr="005B170F" w:rsidRDefault="00A356AE" w:rsidP="00E64C88">
      <w:pPr>
        <w:ind w:left="426"/>
        <w:jc w:val="both"/>
        <w:rPr>
          <w:rFonts w:asciiTheme="minorHAnsi" w:eastAsia="Batang" w:hAnsiTheme="minorHAnsi" w:cstheme="minorHAnsi"/>
          <w:color w:val="1F3864" w:themeColor="accent5" w:themeShade="80"/>
          <w:sz w:val="20"/>
          <w:szCs w:val="20"/>
        </w:rPr>
      </w:pPr>
    </w:p>
    <w:p w14:paraId="7EBAEF0F" w14:textId="77777777" w:rsidR="00572F1F" w:rsidRPr="005B170F" w:rsidRDefault="00CB37E6" w:rsidP="005026AB">
      <w:pPr>
        <w:pBdr>
          <w:top w:val="single" w:sz="4" w:space="1" w:color="auto"/>
          <w:left w:val="single" w:sz="4" w:space="4" w:color="auto"/>
          <w:bottom w:val="single" w:sz="4" w:space="1" w:color="auto"/>
          <w:right w:val="single" w:sz="4" w:space="4" w:color="auto"/>
        </w:pBdr>
        <w:shd w:val="clear" w:color="auto" w:fill="DEEAF6" w:themeFill="accent1" w:themeFillTint="33"/>
        <w:jc w:val="both"/>
        <w:rPr>
          <w:rFonts w:asciiTheme="minorHAnsi" w:eastAsia="Batang"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12</w:t>
      </w:r>
      <w:r w:rsidR="005E0D09" w:rsidRPr="005B170F">
        <w:rPr>
          <w:rFonts w:asciiTheme="minorHAnsi" w:eastAsia="Batang" w:hAnsiTheme="minorHAnsi" w:cstheme="minorHAnsi"/>
          <w:b/>
          <w:color w:val="1F3864" w:themeColor="accent5" w:themeShade="80"/>
          <w:sz w:val="20"/>
          <w:szCs w:val="20"/>
        </w:rPr>
        <w:t>.</w:t>
      </w:r>
      <w:r w:rsidR="00BE7B95" w:rsidRPr="005B170F">
        <w:rPr>
          <w:rFonts w:asciiTheme="minorHAnsi" w:eastAsia="Batang" w:hAnsiTheme="minorHAnsi" w:cstheme="minorHAnsi"/>
          <w:b/>
          <w:color w:val="1F3864" w:themeColor="accent5" w:themeShade="80"/>
          <w:sz w:val="20"/>
          <w:szCs w:val="20"/>
        </w:rPr>
        <w:t xml:space="preserve"> </w:t>
      </w:r>
      <w:r w:rsidRPr="005B170F">
        <w:rPr>
          <w:rFonts w:asciiTheme="minorHAnsi" w:eastAsia="Batang" w:hAnsiTheme="minorHAnsi" w:cstheme="minorHAnsi"/>
          <w:b/>
          <w:color w:val="1F3864" w:themeColor="accent5" w:themeShade="80"/>
          <w:sz w:val="20"/>
          <w:szCs w:val="20"/>
        </w:rPr>
        <w:t xml:space="preserve">ΔΙΟΡΓΑΝΩΣΗ ΣΥΝΕΔΡΙΩΝ, ΗΜΕΡΙΔΩΝ, ΕΡΓΑΣΤΗΡΙΩΝ ΚΑΙ ΔΙΑΛΕΞΕΩΝ </w:t>
      </w:r>
    </w:p>
    <w:p w14:paraId="6472218F" w14:textId="77777777" w:rsidR="00575018" w:rsidRPr="005B170F" w:rsidRDefault="00575018" w:rsidP="00B03BB9">
      <w:pPr>
        <w:rPr>
          <w:rFonts w:asciiTheme="minorHAnsi" w:hAnsiTheme="minorHAnsi" w:cstheme="minorHAnsi"/>
          <w:color w:val="1F3864" w:themeColor="accent5" w:themeShade="80"/>
          <w:sz w:val="20"/>
          <w:szCs w:val="20"/>
        </w:rPr>
      </w:pPr>
    </w:p>
    <w:p w14:paraId="097E68C2" w14:textId="77777777" w:rsidR="00663AFD" w:rsidRPr="005B170F" w:rsidRDefault="00663AFD" w:rsidP="00663AFD">
      <w:pPr>
        <w:rPr>
          <w:rFonts w:asciiTheme="minorHAnsi" w:hAnsiTheme="minorHAnsi" w:cstheme="minorHAnsi"/>
          <w:b/>
          <w:color w:val="1F3864" w:themeColor="accent5" w:themeShade="80"/>
          <w:sz w:val="20"/>
          <w:szCs w:val="20"/>
          <w:lang w:val="en-GB"/>
        </w:rPr>
      </w:pPr>
      <w:r w:rsidRPr="005B170F">
        <w:rPr>
          <w:rFonts w:asciiTheme="minorHAnsi" w:hAnsiTheme="minorHAnsi" w:cstheme="minorHAnsi"/>
          <w:b/>
          <w:color w:val="1F3864" w:themeColor="accent5" w:themeShade="80"/>
          <w:sz w:val="20"/>
          <w:szCs w:val="20"/>
          <w:lang w:val="en-GB"/>
        </w:rPr>
        <w:t>2018</w:t>
      </w:r>
    </w:p>
    <w:p w14:paraId="51858CFA" w14:textId="77777777" w:rsidR="00C16D6E" w:rsidRPr="005B170F" w:rsidRDefault="00C16D6E" w:rsidP="00C16D6E">
      <w:pPr>
        <w:rPr>
          <w:rFonts w:asciiTheme="minorHAnsi" w:eastAsia="Batang" w:hAnsiTheme="minorHAnsi" w:cstheme="minorHAnsi"/>
          <w:color w:val="1F3864" w:themeColor="accent5" w:themeShade="80"/>
          <w:sz w:val="20"/>
          <w:szCs w:val="20"/>
          <w:lang w:val="en-GB"/>
        </w:rPr>
      </w:pPr>
      <w:r w:rsidRPr="005B170F">
        <w:rPr>
          <w:rFonts w:asciiTheme="minorHAnsi" w:eastAsia="Batang" w:hAnsiTheme="minorHAnsi" w:cstheme="minorHAnsi"/>
          <w:color w:val="1F3864" w:themeColor="accent5" w:themeShade="80"/>
          <w:sz w:val="20"/>
          <w:szCs w:val="20"/>
          <w:lang w:val="en-GB"/>
        </w:rPr>
        <w:t xml:space="preserve">6-7 </w:t>
      </w:r>
      <w:r w:rsidRPr="005B170F">
        <w:rPr>
          <w:rFonts w:asciiTheme="minorHAnsi" w:eastAsia="Batang" w:hAnsiTheme="minorHAnsi" w:cstheme="minorHAnsi"/>
          <w:color w:val="1F3864" w:themeColor="accent5" w:themeShade="80"/>
          <w:sz w:val="20"/>
          <w:szCs w:val="20"/>
        </w:rPr>
        <w:t>Σεπτεμβρίου</w:t>
      </w:r>
      <w:r w:rsidRPr="005B170F">
        <w:rPr>
          <w:rFonts w:asciiTheme="minorHAnsi" w:eastAsia="Batang" w:hAnsiTheme="minorHAnsi" w:cstheme="minorHAnsi"/>
          <w:color w:val="1F3864" w:themeColor="accent5" w:themeShade="80"/>
          <w:sz w:val="20"/>
          <w:szCs w:val="20"/>
          <w:lang w:val="en-GB"/>
        </w:rPr>
        <w:t xml:space="preserve"> 2018</w:t>
      </w:r>
    </w:p>
    <w:p w14:paraId="0B7E3CFF" w14:textId="77777777" w:rsidR="00C16D6E" w:rsidRPr="005B170F" w:rsidRDefault="00C16D6E" w:rsidP="00C16D6E">
      <w:pPr>
        <w:rPr>
          <w:rFonts w:asciiTheme="minorHAnsi" w:eastAsia="Batang" w:hAnsiTheme="minorHAnsi" w:cstheme="minorHAnsi"/>
          <w:color w:val="1F3864" w:themeColor="accent5" w:themeShade="80"/>
          <w:sz w:val="20"/>
          <w:szCs w:val="20"/>
          <w:lang w:val="en-GB"/>
        </w:rPr>
      </w:pPr>
      <w:r w:rsidRPr="005B170F">
        <w:rPr>
          <w:rFonts w:asciiTheme="minorHAnsi" w:eastAsia="Batang" w:hAnsiTheme="minorHAnsi" w:cstheme="minorHAnsi"/>
          <w:color w:val="1F3864" w:themeColor="accent5" w:themeShade="80"/>
          <w:sz w:val="20"/>
          <w:szCs w:val="20"/>
        </w:rPr>
        <w:t>Ρόδος</w:t>
      </w:r>
      <w:r w:rsidRPr="005B170F">
        <w:rPr>
          <w:rFonts w:asciiTheme="minorHAnsi" w:eastAsia="Batang" w:hAnsiTheme="minorHAnsi" w:cstheme="minorHAnsi"/>
          <w:color w:val="1F3864" w:themeColor="accent5" w:themeShade="80"/>
          <w:sz w:val="20"/>
          <w:szCs w:val="20"/>
          <w:lang w:val="en-GB"/>
        </w:rPr>
        <w:t xml:space="preserve"> </w:t>
      </w:r>
    </w:p>
    <w:p w14:paraId="04F6C4E1" w14:textId="77777777" w:rsidR="00C16D6E" w:rsidRPr="005B170F" w:rsidRDefault="00C16D6E" w:rsidP="00C16D6E">
      <w:pPr>
        <w:tabs>
          <w:tab w:val="left" w:pos="432"/>
          <w:tab w:val="left" w:pos="864"/>
          <w:tab w:val="left" w:pos="1296"/>
          <w:tab w:val="left" w:pos="1701"/>
          <w:tab w:val="left" w:pos="1728"/>
        </w:tabs>
        <w:ind w:left="432"/>
        <w:jc w:val="both"/>
        <w:rPr>
          <w:rFonts w:asciiTheme="minorHAnsi" w:eastAsia="Batang" w:hAnsiTheme="minorHAnsi" w:cstheme="minorHAnsi"/>
          <w:b/>
          <w:bCs/>
          <w:color w:val="1F3864" w:themeColor="accent5" w:themeShade="80"/>
          <w:sz w:val="20"/>
          <w:szCs w:val="20"/>
          <w:lang w:val="en-GB"/>
        </w:rPr>
      </w:pPr>
      <w:r w:rsidRPr="006B4E72">
        <w:rPr>
          <w:rFonts w:asciiTheme="minorHAnsi" w:eastAsia="Batang" w:hAnsiTheme="minorHAnsi" w:cstheme="minorHAnsi"/>
          <w:i/>
          <w:color w:val="1F3864" w:themeColor="accent5" w:themeShade="80"/>
          <w:sz w:val="20"/>
          <w:szCs w:val="20"/>
          <w:u w:val="single"/>
        </w:rPr>
        <w:t>Εργαστήριο</w:t>
      </w:r>
      <w:r w:rsidRPr="006B4E72">
        <w:rPr>
          <w:rFonts w:asciiTheme="minorHAnsi" w:eastAsia="Batang" w:hAnsiTheme="minorHAnsi" w:cstheme="minorHAnsi"/>
          <w:color w:val="1F3864" w:themeColor="accent5" w:themeShade="80"/>
          <w:sz w:val="20"/>
          <w:szCs w:val="20"/>
          <w:u w:val="single"/>
          <w:lang w:val="en-GB"/>
        </w:rPr>
        <w:t>:</w:t>
      </w:r>
      <w:r w:rsidRPr="005B170F">
        <w:rPr>
          <w:rFonts w:asciiTheme="minorHAnsi" w:eastAsia="Batang" w:hAnsiTheme="minorHAnsi" w:cstheme="minorHAnsi"/>
          <w:color w:val="1F3864" w:themeColor="accent5" w:themeShade="80"/>
          <w:sz w:val="20"/>
          <w:szCs w:val="20"/>
          <w:lang w:val="en-GB"/>
        </w:rPr>
        <w:t xml:space="preserve"> Supporting Multilingual Classrooms: Innovative methodologies and assessment in language learning</w:t>
      </w:r>
    </w:p>
    <w:p w14:paraId="09EB8EBC" w14:textId="77777777" w:rsidR="00663AFD" w:rsidRPr="005B170F" w:rsidRDefault="00D00067" w:rsidP="00C16D6E">
      <w:pPr>
        <w:pStyle w:val="Heading5"/>
        <w:shd w:val="clear" w:color="auto" w:fill="FFFFFF"/>
        <w:ind w:left="432"/>
        <w:textAlignment w:val="baseline"/>
        <w:rPr>
          <w:rFonts w:asciiTheme="minorHAnsi" w:eastAsia="Batang" w:hAnsiTheme="minorHAnsi" w:cstheme="minorHAnsi"/>
          <w:b w:val="0"/>
          <w:bCs w:val="0"/>
          <w:i/>
          <w:color w:val="1F3864" w:themeColor="accent5" w:themeShade="80"/>
          <w:sz w:val="20"/>
          <w:szCs w:val="20"/>
          <w:lang w:val="en-GB"/>
        </w:rPr>
      </w:pPr>
      <w:r w:rsidRPr="006B4E72">
        <w:rPr>
          <w:rFonts w:asciiTheme="minorHAnsi" w:eastAsia="Batang" w:hAnsiTheme="minorHAnsi" w:cstheme="minorHAnsi"/>
          <w:b w:val="0"/>
          <w:bCs w:val="0"/>
          <w:i/>
          <w:color w:val="1F3864" w:themeColor="accent5" w:themeShade="80"/>
          <w:sz w:val="20"/>
          <w:szCs w:val="20"/>
          <w:u w:val="single"/>
        </w:rPr>
        <w:t>Ο</w:t>
      </w:r>
      <w:proofErr w:type="spellStart"/>
      <w:r w:rsidR="00C16D6E" w:rsidRPr="006B4E72">
        <w:rPr>
          <w:rFonts w:asciiTheme="minorHAnsi" w:eastAsia="Batang" w:hAnsiTheme="minorHAnsi" w:cstheme="minorHAnsi"/>
          <w:b w:val="0"/>
          <w:bCs w:val="0"/>
          <w:i/>
          <w:color w:val="1F3864" w:themeColor="accent5" w:themeShade="80"/>
          <w:sz w:val="20"/>
          <w:szCs w:val="20"/>
          <w:u w:val="single"/>
          <w:lang w:val="en-GB"/>
        </w:rPr>
        <w:t>ργάνωση</w:t>
      </w:r>
      <w:proofErr w:type="spellEnd"/>
      <w:r w:rsidR="00C16D6E" w:rsidRPr="006B4E72">
        <w:rPr>
          <w:rFonts w:asciiTheme="minorHAnsi" w:eastAsia="Batang" w:hAnsiTheme="minorHAnsi" w:cstheme="minorHAnsi"/>
          <w:b w:val="0"/>
          <w:bCs w:val="0"/>
          <w:i/>
          <w:color w:val="1F3864" w:themeColor="accent5" w:themeShade="80"/>
          <w:sz w:val="20"/>
          <w:szCs w:val="20"/>
          <w:u w:val="single"/>
          <w:lang w:val="en-GB"/>
        </w:rPr>
        <w:t>:</w:t>
      </w:r>
      <w:r w:rsidR="00C16D6E" w:rsidRPr="005B170F">
        <w:rPr>
          <w:rFonts w:asciiTheme="minorHAnsi" w:eastAsia="Batang" w:hAnsiTheme="minorHAnsi" w:cstheme="minorHAnsi"/>
          <w:b w:val="0"/>
          <w:bCs w:val="0"/>
          <w:i/>
          <w:color w:val="1F3864" w:themeColor="accent5" w:themeShade="80"/>
          <w:sz w:val="20"/>
          <w:szCs w:val="20"/>
          <w:lang w:val="en-GB"/>
        </w:rPr>
        <w:t xml:space="preserve">  </w:t>
      </w:r>
      <w:r w:rsidR="00C16D6E" w:rsidRPr="005B170F">
        <w:rPr>
          <w:rFonts w:asciiTheme="minorHAnsi" w:eastAsia="Batang" w:hAnsiTheme="minorHAnsi" w:cstheme="minorHAnsi"/>
          <w:b w:val="0"/>
          <w:bCs w:val="0"/>
          <w:i/>
          <w:color w:val="1F3864" w:themeColor="accent5" w:themeShade="80"/>
          <w:sz w:val="20"/>
          <w:szCs w:val="20"/>
          <w:lang w:val="en-US"/>
        </w:rPr>
        <w:t xml:space="preserve">European Center for Modern Languages, </w:t>
      </w:r>
      <w:r w:rsidR="004C6037">
        <w:rPr>
          <w:rFonts w:asciiTheme="minorHAnsi" w:eastAsia="Batang" w:hAnsiTheme="minorHAnsi" w:cstheme="minorHAnsi"/>
          <w:b w:val="0"/>
          <w:bCs w:val="0"/>
          <w:i/>
          <w:color w:val="1F3864" w:themeColor="accent5" w:themeShade="80"/>
          <w:sz w:val="20"/>
          <w:szCs w:val="20"/>
        </w:rPr>
        <w:t>Π</w:t>
      </w:r>
      <w:r w:rsidR="004C6037" w:rsidRPr="004C6037">
        <w:rPr>
          <w:rFonts w:asciiTheme="minorHAnsi" w:eastAsia="Batang" w:hAnsiTheme="minorHAnsi" w:cstheme="minorHAnsi"/>
          <w:b w:val="0"/>
          <w:bCs w:val="0"/>
          <w:i/>
          <w:color w:val="1F3864" w:themeColor="accent5" w:themeShade="80"/>
          <w:sz w:val="20"/>
          <w:szCs w:val="20"/>
          <w:lang w:val="en-GB"/>
        </w:rPr>
        <w:t>.</w:t>
      </w:r>
      <w:r w:rsidR="004C6037">
        <w:rPr>
          <w:rFonts w:asciiTheme="minorHAnsi" w:eastAsia="Batang" w:hAnsiTheme="minorHAnsi" w:cstheme="minorHAnsi"/>
          <w:b w:val="0"/>
          <w:bCs w:val="0"/>
          <w:i/>
          <w:color w:val="1F3864" w:themeColor="accent5" w:themeShade="80"/>
          <w:sz w:val="20"/>
          <w:szCs w:val="20"/>
        </w:rPr>
        <w:t>Τ</w:t>
      </w:r>
      <w:r w:rsidR="004C6037" w:rsidRPr="004C6037">
        <w:rPr>
          <w:rFonts w:asciiTheme="minorHAnsi" w:eastAsia="Batang" w:hAnsiTheme="minorHAnsi" w:cstheme="minorHAnsi"/>
          <w:b w:val="0"/>
          <w:bCs w:val="0"/>
          <w:i/>
          <w:color w:val="1F3864" w:themeColor="accent5" w:themeShade="80"/>
          <w:sz w:val="20"/>
          <w:szCs w:val="20"/>
          <w:lang w:val="en-GB"/>
        </w:rPr>
        <w:t>.</w:t>
      </w:r>
      <w:r w:rsidR="004C6037">
        <w:rPr>
          <w:rFonts w:asciiTheme="minorHAnsi" w:eastAsia="Batang" w:hAnsiTheme="minorHAnsi" w:cstheme="minorHAnsi"/>
          <w:b w:val="0"/>
          <w:bCs w:val="0"/>
          <w:i/>
          <w:color w:val="1F3864" w:themeColor="accent5" w:themeShade="80"/>
          <w:sz w:val="20"/>
          <w:szCs w:val="20"/>
        </w:rPr>
        <w:t>Δ</w:t>
      </w:r>
      <w:r w:rsidR="004C6037" w:rsidRPr="004C6037">
        <w:rPr>
          <w:rFonts w:asciiTheme="minorHAnsi" w:eastAsia="Batang" w:hAnsiTheme="minorHAnsi" w:cstheme="minorHAnsi"/>
          <w:b w:val="0"/>
          <w:bCs w:val="0"/>
          <w:i/>
          <w:color w:val="1F3864" w:themeColor="accent5" w:themeShade="80"/>
          <w:sz w:val="20"/>
          <w:szCs w:val="20"/>
          <w:lang w:val="en-GB"/>
        </w:rPr>
        <w:t>.</w:t>
      </w:r>
      <w:r w:rsidR="004C6037">
        <w:rPr>
          <w:rFonts w:asciiTheme="minorHAnsi" w:eastAsia="Batang" w:hAnsiTheme="minorHAnsi" w:cstheme="minorHAnsi"/>
          <w:b w:val="0"/>
          <w:bCs w:val="0"/>
          <w:i/>
          <w:color w:val="1F3864" w:themeColor="accent5" w:themeShade="80"/>
          <w:sz w:val="20"/>
          <w:szCs w:val="20"/>
        </w:rPr>
        <w:t>Ε</w:t>
      </w:r>
      <w:r w:rsidR="004C6037" w:rsidRPr="004C6037">
        <w:rPr>
          <w:rFonts w:asciiTheme="minorHAnsi" w:eastAsia="Batang" w:hAnsiTheme="minorHAnsi" w:cstheme="minorHAnsi"/>
          <w:b w:val="0"/>
          <w:bCs w:val="0"/>
          <w:i/>
          <w:color w:val="1F3864" w:themeColor="accent5" w:themeShade="80"/>
          <w:sz w:val="20"/>
          <w:szCs w:val="20"/>
          <w:lang w:val="en-GB"/>
        </w:rPr>
        <w:t>.</w:t>
      </w:r>
      <w:r w:rsidR="00C16D6E" w:rsidRPr="005B170F">
        <w:rPr>
          <w:rFonts w:asciiTheme="minorHAnsi" w:eastAsia="Batang" w:hAnsiTheme="minorHAnsi" w:cstheme="minorHAnsi"/>
          <w:b w:val="0"/>
          <w:bCs w:val="0"/>
          <w:i/>
          <w:color w:val="1F3864" w:themeColor="accent5" w:themeShade="80"/>
          <w:sz w:val="20"/>
          <w:szCs w:val="20"/>
          <w:lang w:val="en-GB"/>
        </w:rPr>
        <w:t xml:space="preserve"> </w:t>
      </w:r>
      <w:r w:rsidR="00C16D6E" w:rsidRPr="005B170F">
        <w:rPr>
          <w:rFonts w:asciiTheme="minorHAnsi" w:eastAsia="Batang" w:hAnsiTheme="minorHAnsi" w:cstheme="minorHAnsi"/>
          <w:b w:val="0"/>
          <w:bCs w:val="0"/>
          <w:i/>
          <w:color w:val="1F3864" w:themeColor="accent5" w:themeShade="80"/>
          <w:sz w:val="20"/>
          <w:szCs w:val="20"/>
        </w:rPr>
        <w:t>Παν</w:t>
      </w:r>
      <w:r w:rsidR="00C16D6E" w:rsidRPr="005B170F">
        <w:rPr>
          <w:rFonts w:asciiTheme="minorHAnsi" w:eastAsia="Batang" w:hAnsiTheme="minorHAnsi" w:cstheme="minorHAnsi"/>
          <w:b w:val="0"/>
          <w:bCs w:val="0"/>
          <w:i/>
          <w:color w:val="1F3864" w:themeColor="accent5" w:themeShade="80"/>
          <w:sz w:val="20"/>
          <w:szCs w:val="20"/>
          <w:lang w:val="en-GB"/>
        </w:rPr>
        <w:t>/</w:t>
      </w:r>
      <w:proofErr w:type="spellStart"/>
      <w:r w:rsidR="00C16D6E" w:rsidRPr="005B170F">
        <w:rPr>
          <w:rFonts w:asciiTheme="minorHAnsi" w:eastAsia="Batang" w:hAnsiTheme="minorHAnsi" w:cstheme="minorHAnsi"/>
          <w:b w:val="0"/>
          <w:bCs w:val="0"/>
          <w:i/>
          <w:color w:val="1F3864" w:themeColor="accent5" w:themeShade="80"/>
          <w:sz w:val="20"/>
          <w:szCs w:val="20"/>
        </w:rPr>
        <w:t>μίου</w:t>
      </w:r>
      <w:proofErr w:type="spellEnd"/>
      <w:r w:rsidR="00C16D6E" w:rsidRPr="005B170F">
        <w:rPr>
          <w:rFonts w:asciiTheme="minorHAnsi" w:eastAsia="Batang" w:hAnsiTheme="minorHAnsi" w:cstheme="minorHAnsi"/>
          <w:b w:val="0"/>
          <w:bCs w:val="0"/>
          <w:i/>
          <w:color w:val="1F3864" w:themeColor="accent5" w:themeShade="80"/>
          <w:sz w:val="20"/>
          <w:szCs w:val="20"/>
          <w:lang w:val="en-GB"/>
        </w:rPr>
        <w:t xml:space="preserve"> </w:t>
      </w:r>
      <w:r w:rsidR="00C16D6E" w:rsidRPr="005B170F">
        <w:rPr>
          <w:rFonts w:asciiTheme="minorHAnsi" w:eastAsia="Batang" w:hAnsiTheme="minorHAnsi" w:cstheme="minorHAnsi"/>
          <w:b w:val="0"/>
          <w:bCs w:val="0"/>
          <w:i/>
          <w:color w:val="1F3864" w:themeColor="accent5" w:themeShade="80"/>
          <w:sz w:val="20"/>
          <w:szCs w:val="20"/>
        </w:rPr>
        <w:t>Αιγαίου</w:t>
      </w:r>
    </w:p>
    <w:p w14:paraId="2CCF6F1B" w14:textId="77777777" w:rsidR="00C16D6E" w:rsidRPr="005B170F" w:rsidRDefault="00000000" w:rsidP="00C16D6E">
      <w:pPr>
        <w:ind w:firstLine="432"/>
        <w:rPr>
          <w:rFonts w:asciiTheme="minorHAnsi" w:eastAsia="Batang" w:hAnsiTheme="minorHAnsi" w:cstheme="minorHAnsi"/>
          <w:color w:val="1F3864" w:themeColor="accent5" w:themeShade="80"/>
          <w:sz w:val="20"/>
          <w:szCs w:val="20"/>
          <w:lang w:val="en-GB"/>
        </w:rPr>
      </w:pPr>
      <w:hyperlink r:id="rId99" w:history="1">
        <w:r w:rsidR="00C16D6E" w:rsidRPr="005B170F">
          <w:rPr>
            <w:rStyle w:val="Hyperlink"/>
            <w:rFonts w:asciiTheme="minorHAnsi" w:eastAsia="Batang" w:hAnsiTheme="minorHAnsi" w:cstheme="minorHAnsi"/>
            <w:color w:val="1F3864" w:themeColor="accent5" w:themeShade="80"/>
            <w:sz w:val="20"/>
            <w:szCs w:val="20"/>
            <w:lang w:val="en-GB"/>
          </w:rPr>
          <w:t>https://www.ecml.at/TrainingConsultancy/Multilingualclassrooms/Events/tabid/2942/Default.aspx</w:t>
        </w:r>
      </w:hyperlink>
    </w:p>
    <w:p w14:paraId="2CE62A1D" w14:textId="77777777" w:rsidR="00C16D6E" w:rsidRPr="005B170F" w:rsidRDefault="00C16D6E" w:rsidP="00C16D6E">
      <w:pPr>
        <w:rPr>
          <w:rFonts w:asciiTheme="minorHAnsi" w:eastAsia="Batang" w:hAnsiTheme="minorHAnsi" w:cstheme="minorHAnsi"/>
          <w:color w:val="1F3864" w:themeColor="accent5" w:themeShade="80"/>
          <w:sz w:val="20"/>
          <w:szCs w:val="20"/>
          <w:lang w:val="en-GB"/>
        </w:rPr>
      </w:pPr>
    </w:p>
    <w:p w14:paraId="14EA6312" w14:textId="77777777" w:rsidR="00663AFD" w:rsidRPr="005B170F" w:rsidRDefault="00663AFD" w:rsidP="00663AFD">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29 Μαΐου 2018</w:t>
      </w:r>
    </w:p>
    <w:p w14:paraId="7EE7566B" w14:textId="77777777" w:rsidR="00C16D6E" w:rsidRPr="005B170F" w:rsidRDefault="00C16D6E" w:rsidP="00C16D6E">
      <w:pPr>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Ρόδος </w:t>
      </w:r>
    </w:p>
    <w:p w14:paraId="0BEB3F82" w14:textId="77777777" w:rsidR="00663AFD" w:rsidRPr="005B170F" w:rsidRDefault="00663AFD" w:rsidP="00663AFD">
      <w:pPr>
        <w:ind w:left="432"/>
        <w:rPr>
          <w:rFonts w:asciiTheme="minorHAnsi" w:hAnsiTheme="minorHAnsi" w:cstheme="minorHAnsi"/>
          <w:color w:val="1F3864" w:themeColor="accent5" w:themeShade="80"/>
          <w:sz w:val="20"/>
          <w:szCs w:val="20"/>
        </w:rPr>
      </w:pPr>
      <w:r w:rsidRPr="006B4E72">
        <w:rPr>
          <w:rFonts w:asciiTheme="minorHAnsi" w:hAnsiTheme="minorHAnsi" w:cstheme="minorHAnsi"/>
          <w:i/>
          <w:color w:val="1F3864" w:themeColor="accent5" w:themeShade="80"/>
          <w:sz w:val="20"/>
          <w:szCs w:val="20"/>
          <w:u w:val="single"/>
        </w:rPr>
        <w:t>Ημερίδα</w:t>
      </w:r>
      <w:r w:rsidRPr="005B170F">
        <w:rPr>
          <w:rFonts w:asciiTheme="minorHAnsi" w:hAnsiTheme="minorHAnsi" w:cstheme="minorHAnsi"/>
          <w:i/>
          <w:color w:val="1F3864" w:themeColor="accent5" w:themeShade="80"/>
          <w:sz w:val="20"/>
          <w:szCs w:val="20"/>
        </w:rPr>
        <w:t>:</w:t>
      </w:r>
      <w:r w:rsidRPr="005B170F">
        <w:rPr>
          <w:rFonts w:asciiTheme="minorHAnsi" w:hAnsiTheme="minorHAnsi" w:cstheme="minorHAnsi"/>
          <w:color w:val="1F3864" w:themeColor="accent5" w:themeShade="80"/>
          <w:sz w:val="20"/>
          <w:szCs w:val="20"/>
        </w:rPr>
        <w:t xml:space="preserve"> Πέρα από τα Σύνορα – Διαπολιτισμικές Συναντήσεις Γυναικών</w:t>
      </w:r>
    </w:p>
    <w:p w14:paraId="5AF022C9" w14:textId="77777777" w:rsidR="00663AFD" w:rsidRPr="005B170F" w:rsidRDefault="00663AFD" w:rsidP="00663AFD">
      <w:pPr>
        <w:ind w:left="432"/>
        <w:rPr>
          <w:rFonts w:asciiTheme="minorHAnsi" w:hAnsiTheme="minorHAnsi" w:cstheme="minorHAnsi"/>
          <w:color w:val="1F3864" w:themeColor="accent5" w:themeShade="80"/>
          <w:sz w:val="20"/>
          <w:szCs w:val="20"/>
        </w:rPr>
      </w:pPr>
      <w:r w:rsidRPr="006B4E72">
        <w:rPr>
          <w:rFonts w:asciiTheme="minorHAnsi" w:hAnsiTheme="minorHAnsi" w:cstheme="minorHAnsi"/>
          <w:i/>
          <w:color w:val="1F3864" w:themeColor="accent5" w:themeShade="80"/>
          <w:sz w:val="20"/>
          <w:szCs w:val="20"/>
          <w:u w:val="single"/>
        </w:rPr>
        <w:t>Οργάνωση</w:t>
      </w:r>
      <w:r w:rsidRPr="006B4E72">
        <w:rPr>
          <w:rFonts w:asciiTheme="minorHAnsi" w:hAnsiTheme="minorHAnsi" w:cstheme="minorHAnsi"/>
          <w:color w:val="1F3864" w:themeColor="accent5" w:themeShade="80"/>
          <w:sz w:val="20"/>
          <w:szCs w:val="20"/>
          <w:u w:val="single"/>
        </w:rPr>
        <w:t>:</w:t>
      </w:r>
      <w:r w:rsidRPr="005B170F">
        <w:rPr>
          <w:rFonts w:asciiTheme="minorHAnsi" w:hAnsiTheme="minorHAnsi" w:cstheme="minorHAnsi"/>
          <w:color w:val="1F3864" w:themeColor="accent5" w:themeShade="80"/>
          <w:sz w:val="20"/>
          <w:szCs w:val="20"/>
        </w:rPr>
        <w:t xml:space="preserve">  Πανεπιστήμιο Αιγαίου (Επιτροπή «Αιγαίο 50:50 – Ισόρροπη Συμμετοχή»), • Ύπατη Αρμοστεία του ΟΗΕ για τους Προσφυγές, • Περιφερειακή Διεύθυνση </w:t>
      </w:r>
      <w:proofErr w:type="spellStart"/>
      <w:r w:rsidRPr="005B170F">
        <w:rPr>
          <w:rFonts w:asciiTheme="minorHAnsi" w:hAnsiTheme="minorHAnsi" w:cstheme="minorHAnsi"/>
          <w:color w:val="1F3864" w:themeColor="accent5" w:themeShade="80"/>
          <w:sz w:val="20"/>
          <w:szCs w:val="20"/>
        </w:rPr>
        <w:t>Α’θμιας</w:t>
      </w:r>
      <w:proofErr w:type="spellEnd"/>
      <w:r w:rsidRPr="005B170F">
        <w:rPr>
          <w:rFonts w:asciiTheme="minorHAnsi" w:hAnsiTheme="minorHAnsi" w:cstheme="minorHAnsi"/>
          <w:color w:val="1F3864" w:themeColor="accent5" w:themeShade="80"/>
          <w:sz w:val="20"/>
          <w:szCs w:val="20"/>
        </w:rPr>
        <w:t xml:space="preserve"> &amp; </w:t>
      </w:r>
      <w:proofErr w:type="spellStart"/>
      <w:r w:rsidRPr="005B170F">
        <w:rPr>
          <w:rFonts w:asciiTheme="minorHAnsi" w:hAnsiTheme="minorHAnsi" w:cstheme="minorHAnsi"/>
          <w:color w:val="1F3864" w:themeColor="accent5" w:themeShade="80"/>
          <w:sz w:val="20"/>
          <w:szCs w:val="20"/>
        </w:rPr>
        <w:t>Β’θμιας</w:t>
      </w:r>
      <w:proofErr w:type="spellEnd"/>
      <w:r w:rsidRPr="005B170F">
        <w:rPr>
          <w:rFonts w:asciiTheme="minorHAnsi" w:hAnsiTheme="minorHAnsi" w:cstheme="minorHAnsi"/>
          <w:color w:val="1F3864" w:themeColor="accent5" w:themeShade="80"/>
          <w:sz w:val="20"/>
          <w:szCs w:val="20"/>
        </w:rPr>
        <w:t xml:space="preserve"> Εκπαίδευσης Νοτίου Αιγαίου</w:t>
      </w:r>
    </w:p>
    <w:p w14:paraId="49735A93" w14:textId="77777777" w:rsidR="001F630C" w:rsidRPr="005B170F" w:rsidRDefault="00000000" w:rsidP="00663AFD">
      <w:pPr>
        <w:ind w:left="432"/>
        <w:rPr>
          <w:rFonts w:asciiTheme="minorHAnsi" w:hAnsiTheme="minorHAnsi" w:cstheme="minorHAnsi"/>
          <w:color w:val="1F3864" w:themeColor="accent5" w:themeShade="80"/>
          <w:sz w:val="20"/>
          <w:szCs w:val="20"/>
        </w:rPr>
      </w:pPr>
      <w:hyperlink r:id="rId100" w:history="1">
        <w:r w:rsidR="001F630C" w:rsidRPr="005B170F">
          <w:rPr>
            <w:rStyle w:val="Hyperlink"/>
            <w:rFonts w:asciiTheme="minorHAnsi" w:hAnsiTheme="minorHAnsi" w:cstheme="minorHAnsi"/>
            <w:color w:val="1F3864" w:themeColor="accent5" w:themeShade="80"/>
            <w:sz w:val="20"/>
            <w:szCs w:val="20"/>
          </w:rPr>
          <w:t>http://www.aegean.gr/sites/default/files/prosklisi_29052018.pdf</w:t>
        </w:r>
      </w:hyperlink>
    </w:p>
    <w:p w14:paraId="6966A645" w14:textId="77777777" w:rsidR="001F630C" w:rsidRPr="005B170F" w:rsidRDefault="001F630C" w:rsidP="00663AFD">
      <w:pPr>
        <w:ind w:left="432"/>
        <w:rPr>
          <w:rFonts w:asciiTheme="minorHAnsi" w:hAnsiTheme="minorHAnsi" w:cstheme="minorHAnsi"/>
          <w:color w:val="1F3864" w:themeColor="accent5" w:themeShade="80"/>
          <w:sz w:val="20"/>
          <w:szCs w:val="20"/>
        </w:rPr>
      </w:pPr>
    </w:p>
    <w:p w14:paraId="2205A259" w14:textId="77777777" w:rsidR="00663AFD" w:rsidRPr="005B170F" w:rsidRDefault="00663AFD" w:rsidP="00B03BB9">
      <w:pPr>
        <w:rPr>
          <w:rFonts w:asciiTheme="minorHAnsi" w:hAnsiTheme="minorHAnsi" w:cstheme="minorHAnsi"/>
          <w:color w:val="1F3864" w:themeColor="accent5" w:themeShade="80"/>
          <w:sz w:val="20"/>
          <w:szCs w:val="20"/>
        </w:rPr>
      </w:pPr>
    </w:p>
    <w:p w14:paraId="4D31FEC8" w14:textId="77777777" w:rsidR="00C24C61" w:rsidRPr="005B170F" w:rsidRDefault="00C24C61" w:rsidP="00E64C88">
      <w:pPr>
        <w:rPr>
          <w:rFonts w:asciiTheme="minorHAnsi" w:eastAsia="Batang"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2017</w:t>
      </w:r>
    </w:p>
    <w:p w14:paraId="12081F51" w14:textId="77777777" w:rsidR="009E0DE9" w:rsidRPr="005B170F" w:rsidRDefault="00C24C61" w:rsidP="00E64C88">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3 Ιουνίου</w:t>
      </w:r>
      <w:r w:rsidR="00663AFD" w:rsidRPr="005B170F">
        <w:rPr>
          <w:rFonts w:asciiTheme="minorHAnsi" w:hAnsiTheme="minorHAnsi" w:cstheme="minorHAnsi"/>
          <w:color w:val="1F3864" w:themeColor="accent5" w:themeShade="80"/>
          <w:sz w:val="20"/>
          <w:szCs w:val="20"/>
        </w:rPr>
        <w:t xml:space="preserve">: </w:t>
      </w:r>
      <w:r w:rsidR="009E0DE9" w:rsidRPr="005B170F">
        <w:rPr>
          <w:rFonts w:asciiTheme="minorHAnsi" w:hAnsiTheme="minorHAnsi" w:cstheme="minorHAnsi"/>
          <w:color w:val="1F3864" w:themeColor="accent5" w:themeShade="80"/>
          <w:sz w:val="20"/>
          <w:szCs w:val="20"/>
          <w:lang w:val="en-US"/>
        </w:rPr>
        <w:t>Darwin</w:t>
      </w:r>
      <w:r w:rsidR="009E0DE9" w:rsidRPr="005B170F">
        <w:rPr>
          <w:rFonts w:asciiTheme="minorHAnsi" w:hAnsiTheme="minorHAnsi" w:cstheme="minorHAnsi"/>
          <w:color w:val="1F3864" w:themeColor="accent5" w:themeShade="80"/>
          <w:sz w:val="20"/>
          <w:szCs w:val="20"/>
        </w:rPr>
        <w:t xml:space="preserve">, </w:t>
      </w:r>
      <w:r w:rsidR="009E0DE9" w:rsidRPr="005B170F">
        <w:rPr>
          <w:rFonts w:asciiTheme="minorHAnsi" w:hAnsiTheme="minorHAnsi" w:cstheme="minorHAnsi"/>
          <w:color w:val="1F3864" w:themeColor="accent5" w:themeShade="80"/>
          <w:sz w:val="20"/>
          <w:szCs w:val="20"/>
          <w:lang w:val="en-US"/>
        </w:rPr>
        <w:t>Australia</w:t>
      </w:r>
    </w:p>
    <w:p w14:paraId="5CA6260A" w14:textId="77777777" w:rsidR="00C24C61" w:rsidRPr="005B170F" w:rsidRDefault="00C24C61" w:rsidP="00E64C88">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28 Ιουνίου</w:t>
      </w:r>
      <w:r w:rsidR="00663AFD" w:rsidRPr="005B170F">
        <w:rPr>
          <w:rFonts w:asciiTheme="minorHAnsi" w:hAnsiTheme="minorHAnsi" w:cstheme="minorHAnsi"/>
          <w:color w:val="1F3864" w:themeColor="accent5" w:themeShade="80"/>
          <w:sz w:val="20"/>
          <w:szCs w:val="20"/>
        </w:rPr>
        <w:t xml:space="preserve">: </w:t>
      </w:r>
      <w:r w:rsidR="009E0DE9" w:rsidRPr="005B170F">
        <w:rPr>
          <w:rFonts w:asciiTheme="minorHAnsi" w:hAnsiTheme="minorHAnsi" w:cstheme="minorHAnsi"/>
          <w:color w:val="1F3864" w:themeColor="accent5" w:themeShade="80"/>
          <w:sz w:val="20"/>
          <w:szCs w:val="20"/>
        </w:rPr>
        <w:t>Ρόδος</w:t>
      </w:r>
      <w:r w:rsidRPr="005B170F">
        <w:rPr>
          <w:rFonts w:asciiTheme="minorHAnsi" w:hAnsiTheme="minorHAnsi" w:cstheme="minorHAnsi"/>
          <w:color w:val="1F3864" w:themeColor="accent5" w:themeShade="80"/>
          <w:sz w:val="20"/>
          <w:szCs w:val="20"/>
        </w:rPr>
        <w:t xml:space="preserve"> </w:t>
      </w:r>
    </w:p>
    <w:p w14:paraId="6D0E2FA3" w14:textId="77777777" w:rsidR="00C24C61" w:rsidRPr="005B170F" w:rsidRDefault="00C24C61" w:rsidP="00E64C88">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14 Ιουλίου</w:t>
      </w:r>
      <w:r w:rsidR="00663AFD" w:rsidRPr="005B170F">
        <w:rPr>
          <w:rFonts w:asciiTheme="minorHAnsi" w:hAnsiTheme="minorHAnsi" w:cstheme="minorHAnsi"/>
          <w:color w:val="1F3864" w:themeColor="accent5" w:themeShade="80"/>
          <w:sz w:val="20"/>
          <w:szCs w:val="20"/>
        </w:rPr>
        <w:t xml:space="preserve">: </w:t>
      </w:r>
      <w:r w:rsidR="009E0DE9" w:rsidRPr="005B170F">
        <w:rPr>
          <w:rFonts w:asciiTheme="minorHAnsi" w:hAnsiTheme="minorHAnsi" w:cstheme="minorHAnsi"/>
          <w:color w:val="1F3864" w:themeColor="accent5" w:themeShade="80"/>
          <w:sz w:val="20"/>
          <w:szCs w:val="20"/>
        </w:rPr>
        <w:t>Θεσσαλονίκη</w:t>
      </w:r>
    </w:p>
    <w:p w14:paraId="54467088" w14:textId="77777777" w:rsidR="00C24C61" w:rsidRPr="005B170F" w:rsidRDefault="00C24C61" w:rsidP="00E64C88">
      <w:pPr>
        <w:tabs>
          <w:tab w:val="left" w:pos="8505"/>
        </w:tabs>
        <w:ind w:left="426" w:right="-97" w:hanging="426"/>
        <w:rPr>
          <w:rFonts w:asciiTheme="minorHAnsi" w:hAnsiTheme="minorHAnsi" w:cstheme="minorHAnsi"/>
          <w:color w:val="1F3864" w:themeColor="accent5" w:themeShade="80"/>
          <w:sz w:val="20"/>
          <w:szCs w:val="20"/>
        </w:rPr>
      </w:pPr>
      <w:r w:rsidRPr="005B170F">
        <w:rPr>
          <w:rFonts w:asciiTheme="minorHAnsi" w:hAnsiTheme="minorHAnsi" w:cstheme="minorHAnsi"/>
          <w:i/>
          <w:color w:val="1F3864" w:themeColor="accent5" w:themeShade="80"/>
          <w:sz w:val="20"/>
          <w:szCs w:val="20"/>
        </w:rPr>
        <w:t xml:space="preserve">         </w:t>
      </w:r>
      <w:r w:rsidR="00B61D26" w:rsidRPr="006B4E72">
        <w:rPr>
          <w:rFonts w:asciiTheme="minorHAnsi" w:hAnsiTheme="minorHAnsi" w:cstheme="minorHAnsi"/>
          <w:i/>
          <w:color w:val="1F3864" w:themeColor="accent5" w:themeShade="80"/>
          <w:sz w:val="20"/>
          <w:szCs w:val="20"/>
          <w:u w:val="single"/>
        </w:rPr>
        <w:t xml:space="preserve">Διεθνές </w:t>
      </w:r>
      <w:r w:rsidRPr="006B4E72">
        <w:rPr>
          <w:rFonts w:asciiTheme="minorHAnsi" w:hAnsiTheme="minorHAnsi" w:cstheme="minorHAnsi"/>
          <w:i/>
          <w:color w:val="1F3864" w:themeColor="accent5" w:themeShade="80"/>
          <w:sz w:val="20"/>
          <w:szCs w:val="20"/>
          <w:u w:val="single"/>
        </w:rPr>
        <w:t>Συν</w:t>
      </w:r>
      <w:r w:rsidR="009E0DE9" w:rsidRPr="006B4E72">
        <w:rPr>
          <w:rFonts w:asciiTheme="minorHAnsi" w:hAnsiTheme="minorHAnsi" w:cstheme="minorHAnsi"/>
          <w:i/>
          <w:color w:val="1F3864" w:themeColor="accent5" w:themeShade="80"/>
          <w:sz w:val="20"/>
          <w:szCs w:val="20"/>
          <w:u w:val="single"/>
        </w:rPr>
        <w:t>έδριο</w:t>
      </w:r>
      <w:r w:rsidRPr="006B4E72">
        <w:rPr>
          <w:rFonts w:asciiTheme="minorHAnsi" w:hAnsiTheme="minorHAnsi" w:cstheme="minorHAnsi"/>
          <w:i/>
          <w:color w:val="1F3864" w:themeColor="accent5" w:themeShade="80"/>
          <w:sz w:val="20"/>
          <w:szCs w:val="20"/>
          <w:u w:val="single"/>
        </w:rPr>
        <w:t>:</w:t>
      </w:r>
      <w:r w:rsidRPr="005B170F">
        <w:rPr>
          <w:rFonts w:asciiTheme="minorHAnsi" w:hAnsiTheme="minorHAnsi" w:cstheme="minorHAnsi"/>
          <w: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lang w:val="en-US"/>
        </w:rPr>
        <w:t>Perspectives</w:t>
      </w:r>
      <w:r w:rsidRPr="005B170F">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lang w:val="en-US"/>
        </w:rPr>
        <w:t>on</w:t>
      </w:r>
      <w:r w:rsidRPr="005B170F">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lang w:val="en-US"/>
        </w:rPr>
        <w:t>the</w:t>
      </w:r>
      <w:r w:rsidRPr="005B170F">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lang w:val="en-US"/>
        </w:rPr>
        <w:t>Hellenic</w:t>
      </w:r>
      <w:r w:rsidRPr="005B170F">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lang w:val="en-US"/>
        </w:rPr>
        <w:t>Diaspora</w:t>
      </w:r>
      <w:r w:rsidRPr="005B170F">
        <w:rPr>
          <w:rFonts w:asciiTheme="minorHAnsi" w:hAnsiTheme="minorHAnsi" w:cstheme="minorHAnsi"/>
          <w:color w:val="1F3864" w:themeColor="accent5" w:themeShade="80"/>
          <w:sz w:val="20"/>
          <w:szCs w:val="20"/>
        </w:rPr>
        <w:t xml:space="preserve"> - Συγχρονικές και Διαχρονικές Όψεις της    Ελληνικής Διασποράς</w:t>
      </w:r>
    </w:p>
    <w:p w14:paraId="2D57F609" w14:textId="77777777" w:rsidR="00C24C61" w:rsidRPr="005B170F" w:rsidRDefault="00C24C61" w:rsidP="007A2663">
      <w:pPr>
        <w:tabs>
          <w:tab w:val="left" w:pos="8505"/>
        </w:tabs>
        <w:ind w:left="426" w:right="-97" w:hanging="426"/>
        <w:rPr>
          <w:rFonts w:asciiTheme="minorHAnsi" w:hAnsiTheme="minorHAnsi" w:cstheme="minorHAnsi"/>
          <w:color w:val="1F3864" w:themeColor="accent5" w:themeShade="80"/>
          <w:sz w:val="20"/>
          <w:szCs w:val="20"/>
        </w:rPr>
      </w:pPr>
      <w:r w:rsidRPr="005B170F">
        <w:rPr>
          <w:rFonts w:asciiTheme="minorHAnsi" w:hAnsiTheme="minorHAnsi" w:cstheme="minorHAnsi"/>
          <w:i/>
          <w:color w:val="1F3864" w:themeColor="accent5" w:themeShade="80"/>
          <w:sz w:val="20"/>
          <w:szCs w:val="20"/>
        </w:rPr>
        <w:t xml:space="preserve">        </w:t>
      </w:r>
      <w:r w:rsidR="007A2663" w:rsidRPr="005B170F">
        <w:rPr>
          <w:rFonts w:asciiTheme="minorHAnsi" w:hAnsiTheme="minorHAnsi" w:cstheme="minorHAnsi"/>
          <w:i/>
          <w:color w:val="1F3864" w:themeColor="accent5" w:themeShade="80"/>
          <w:sz w:val="20"/>
          <w:szCs w:val="20"/>
        </w:rPr>
        <w:t xml:space="preserve"> </w:t>
      </w:r>
      <w:r w:rsidR="007A2663" w:rsidRPr="006B4E72">
        <w:rPr>
          <w:rFonts w:asciiTheme="minorHAnsi" w:eastAsia="Batang" w:hAnsiTheme="minorHAnsi" w:cstheme="minorHAnsi"/>
          <w:bCs/>
          <w:i/>
          <w:noProof/>
          <w:color w:val="1F3864" w:themeColor="accent5" w:themeShade="80"/>
          <w:sz w:val="20"/>
          <w:szCs w:val="20"/>
          <w:u w:val="single"/>
        </w:rPr>
        <w:t>Οργάνωση:</w:t>
      </w:r>
      <w:r w:rsidR="007A2663" w:rsidRPr="005B170F">
        <w:rPr>
          <w:rFonts w:asciiTheme="minorHAnsi" w:eastAsia="Batang" w:hAnsiTheme="minorHAnsi" w:cstheme="minorHAnsi"/>
          <w:bCs/>
          <w:noProof/>
          <w:color w:val="1F3864" w:themeColor="accent5" w:themeShade="80"/>
          <w:sz w:val="20"/>
          <w:szCs w:val="20"/>
        </w:rPr>
        <w:t xml:space="preserve">  </w:t>
      </w:r>
      <w:r w:rsidR="007A2663" w:rsidRPr="005B170F">
        <w:rPr>
          <w:rFonts w:asciiTheme="minorHAnsi" w:hAnsiTheme="minorHAnsi" w:cstheme="minorHAnsi"/>
          <w:color w:val="1F3864" w:themeColor="accent5" w:themeShade="80"/>
          <w:sz w:val="20"/>
          <w:szCs w:val="20"/>
        </w:rPr>
        <w:t xml:space="preserve">Πανεπιστήμιο Αιγαίου, </w:t>
      </w:r>
      <w:r w:rsidRPr="005B170F">
        <w:rPr>
          <w:rFonts w:asciiTheme="minorHAnsi" w:hAnsiTheme="minorHAnsi" w:cstheme="minorHAnsi"/>
          <w:color w:val="1F3864" w:themeColor="accent5" w:themeShade="80"/>
          <w:sz w:val="20"/>
          <w:szCs w:val="20"/>
          <w:lang w:val="en-US"/>
        </w:rPr>
        <w:t>Charles</w:t>
      </w:r>
      <w:r w:rsidRPr="005B170F">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lang w:val="en-US"/>
        </w:rPr>
        <w:t>Darwin</w:t>
      </w:r>
      <w:r w:rsidRPr="005B170F">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lang w:val="en-US"/>
        </w:rPr>
        <w:t>University</w:t>
      </w:r>
      <w:r w:rsidR="007A2663" w:rsidRPr="005B170F">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 xml:space="preserve">Πανεπιστήμιο Μακεδονίας </w:t>
      </w:r>
    </w:p>
    <w:p w14:paraId="22868EF0" w14:textId="77777777" w:rsidR="009E0DE9" w:rsidRPr="005B170F" w:rsidRDefault="00000000" w:rsidP="00E64C88">
      <w:pPr>
        <w:pStyle w:val="Default"/>
        <w:ind w:left="432"/>
        <w:rPr>
          <w:rFonts w:asciiTheme="minorHAnsi" w:hAnsiTheme="minorHAnsi" w:cstheme="minorHAnsi"/>
          <w:color w:val="1F3864" w:themeColor="accent5" w:themeShade="80"/>
          <w:sz w:val="20"/>
          <w:szCs w:val="20"/>
        </w:rPr>
      </w:pPr>
      <w:hyperlink r:id="rId101" w:history="1">
        <w:r w:rsidR="001F630C" w:rsidRPr="005B170F">
          <w:rPr>
            <w:rStyle w:val="Hyperlink"/>
            <w:rFonts w:asciiTheme="minorHAnsi" w:hAnsiTheme="minorHAnsi" w:cstheme="minorHAnsi"/>
            <w:color w:val="1F3864" w:themeColor="accent5" w:themeShade="80"/>
            <w:sz w:val="20"/>
            <w:szCs w:val="20"/>
          </w:rPr>
          <w:t>http://www.greek-language.gr/greekLang/files/document/PROGRAM-final%20with%20cover.pdf</w:t>
        </w:r>
      </w:hyperlink>
    </w:p>
    <w:p w14:paraId="1F265499" w14:textId="77777777" w:rsidR="001F630C" w:rsidRPr="005B170F" w:rsidRDefault="001F630C" w:rsidP="00E64C88">
      <w:pPr>
        <w:pStyle w:val="Default"/>
        <w:ind w:left="432"/>
        <w:rPr>
          <w:rFonts w:asciiTheme="minorHAnsi" w:hAnsiTheme="minorHAnsi" w:cstheme="minorHAnsi"/>
          <w:color w:val="1F3864" w:themeColor="accent5" w:themeShade="80"/>
          <w:sz w:val="20"/>
          <w:szCs w:val="20"/>
        </w:rPr>
      </w:pPr>
    </w:p>
    <w:p w14:paraId="1C882908" w14:textId="77777777" w:rsidR="001922B5" w:rsidRPr="005B170F" w:rsidRDefault="00B92497" w:rsidP="00E64C88">
      <w:pPr>
        <w:jc w:val="both"/>
        <w:rPr>
          <w:rFonts w:asciiTheme="minorHAnsi" w:eastAsia="Batang" w:hAnsiTheme="minorHAnsi" w:cstheme="minorHAnsi"/>
          <w:b/>
          <w:color w:val="1F3864" w:themeColor="accent5" w:themeShade="80"/>
          <w:sz w:val="20"/>
          <w:szCs w:val="20"/>
          <w:lang w:val="en-US"/>
        </w:rPr>
      </w:pPr>
      <w:r w:rsidRPr="005B170F">
        <w:rPr>
          <w:rFonts w:asciiTheme="minorHAnsi" w:eastAsia="Batang" w:hAnsiTheme="minorHAnsi" w:cstheme="minorHAnsi"/>
          <w:b/>
          <w:color w:val="1F3864" w:themeColor="accent5" w:themeShade="80"/>
          <w:sz w:val="20"/>
          <w:szCs w:val="20"/>
          <w:lang w:val="en-US"/>
        </w:rPr>
        <w:t>201</w:t>
      </w:r>
      <w:r w:rsidR="00A3364E" w:rsidRPr="005B170F">
        <w:rPr>
          <w:rFonts w:asciiTheme="minorHAnsi" w:eastAsia="Batang" w:hAnsiTheme="minorHAnsi" w:cstheme="minorHAnsi"/>
          <w:b/>
          <w:color w:val="1F3864" w:themeColor="accent5" w:themeShade="80"/>
          <w:sz w:val="20"/>
          <w:szCs w:val="20"/>
          <w:lang w:val="en-US"/>
        </w:rPr>
        <w:t>5</w:t>
      </w:r>
    </w:p>
    <w:p w14:paraId="2E9ADB45" w14:textId="77777777" w:rsidR="00B92497" w:rsidRPr="005B170F" w:rsidRDefault="00A3364E" w:rsidP="00E64C88">
      <w:pPr>
        <w:jc w:val="both"/>
        <w:rPr>
          <w:rFonts w:asciiTheme="minorHAnsi" w:eastAsia="Batang" w:hAnsiTheme="minorHAnsi" w:cstheme="minorHAnsi"/>
          <w:color w:val="1F3864" w:themeColor="accent5" w:themeShade="80"/>
          <w:sz w:val="20"/>
          <w:szCs w:val="20"/>
          <w:lang w:val="en-US"/>
        </w:rPr>
      </w:pPr>
      <w:r w:rsidRPr="005B170F">
        <w:rPr>
          <w:rFonts w:asciiTheme="minorHAnsi" w:eastAsia="Batang" w:hAnsiTheme="minorHAnsi" w:cstheme="minorHAnsi"/>
          <w:color w:val="1F3864" w:themeColor="accent5" w:themeShade="80"/>
          <w:sz w:val="20"/>
          <w:szCs w:val="20"/>
          <w:lang w:val="en-US"/>
        </w:rPr>
        <w:t xml:space="preserve">28-31 </w:t>
      </w:r>
      <w:r w:rsidRPr="005B170F">
        <w:rPr>
          <w:rFonts w:asciiTheme="minorHAnsi" w:eastAsia="Batang" w:hAnsiTheme="minorHAnsi" w:cstheme="minorHAnsi"/>
          <w:color w:val="1F3864" w:themeColor="accent5" w:themeShade="80"/>
          <w:sz w:val="20"/>
          <w:szCs w:val="20"/>
        </w:rPr>
        <w:t>Μαΐου</w:t>
      </w:r>
      <w:r w:rsidRPr="005B170F">
        <w:rPr>
          <w:rFonts w:asciiTheme="minorHAnsi" w:eastAsia="Batang" w:hAnsiTheme="minorHAnsi" w:cstheme="minorHAnsi"/>
          <w:color w:val="1F3864" w:themeColor="accent5" w:themeShade="80"/>
          <w:sz w:val="20"/>
          <w:szCs w:val="20"/>
          <w:lang w:val="en-US"/>
        </w:rPr>
        <w:t xml:space="preserve"> </w:t>
      </w:r>
      <w:r w:rsidR="00B92497" w:rsidRPr="005B170F">
        <w:rPr>
          <w:rFonts w:asciiTheme="minorHAnsi" w:eastAsia="Batang" w:hAnsiTheme="minorHAnsi" w:cstheme="minorHAnsi"/>
          <w:color w:val="1F3864" w:themeColor="accent5" w:themeShade="80"/>
          <w:sz w:val="20"/>
          <w:szCs w:val="20"/>
          <w:lang w:val="en-US"/>
        </w:rPr>
        <w:t>201</w:t>
      </w:r>
      <w:r w:rsidRPr="005B170F">
        <w:rPr>
          <w:rFonts w:asciiTheme="minorHAnsi" w:eastAsia="Batang" w:hAnsiTheme="minorHAnsi" w:cstheme="minorHAnsi"/>
          <w:color w:val="1F3864" w:themeColor="accent5" w:themeShade="80"/>
          <w:sz w:val="20"/>
          <w:szCs w:val="20"/>
          <w:lang w:val="en-US"/>
        </w:rPr>
        <w:t>5</w:t>
      </w:r>
    </w:p>
    <w:p w14:paraId="05DAA4DC" w14:textId="77777777" w:rsidR="00B92497" w:rsidRPr="005B170F" w:rsidRDefault="001922B5" w:rsidP="00E64C88">
      <w:pPr>
        <w:jc w:val="both"/>
        <w:rPr>
          <w:rFonts w:asciiTheme="minorHAnsi" w:eastAsia="Batang" w:hAnsiTheme="minorHAnsi" w:cstheme="minorHAnsi"/>
          <w:color w:val="1F3864" w:themeColor="accent5" w:themeShade="80"/>
          <w:sz w:val="20"/>
          <w:szCs w:val="20"/>
          <w:lang w:val="en-US"/>
        </w:rPr>
      </w:pPr>
      <w:r w:rsidRPr="005B170F">
        <w:rPr>
          <w:rFonts w:asciiTheme="minorHAnsi" w:eastAsia="Batang" w:hAnsiTheme="minorHAnsi" w:cstheme="minorHAnsi"/>
          <w:color w:val="1F3864" w:themeColor="accent5" w:themeShade="80"/>
          <w:sz w:val="20"/>
          <w:szCs w:val="20"/>
        </w:rPr>
        <w:t>Ρόδος</w:t>
      </w:r>
      <w:r w:rsidRPr="005B170F">
        <w:rPr>
          <w:rFonts w:asciiTheme="minorHAnsi" w:eastAsia="Batang" w:hAnsiTheme="minorHAnsi" w:cstheme="minorHAnsi"/>
          <w:color w:val="1F3864" w:themeColor="accent5" w:themeShade="80"/>
          <w:sz w:val="20"/>
          <w:szCs w:val="20"/>
          <w:lang w:val="en-US"/>
        </w:rPr>
        <w:t xml:space="preserve"> </w:t>
      </w:r>
    </w:p>
    <w:p w14:paraId="2FF347A4" w14:textId="77777777" w:rsidR="001922B5" w:rsidRPr="005B170F" w:rsidRDefault="001922B5" w:rsidP="00E64C88">
      <w:pPr>
        <w:ind w:left="432"/>
        <w:rPr>
          <w:rFonts w:asciiTheme="minorHAnsi" w:hAnsiTheme="minorHAnsi" w:cstheme="minorHAnsi"/>
          <w:color w:val="1F3864" w:themeColor="accent5" w:themeShade="80"/>
          <w:sz w:val="20"/>
          <w:szCs w:val="20"/>
          <w:lang w:val="en-GB"/>
        </w:rPr>
      </w:pPr>
      <w:r w:rsidRPr="006B4E72">
        <w:rPr>
          <w:rFonts w:asciiTheme="minorHAnsi" w:hAnsiTheme="minorHAnsi" w:cstheme="minorHAnsi"/>
          <w:i/>
          <w:color w:val="1F3864" w:themeColor="accent5" w:themeShade="80"/>
          <w:sz w:val="20"/>
          <w:szCs w:val="20"/>
          <w:u w:val="single"/>
        </w:rPr>
        <w:t>Διεθνές</w:t>
      </w:r>
      <w:r w:rsidRPr="006B4E72">
        <w:rPr>
          <w:rFonts w:asciiTheme="minorHAnsi" w:hAnsiTheme="minorHAnsi" w:cstheme="minorHAnsi"/>
          <w:i/>
          <w:color w:val="1F3864" w:themeColor="accent5" w:themeShade="80"/>
          <w:sz w:val="20"/>
          <w:szCs w:val="20"/>
          <w:u w:val="single"/>
          <w:lang w:val="en-US"/>
        </w:rPr>
        <w:t xml:space="preserve"> </w:t>
      </w:r>
      <w:r w:rsidRPr="006B4E72">
        <w:rPr>
          <w:rFonts w:asciiTheme="minorHAnsi" w:hAnsiTheme="minorHAnsi" w:cstheme="minorHAnsi"/>
          <w:i/>
          <w:color w:val="1F3864" w:themeColor="accent5" w:themeShade="80"/>
          <w:sz w:val="20"/>
          <w:szCs w:val="20"/>
          <w:u w:val="single"/>
        </w:rPr>
        <w:t>συνέδριο</w:t>
      </w:r>
      <w:r w:rsidRPr="006B4E72">
        <w:rPr>
          <w:rFonts w:asciiTheme="minorHAnsi" w:hAnsiTheme="minorHAnsi" w:cstheme="minorHAnsi"/>
          <w:i/>
          <w:color w:val="1F3864" w:themeColor="accent5" w:themeShade="80"/>
          <w:sz w:val="20"/>
          <w:szCs w:val="20"/>
          <w:u w:val="single"/>
          <w:lang w:val="en-US"/>
        </w:rPr>
        <w:t>:</w:t>
      </w:r>
      <w:r w:rsidRPr="005B170F">
        <w:rPr>
          <w:rFonts w:asciiTheme="minorHAnsi" w:hAnsiTheme="minorHAnsi" w:cstheme="minorHAnsi"/>
          <w:color w:val="1F3864" w:themeColor="accent5" w:themeShade="80"/>
          <w:sz w:val="20"/>
          <w:szCs w:val="20"/>
          <w:lang w:val="en-US"/>
        </w:rPr>
        <w:t xml:space="preserve"> Rethinking Language</w:t>
      </w:r>
      <w:r w:rsidR="007A2663" w:rsidRPr="005B170F">
        <w:rPr>
          <w:rFonts w:asciiTheme="minorHAnsi" w:hAnsiTheme="minorHAnsi" w:cstheme="minorHAnsi"/>
          <w:color w:val="1F3864" w:themeColor="accent5" w:themeShade="80"/>
          <w:sz w:val="20"/>
          <w:szCs w:val="20"/>
          <w:lang w:val="en-GB"/>
        </w:rPr>
        <w:t>,</w:t>
      </w:r>
      <w:r w:rsidRPr="005B170F">
        <w:rPr>
          <w:rFonts w:asciiTheme="minorHAnsi" w:hAnsiTheme="minorHAnsi" w:cstheme="minorHAnsi"/>
          <w:color w:val="1F3864" w:themeColor="accent5" w:themeShade="80"/>
          <w:sz w:val="20"/>
          <w:szCs w:val="20"/>
          <w:lang w:val="en-US"/>
        </w:rPr>
        <w:t xml:space="preserve"> Diversity</w:t>
      </w:r>
      <w:r w:rsidR="007A2663" w:rsidRPr="005B170F">
        <w:rPr>
          <w:rFonts w:asciiTheme="minorHAnsi" w:hAnsiTheme="minorHAnsi" w:cstheme="minorHAnsi"/>
          <w:color w:val="1F3864" w:themeColor="accent5" w:themeShade="80"/>
          <w:sz w:val="20"/>
          <w:szCs w:val="20"/>
          <w:lang w:val="en-GB"/>
        </w:rPr>
        <w:t xml:space="preserve"> </w:t>
      </w:r>
      <w:r w:rsidRPr="005B170F">
        <w:rPr>
          <w:rFonts w:asciiTheme="minorHAnsi" w:hAnsiTheme="minorHAnsi" w:cstheme="minorHAnsi"/>
          <w:color w:val="1F3864" w:themeColor="accent5" w:themeShade="80"/>
          <w:sz w:val="20"/>
          <w:szCs w:val="20"/>
          <w:lang w:val="en-US"/>
        </w:rPr>
        <w:t xml:space="preserve"> </w:t>
      </w:r>
      <w:r w:rsidR="007A2663" w:rsidRPr="005B170F">
        <w:rPr>
          <w:rFonts w:asciiTheme="minorHAnsi" w:hAnsiTheme="minorHAnsi" w:cstheme="minorHAnsi"/>
          <w:color w:val="1F3864" w:themeColor="accent5" w:themeShade="80"/>
          <w:sz w:val="20"/>
          <w:szCs w:val="20"/>
          <w:lang w:val="en-GB"/>
        </w:rPr>
        <w:t>and Education</w:t>
      </w:r>
    </w:p>
    <w:p w14:paraId="23102F81" w14:textId="77777777" w:rsidR="001922B5" w:rsidRPr="005B170F" w:rsidRDefault="007A2663" w:rsidP="00E64C88">
      <w:pPr>
        <w:ind w:left="432"/>
        <w:rPr>
          <w:rFonts w:asciiTheme="minorHAnsi" w:hAnsiTheme="minorHAnsi" w:cstheme="minorHAnsi"/>
          <w:color w:val="1F3864" w:themeColor="accent5" w:themeShade="80"/>
          <w:sz w:val="20"/>
          <w:szCs w:val="20"/>
          <w:lang w:val="en-US"/>
        </w:rPr>
      </w:pPr>
      <w:r w:rsidRPr="006B4E72">
        <w:rPr>
          <w:rFonts w:asciiTheme="minorHAnsi" w:eastAsia="Batang" w:hAnsiTheme="minorHAnsi" w:cstheme="minorHAnsi"/>
          <w:bCs/>
          <w:i/>
          <w:noProof/>
          <w:color w:val="1F3864" w:themeColor="accent5" w:themeShade="80"/>
          <w:sz w:val="20"/>
          <w:szCs w:val="20"/>
          <w:u w:val="single"/>
        </w:rPr>
        <w:t>Οργάνωση</w:t>
      </w:r>
      <w:r w:rsidRPr="006B4E72">
        <w:rPr>
          <w:rFonts w:asciiTheme="minorHAnsi" w:eastAsia="Batang" w:hAnsiTheme="minorHAnsi" w:cstheme="minorHAnsi"/>
          <w:bCs/>
          <w:i/>
          <w:noProof/>
          <w:color w:val="1F3864" w:themeColor="accent5" w:themeShade="80"/>
          <w:sz w:val="20"/>
          <w:szCs w:val="20"/>
          <w:u w:val="single"/>
          <w:lang w:val="en-GB"/>
        </w:rPr>
        <w:t>:</w:t>
      </w:r>
      <w:r w:rsidRPr="005B170F">
        <w:rPr>
          <w:rFonts w:asciiTheme="minorHAnsi" w:eastAsia="Batang" w:hAnsiTheme="minorHAnsi" w:cstheme="minorHAnsi"/>
          <w:bCs/>
          <w:noProof/>
          <w:color w:val="1F3864" w:themeColor="accent5" w:themeShade="80"/>
          <w:sz w:val="20"/>
          <w:szCs w:val="20"/>
          <w:lang w:val="en-GB"/>
        </w:rPr>
        <w:t xml:space="preserve">  </w:t>
      </w:r>
      <w:r w:rsidR="004C6037">
        <w:rPr>
          <w:rFonts w:asciiTheme="minorHAnsi" w:eastAsia="Batang" w:hAnsiTheme="minorHAnsi" w:cstheme="minorHAnsi"/>
          <w:bCs/>
          <w:noProof/>
          <w:color w:val="1F3864" w:themeColor="accent5" w:themeShade="80"/>
          <w:sz w:val="20"/>
          <w:szCs w:val="20"/>
        </w:rPr>
        <w:t>Π</w:t>
      </w:r>
      <w:r w:rsidR="004C6037" w:rsidRPr="004C6037">
        <w:rPr>
          <w:rFonts w:asciiTheme="minorHAnsi" w:eastAsia="Batang" w:hAnsiTheme="minorHAnsi" w:cstheme="minorHAnsi"/>
          <w:bCs/>
          <w:noProof/>
          <w:color w:val="1F3864" w:themeColor="accent5" w:themeShade="80"/>
          <w:sz w:val="20"/>
          <w:szCs w:val="20"/>
          <w:lang w:val="en-GB"/>
        </w:rPr>
        <w:t>.</w:t>
      </w:r>
      <w:r w:rsidR="004C6037">
        <w:rPr>
          <w:rFonts w:asciiTheme="minorHAnsi" w:eastAsia="Batang" w:hAnsiTheme="minorHAnsi" w:cstheme="minorHAnsi"/>
          <w:bCs/>
          <w:noProof/>
          <w:color w:val="1F3864" w:themeColor="accent5" w:themeShade="80"/>
          <w:sz w:val="20"/>
          <w:szCs w:val="20"/>
        </w:rPr>
        <w:t>Τ</w:t>
      </w:r>
      <w:r w:rsidR="004C6037" w:rsidRPr="004C6037">
        <w:rPr>
          <w:rFonts w:asciiTheme="minorHAnsi" w:eastAsia="Batang" w:hAnsiTheme="minorHAnsi" w:cstheme="minorHAnsi"/>
          <w:bCs/>
          <w:noProof/>
          <w:color w:val="1F3864" w:themeColor="accent5" w:themeShade="80"/>
          <w:sz w:val="20"/>
          <w:szCs w:val="20"/>
          <w:lang w:val="en-GB"/>
        </w:rPr>
        <w:t>.</w:t>
      </w:r>
      <w:r w:rsidR="004C6037">
        <w:rPr>
          <w:rFonts w:asciiTheme="minorHAnsi" w:eastAsia="Batang" w:hAnsiTheme="minorHAnsi" w:cstheme="minorHAnsi"/>
          <w:bCs/>
          <w:noProof/>
          <w:color w:val="1F3864" w:themeColor="accent5" w:themeShade="80"/>
          <w:sz w:val="20"/>
          <w:szCs w:val="20"/>
        </w:rPr>
        <w:t>Δ</w:t>
      </w:r>
      <w:r w:rsidR="004C6037" w:rsidRPr="004C6037">
        <w:rPr>
          <w:rFonts w:asciiTheme="minorHAnsi" w:eastAsia="Batang" w:hAnsiTheme="minorHAnsi" w:cstheme="minorHAnsi"/>
          <w:bCs/>
          <w:noProof/>
          <w:color w:val="1F3864" w:themeColor="accent5" w:themeShade="80"/>
          <w:sz w:val="20"/>
          <w:szCs w:val="20"/>
          <w:lang w:val="en-GB"/>
        </w:rPr>
        <w:t>.</w:t>
      </w:r>
      <w:r w:rsidR="004C6037">
        <w:rPr>
          <w:rFonts w:asciiTheme="minorHAnsi" w:eastAsia="Batang" w:hAnsiTheme="minorHAnsi" w:cstheme="minorHAnsi"/>
          <w:bCs/>
          <w:noProof/>
          <w:color w:val="1F3864" w:themeColor="accent5" w:themeShade="80"/>
          <w:sz w:val="20"/>
          <w:szCs w:val="20"/>
        </w:rPr>
        <w:t>Ε</w:t>
      </w:r>
      <w:r w:rsidR="004C6037" w:rsidRPr="004C6037">
        <w:rPr>
          <w:rFonts w:asciiTheme="minorHAnsi" w:eastAsia="Batang" w:hAnsiTheme="minorHAnsi" w:cstheme="minorHAnsi"/>
          <w:bCs/>
          <w:noProof/>
          <w:color w:val="1F3864" w:themeColor="accent5" w:themeShade="80"/>
          <w:sz w:val="20"/>
          <w:szCs w:val="20"/>
          <w:lang w:val="en-GB"/>
        </w:rPr>
        <w:t>.</w:t>
      </w:r>
      <w:r w:rsidRPr="005B170F">
        <w:rPr>
          <w:rFonts w:asciiTheme="minorHAnsi" w:eastAsia="Batang" w:hAnsiTheme="minorHAnsi" w:cstheme="minorHAnsi"/>
          <w:bCs/>
          <w:noProof/>
          <w:color w:val="1F3864" w:themeColor="accent5" w:themeShade="80"/>
          <w:sz w:val="20"/>
          <w:szCs w:val="20"/>
          <w:lang w:val="en-GB"/>
        </w:rPr>
        <w:t xml:space="preserve">, </w:t>
      </w:r>
      <w:r w:rsidRPr="005B170F">
        <w:rPr>
          <w:rFonts w:asciiTheme="minorHAnsi" w:hAnsiTheme="minorHAnsi" w:cstheme="minorHAnsi"/>
          <w:color w:val="1F3864" w:themeColor="accent5" w:themeShade="80"/>
          <w:sz w:val="20"/>
          <w:szCs w:val="20"/>
        </w:rPr>
        <w:t>Παν</w:t>
      </w:r>
      <w:r w:rsidRPr="005B170F">
        <w:rPr>
          <w:rFonts w:asciiTheme="minorHAnsi" w:hAnsiTheme="minorHAnsi" w:cstheme="minorHAnsi"/>
          <w:color w:val="1F3864" w:themeColor="accent5" w:themeShade="80"/>
          <w:sz w:val="20"/>
          <w:szCs w:val="20"/>
          <w:lang w:val="en-GB"/>
        </w:rPr>
        <w:t>/</w:t>
      </w:r>
      <w:proofErr w:type="spellStart"/>
      <w:r w:rsidRPr="005B170F">
        <w:rPr>
          <w:rFonts w:asciiTheme="minorHAnsi" w:hAnsiTheme="minorHAnsi" w:cstheme="minorHAnsi"/>
          <w:color w:val="1F3864" w:themeColor="accent5" w:themeShade="80"/>
          <w:sz w:val="20"/>
          <w:szCs w:val="20"/>
        </w:rPr>
        <w:t>μιο</w:t>
      </w:r>
      <w:proofErr w:type="spellEnd"/>
      <w:r w:rsidRPr="005B170F">
        <w:rPr>
          <w:rFonts w:asciiTheme="minorHAnsi" w:hAnsiTheme="minorHAnsi" w:cstheme="minorHAnsi"/>
          <w:color w:val="1F3864" w:themeColor="accent5" w:themeShade="80"/>
          <w:sz w:val="20"/>
          <w:szCs w:val="20"/>
          <w:lang w:val="en-GB"/>
        </w:rPr>
        <w:t xml:space="preserve"> </w:t>
      </w:r>
      <w:r w:rsidRPr="005B170F">
        <w:rPr>
          <w:rFonts w:asciiTheme="minorHAnsi" w:hAnsiTheme="minorHAnsi" w:cstheme="minorHAnsi"/>
          <w:color w:val="1F3864" w:themeColor="accent5" w:themeShade="80"/>
          <w:sz w:val="20"/>
          <w:szCs w:val="20"/>
        </w:rPr>
        <w:t>Αιγαίου</w:t>
      </w:r>
      <w:r w:rsidRPr="005B170F">
        <w:rPr>
          <w:rFonts w:asciiTheme="minorHAnsi" w:hAnsiTheme="minorHAnsi" w:cstheme="minorHAnsi"/>
          <w:color w:val="1F3864" w:themeColor="accent5" w:themeShade="80"/>
          <w:sz w:val="20"/>
          <w:szCs w:val="20"/>
          <w:lang w:val="en-GB"/>
        </w:rPr>
        <w:t xml:space="preserve">, </w:t>
      </w:r>
      <w:r w:rsidR="001922B5" w:rsidRPr="005B170F">
        <w:rPr>
          <w:rFonts w:asciiTheme="minorHAnsi" w:hAnsiTheme="minorHAnsi" w:cstheme="minorHAnsi"/>
          <w:color w:val="1F3864" w:themeColor="accent5" w:themeShade="80"/>
          <w:sz w:val="20"/>
          <w:szCs w:val="20"/>
          <w:lang w:val="en-US"/>
        </w:rPr>
        <w:t xml:space="preserve">Ontario Institute for Studies in Education, University of Toronto. </w:t>
      </w:r>
    </w:p>
    <w:p w14:paraId="3EFB21EF" w14:textId="77777777" w:rsidR="001F630C" w:rsidRPr="005B170F" w:rsidRDefault="00000000" w:rsidP="00E64C88">
      <w:pPr>
        <w:ind w:left="432"/>
        <w:rPr>
          <w:rFonts w:asciiTheme="minorHAnsi" w:hAnsiTheme="minorHAnsi" w:cstheme="minorHAnsi"/>
          <w:color w:val="1F3864" w:themeColor="accent5" w:themeShade="80"/>
          <w:sz w:val="20"/>
          <w:szCs w:val="20"/>
          <w:lang w:val="en-US"/>
        </w:rPr>
      </w:pPr>
      <w:hyperlink r:id="rId102" w:history="1">
        <w:r w:rsidR="001F630C" w:rsidRPr="005B170F">
          <w:rPr>
            <w:rStyle w:val="Hyperlink"/>
            <w:rFonts w:asciiTheme="minorHAnsi" w:hAnsiTheme="minorHAnsi" w:cstheme="minorHAnsi"/>
            <w:color w:val="1F3864" w:themeColor="accent5" w:themeShade="80"/>
            <w:sz w:val="20"/>
            <w:szCs w:val="20"/>
            <w:lang w:val="en-US"/>
          </w:rPr>
          <w:t>http://www.pre.aegean.gr/2015/02/05/rlde-call2/</w:t>
        </w:r>
      </w:hyperlink>
    </w:p>
    <w:p w14:paraId="43519EE6" w14:textId="77777777" w:rsidR="00BE7B95" w:rsidRPr="005B170F" w:rsidRDefault="00BE7B95" w:rsidP="00E64C88">
      <w:pPr>
        <w:rPr>
          <w:rFonts w:asciiTheme="minorHAnsi" w:hAnsiTheme="minorHAnsi" w:cstheme="minorHAnsi"/>
          <w:i/>
          <w:color w:val="1F3864" w:themeColor="accent5" w:themeShade="80"/>
          <w:sz w:val="20"/>
          <w:szCs w:val="20"/>
          <w:lang w:val="en-US"/>
        </w:rPr>
      </w:pPr>
    </w:p>
    <w:p w14:paraId="2D49A590" w14:textId="77777777" w:rsidR="00CC6F4D" w:rsidRPr="005B170F" w:rsidRDefault="00CC6F4D" w:rsidP="00E64C88">
      <w:pPr>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2013</w:t>
      </w:r>
    </w:p>
    <w:p w14:paraId="7D614E24" w14:textId="77777777" w:rsidR="00BE7B95" w:rsidRPr="005B170F" w:rsidRDefault="00BE7B95" w:rsidP="00E64C88">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2 Φεβρουαρίου 2013</w:t>
      </w:r>
    </w:p>
    <w:p w14:paraId="18FFAA33" w14:textId="77777777" w:rsidR="007A2663" w:rsidRPr="005B170F" w:rsidRDefault="00BE7B95" w:rsidP="0004775D">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Ρόδος</w:t>
      </w:r>
      <w:r w:rsidR="0004775D" w:rsidRPr="005B170F">
        <w:rPr>
          <w:rFonts w:asciiTheme="minorHAnsi" w:hAnsiTheme="minorHAnsi" w:cstheme="minorHAnsi"/>
          <w:color w:val="1F3864" w:themeColor="accent5" w:themeShade="80"/>
          <w:sz w:val="20"/>
          <w:szCs w:val="20"/>
        </w:rPr>
        <w:t xml:space="preserve">  </w:t>
      </w:r>
    </w:p>
    <w:p w14:paraId="23312864" w14:textId="77777777" w:rsidR="00BE7B95" w:rsidRPr="005B170F" w:rsidRDefault="00BE7B95" w:rsidP="007A2663">
      <w:pPr>
        <w:ind w:firstLine="432"/>
        <w:rPr>
          <w:rFonts w:asciiTheme="minorHAnsi" w:hAnsiTheme="minorHAnsi" w:cstheme="minorHAnsi"/>
          <w:color w:val="1F3864" w:themeColor="accent5" w:themeShade="80"/>
          <w:sz w:val="20"/>
          <w:szCs w:val="20"/>
        </w:rPr>
      </w:pPr>
      <w:r w:rsidRPr="006B4E72">
        <w:rPr>
          <w:rFonts w:asciiTheme="minorHAnsi" w:hAnsiTheme="minorHAnsi" w:cstheme="minorHAnsi"/>
          <w:i/>
          <w:color w:val="1F3864" w:themeColor="accent5" w:themeShade="80"/>
          <w:sz w:val="20"/>
          <w:szCs w:val="20"/>
          <w:u w:val="single"/>
        </w:rPr>
        <w:t>Επιμορφωτικό Σεμινάριο:</w:t>
      </w:r>
      <w:r w:rsidRPr="005B170F">
        <w:rPr>
          <w:rFonts w:asciiTheme="minorHAnsi" w:hAnsiTheme="minorHAnsi" w:cstheme="minorHAnsi"/>
          <w:color w:val="1F3864" w:themeColor="accent5" w:themeShade="80"/>
          <w:sz w:val="20"/>
          <w:szCs w:val="20"/>
        </w:rPr>
        <w:t xml:space="preserve"> Δράση 7 –Σύνδεση Σχολείου και Κοινότητας </w:t>
      </w:r>
    </w:p>
    <w:p w14:paraId="2FE75135" w14:textId="77777777" w:rsidR="00BE7B95" w:rsidRPr="005B170F" w:rsidRDefault="00BE7B95" w:rsidP="00E64C88">
      <w:pPr>
        <w:rPr>
          <w:rFonts w:asciiTheme="minorHAnsi" w:hAnsiTheme="minorHAnsi" w:cstheme="minorHAnsi"/>
          <w:color w:val="1F3864" w:themeColor="accent5" w:themeShade="80"/>
          <w:sz w:val="20"/>
          <w:szCs w:val="20"/>
        </w:rPr>
      </w:pPr>
    </w:p>
    <w:p w14:paraId="58231FAA" w14:textId="77777777" w:rsidR="00CC6F4D" w:rsidRPr="005B170F" w:rsidRDefault="00CC6F4D" w:rsidP="00E64C88">
      <w:pPr>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2012</w:t>
      </w:r>
    </w:p>
    <w:p w14:paraId="5682AC8D" w14:textId="77777777" w:rsidR="00BE7B95" w:rsidRPr="005B170F" w:rsidRDefault="00BE7B95" w:rsidP="00E64C88">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7 και 8 Δεκεμβρίου 2012</w:t>
      </w:r>
    </w:p>
    <w:p w14:paraId="6E22775C" w14:textId="77777777" w:rsidR="007A2663" w:rsidRPr="005B170F" w:rsidRDefault="00BE7B95" w:rsidP="0004775D">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Ρόδος</w:t>
      </w:r>
      <w:r w:rsidR="0004775D" w:rsidRPr="005B170F">
        <w:rPr>
          <w:rFonts w:asciiTheme="minorHAnsi" w:hAnsiTheme="minorHAnsi" w:cstheme="minorHAnsi"/>
          <w:color w:val="1F3864" w:themeColor="accent5" w:themeShade="80"/>
          <w:sz w:val="20"/>
          <w:szCs w:val="20"/>
        </w:rPr>
        <w:t xml:space="preserve">  </w:t>
      </w:r>
    </w:p>
    <w:p w14:paraId="3B49F1F8" w14:textId="77777777" w:rsidR="00BE7B95" w:rsidRPr="005B170F" w:rsidRDefault="00BE7B95" w:rsidP="007A2663">
      <w:pPr>
        <w:ind w:firstLine="432"/>
        <w:rPr>
          <w:rFonts w:asciiTheme="minorHAnsi" w:hAnsiTheme="minorHAnsi" w:cstheme="minorHAnsi"/>
          <w:color w:val="1F3864" w:themeColor="accent5" w:themeShade="80"/>
          <w:sz w:val="20"/>
          <w:szCs w:val="20"/>
        </w:rPr>
      </w:pPr>
      <w:r w:rsidRPr="006B4E72">
        <w:rPr>
          <w:rFonts w:asciiTheme="minorHAnsi" w:hAnsiTheme="minorHAnsi" w:cstheme="minorHAnsi"/>
          <w:i/>
          <w:color w:val="1F3864" w:themeColor="accent5" w:themeShade="80"/>
          <w:sz w:val="20"/>
          <w:szCs w:val="20"/>
          <w:u w:val="single"/>
        </w:rPr>
        <w:t>Επιμορφωτικό Σεμινάριο:</w:t>
      </w:r>
      <w:r w:rsidRPr="005B170F">
        <w:rPr>
          <w:rFonts w:asciiTheme="minorHAnsi" w:hAnsiTheme="minorHAnsi" w:cstheme="minorHAnsi"/>
          <w: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 xml:space="preserve">Δράση 7 –Σύνδεση Σχολείου και Κοινότητας </w:t>
      </w:r>
    </w:p>
    <w:p w14:paraId="1ED48027" w14:textId="77777777" w:rsidR="00CC6F4D" w:rsidRPr="005B170F" w:rsidRDefault="00CC6F4D" w:rsidP="00E64C88">
      <w:pPr>
        <w:ind w:left="851"/>
        <w:rPr>
          <w:rFonts w:asciiTheme="minorHAnsi" w:hAnsiTheme="minorHAnsi" w:cstheme="minorHAnsi"/>
          <w:color w:val="1F3864" w:themeColor="accent5" w:themeShade="80"/>
          <w:sz w:val="20"/>
          <w:szCs w:val="20"/>
        </w:rPr>
      </w:pPr>
    </w:p>
    <w:p w14:paraId="20DE9B21" w14:textId="77777777" w:rsidR="00A356AE" w:rsidRDefault="00A356AE" w:rsidP="00E64C88">
      <w:pPr>
        <w:rPr>
          <w:rFonts w:asciiTheme="minorHAnsi" w:hAnsiTheme="minorHAnsi" w:cstheme="minorHAnsi"/>
          <w:b/>
          <w:color w:val="1F3864" w:themeColor="accent5" w:themeShade="80"/>
          <w:sz w:val="20"/>
          <w:szCs w:val="20"/>
        </w:rPr>
      </w:pPr>
    </w:p>
    <w:p w14:paraId="59450F77" w14:textId="63D5EC7E" w:rsidR="00CC6F4D" w:rsidRPr="005B170F" w:rsidRDefault="00CC6F4D" w:rsidP="00E64C88">
      <w:pPr>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2011</w:t>
      </w:r>
    </w:p>
    <w:p w14:paraId="496F2404" w14:textId="77777777" w:rsidR="00BE7B95" w:rsidRPr="005B170F" w:rsidRDefault="00BE7B95" w:rsidP="00E64C88">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20 και 21 Μαρτίου 2011</w:t>
      </w:r>
    </w:p>
    <w:p w14:paraId="47C59AD9" w14:textId="77777777" w:rsidR="007A2663" w:rsidRPr="005B170F" w:rsidRDefault="00BE7B95" w:rsidP="0004775D">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Ρόδος</w:t>
      </w:r>
      <w:r w:rsidR="0004775D" w:rsidRPr="005B170F">
        <w:rPr>
          <w:rFonts w:asciiTheme="minorHAnsi" w:hAnsiTheme="minorHAnsi" w:cstheme="minorHAnsi"/>
          <w:color w:val="1F3864" w:themeColor="accent5" w:themeShade="80"/>
          <w:sz w:val="20"/>
          <w:szCs w:val="20"/>
        </w:rPr>
        <w:t xml:space="preserve">   </w:t>
      </w:r>
    </w:p>
    <w:p w14:paraId="02D2582B" w14:textId="77777777" w:rsidR="00BE7B95" w:rsidRPr="005B170F" w:rsidRDefault="00BE7B95" w:rsidP="007A2663">
      <w:pPr>
        <w:ind w:firstLine="432"/>
        <w:rPr>
          <w:rFonts w:asciiTheme="minorHAnsi" w:hAnsiTheme="minorHAnsi" w:cstheme="minorHAnsi"/>
          <w:color w:val="1F3864" w:themeColor="accent5" w:themeShade="80"/>
          <w:sz w:val="20"/>
          <w:szCs w:val="20"/>
        </w:rPr>
      </w:pPr>
      <w:r w:rsidRPr="006B4E72">
        <w:rPr>
          <w:rFonts w:asciiTheme="minorHAnsi" w:hAnsiTheme="minorHAnsi" w:cstheme="minorHAnsi"/>
          <w:i/>
          <w:color w:val="1F3864" w:themeColor="accent5" w:themeShade="80"/>
          <w:sz w:val="20"/>
          <w:szCs w:val="20"/>
          <w:u w:val="single"/>
        </w:rPr>
        <w:t>Επιμορφωτικό Σεμινάριο:</w:t>
      </w:r>
      <w:r w:rsidRPr="005B170F">
        <w:rPr>
          <w:rFonts w:asciiTheme="minorHAnsi" w:hAnsiTheme="minorHAnsi" w:cstheme="minorHAnsi"/>
          <w:color w:val="1F3864" w:themeColor="accent5" w:themeShade="80"/>
          <w:sz w:val="20"/>
          <w:szCs w:val="20"/>
        </w:rPr>
        <w:t xml:space="preserve"> Δράση 7 –Σύνδεση Σχολείου και Κοινότητας </w:t>
      </w:r>
    </w:p>
    <w:p w14:paraId="60527051" w14:textId="77777777" w:rsidR="00A356AE" w:rsidRPr="005B170F" w:rsidRDefault="00A356AE" w:rsidP="00E64C88">
      <w:pPr>
        <w:jc w:val="both"/>
        <w:rPr>
          <w:rFonts w:asciiTheme="minorHAnsi" w:eastAsia="Batang" w:hAnsiTheme="minorHAnsi" w:cstheme="minorHAnsi"/>
          <w:b/>
          <w:color w:val="1F3864" w:themeColor="accent5" w:themeShade="80"/>
          <w:sz w:val="20"/>
          <w:szCs w:val="20"/>
        </w:rPr>
      </w:pPr>
    </w:p>
    <w:p w14:paraId="0AE29A3E" w14:textId="77777777" w:rsidR="00CC6F4D" w:rsidRPr="005B170F" w:rsidRDefault="00CC6F4D" w:rsidP="00E64C88">
      <w:pPr>
        <w:jc w:val="both"/>
        <w:rPr>
          <w:rFonts w:asciiTheme="minorHAnsi" w:eastAsia="Batang"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2002</w:t>
      </w:r>
    </w:p>
    <w:p w14:paraId="3243F864" w14:textId="77777777" w:rsidR="00BE7B95" w:rsidRPr="005B170F" w:rsidRDefault="00BE7B95"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20 Σεπτεμβρίου 2002</w:t>
      </w:r>
    </w:p>
    <w:p w14:paraId="749CF32F" w14:textId="77777777" w:rsidR="00BE7B95" w:rsidRPr="005B170F" w:rsidRDefault="00BE7B95"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Ρόδος</w:t>
      </w:r>
    </w:p>
    <w:p w14:paraId="442A50A1" w14:textId="77777777" w:rsidR="00BE7B95" w:rsidRPr="005B170F" w:rsidRDefault="00BE7B95" w:rsidP="00E64C88">
      <w:pPr>
        <w:ind w:left="426"/>
        <w:jc w:val="both"/>
        <w:rPr>
          <w:rFonts w:asciiTheme="minorHAnsi" w:eastAsia="Batang" w:hAnsiTheme="minorHAnsi" w:cstheme="minorHAnsi"/>
          <w:color w:val="1F3864" w:themeColor="accent5" w:themeShade="80"/>
          <w:sz w:val="20"/>
          <w:szCs w:val="20"/>
        </w:rPr>
      </w:pPr>
      <w:r w:rsidRPr="006B4E72">
        <w:rPr>
          <w:rFonts w:asciiTheme="minorHAnsi" w:eastAsia="Batang" w:hAnsiTheme="minorHAnsi" w:cstheme="minorHAnsi"/>
          <w:i/>
          <w:color w:val="1F3864" w:themeColor="accent5" w:themeShade="80"/>
          <w:sz w:val="20"/>
          <w:szCs w:val="20"/>
          <w:u w:val="single"/>
        </w:rPr>
        <w:t>Εργαστήριο:</w:t>
      </w:r>
      <w:r w:rsidRPr="005B170F">
        <w:rPr>
          <w:rFonts w:asciiTheme="minorHAnsi" w:eastAsia="Batang" w:hAnsiTheme="minorHAnsi" w:cstheme="minorHAnsi"/>
          <w:color w:val="1F3864" w:themeColor="accent5" w:themeShade="80"/>
          <w:sz w:val="20"/>
          <w:szCs w:val="20"/>
        </w:rPr>
        <w:t xml:space="preserve"> </w:t>
      </w:r>
      <w:r w:rsidRPr="005B170F">
        <w:rPr>
          <w:rFonts w:asciiTheme="minorHAnsi" w:eastAsia="Batang" w:hAnsiTheme="minorHAnsi" w:cstheme="minorHAnsi"/>
          <w:bCs/>
          <w:noProof/>
          <w:color w:val="1F3864" w:themeColor="accent5" w:themeShade="80"/>
          <w:sz w:val="20"/>
          <w:szCs w:val="20"/>
          <w:lang w:val="en-US"/>
        </w:rPr>
        <w:t>Pedagogy</w:t>
      </w:r>
      <w:r w:rsidRPr="005B170F">
        <w:rPr>
          <w:rFonts w:asciiTheme="minorHAnsi" w:eastAsia="Batang" w:hAnsiTheme="minorHAnsi" w:cstheme="minorHAnsi"/>
          <w:bCs/>
          <w:noProof/>
          <w:color w:val="1F3864" w:themeColor="accent5" w:themeShade="80"/>
          <w:sz w:val="20"/>
          <w:szCs w:val="20"/>
        </w:rPr>
        <w:t xml:space="preserve">, </w:t>
      </w:r>
      <w:r w:rsidRPr="005B170F">
        <w:rPr>
          <w:rFonts w:asciiTheme="minorHAnsi" w:eastAsia="Batang" w:hAnsiTheme="minorHAnsi" w:cstheme="minorHAnsi"/>
          <w:bCs/>
          <w:noProof/>
          <w:color w:val="1F3864" w:themeColor="accent5" w:themeShade="80"/>
          <w:sz w:val="20"/>
          <w:szCs w:val="20"/>
          <w:lang w:val="en-US"/>
        </w:rPr>
        <w:t>ICT</w:t>
      </w:r>
      <w:r w:rsidRPr="005B170F">
        <w:rPr>
          <w:rFonts w:asciiTheme="minorHAnsi" w:eastAsia="Batang" w:hAnsiTheme="minorHAnsi" w:cstheme="minorHAnsi"/>
          <w:bCs/>
          <w:noProof/>
          <w:color w:val="1F3864" w:themeColor="accent5" w:themeShade="80"/>
          <w:sz w:val="20"/>
          <w:szCs w:val="20"/>
        </w:rPr>
        <w:t xml:space="preserve"> </w:t>
      </w:r>
      <w:r w:rsidRPr="005B170F">
        <w:rPr>
          <w:rFonts w:asciiTheme="minorHAnsi" w:eastAsia="Batang" w:hAnsiTheme="minorHAnsi" w:cstheme="minorHAnsi"/>
          <w:bCs/>
          <w:noProof/>
          <w:color w:val="1F3864" w:themeColor="accent5" w:themeShade="80"/>
          <w:sz w:val="20"/>
          <w:szCs w:val="20"/>
          <w:lang w:val="en-US"/>
        </w:rPr>
        <w:t>and</w:t>
      </w:r>
      <w:r w:rsidRPr="005B170F">
        <w:rPr>
          <w:rFonts w:asciiTheme="minorHAnsi" w:eastAsia="Batang" w:hAnsiTheme="minorHAnsi" w:cstheme="minorHAnsi"/>
          <w:bCs/>
          <w:noProof/>
          <w:color w:val="1F3864" w:themeColor="accent5" w:themeShade="80"/>
          <w:sz w:val="20"/>
          <w:szCs w:val="20"/>
        </w:rPr>
        <w:t xml:space="preserve"> </w:t>
      </w:r>
      <w:r w:rsidRPr="005B170F">
        <w:rPr>
          <w:rFonts w:asciiTheme="minorHAnsi" w:eastAsia="Batang" w:hAnsiTheme="minorHAnsi" w:cstheme="minorHAnsi"/>
          <w:bCs/>
          <w:noProof/>
          <w:color w:val="1F3864" w:themeColor="accent5" w:themeShade="80"/>
          <w:sz w:val="20"/>
          <w:szCs w:val="20"/>
          <w:lang w:val="en-US"/>
        </w:rPr>
        <w:t>Language</w:t>
      </w:r>
      <w:r w:rsidRPr="005B170F">
        <w:rPr>
          <w:rFonts w:asciiTheme="minorHAnsi" w:eastAsia="Batang" w:hAnsiTheme="minorHAnsi" w:cstheme="minorHAnsi"/>
          <w:bCs/>
          <w:noProof/>
          <w:color w:val="1F3864" w:themeColor="accent5" w:themeShade="80"/>
          <w:sz w:val="20"/>
          <w:szCs w:val="20"/>
        </w:rPr>
        <w:t xml:space="preserve"> </w:t>
      </w:r>
      <w:r w:rsidRPr="005B170F">
        <w:rPr>
          <w:rFonts w:asciiTheme="minorHAnsi" w:eastAsia="Batang" w:hAnsiTheme="minorHAnsi" w:cstheme="minorHAnsi"/>
          <w:bCs/>
          <w:noProof/>
          <w:color w:val="1F3864" w:themeColor="accent5" w:themeShade="80"/>
          <w:sz w:val="20"/>
          <w:szCs w:val="20"/>
          <w:lang w:val="en-US"/>
        </w:rPr>
        <w:t>Learning</w:t>
      </w:r>
      <w:r w:rsidRPr="005B170F">
        <w:rPr>
          <w:rFonts w:asciiTheme="minorHAnsi" w:eastAsia="Batang" w:hAnsiTheme="minorHAnsi" w:cstheme="minorHAnsi"/>
          <w:bCs/>
          <w:noProof/>
          <w:color w:val="1F3864" w:themeColor="accent5" w:themeShade="80"/>
          <w:sz w:val="20"/>
          <w:szCs w:val="20"/>
        </w:rPr>
        <w:t>» στο πλαίσιο του διεθνούς συνεδρίου «</w:t>
      </w:r>
      <w:r w:rsidRPr="005B170F">
        <w:rPr>
          <w:rFonts w:asciiTheme="minorHAnsi" w:eastAsia="Batang" w:hAnsiTheme="minorHAnsi" w:cstheme="minorHAnsi"/>
          <w:color w:val="1F3864" w:themeColor="accent5" w:themeShade="80"/>
          <w:sz w:val="20"/>
          <w:szCs w:val="20"/>
        </w:rPr>
        <w:t>Οι Τεχνολογίες της Πληροφορίας και της Επικοινωνίας στην Εκπαίδευση»</w:t>
      </w:r>
    </w:p>
    <w:p w14:paraId="26640263" w14:textId="77777777" w:rsidR="00BE7B95" w:rsidRPr="005B170F" w:rsidRDefault="00BE7B95" w:rsidP="00E64C88">
      <w:pPr>
        <w:ind w:left="426"/>
        <w:jc w:val="both"/>
        <w:rPr>
          <w:rFonts w:asciiTheme="minorHAnsi" w:eastAsia="Batang" w:hAnsiTheme="minorHAnsi" w:cstheme="minorHAnsi"/>
          <w:color w:val="1F3864" w:themeColor="accent5" w:themeShade="80"/>
          <w:sz w:val="20"/>
          <w:szCs w:val="20"/>
        </w:rPr>
      </w:pPr>
      <w:r w:rsidRPr="006B4E72">
        <w:rPr>
          <w:rFonts w:asciiTheme="minorHAnsi" w:eastAsia="Batang" w:hAnsiTheme="minorHAnsi" w:cstheme="minorHAnsi"/>
          <w:bCs/>
          <w:i/>
          <w:noProof/>
          <w:color w:val="1F3864" w:themeColor="accent5" w:themeShade="80"/>
          <w:sz w:val="20"/>
          <w:szCs w:val="20"/>
          <w:u w:val="single"/>
        </w:rPr>
        <w:t>Οργάνωση:</w:t>
      </w:r>
      <w:r w:rsidRPr="005B170F">
        <w:rPr>
          <w:rFonts w:asciiTheme="minorHAnsi" w:eastAsia="Batang" w:hAnsiTheme="minorHAnsi" w:cstheme="minorHAnsi"/>
          <w:bCs/>
          <w:noProof/>
          <w:color w:val="1F3864" w:themeColor="accent5" w:themeShade="80"/>
          <w:sz w:val="20"/>
          <w:szCs w:val="20"/>
        </w:rPr>
        <w:t xml:space="preserve">  </w:t>
      </w:r>
      <w:r w:rsidR="004C6037">
        <w:rPr>
          <w:rFonts w:asciiTheme="minorHAnsi" w:eastAsia="Batang" w:hAnsiTheme="minorHAnsi" w:cstheme="minorHAnsi"/>
          <w:color w:val="1F3864" w:themeColor="accent5" w:themeShade="80"/>
          <w:sz w:val="20"/>
          <w:szCs w:val="20"/>
        </w:rPr>
        <w:t>Π.Τ.Δ.Ε.</w:t>
      </w:r>
      <w:r w:rsidR="001F630C" w:rsidRPr="005B170F">
        <w:rPr>
          <w:rFonts w:asciiTheme="minorHAnsi" w:eastAsia="Batang" w:hAnsiTheme="minorHAnsi" w:cstheme="minorHAnsi"/>
          <w:color w:val="1F3864" w:themeColor="accent5" w:themeShade="80"/>
          <w:sz w:val="20"/>
          <w:szCs w:val="20"/>
        </w:rPr>
        <w:t xml:space="preserve"> Παν/</w:t>
      </w:r>
      <w:proofErr w:type="spellStart"/>
      <w:r w:rsidR="001F630C" w:rsidRPr="005B170F">
        <w:rPr>
          <w:rFonts w:asciiTheme="minorHAnsi" w:eastAsia="Batang" w:hAnsiTheme="minorHAnsi" w:cstheme="minorHAnsi"/>
          <w:color w:val="1F3864" w:themeColor="accent5" w:themeShade="80"/>
          <w:sz w:val="20"/>
          <w:szCs w:val="20"/>
        </w:rPr>
        <w:t>μίου</w:t>
      </w:r>
      <w:proofErr w:type="spellEnd"/>
      <w:r w:rsidR="001F630C" w:rsidRPr="005B170F">
        <w:rPr>
          <w:rFonts w:asciiTheme="minorHAnsi" w:eastAsia="Batang" w:hAnsiTheme="minorHAnsi" w:cstheme="minorHAnsi"/>
          <w:color w:val="1F3864" w:themeColor="accent5" w:themeShade="80"/>
          <w:sz w:val="20"/>
          <w:szCs w:val="20"/>
        </w:rPr>
        <w:t xml:space="preserve"> Αιγαίου,  </w:t>
      </w:r>
      <w:r w:rsidR="00DF2276">
        <w:rPr>
          <w:rFonts w:asciiTheme="minorHAnsi" w:eastAsia="Batang" w:hAnsiTheme="minorHAnsi" w:cstheme="minorHAnsi"/>
          <w:color w:val="1F3864" w:themeColor="accent5" w:themeShade="80"/>
          <w:sz w:val="20"/>
          <w:szCs w:val="20"/>
        </w:rPr>
        <w:t>Τ.Ε.Π.Α.Ε.Σ.</w:t>
      </w:r>
      <w:r w:rsidRPr="005B170F">
        <w:rPr>
          <w:rFonts w:asciiTheme="minorHAnsi" w:eastAsia="Batang" w:hAnsiTheme="minorHAnsi" w:cstheme="minorHAnsi"/>
          <w:color w:val="1F3864" w:themeColor="accent5" w:themeShade="80"/>
          <w:sz w:val="20"/>
          <w:szCs w:val="20"/>
        </w:rPr>
        <w:t xml:space="preserve"> Παν/</w:t>
      </w:r>
      <w:proofErr w:type="spellStart"/>
      <w:r w:rsidRPr="005B170F">
        <w:rPr>
          <w:rFonts w:asciiTheme="minorHAnsi" w:eastAsia="Batang" w:hAnsiTheme="minorHAnsi" w:cstheme="minorHAnsi"/>
          <w:color w:val="1F3864" w:themeColor="accent5" w:themeShade="80"/>
          <w:sz w:val="20"/>
          <w:szCs w:val="20"/>
        </w:rPr>
        <w:t>μίου</w:t>
      </w:r>
      <w:proofErr w:type="spellEnd"/>
      <w:r w:rsidRPr="005B170F">
        <w:rPr>
          <w:rFonts w:asciiTheme="minorHAnsi" w:eastAsia="Batang" w:hAnsiTheme="minorHAnsi" w:cstheme="minorHAnsi"/>
          <w:color w:val="1F3864" w:themeColor="accent5" w:themeShade="80"/>
          <w:sz w:val="20"/>
          <w:szCs w:val="20"/>
        </w:rPr>
        <w:t xml:space="preserve"> Αιγαίου και την Ελληνική Επιστημονική Ένωση Τεχνολογιών Πληροφορίας και Επικοινωνιών στην Εκπαίδευση </w:t>
      </w:r>
    </w:p>
    <w:p w14:paraId="65BC57E5" w14:textId="77777777" w:rsidR="00BE7B95" w:rsidRPr="005B170F" w:rsidRDefault="00BE7B95" w:rsidP="00E64C88">
      <w:pPr>
        <w:ind w:left="426"/>
        <w:jc w:val="both"/>
        <w:rPr>
          <w:rFonts w:asciiTheme="minorHAnsi" w:eastAsia="Batang" w:hAnsiTheme="minorHAnsi" w:cstheme="minorHAnsi"/>
          <w:color w:val="1F3864" w:themeColor="accent5" w:themeShade="80"/>
          <w:sz w:val="20"/>
          <w:szCs w:val="20"/>
          <w:lang w:val="en-GB"/>
        </w:rPr>
      </w:pPr>
      <w:r w:rsidRPr="005B170F">
        <w:rPr>
          <w:rFonts w:asciiTheme="minorHAnsi" w:eastAsia="Batang" w:hAnsiTheme="minorHAnsi" w:cstheme="minorHAnsi"/>
          <w:i/>
          <w:color w:val="1F3864" w:themeColor="accent5" w:themeShade="80"/>
          <w:sz w:val="20"/>
          <w:szCs w:val="20"/>
        </w:rPr>
        <w:t>Προσκεκλημένοι</w:t>
      </w:r>
      <w:r w:rsidRPr="005B170F">
        <w:rPr>
          <w:rFonts w:asciiTheme="minorHAnsi" w:eastAsia="Batang" w:hAnsiTheme="minorHAnsi" w:cstheme="minorHAnsi"/>
          <w:i/>
          <w:color w:val="1F3864" w:themeColor="accent5" w:themeShade="80"/>
          <w:sz w:val="20"/>
          <w:szCs w:val="20"/>
          <w:lang w:val="en-GB"/>
        </w:rPr>
        <w:t xml:space="preserve"> </w:t>
      </w:r>
      <w:r w:rsidRPr="005B170F">
        <w:rPr>
          <w:rFonts w:asciiTheme="minorHAnsi" w:eastAsia="Batang" w:hAnsiTheme="minorHAnsi" w:cstheme="minorHAnsi"/>
          <w:i/>
          <w:color w:val="1F3864" w:themeColor="accent5" w:themeShade="80"/>
          <w:sz w:val="20"/>
          <w:szCs w:val="20"/>
        </w:rPr>
        <w:t>Ομιλητές</w:t>
      </w:r>
      <w:r w:rsidRPr="005B170F">
        <w:rPr>
          <w:rFonts w:asciiTheme="minorHAnsi" w:eastAsia="Batang" w:hAnsiTheme="minorHAnsi" w:cstheme="minorHAnsi"/>
          <w:i/>
          <w:color w:val="1F3864" w:themeColor="accent5" w:themeShade="80"/>
          <w:sz w:val="20"/>
          <w:szCs w:val="20"/>
          <w:lang w:val="en-GB"/>
        </w:rPr>
        <w:t xml:space="preserve">: </w:t>
      </w:r>
      <w:r w:rsidRPr="005B170F">
        <w:rPr>
          <w:rFonts w:asciiTheme="minorHAnsi" w:eastAsia="Batang" w:hAnsiTheme="minorHAnsi" w:cstheme="minorHAnsi"/>
          <w:color w:val="1F3864" w:themeColor="accent5" w:themeShade="80"/>
          <w:sz w:val="20"/>
          <w:szCs w:val="20"/>
          <w:lang w:val="en-US"/>
        </w:rPr>
        <w:t>Jim</w:t>
      </w:r>
      <w:r w:rsidRPr="005B170F">
        <w:rPr>
          <w:rFonts w:asciiTheme="minorHAnsi" w:eastAsia="Batang" w:hAnsiTheme="minorHAnsi" w:cstheme="minorHAnsi"/>
          <w:color w:val="1F3864" w:themeColor="accent5" w:themeShade="80"/>
          <w:sz w:val="20"/>
          <w:szCs w:val="20"/>
          <w:lang w:val="en-GB"/>
        </w:rPr>
        <w:t xml:space="preserve"> Cummins (</w:t>
      </w:r>
      <w:r w:rsidRPr="005B170F">
        <w:rPr>
          <w:rFonts w:asciiTheme="minorHAnsi" w:eastAsia="Batang" w:hAnsiTheme="minorHAnsi" w:cstheme="minorHAnsi"/>
          <w:color w:val="1F3864" w:themeColor="accent5" w:themeShade="80"/>
          <w:sz w:val="20"/>
          <w:szCs w:val="20"/>
          <w:lang w:val="en-US"/>
        </w:rPr>
        <w:t>University</w:t>
      </w:r>
      <w:r w:rsidRPr="005B170F">
        <w:rPr>
          <w:rFonts w:asciiTheme="minorHAnsi" w:eastAsia="Batang" w:hAnsiTheme="minorHAnsi" w:cstheme="minorHAnsi"/>
          <w:color w:val="1F3864" w:themeColor="accent5" w:themeShade="80"/>
          <w:sz w:val="20"/>
          <w:szCs w:val="20"/>
          <w:lang w:val="en-GB"/>
        </w:rPr>
        <w:t xml:space="preserve"> </w:t>
      </w:r>
      <w:r w:rsidRPr="005B170F">
        <w:rPr>
          <w:rFonts w:asciiTheme="minorHAnsi" w:eastAsia="Batang" w:hAnsiTheme="minorHAnsi" w:cstheme="minorHAnsi"/>
          <w:color w:val="1F3864" w:themeColor="accent5" w:themeShade="80"/>
          <w:sz w:val="20"/>
          <w:szCs w:val="20"/>
          <w:lang w:val="en-US"/>
        </w:rPr>
        <w:t>of</w:t>
      </w:r>
      <w:r w:rsidRPr="005B170F">
        <w:rPr>
          <w:rFonts w:asciiTheme="minorHAnsi" w:eastAsia="Batang" w:hAnsiTheme="minorHAnsi" w:cstheme="minorHAnsi"/>
          <w:color w:val="1F3864" w:themeColor="accent5" w:themeShade="80"/>
          <w:sz w:val="20"/>
          <w:szCs w:val="20"/>
          <w:lang w:val="en-GB"/>
        </w:rPr>
        <w:t xml:space="preserve"> </w:t>
      </w:r>
      <w:r w:rsidRPr="005B170F">
        <w:rPr>
          <w:rFonts w:asciiTheme="minorHAnsi" w:eastAsia="Batang" w:hAnsiTheme="minorHAnsi" w:cstheme="minorHAnsi"/>
          <w:color w:val="1F3864" w:themeColor="accent5" w:themeShade="80"/>
          <w:sz w:val="20"/>
          <w:szCs w:val="20"/>
          <w:lang w:val="en-US"/>
        </w:rPr>
        <w:t>Toronto</w:t>
      </w:r>
      <w:r w:rsidRPr="005B170F">
        <w:rPr>
          <w:rFonts w:asciiTheme="minorHAnsi" w:eastAsia="Batang" w:hAnsiTheme="minorHAnsi" w:cstheme="minorHAnsi"/>
          <w:color w:val="1F3864" w:themeColor="accent5" w:themeShade="80"/>
          <w:sz w:val="20"/>
          <w:szCs w:val="20"/>
          <w:lang w:val="en-GB"/>
        </w:rPr>
        <w:t xml:space="preserve">, </w:t>
      </w:r>
      <w:r w:rsidRPr="005B170F">
        <w:rPr>
          <w:rFonts w:asciiTheme="minorHAnsi" w:eastAsia="Batang" w:hAnsiTheme="minorHAnsi" w:cstheme="minorHAnsi"/>
          <w:color w:val="1F3864" w:themeColor="accent5" w:themeShade="80"/>
          <w:sz w:val="20"/>
          <w:szCs w:val="20"/>
          <w:lang w:val="en-US"/>
        </w:rPr>
        <w:t>Canada</w:t>
      </w:r>
      <w:r w:rsidRPr="005B170F">
        <w:rPr>
          <w:rFonts w:asciiTheme="minorHAnsi" w:eastAsia="Batang" w:hAnsiTheme="minorHAnsi" w:cstheme="minorHAnsi"/>
          <w:color w:val="1F3864" w:themeColor="accent5" w:themeShade="80"/>
          <w:sz w:val="20"/>
          <w:szCs w:val="20"/>
          <w:lang w:val="en-GB"/>
        </w:rPr>
        <w:t xml:space="preserve">), </w:t>
      </w:r>
      <w:proofErr w:type="spellStart"/>
      <w:r w:rsidRPr="005B170F">
        <w:rPr>
          <w:rFonts w:asciiTheme="minorHAnsi" w:eastAsia="Batang" w:hAnsiTheme="minorHAnsi" w:cstheme="minorHAnsi"/>
          <w:color w:val="1F3864" w:themeColor="accent5" w:themeShade="80"/>
          <w:sz w:val="20"/>
          <w:szCs w:val="20"/>
          <w:lang w:val="en-US"/>
        </w:rPr>
        <w:t>Freidrich</w:t>
      </w:r>
      <w:proofErr w:type="spellEnd"/>
      <w:r w:rsidRPr="005B170F">
        <w:rPr>
          <w:rFonts w:asciiTheme="minorHAnsi" w:eastAsia="Batang" w:hAnsiTheme="minorHAnsi" w:cstheme="minorHAnsi"/>
          <w:color w:val="1F3864" w:themeColor="accent5" w:themeShade="80"/>
          <w:sz w:val="20"/>
          <w:szCs w:val="20"/>
          <w:lang w:val="en-GB"/>
        </w:rPr>
        <w:t xml:space="preserve"> Kron (</w:t>
      </w:r>
      <w:r w:rsidRPr="005B170F">
        <w:rPr>
          <w:rFonts w:asciiTheme="minorHAnsi" w:eastAsia="Batang" w:hAnsiTheme="minorHAnsi" w:cstheme="minorHAnsi"/>
          <w:color w:val="1F3864" w:themeColor="accent5" w:themeShade="80"/>
          <w:sz w:val="20"/>
          <w:szCs w:val="20"/>
          <w:lang w:val="en-US"/>
        </w:rPr>
        <w:t>University</w:t>
      </w:r>
      <w:r w:rsidRPr="005B170F">
        <w:rPr>
          <w:rFonts w:asciiTheme="minorHAnsi" w:eastAsia="Batang" w:hAnsiTheme="minorHAnsi" w:cstheme="minorHAnsi"/>
          <w:color w:val="1F3864" w:themeColor="accent5" w:themeShade="80"/>
          <w:sz w:val="20"/>
          <w:szCs w:val="20"/>
          <w:lang w:val="en-GB"/>
        </w:rPr>
        <w:t xml:space="preserve"> </w:t>
      </w:r>
      <w:r w:rsidRPr="005B170F">
        <w:rPr>
          <w:rFonts w:asciiTheme="minorHAnsi" w:eastAsia="Batang" w:hAnsiTheme="minorHAnsi" w:cstheme="minorHAnsi"/>
          <w:color w:val="1F3864" w:themeColor="accent5" w:themeShade="80"/>
          <w:sz w:val="20"/>
          <w:szCs w:val="20"/>
          <w:lang w:val="en-US"/>
        </w:rPr>
        <w:t>of</w:t>
      </w:r>
      <w:r w:rsidRPr="005B170F">
        <w:rPr>
          <w:rFonts w:asciiTheme="minorHAnsi" w:eastAsia="Batang" w:hAnsiTheme="minorHAnsi" w:cstheme="minorHAnsi"/>
          <w:color w:val="1F3864" w:themeColor="accent5" w:themeShade="80"/>
          <w:sz w:val="20"/>
          <w:szCs w:val="20"/>
          <w:lang w:val="en-GB"/>
        </w:rPr>
        <w:t xml:space="preserve"> Mainz, Deutschland), </w:t>
      </w:r>
      <w:r w:rsidRPr="005B170F">
        <w:rPr>
          <w:rFonts w:asciiTheme="minorHAnsi" w:eastAsia="Batang" w:hAnsiTheme="minorHAnsi" w:cstheme="minorHAnsi"/>
          <w:color w:val="1F3864" w:themeColor="accent5" w:themeShade="80"/>
          <w:sz w:val="20"/>
          <w:szCs w:val="20"/>
          <w:lang w:val="en-US"/>
        </w:rPr>
        <w:t>Viv Edwards</w:t>
      </w:r>
      <w:r w:rsidRPr="005B170F">
        <w:rPr>
          <w:rFonts w:asciiTheme="minorHAnsi" w:eastAsia="Batang" w:hAnsiTheme="minorHAnsi" w:cstheme="minorHAnsi"/>
          <w:color w:val="1F3864" w:themeColor="accent5" w:themeShade="80"/>
          <w:sz w:val="20"/>
          <w:szCs w:val="20"/>
          <w:lang w:val="en-GB"/>
        </w:rPr>
        <w:t xml:space="preserve"> (</w:t>
      </w:r>
      <w:r w:rsidRPr="005B170F">
        <w:rPr>
          <w:rFonts w:asciiTheme="minorHAnsi" w:eastAsia="Batang" w:hAnsiTheme="minorHAnsi" w:cstheme="minorHAnsi"/>
          <w:color w:val="1F3864" w:themeColor="accent5" w:themeShade="80"/>
          <w:sz w:val="20"/>
          <w:szCs w:val="20"/>
          <w:lang w:val="en-US"/>
        </w:rPr>
        <w:t>University of Reading, U.K.</w:t>
      </w:r>
      <w:r w:rsidRPr="005B170F">
        <w:rPr>
          <w:rFonts w:asciiTheme="minorHAnsi" w:eastAsia="Batang" w:hAnsiTheme="minorHAnsi" w:cstheme="minorHAnsi"/>
          <w:color w:val="1F3864" w:themeColor="accent5" w:themeShade="80"/>
          <w:sz w:val="20"/>
          <w:szCs w:val="20"/>
          <w:lang w:val="en-GB"/>
        </w:rPr>
        <w:t xml:space="preserve">) </w:t>
      </w:r>
      <w:r w:rsidRPr="005B170F">
        <w:rPr>
          <w:rFonts w:asciiTheme="minorHAnsi" w:eastAsia="Batang" w:hAnsiTheme="minorHAnsi" w:cstheme="minorHAnsi"/>
          <w:color w:val="1F3864" w:themeColor="accent5" w:themeShade="80"/>
          <w:sz w:val="20"/>
          <w:szCs w:val="20"/>
          <w:lang w:val="en-US"/>
        </w:rPr>
        <w:t xml:space="preserve"> </w:t>
      </w:r>
    </w:p>
    <w:p w14:paraId="0584D46C" w14:textId="77777777" w:rsidR="00F85C7A" w:rsidRDefault="00F85C7A" w:rsidP="00E64C88">
      <w:pPr>
        <w:ind w:left="426"/>
        <w:jc w:val="both"/>
        <w:rPr>
          <w:rFonts w:asciiTheme="minorHAnsi" w:eastAsia="Batang" w:hAnsiTheme="minorHAnsi" w:cstheme="minorHAnsi"/>
          <w:color w:val="1F3864" w:themeColor="accent5" w:themeShade="80"/>
          <w:sz w:val="20"/>
          <w:szCs w:val="20"/>
          <w:lang w:val="en-GB"/>
        </w:rPr>
      </w:pPr>
    </w:p>
    <w:p w14:paraId="53D5D9BF" w14:textId="77777777" w:rsidR="00597334" w:rsidRPr="00C56033" w:rsidRDefault="00597334" w:rsidP="00E64C88">
      <w:pPr>
        <w:ind w:left="426"/>
        <w:jc w:val="both"/>
        <w:rPr>
          <w:rFonts w:asciiTheme="minorHAnsi" w:eastAsia="Batang" w:hAnsiTheme="minorHAnsi" w:cstheme="minorHAnsi"/>
          <w:color w:val="1F3864" w:themeColor="accent5" w:themeShade="80"/>
          <w:sz w:val="20"/>
          <w:szCs w:val="20"/>
          <w:lang w:val="en-US"/>
        </w:rPr>
      </w:pPr>
    </w:p>
    <w:p w14:paraId="4E0F5C29" w14:textId="77777777" w:rsidR="005026AB" w:rsidRPr="005B170F" w:rsidRDefault="00CB37E6" w:rsidP="00BA5710">
      <w:pPr>
        <w:pBdr>
          <w:top w:val="single" w:sz="4" w:space="1" w:color="auto"/>
          <w:left w:val="single" w:sz="4" w:space="4" w:color="auto"/>
          <w:bottom w:val="single" w:sz="4" w:space="1" w:color="auto"/>
          <w:right w:val="single" w:sz="4" w:space="4" w:color="auto"/>
        </w:pBdr>
        <w:shd w:val="clear" w:color="auto" w:fill="DEEAF6" w:themeFill="accent1" w:themeFillTint="33"/>
        <w:ind w:left="720" w:hanging="720"/>
        <w:jc w:val="both"/>
        <w:rPr>
          <w:rFonts w:asciiTheme="minorHAnsi" w:hAnsiTheme="minorHAnsi" w:cstheme="minorHAnsi"/>
          <w:b/>
          <w:iCs/>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12.1</w:t>
      </w:r>
      <w:r w:rsidR="00D35F89" w:rsidRPr="005B170F">
        <w:rPr>
          <w:rFonts w:asciiTheme="minorHAnsi" w:eastAsia="Batang" w:hAnsiTheme="minorHAnsi" w:cstheme="minorHAnsi"/>
          <w:b/>
          <w:color w:val="1F3864" w:themeColor="accent5" w:themeShade="80"/>
          <w:sz w:val="20"/>
          <w:szCs w:val="20"/>
        </w:rPr>
        <w:tab/>
      </w:r>
      <w:r w:rsidR="00BC5BCC" w:rsidRPr="005B170F">
        <w:rPr>
          <w:rFonts w:asciiTheme="minorHAnsi" w:eastAsia="Batang" w:hAnsiTheme="minorHAnsi" w:cstheme="minorHAnsi"/>
          <w:b/>
          <w:color w:val="1F3864" w:themeColor="accent5" w:themeShade="80"/>
          <w:sz w:val="20"/>
          <w:szCs w:val="20"/>
        </w:rPr>
        <w:t xml:space="preserve">ΜΕΛΟΣ ΤΗΣ ΟΡΓΑΝΩΤΙΚΗΣ ΚΑΙ ΕΠΙΣΤΗΜΟΝΙΚΗΣ ΕΠΙΤΡΟΠΗΣ </w:t>
      </w:r>
      <w:r w:rsidR="00BC5BCC" w:rsidRPr="005B170F">
        <w:rPr>
          <w:rFonts w:asciiTheme="minorHAnsi" w:hAnsiTheme="minorHAnsi" w:cstheme="minorHAnsi"/>
          <w:b/>
          <w:iCs/>
          <w:color w:val="1F3864" w:themeColor="accent5" w:themeShade="80"/>
          <w:sz w:val="20"/>
          <w:szCs w:val="20"/>
        </w:rPr>
        <w:t>ΕΠΙΣΤΗΜΟΝΙΚΩΝ  ΣΕΜΙΝΑΡΙΩΝ/ΕΡΓΑΣΤΗΡΙΩΝ</w:t>
      </w:r>
    </w:p>
    <w:p w14:paraId="3E4F80B0" w14:textId="77777777" w:rsidR="00BE7B95" w:rsidRPr="005B170F" w:rsidRDefault="00BE7B95" w:rsidP="00E64C88">
      <w:pPr>
        <w:rPr>
          <w:rFonts w:asciiTheme="minorHAnsi" w:hAnsiTheme="minorHAnsi" w:cstheme="minorHAnsi"/>
          <w:i/>
          <w:color w:val="1F3864" w:themeColor="accent5" w:themeShade="80"/>
          <w:sz w:val="20"/>
          <w:szCs w:val="20"/>
        </w:rPr>
      </w:pPr>
    </w:p>
    <w:p w14:paraId="0B08BA14" w14:textId="77777777" w:rsidR="00575018" w:rsidRPr="005B170F" w:rsidRDefault="00575018" w:rsidP="00575018">
      <w:pPr>
        <w:rPr>
          <w:rFonts w:asciiTheme="minorHAnsi" w:eastAsia="Batang"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201</w:t>
      </w:r>
      <w:r w:rsidR="00FA40C4" w:rsidRPr="005B170F">
        <w:rPr>
          <w:rFonts w:asciiTheme="minorHAnsi" w:eastAsia="Batang" w:hAnsiTheme="minorHAnsi" w:cstheme="minorHAnsi"/>
          <w:b/>
          <w:color w:val="1F3864" w:themeColor="accent5" w:themeShade="80"/>
          <w:sz w:val="20"/>
          <w:szCs w:val="20"/>
        </w:rPr>
        <w:t>9</w:t>
      </w:r>
    </w:p>
    <w:p w14:paraId="68D75872" w14:textId="77777777" w:rsidR="001E2101" w:rsidRPr="005B170F" w:rsidRDefault="001E2101" w:rsidP="001E2101">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27 - 28 Ιουνίου </w:t>
      </w:r>
    </w:p>
    <w:p w14:paraId="2868FCAF" w14:textId="77777777" w:rsidR="001E2101" w:rsidRPr="005B170F" w:rsidRDefault="001E2101" w:rsidP="001E2101">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Αθήνα</w:t>
      </w:r>
    </w:p>
    <w:p w14:paraId="5EB2954C" w14:textId="77777777" w:rsidR="006B4E72" w:rsidRPr="006B4E72" w:rsidRDefault="006B4E72" w:rsidP="006B4E72">
      <w:pPr>
        <w:ind w:left="432"/>
        <w:rPr>
          <w:rFonts w:asciiTheme="minorHAnsi" w:hAnsiTheme="minorHAnsi" w:cstheme="minorHAnsi"/>
          <w:i/>
          <w:color w:val="1F3864" w:themeColor="accent5" w:themeShade="80"/>
          <w:sz w:val="20"/>
          <w:szCs w:val="20"/>
        </w:rPr>
      </w:pPr>
      <w:r w:rsidRPr="006B4E72">
        <w:rPr>
          <w:rFonts w:asciiTheme="minorHAnsi" w:hAnsiTheme="minorHAnsi" w:cstheme="minorHAnsi"/>
          <w:i/>
          <w:color w:val="1F3864" w:themeColor="accent5" w:themeShade="80"/>
          <w:sz w:val="20"/>
          <w:szCs w:val="20"/>
        </w:rPr>
        <w:t>Μέλος Επιστημονικής Επιτροπής</w:t>
      </w:r>
    </w:p>
    <w:p w14:paraId="041668A5" w14:textId="77777777" w:rsidR="001E2101" w:rsidRPr="005B170F" w:rsidRDefault="001E2101" w:rsidP="001E2101">
      <w:pPr>
        <w:ind w:left="432"/>
        <w:jc w:val="both"/>
        <w:rPr>
          <w:rFonts w:asciiTheme="minorHAnsi" w:hAnsiTheme="minorHAnsi" w:cstheme="minorHAnsi"/>
          <w:color w:val="1F3864" w:themeColor="accent5" w:themeShade="80"/>
          <w:sz w:val="20"/>
          <w:szCs w:val="20"/>
        </w:rPr>
      </w:pPr>
      <w:r w:rsidRPr="006B4E72">
        <w:rPr>
          <w:rFonts w:asciiTheme="minorHAnsi" w:hAnsiTheme="minorHAnsi" w:cstheme="minorHAnsi"/>
          <w:color w:val="1F3864" w:themeColor="accent5" w:themeShade="80"/>
          <w:sz w:val="20"/>
          <w:szCs w:val="20"/>
          <w:u w:val="single"/>
        </w:rPr>
        <w:t>Διεθνές Συνέδριο:</w:t>
      </w:r>
      <w:r w:rsidRPr="005B170F">
        <w:rPr>
          <w:rFonts w:asciiTheme="minorHAnsi" w:hAnsiTheme="minorHAnsi" w:cstheme="minorHAnsi"/>
          <w:color w:val="1F3864" w:themeColor="accent5" w:themeShade="80"/>
          <w:sz w:val="20"/>
          <w:szCs w:val="20"/>
        </w:rPr>
        <w:t xml:space="preserve"> 5ο Διεθνές Συνέδριο «Διδασκαλία της Τουρκικής ως Ξένης Γλώσσας»,</w:t>
      </w:r>
      <w:r w:rsidRPr="005B170F">
        <w:rPr>
          <w:rFonts w:asciiTheme="minorHAnsi" w:hAnsiTheme="minorHAnsi" w:cstheme="minorHAnsi"/>
          <w:color w:val="1F3864" w:themeColor="accent5" w:themeShade="80"/>
          <w:sz w:val="20"/>
          <w:szCs w:val="20"/>
        </w:rPr>
        <w:br/>
      </w:r>
      <w:r w:rsidRPr="006B4E72">
        <w:rPr>
          <w:rFonts w:asciiTheme="minorHAnsi" w:hAnsiTheme="minorHAnsi" w:cstheme="minorHAnsi"/>
          <w:i/>
          <w:color w:val="1F3864" w:themeColor="accent5" w:themeShade="80"/>
          <w:sz w:val="20"/>
          <w:szCs w:val="20"/>
          <w:u w:val="single"/>
        </w:rPr>
        <w:t>Οργάνωση:</w:t>
      </w:r>
      <w:r w:rsidRPr="005B170F">
        <w:rPr>
          <w:rFonts w:asciiTheme="minorHAnsi" w:hAnsiTheme="minorHAnsi" w:cstheme="minorHAnsi"/>
          <w:color w:val="1F3864" w:themeColor="accent5" w:themeShade="80"/>
          <w:sz w:val="20"/>
          <w:szCs w:val="20"/>
        </w:rPr>
        <w:t xml:space="preserve"> Τμήμα Τουρκικών Σπουδών και Σύγχρονων Ασιατικών Σπουδών, Εθνικό και Καποδιστριακό Πανεπιστημίου Αθηνών,  Τμήματα Τουρκικής Γλώσσας και Φιλολογίας του </w:t>
      </w:r>
      <w:proofErr w:type="spellStart"/>
      <w:r w:rsidRPr="005B170F">
        <w:rPr>
          <w:rFonts w:asciiTheme="minorHAnsi" w:hAnsiTheme="minorHAnsi" w:cstheme="minorHAnsi"/>
          <w:color w:val="1F3864" w:themeColor="accent5" w:themeShade="80"/>
          <w:sz w:val="20"/>
          <w:szCs w:val="20"/>
        </w:rPr>
        <w:t>Sakarya</w:t>
      </w:r>
      <w:proofErr w:type="spellEnd"/>
      <w:r w:rsidRPr="005B170F">
        <w:rPr>
          <w:rFonts w:asciiTheme="minorHAnsi" w:hAnsiTheme="minorHAnsi" w:cstheme="minorHAnsi"/>
          <w:color w:val="1F3864" w:themeColor="accent5" w:themeShade="80"/>
          <w:sz w:val="20"/>
          <w:szCs w:val="20"/>
        </w:rPr>
        <w:t xml:space="preserve"> </w:t>
      </w:r>
      <w:proofErr w:type="spellStart"/>
      <w:r w:rsidRPr="005B170F">
        <w:rPr>
          <w:rFonts w:asciiTheme="minorHAnsi" w:hAnsiTheme="minorHAnsi" w:cstheme="minorHAnsi"/>
          <w:color w:val="1F3864" w:themeColor="accent5" w:themeShade="80"/>
          <w:sz w:val="20"/>
          <w:szCs w:val="20"/>
        </w:rPr>
        <w:t>Üniversitesi</w:t>
      </w:r>
      <w:proofErr w:type="spellEnd"/>
      <w:r w:rsidRPr="005B170F">
        <w:rPr>
          <w:rFonts w:asciiTheme="minorHAnsi" w:hAnsiTheme="minorHAnsi" w:cstheme="minorHAnsi"/>
          <w:color w:val="1F3864" w:themeColor="accent5" w:themeShade="80"/>
          <w:sz w:val="20"/>
          <w:szCs w:val="20"/>
        </w:rPr>
        <w:t xml:space="preserve"> και του </w:t>
      </w:r>
      <w:proofErr w:type="spellStart"/>
      <w:r w:rsidRPr="005B170F">
        <w:rPr>
          <w:rFonts w:asciiTheme="minorHAnsi" w:hAnsiTheme="minorHAnsi" w:cstheme="minorHAnsi"/>
          <w:color w:val="1F3864" w:themeColor="accent5" w:themeShade="80"/>
          <w:sz w:val="20"/>
          <w:szCs w:val="20"/>
        </w:rPr>
        <w:t>İstanbul</w:t>
      </w:r>
      <w:proofErr w:type="spellEnd"/>
      <w:r w:rsidRPr="005B170F">
        <w:rPr>
          <w:rFonts w:asciiTheme="minorHAnsi" w:hAnsiTheme="minorHAnsi" w:cstheme="minorHAnsi"/>
          <w:color w:val="1F3864" w:themeColor="accent5" w:themeShade="80"/>
          <w:sz w:val="20"/>
          <w:szCs w:val="20"/>
        </w:rPr>
        <w:t xml:space="preserve"> </w:t>
      </w:r>
      <w:proofErr w:type="spellStart"/>
      <w:r w:rsidRPr="005B170F">
        <w:rPr>
          <w:rFonts w:asciiTheme="minorHAnsi" w:hAnsiTheme="minorHAnsi" w:cstheme="minorHAnsi"/>
          <w:color w:val="1F3864" w:themeColor="accent5" w:themeShade="80"/>
          <w:sz w:val="20"/>
          <w:szCs w:val="20"/>
        </w:rPr>
        <w:t>Medeniyet</w:t>
      </w:r>
      <w:proofErr w:type="spellEnd"/>
      <w:r w:rsidRPr="005B170F">
        <w:rPr>
          <w:rFonts w:asciiTheme="minorHAnsi" w:hAnsiTheme="minorHAnsi" w:cstheme="minorHAnsi"/>
          <w:color w:val="1F3864" w:themeColor="accent5" w:themeShade="80"/>
          <w:sz w:val="20"/>
          <w:szCs w:val="20"/>
        </w:rPr>
        <w:t xml:space="preserve"> </w:t>
      </w:r>
      <w:proofErr w:type="spellStart"/>
      <w:r w:rsidRPr="005B170F">
        <w:rPr>
          <w:rFonts w:asciiTheme="minorHAnsi" w:hAnsiTheme="minorHAnsi" w:cstheme="minorHAnsi"/>
          <w:color w:val="1F3864" w:themeColor="accent5" w:themeShade="80"/>
          <w:sz w:val="20"/>
          <w:szCs w:val="20"/>
        </w:rPr>
        <w:t>Üniversitesi</w:t>
      </w:r>
      <w:proofErr w:type="spellEnd"/>
      <w:r w:rsidRPr="005B170F">
        <w:rPr>
          <w:rFonts w:asciiTheme="minorHAnsi" w:hAnsiTheme="minorHAnsi" w:cstheme="minorHAnsi"/>
          <w:color w:val="1F3864" w:themeColor="accent5" w:themeShade="80"/>
          <w:sz w:val="20"/>
          <w:szCs w:val="20"/>
        </w:rPr>
        <w:t xml:space="preserve">. </w:t>
      </w:r>
    </w:p>
    <w:p w14:paraId="6AB921DC" w14:textId="77777777" w:rsidR="004E4082" w:rsidRDefault="00000000" w:rsidP="005F578D">
      <w:pPr>
        <w:ind w:left="432"/>
        <w:jc w:val="both"/>
        <w:rPr>
          <w:rFonts w:asciiTheme="minorHAnsi" w:hAnsiTheme="minorHAnsi" w:cstheme="minorHAnsi"/>
          <w:color w:val="1F3864" w:themeColor="accent5" w:themeShade="80"/>
          <w:sz w:val="20"/>
          <w:szCs w:val="20"/>
        </w:rPr>
      </w:pPr>
      <w:hyperlink r:id="rId103" w:history="1">
        <w:r w:rsidR="001E2101" w:rsidRPr="005B170F">
          <w:rPr>
            <w:rFonts w:asciiTheme="minorHAnsi" w:hAnsiTheme="minorHAnsi" w:cstheme="minorHAnsi"/>
            <w:color w:val="1F3864" w:themeColor="accent5" w:themeShade="80"/>
            <w:sz w:val="20"/>
            <w:szCs w:val="20"/>
          </w:rPr>
          <w:t>http://www.icotfl.sakarya.edu.tr/</w:t>
        </w:r>
      </w:hyperlink>
    </w:p>
    <w:p w14:paraId="5B54DD4C" w14:textId="77777777" w:rsidR="006B4E72" w:rsidRPr="005B170F" w:rsidRDefault="006B4E72" w:rsidP="005F578D">
      <w:pPr>
        <w:ind w:left="432"/>
        <w:jc w:val="both"/>
        <w:rPr>
          <w:rFonts w:asciiTheme="minorHAnsi" w:hAnsiTheme="minorHAnsi" w:cstheme="minorHAnsi"/>
          <w:color w:val="1F3864" w:themeColor="accent5" w:themeShade="80"/>
          <w:sz w:val="20"/>
          <w:szCs w:val="20"/>
        </w:rPr>
      </w:pPr>
    </w:p>
    <w:p w14:paraId="61BA876C" w14:textId="77777777" w:rsidR="004E4082" w:rsidRPr="005B170F" w:rsidRDefault="004E4082" w:rsidP="00575018">
      <w:pPr>
        <w:rPr>
          <w:rFonts w:asciiTheme="minorHAnsi" w:hAnsiTheme="minorHAnsi" w:cstheme="minorHAnsi"/>
          <w:color w:val="1F3864" w:themeColor="accent5" w:themeShade="80"/>
          <w:sz w:val="20"/>
          <w:szCs w:val="20"/>
        </w:rPr>
      </w:pPr>
    </w:p>
    <w:p w14:paraId="4BEA19C4" w14:textId="77777777" w:rsidR="00FA40C4" w:rsidRPr="005B170F" w:rsidRDefault="00FA40C4" w:rsidP="00575018">
      <w:pPr>
        <w:rPr>
          <w:rFonts w:asciiTheme="minorHAnsi" w:hAnsiTheme="minorHAnsi" w:cstheme="minorHAnsi"/>
          <w:color w:val="1F3864" w:themeColor="accent5" w:themeShade="80"/>
          <w:sz w:val="20"/>
          <w:szCs w:val="20"/>
          <w:lang w:val="en-US"/>
        </w:rPr>
      </w:pPr>
      <w:r w:rsidRPr="005B170F">
        <w:rPr>
          <w:rFonts w:asciiTheme="minorHAnsi" w:hAnsiTheme="minorHAnsi" w:cstheme="minorHAnsi"/>
          <w:color w:val="1F3864" w:themeColor="accent5" w:themeShade="80"/>
          <w:sz w:val="20"/>
          <w:szCs w:val="20"/>
          <w:lang w:val="en-GB"/>
        </w:rPr>
        <w:t>5</w:t>
      </w:r>
      <w:r w:rsidR="001E2101" w:rsidRPr="005B170F">
        <w:rPr>
          <w:rFonts w:asciiTheme="minorHAnsi" w:hAnsiTheme="minorHAnsi" w:cstheme="minorHAnsi"/>
          <w:color w:val="1F3864" w:themeColor="accent5" w:themeShade="80"/>
          <w:sz w:val="20"/>
          <w:szCs w:val="20"/>
          <w:lang w:val="en-US"/>
        </w:rPr>
        <w:t xml:space="preserve"> - </w:t>
      </w:r>
      <w:r w:rsidRPr="005B170F">
        <w:rPr>
          <w:rFonts w:asciiTheme="minorHAnsi" w:hAnsiTheme="minorHAnsi" w:cstheme="minorHAnsi"/>
          <w:color w:val="1F3864" w:themeColor="accent5" w:themeShade="80"/>
          <w:sz w:val="20"/>
          <w:szCs w:val="20"/>
          <w:lang w:val="en-GB"/>
        </w:rPr>
        <w:t xml:space="preserve">7 </w:t>
      </w:r>
      <w:r w:rsidRPr="005B170F">
        <w:rPr>
          <w:rFonts w:asciiTheme="minorHAnsi" w:hAnsiTheme="minorHAnsi" w:cstheme="minorHAnsi"/>
          <w:color w:val="1F3864" w:themeColor="accent5" w:themeShade="80"/>
          <w:sz w:val="20"/>
          <w:szCs w:val="20"/>
        </w:rPr>
        <w:t>Ιουνίου</w:t>
      </w:r>
      <w:r w:rsidRPr="005B170F">
        <w:rPr>
          <w:rFonts w:asciiTheme="minorHAnsi" w:hAnsiTheme="minorHAnsi" w:cstheme="minorHAnsi"/>
          <w:color w:val="1F3864" w:themeColor="accent5" w:themeShade="80"/>
          <w:sz w:val="20"/>
          <w:szCs w:val="20"/>
          <w:lang w:val="en-GB"/>
        </w:rPr>
        <w:t xml:space="preserve"> 2019</w:t>
      </w:r>
    </w:p>
    <w:p w14:paraId="6EEB64BE" w14:textId="77777777" w:rsidR="001E2101" w:rsidRPr="005B170F" w:rsidRDefault="001E2101" w:rsidP="00575018">
      <w:pPr>
        <w:rPr>
          <w:rFonts w:asciiTheme="minorHAnsi" w:eastAsia="Batang" w:hAnsiTheme="minorHAnsi" w:cstheme="minorHAnsi"/>
          <w:color w:val="1F3864" w:themeColor="accent5" w:themeShade="80"/>
          <w:sz w:val="20"/>
          <w:szCs w:val="20"/>
          <w:lang w:val="en-US"/>
        </w:rPr>
      </w:pPr>
      <w:r w:rsidRPr="005B170F">
        <w:rPr>
          <w:rFonts w:asciiTheme="minorHAnsi" w:eastAsia="Batang" w:hAnsiTheme="minorHAnsi" w:cstheme="minorHAnsi"/>
          <w:color w:val="1F3864" w:themeColor="accent5" w:themeShade="80"/>
          <w:sz w:val="20"/>
          <w:szCs w:val="20"/>
        </w:rPr>
        <w:t>Πάτρα</w:t>
      </w:r>
    </w:p>
    <w:p w14:paraId="5784C67B" w14:textId="77777777" w:rsidR="006B4E72" w:rsidRPr="00E269A8" w:rsidRDefault="006B4E72" w:rsidP="00FA40C4">
      <w:pPr>
        <w:ind w:left="432"/>
        <w:rPr>
          <w:rFonts w:asciiTheme="minorHAnsi" w:hAnsiTheme="minorHAnsi" w:cstheme="minorHAnsi"/>
          <w:i/>
          <w:color w:val="1F3864" w:themeColor="accent5" w:themeShade="80"/>
          <w:sz w:val="20"/>
          <w:szCs w:val="20"/>
          <w:lang w:val="en-US"/>
        </w:rPr>
      </w:pPr>
      <w:r w:rsidRPr="006B4E72">
        <w:rPr>
          <w:rFonts w:asciiTheme="minorHAnsi" w:hAnsiTheme="minorHAnsi" w:cstheme="minorHAnsi"/>
          <w:i/>
          <w:color w:val="1F3864" w:themeColor="accent5" w:themeShade="80"/>
          <w:sz w:val="20"/>
          <w:szCs w:val="20"/>
        </w:rPr>
        <w:t>Μέλος</w:t>
      </w:r>
      <w:r w:rsidRPr="006B4E72">
        <w:rPr>
          <w:rFonts w:asciiTheme="minorHAnsi" w:hAnsiTheme="minorHAnsi" w:cstheme="minorHAnsi"/>
          <w:i/>
          <w:color w:val="1F3864" w:themeColor="accent5" w:themeShade="80"/>
          <w:sz w:val="20"/>
          <w:szCs w:val="20"/>
          <w:lang w:val="en-US"/>
        </w:rPr>
        <w:t xml:space="preserve"> </w:t>
      </w:r>
      <w:r w:rsidRPr="006B4E72">
        <w:rPr>
          <w:rFonts w:asciiTheme="minorHAnsi" w:hAnsiTheme="minorHAnsi" w:cstheme="minorHAnsi"/>
          <w:i/>
          <w:color w:val="1F3864" w:themeColor="accent5" w:themeShade="80"/>
          <w:sz w:val="20"/>
          <w:szCs w:val="20"/>
        </w:rPr>
        <w:t>Επιστημονικής</w:t>
      </w:r>
      <w:r w:rsidRPr="006B4E72">
        <w:rPr>
          <w:rFonts w:asciiTheme="minorHAnsi" w:hAnsiTheme="minorHAnsi" w:cstheme="minorHAnsi"/>
          <w:i/>
          <w:color w:val="1F3864" w:themeColor="accent5" w:themeShade="80"/>
          <w:sz w:val="20"/>
          <w:szCs w:val="20"/>
          <w:lang w:val="en-US"/>
        </w:rPr>
        <w:t xml:space="preserve"> </w:t>
      </w:r>
      <w:r w:rsidRPr="006B4E72">
        <w:rPr>
          <w:rFonts w:asciiTheme="minorHAnsi" w:hAnsiTheme="minorHAnsi" w:cstheme="minorHAnsi"/>
          <w:i/>
          <w:color w:val="1F3864" w:themeColor="accent5" w:themeShade="80"/>
          <w:sz w:val="20"/>
          <w:szCs w:val="20"/>
        </w:rPr>
        <w:t>Επιτροπής</w:t>
      </w:r>
    </w:p>
    <w:p w14:paraId="1BBF4775" w14:textId="77777777" w:rsidR="002C04BD" w:rsidRPr="005B170F" w:rsidRDefault="006B4E72" w:rsidP="00FA40C4">
      <w:pPr>
        <w:ind w:left="432"/>
        <w:rPr>
          <w:rFonts w:asciiTheme="minorHAnsi" w:hAnsiTheme="minorHAnsi" w:cstheme="minorHAnsi"/>
          <w:color w:val="1F3864" w:themeColor="accent5" w:themeShade="80"/>
          <w:sz w:val="20"/>
          <w:szCs w:val="20"/>
          <w:lang w:val="en-US"/>
        </w:rPr>
      </w:pPr>
      <w:r w:rsidRPr="006B4E72">
        <w:rPr>
          <w:rFonts w:asciiTheme="minorHAnsi" w:hAnsiTheme="minorHAnsi" w:cstheme="minorHAnsi"/>
          <w:i/>
          <w:iCs/>
          <w:color w:val="1F3864" w:themeColor="accent5" w:themeShade="80"/>
          <w:sz w:val="20"/>
          <w:szCs w:val="20"/>
          <w:u w:val="single"/>
          <w:lang w:val="en-US"/>
        </w:rPr>
        <w:t xml:space="preserve"> </w:t>
      </w:r>
      <w:r w:rsidR="00FA40C4" w:rsidRPr="006B4E72">
        <w:rPr>
          <w:rFonts w:asciiTheme="minorHAnsi" w:hAnsiTheme="minorHAnsi" w:cstheme="minorHAnsi"/>
          <w:i/>
          <w:iCs/>
          <w:color w:val="1F3864" w:themeColor="accent5" w:themeShade="80"/>
          <w:sz w:val="20"/>
          <w:szCs w:val="20"/>
          <w:u w:val="single"/>
        </w:rPr>
        <w:t>Διεθνές</w:t>
      </w:r>
      <w:r w:rsidR="00FA40C4" w:rsidRPr="006B4E72">
        <w:rPr>
          <w:rFonts w:asciiTheme="minorHAnsi" w:hAnsiTheme="minorHAnsi" w:cstheme="minorHAnsi"/>
          <w:i/>
          <w:iCs/>
          <w:color w:val="1F3864" w:themeColor="accent5" w:themeShade="80"/>
          <w:sz w:val="20"/>
          <w:szCs w:val="20"/>
          <w:u w:val="single"/>
          <w:lang w:val="en-US"/>
        </w:rPr>
        <w:t xml:space="preserve"> </w:t>
      </w:r>
      <w:r w:rsidR="00FA40C4" w:rsidRPr="006B4E72">
        <w:rPr>
          <w:rFonts w:asciiTheme="minorHAnsi" w:hAnsiTheme="minorHAnsi" w:cstheme="minorHAnsi"/>
          <w:i/>
          <w:iCs/>
          <w:color w:val="1F3864" w:themeColor="accent5" w:themeShade="80"/>
          <w:sz w:val="20"/>
          <w:szCs w:val="20"/>
          <w:u w:val="single"/>
        </w:rPr>
        <w:t>Συνέδριο</w:t>
      </w:r>
      <w:r w:rsidR="00FA40C4" w:rsidRPr="006B4E72">
        <w:rPr>
          <w:rFonts w:asciiTheme="minorHAnsi" w:hAnsiTheme="minorHAnsi" w:cstheme="minorHAnsi"/>
          <w:iCs/>
          <w:color w:val="1F3864" w:themeColor="accent5" w:themeShade="80"/>
          <w:sz w:val="20"/>
          <w:szCs w:val="20"/>
          <w:u w:val="single"/>
          <w:lang w:val="en-US"/>
        </w:rPr>
        <w:t>:</w:t>
      </w:r>
      <w:r w:rsidR="00FA40C4" w:rsidRPr="005B170F">
        <w:rPr>
          <w:rFonts w:asciiTheme="minorHAnsi" w:hAnsiTheme="minorHAnsi" w:cstheme="minorHAnsi"/>
          <w:iCs/>
          <w:color w:val="1F3864" w:themeColor="accent5" w:themeShade="80"/>
          <w:sz w:val="20"/>
          <w:szCs w:val="20"/>
          <w:lang w:val="en-US"/>
        </w:rPr>
        <w:t xml:space="preserve"> </w:t>
      </w:r>
      <w:r w:rsidR="00FA40C4" w:rsidRPr="005B170F">
        <w:rPr>
          <w:rFonts w:asciiTheme="minorHAnsi" w:hAnsiTheme="minorHAnsi" w:cstheme="minorHAnsi"/>
          <w:color w:val="1F3864" w:themeColor="accent5" w:themeShade="80"/>
          <w:sz w:val="20"/>
          <w:szCs w:val="20"/>
        </w:rPr>
        <w:t>Ν</w:t>
      </w:r>
      <w:proofErr w:type="spellStart"/>
      <w:r w:rsidR="00FA40C4" w:rsidRPr="005B170F">
        <w:rPr>
          <w:rFonts w:asciiTheme="minorHAnsi" w:hAnsiTheme="minorHAnsi" w:cstheme="minorHAnsi"/>
          <w:color w:val="1F3864" w:themeColor="accent5" w:themeShade="80"/>
          <w:sz w:val="20"/>
          <w:szCs w:val="20"/>
          <w:lang w:val="en-GB"/>
        </w:rPr>
        <w:t>ineteenth</w:t>
      </w:r>
      <w:proofErr w:type="spellEnd"/>
      <w:r w:rsidR="00FA40C4" w:rsidRPr="005B170F">
        <w:rPr>
          <w:rFonts w:asciiTheme="minorHAnsi" w:hAnsiTheme="minorHAnsi" w:cstheme="minorHAnsi"/>
          <w:color w:val="1F3864" w:themeColor="accent5" w:themeShade="80"/>
          <w:sz w:val="20"/>
          <w:szCs w:val="20"/>
          <w:lang w:val="en-GB"/>
        </w:rPr>
        <w:t xml:space="preserve"> International Conference on Diversity in Organizations, Communities &amp; </w:t>
      </w:r>
      <w:r w:rsidR="00120183" w:rsidRPr="005B170F">
        <w:rPr>
          <w:rFonts w:asciiTheme="minorHAnsi" w:hAnsiTheme="minorHAnsi" w:cstheme="minorHAnsi"/>
          <w:color w:val="1F3864" w:themeColor="accent5" w:themeShade="80"/>
          <w:sz w:val="20"/>
          <w:szCs w:val="20"/>
          <w:lang w:val="en-US"/>
        </w:rPr>
        <w:t xml:space="preserve">Nations – Border Crossing Narratives: Learning from the Refugee Experience. </w:t>
      </w:r>
    </w:p>
    <w:p w14:paraId="14252720" w14:textId="77777777" w:rsidR="00FA40C4" w:rsidRPr="005B170F" w:rsidRDefault="00FA40C4" w:rsidP="00FA40C4">
      <w:pPr>
        <w:ind w:left="432"/>
        <w:rPr>
          <w:rFonts w:asciiTheme="minorHAnsi" w:hAnsiTheme="minorHAnsi" w:cstheme="minorHAnsi"/>
          <w:iCs/>
          <w:color w:val="1F3864" w:themeColor="accent5" w:themeShade="80"/>
          <w:sz w:val="20"/>
          <w:szCs w:val="20"/>
        </w:rPr>
      </w:pPr>
      <w:r w:rsidRPr="006B4E72">
        <w:rPr>
          <w:rFonts w:asciiTheme="minorHAnsi" w:hAnsiTheme="minorHAnsi" w:cstheme="minorHAnsi"/>
          <w:i/>
          <w:iCs/>
          <w:color w:val="1F3864" w:themeColor="accent5" w:themeShade="80"/>
          <w:sz w:val="20"/>
          <w:szCs w:val="20"/>
          <w:u w:val="single"/>
        </w:rPr>
        <w:t>Οργάνωση:</w:t>
      </w:r>
      <w:r w:rsidRPr="005B170F">
        <w:rPr>
          <w:rFonts w:asciiTheme="minorHAnsi" w:hAnsiTheme="minorHAnsi" w:cstheme="minorHAnsi"/>
          <w:i/>
          <w:iCs/>
          <w:color w:val="1F3864" w:themeColor="accent5" w:themeShade="80"/>
          <w:sz w:val="20"/>
          <w:szCs w:val="20"/>
        </w:rPr>
        <w:t xml:space="preserve"> </w:t>
      </w:r>
      <w:r w:rsidRPr="005B170F">
        <w:rPr>
          <w:rFonts w:asciiTheme="minorHAnsi" w:hAnsiTheme="minorHAnsi" w:cstheme="minorHAnsi"/>
          <w:iCs/>
          <w:color w:val="1F3864" w:themeColor="accent5" w:themeShade="80"/>
          <w:sz w:val="20"/>
          <w:szCs w:val="20"/>
        </w:rPr>
        <w:t>Πανεπιστήμιο Πατρών</w:t>
      </w:r>
    </w:p>
    <w:p w14:paraId="705AC55F" w14:textId="77777777" w:rsidR="00FA40C4" w:rsidRPr="006B4E72" w:rsidRDefault="00000000" w:rsidP="00FA40C4">
      <w:pPr>
        <w:ind w:left="432"/>
        <w:rPr>
          <w:rFonts w:asciiTheme="minorHAnsi" w:hAnsiTheme="minorHAnsi" w:cstheme="minorHAnsi"/>
          <w:color w:val="1F3864" w:themeColor="accent5" w:themeShade="80"/>
          <w:sz w:val="20"/>
          <w:szCs w:val="20"/>
        </w:rPr>
      </w:pPr>
      <w:hyperlink r:id="rId104" w:history="1">
        <w:r w:rsidR="00120183" w:rsidRPr="006B4E72">
          <w:rPr>
            <w:rStyle w:val="Hyperlink"/>
            <w:rFonts w:asciiTheme="minorHAnsi" w:hAnsiTheme="minorHAnsi" w:cstheme="minorHAnsi"/>
            <w:color w:val="1F3864" w:themeColor="accent5" w:themeShade="80"/>
            <w:sz w:val="20"/>
            <w:szCs w:val="20"/>
            <w:u w:val="none"/>
          </w:rPr>
          <w:t>https://ondiversity.com/2019-conference</w:t>
        </w:r>
      </w:hyperlink>
    </w:p>
    <w:p w14:paraId="6552CA0A" w14:textId="77777777" w:rsidR="00120183" w:rsidRPr="005B170F" w:rsidRDefault="00120183" w:rsidP="00FA40C4">
      <w:pPr>
        <w:ind w:left="432"/>
        <w:rPr>
          <w:rFonts w:asciiTheme="minorHAnsi" w:hAnsiTheme="minorHAnsi" w:cstheme="minorHAnsi"/>
          <w:color w:val="1F3864" w:themeColor="accent5" w:themeShade="80"/>
          <w:sz w:val="20"/>
          <w:szCs w:val="20"/>
        </w:rPr>
      </w:pPr>
    </w:p>
    <w:p w14:paraId="341DDDA4" w14:textId="77777777" w:rsidR="00FA40C4" w:rsidRPr="005B170F" w:rsidRDefault="00FA40C4" w:rsidP="00575018">
      <w:pPr>
        <w:rPr>
          <w:rFonts w:asciiTheme="minorHAnsi" w:eastAsia="Batang"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2018</w:t>
      </w:r>
    </w:p>
    <w:p w14:paraId="78CCA7A7" w14:textId="77777777" w:rsidR="002C04BD" w:rsidRPr="005B170F" w:rsidRDefault="002C04BD" w:rsidP="001E2101">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29  Μαΐου 2018</w:t>
      </w:r>
    </w:p>
    <w:p w14:paraId="5E48B205" w14:textId="77777777" w:rsidR="001E2101" w:rsidRPr="005B170F" w:rsidRDefault="001E2101" w:rsidP="001E2101">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Ρόδος</w:t>
      </w:r>
    </w:p>
    <w:p w14:paraId="25E24980" w14:textId="77777777" w:rsidR="006B4E72" w:rsidRPr="006B4E72" w:rsidRDefault="006B4E72" w:rsidP="006B4E72">
      <w:pPr>
        <w:ind w:left="432"/>
        <w:rPr>
          <w:rFonts w:asciiTheme="minorHAnsi" w:hAnsiTheme="minorHAnsi" w:cstheme="minorHAnsi"/>
          <w:i/>
          <w:color w:val="1F3864" w:themeColor="accent5" w:themeShade="80"/>
          <w:sz w:val="20"/>
          <w:szCs w:val="20"/>
        </w:rPr>
      </w:pPr>
      <w:r w:rsidRPr="006B4E72">
        <w:rPr>
          <w:rFonts w:asciiTheme="minorHAnsi" w:hAnsiTheme="minorHAnsi" w:cstheme="minorHAnsi"/>
          <w:i/>
          <w:color w:val="1F3864" w:themeColor="accent5" w:themeShade="80"/>
          <w:sz w:val="20"/>
          <w:szCs w:val="20"/>
        </w:rPr>
        <w:t>Μέλος Επιστημονικής Επιτροπής</w:t>
      </w:r>
    </w:p>
    <w:p w14:paraId="752A8B9D" w14:textId="77777777" w:rsidR="002C04BD" w:rsidRPr="005B170F" w:rsidRDefault="002C04BD" w:rsidP="001E2101">
      <w:pPr>
        <w:ind w:left="432"/>
        <w:rPr>
          <w:rFonts w:asciiTheme="minorHAnsi" w:hAnsiTheme="minorHAnsi" w:cstheme="minorHAnsi"/>
          <w:color w:val="1F3864" w:themeColor="accent5" w:themeShade="80"/>
          <w:sz w:val="20"/>
          <w:szCs w:val="20"/>
        </w:rPr>
      </w:pPr>
      <w:r w:rsidRPr="006B4E72">
        <w:rPr>
          <w:rFonts w:asciiTheme="minorHAnsi" w:hAnsiTheme="minorHAnsi" w:cstheme="minorHAnsi"/>
          <w:i/>
          <w:color w:val="1F3864" w:themeColor="accent5" w:themeShade="80"/>
          <w:sz w:val="20"/>
          <w:szCs w:val="20"/>
          <w:u w:val="single"/>
        </w:rPr>
        <w:t>Ημερίδα:</w:t>
      </w:r>
      <w:r w:rsidRPr="005B170F">
        <w:rPr>
          <w:rFonts w:asciiTheme="minorHAnsi" w:hAnsiTheme="minorHAnsi" w:cstheme="minorHAnsi"/>
          <w:color w:val="1F3864" w:themeColor="accent5" w:themeShade="80"/>
          <w:sz w:val="20"/>
          <w:szCs w:val="20"/>
        </w:rPr>
        <w:t xml:space="preserve"> Πέρα από τα Σύνορα: Διαπολιτισμικές Συναντήσεις Γυναικών</w:t>
      </w:r>
    </w:p>
    <w:p w14:paraId="7C3AF740" w14:textId="77777777" w:rsidR="002C04BD" w:rsidRPr="005B170F" w:rsidRDefault="002C04BD" w:rsidP="001E2101">
      <w:pPr>
        <w:ind w:left="432"/>
        <w:rPr>
          <w:rFonts w:asciiTheme="minorHAnsi" w:hAnsiTheme="minorHAnsi" w:cstheme="minorHAnsi"/>
          <w:color w:val="1F3864" w:themeColor="accent5" w:themeShade="80"/>
          <w:sz w:val="20"/>
          <w:szCs w:val="20"/>
        </w:rPr>
      </w:pPr>
      <w:r w:rsidRPr="006B4E72">
        <w:rPr>
          <w:rFonts w:asciiTheme="minorHAnsi" w:hAnsiTheme="minorHAnsi" w:cstheme="minorHAnsi"/>
          <w:i/>
          <w:iCs/>
          <w:color w:val="1F3864" w:themeColor="accent5" w:themeShade="80"/>
          <w:sz w:val="20"/>
          <w:szCs w:val="20"/>
          <w:u w:val="single"/>
        </w:rPr>
        <w:t>Οργάνωση:</w:t>
      </w:r>
      <w:r w:rsidRPr="005B170F">
        <w:rPr>
          <w:rFonts w:asciiTheme="minorHAnsi" w:hAnsiTheme="minorHAnsi" w:cstheme="minorHAnsi"/>
          <w:i/>
          <w:iCs/>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 xml:space="preserve">Επιτροπή «ΑΙΓΑΙΟ 50:50 – Ισόρροπη Συμμετοχή» του Πανεπιστημίου Αιγαίου, σε συνεργασία με την Ύπατη Αρμοστεία του ΟΗΕ για τους Πρόσφυγες, και την  Περιφερειακή Διεύθυνση </w:t>
      </w:r>
      <w:proofErr w:type="spellStart"/>
      <w:r w:rsidRPr="005B170F">
        <w:rPr>
          <w:rFonts w:asciiTheme="minorHAnsi" w:hAnsiTheme="minorHAnsi" w:cstheme="minorHAnsi"/>
          <w:color w:val="1F3864" w:themeColor="accent5" w:themeShade="80"/>
          <w:sz w:val="20"/>
          <w:szCs w:val="20"/>
        </w:rPr>
        <w:t>Α’θμιας</w:t>
      </w:r>
      <w:proofErr w:type="spellEnd"/>
      <w:r w:rsidRPr="005B170F">
        <w:rPr>
          <w:rFonts w:asciiTheme="minorHAnsi" w:hAnsiTheme="minorHAnsi" w:cstheme="minorHAnsi"/>
          <w:color w:val="1F3864" w:themeColor="accent5" w:themeShade="80"/>
          <w:sz w:val="20"/>
          <w:szCs w:val="20"/>
        </w:rPr>
        <w:t xml:space="preserve"> &amp; </w:t>
      </w:r>
      <w:proofErr w:type="spellStart"/>
      <w:r w:rsidRPr="005B170F">
        <w:rPr>
          <w:rFonts w:asciiTheme="minorHAnsi" w:hAnsiTheme="minorHAnsi" w:cstheme="minorHAnsi"/>
          <w:color w:val="1F3864" w:themeColor="accent5" w:themeShade="80"/>
          <w:sz w:val="20"/>
          <w:szCs w:val="20"/>
        </w:rPr>
        <w:t>Β’θμιας</w:t>
      </w:r>
      <w:proofErr w:type="spellEnd"/>
      <w:r w:rsidRPr="005B170F">
        <w:rPr>
          <w:rFonts w:asciiTheme="minorHAnsi" w:hAnsiTheme="minorHAnsi" w:cstheme="minorHAnsi"/>
          <w:color w:val="1F3864" w:themeColor="accent5" w:themeShade="80"/>
          <w:sz w:val="20"/>
          <w:szCs w:val="20"/>
        </w:rPr>
        <w:t xml:space="preserve"> Εκπαίδευσης Νοτίου Αιγαίου.</w:t>
      </w:r>
    </w:p>
    <w:p w14:paraId="7D2C3DC5" w14:textId="77777777" w:rsidR="002C04BD" w:rsidRPr="005B170F" w:rsidRDefault="002C04BD" w:rsidP="00575018">
      <w:pPr>
        <w:rPr>
          <w:rFonts w:asciiTheme="minorHAnsi" w:eastAsia="Batang" w:hAnsiTheme="minorHAnsi" w:cstheme="minorHAnsi"/>
          <w:b/>
          <w:color w:val="1F3864" w:themeColor="accent5" w:themeShade="80"/>
          <w:sz w:val="20"/>
          <w:szCs w:val="20"/>
        </w:rPr>
      </w:pPr>
    </w:p>
    <w:p w14:paraId="254AA195" w14:textId="77777777" w:rsidR="00575018" w:rsidRPr="005B170F" w:rsidRDefault="00575018" w:rsidP="00575018">
      <w:pPr>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26 Μαΐου </w:t>
      </w:r>
    </w:p>
    <w:p w14:paraId="3B25A413" w14:textId="77777777" w:rsidR="00575018" w:rsidRPr="005B170F" w:rsidRDefault="00575018" w:rsidP="00575018">
      <w:pPr>
        <w:autoSpaceDE w:val="0"/>
        <w:autoSpaceDN w:val="0"/>
        <w:adjustRightInd w:val="0"/>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Ρόδος</w:t>
      </w:r>
    </w:p>
    <w:p w14:paraId="2E1449AA" w14:textId="77777777" w:rsidR="006B4E72" w:rsidRPr="006B4E72" w:rsidRDefault="006B4E72" w:rsidP="006B4E72">
      <w:pPr>
        <w:ind w:left="432"/>
        <w:rPr>
          <w:rFonts w:asciiTheme="minorHAnsi" w:hAnsiTheme="minorHAnsi" w:cstheme="minorHAnsi"/>
          <w:i/>
          <w:color w:val="1F3864" w:themeColor="accent5" w:themeShade="80"/>
          <w:sz w:val="20"/>
          <w:szCs w:val="20"/>
        </w:rPr>
      </w:pPr>
      <w:r w:rsidRPr="006B4E72">
        <w:rPr>
          <w:rFonts w:asciiTheme="minorHAnsi" w:hAnsiTheme="minorHAnsi" w:cstheme="minorHAnsi"/>
          <w:i/>
          <w:color w:val="1F3864" w:themeColor="accent5" w:themeShade="80"/>
          <w:sz w:val="20"/>
          <w:szCs w:val="20"/>
        </w:rPr>
        <w:t>Μέλος Επιστημονικής Επιτροπής</w:t>
      </w:r>
    </w:p>
    <w:p w14:paraId="5B5AD3A6" w14:textId="77777777" w:rsidR="00575018" w:rsidRPr="005B170F" w:rsidRDefault="006B4E72" w:rsidP="00575018">
      <w:pPr>
        <w:ind w:left="432" w:firstLine="45"/>
        <w:rPr>
          <w:rFonts w:asciiTheme="minorHAnsi" w:hAnsiTheme="minorHAnsi" w:cstheme="minorHAnsi"/>
          <w:color w:val="1F3864" w:themeColor="accent5" w:themeShade="80"/>
          <w:sz w:val="20"/>
          <w:szCs w:val="20"/>
        </w:rPr>
      </w:pPr>
      <w:r w:rsidRPr="006B4E72">
        <w:rPr>
          <w:rFonts w:asciiTheme="minorHAnsi" w:hAnsiTheme="minorHAnsi" w:cstheme="minorHAnsi"/>
          <w:i/>
          <w:color w:val="1F3864" w:themeColor="accent5" w:themeShade="80"/>
          <w:sz w:val="20"/>
          <w:szCs w:val="20"/>
          <w:u w:val="single"/>
        </w:rPr>
        <w:t>Ημερίδα:</w:t>
      </w:r>
      <w:r>
        <w:rPr>
          <w:rFonts w:asciiTheme="minorHAnsi" w:hAnsiTheme="minorHAnsi" w:cstheme="minorHAnsi"/>
          <w:color w:val="1F3864" w:themeColor="accent5" w:themeShade="80"/>
          <w:sz w:val="20"/>
          <w:szCs w:val="20"/>
        </w:rPr>
        <w:t xml:space="preserve"> </w:t>
      </w:r>
      <w:r w:rsidR="00575018" w:rsidRPr="005B170F">
        <w:rPr>
          <w:rFonts w:asciiTheme="minorHAnsi" w:hAnsiTheme="minorHAnsi" w:cstheme="minorHAnsi"/>
          <w:color w:val="1F3864" w:themeColor="accent5" w:themeShade="80"/>
          <w:sz w:val="20"/>
          <w:szCs w:val="20"/>
        </w:rPr>
        <w:t>3η επιστημονική ημερίδα με τίτλο</w:t>
      </w:r>
      <w:r>
        <w:rPr>
          <w:rFonts w:asciiTheme="minorHAnsi" w:hAnsiTheme="minorHAnsi" w:cstheme="minorHAnsi"/>
          <w:color w:val="1F3864" w:themeColor="accent5" w:themeShade="80"/>
          <w:sz w:val="20"/>
          <w:szCs w:val="20"/>
        </w:rPr>
        <w:t xml:space="preserve"> -  </w:t>
      </w:r>
      <w:r w:rsidR="00575018" w:rsidRPr="005B170F">
        <w:rPr>
          <w:rFonts w:asciiTheme="minorHAnsi" w:hAnsiTheme="minorHAnsi" w:cstheme="minorHAnsi"/>
          <w:color w:val="1F3864" w:themeColor="accent5" w:themeShade="80"/>
          <w:sz w:val="20"/>
          <w:szCs w:val="20"/>
        </w:rPr>
        <w:t>Διδασκαλία και μάθηση μέσω φορητών συσκευών: Συνέπειες και προκλήσεις για την εκπαίδευση</w:t>
      </w:r>
    </w:p>
    <w:p w14:paraId="46767FCA" w14:textId="77777777" w:rsidR="00575018" w:rsidRPr="005B170F" w:rsidRDefault="00575018" w:rsidP="006B4E72">
      <w:pPr>
        <w:ind w:left="432" w:firstLine="45"/>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ΠΜΣ Επιστήμες της Αγωγής - Εκπαίδευση με Χρήση Νέων Τεχνολογιών</w:t>
      </w:r>
      <w:r w:rsidR="006B4E72">
        <w:rPr>
          <w:rFonts w:asciiTheme="minorHAnsi" w:hAnsiTheme="minorHAnsi" w:cstheme="minorHAnsi"/>
          <w:color w:val="1F3864" w:themeColor="accent5" w:themeShade="80"/>
          <w:sz w:val="20"/>
          <w:szCs w:val="20"/>
        </w:rPr>
        <w:t xml:space="preserve">, </w:t>
      </w:r>
      <w:r w:rsidR="004C6037">
        <w:rPr>
          <w:rFonts w:asciiTheme="minorHAnsi" w:hAnsiTheme="minorHAnsi" w:cstheme="minorHAnsi"/>
          <w:color w:val="1F3864" w:themeColor="accent5" w:themeShade="80"/>
          <w:sz w:val="20"/>
          <w:szCs w:val="20"/>
        </w:rPr>
        <w:t>Π.Τ.Δ.Ε.</w:t>
      </w:r>
      <w:r w:rsidRPr="005B170F">
        <w:rPr>
          <w:rFonts w:asciiTheme="minorHAnsi" w:hAnsiTheme="minorHAnsi" w:cstheme="minorHAnsi"/>
          <w:color w:val="1F3864" w:themeColor="accent5" w:themeShade="80"/>
          <w:sz w:val="20"/>
          <w:szCs w:val="20"/>
        </w:rPr>
        <w:t xml:space="preserve"> Παν/</w:t>
      </w:r>
      <w:proofErr w:type="spellStart"/>
      <w:r w:rsidRPr="005B170F">
        <w:rPr>
          <w:rFonts w:asciiTheme="minorHAnsi" w:hAnsiTheme="minorHAnsi" w:cstheme="minorHAnsi"/>
          <w:color w:val="1F3864" w:themeColor="accent5" w:themeShade="80"/>
          <w:sz w:val="20"/>
          <w:szCs w:val="20"/>
        </w:rPr>
        <w:t>μίου</w:t>
      </w:r>
      <w:proofErr w:type="spellEnd"/>
      <w:r w:rsidRPr="005B170F">
        <w:rPr>
          <w:rFonts w:asciiTheme="minorHAnsi" w:hAnsiTheme="minorHAnsi" w:cstheme="minorHAnsi"/>
          <w:color w:val="1F3864" w:themeColor="accent5" w:themeShade="80"/>
          <w:sz w:val="20"/>
          <w:szCs w:val="20"/>
        </w:rPr>
        <w:t xml:space="preserve"> Αιγαίου</w:t>
      </w:r>
    </w:p>
    <w:p w14:paraId="4B114538" w14:textId="77777777" w:rsidR="00120183" w:rsidRPr="005B170F" w:rsidRDefault="00000000" w:rsidP="00120183">
      <w:pPr>
        <w:ind w:firstLine="432"/>
        <w:jc w:val="both"/>
        <w:rPr>
          <w:rFonts w:asciiTheme="minorHAnsi" w:hAnsiTheme="minorHAnsi" w:cstheme="minorHAnsi"/>
          <w:iCs/>
          <w:color w:val="1F3864" w:themeColor="accent5" w:themeShade="80"/>
          <w:sz w:val="20"/>
          <w:szCs w:val="20"/>
        </w:rPr>
      </w:pPr>
      <w:hyperlink r:id="rId105" w:history="1">
        <w:r w:rsidR="00120183" w:rsidRPr="005B170F">
          <w:rPr>
            <w:rStyle w:val="Hyperlink"/>
            <w:rFonts w:asciiTheme="minorHAnsi" w:hAnsiTheme="minorHAnsi" w:cstheme="minorHAnsi"/>
            <w:iCs/>
            <w:color w:val="1F3864" w:themeColor="accent5" w:themeShade="80"/>
            <w:sz w:val="20"/>
            <w:szCs w:val="20"/>
          </w:rPr>
          <w:t>http://www.pre.aegean.gr/pms-ntedu/meetings-conferences/2nd-meeting-2017/</w:t>
        </w:r>
      </w:hyperlink>
    </w:p>
    <w:p w14:paraId="70995134" w14:textId="77777777" w:rsidR="00120183" w:rsidRDefault="00120183" w:rsidP="00E64C88">
      <w:pPr>
        <w:jc w:val="both"/>
        <w:rPr>
          <w:rFonts w:asciiTheme="minorHAnsi" w:hAnsiTheme="minorHAnsi" w:cstheme="minorHAnsi"/>
          <w:b/>
          <w:iCs/>
          <w:color w:val="1F3864" w:themeColor="accent5" w:themeShade="80"/>
          <w:sz w:val="20"/>
          <w:szCs w:val="20"/>
        </w:rPr>
      </w:pPr>
    </w:p>
    <w:p w14:paraId="18782632" w14:textId="77777777" w:rsidR="00A22743" w:rsidRDefault="00A22743" w:rsidP="00A22743">
      <w:pPr>
        <w:rPr>
          <w:rFonts w:asciiTheme="minorHAnsi" w:eastAsia="Batang" w:hAnsiTheme="minorHAnsi" w:cstheme="minorHAnsi"/>
          <w:color w:val="1F3864" w:themeColor="accent5" w:themeShade="80"/>
          <w:sz w:val="20"/>
          <w:szCs w:val="20"/>
        </w:rPr>
      </w:pPr>
    </w:p>
    <w:p w14:paraId="545E0F60" w14:textId="77777777" w:rsidR="00A22743" w:rsidRPr="005B170F" w:rsidRDefault="00A22743" w:rsidP="00A22743">
      <w:pPr>
        <w:rPr>
          <w:rFonts w:asciiTheme="minorHAnsi" w:eastAsia="Batang" w:hAnsiTheme="minorHAnsi" w:cstheme="minorHAnsi"/>
          <w:color w:val="1F3864" w:themeColor="accent5" w:themeShade="80"/>
          <w:sz w:val="20"/>
          <w:szCs w:val="20"/>
        </w:rPr>
      </w:pPr>
      <w:r>
        <w:rPr>
          <w:rFonts w:asciiTheme="minorHAnsi" w:eastAsia="Batang" w:hAnsiTheme="minorHAnsi" w:cstheme="minorHAnsi"/>
          <w:color w:val="1F3864" w:themeColor="accent5" w:themeShade="80"/>
          <w:sz w:val="20"/>
          <w:szCs w:val="20"/>
        </w:rPr>
        <w:t>12-13</w:t>
      </w:r>
      <w:r w:rsidRPr="005B170F">
        <w:rPr>
          <w:rFonts w:asciiTheme="minorHAnsi" w:eastAsia="Batang" w:hAnsiTheme="minorHAnsi" w:cstheme="minorHAnsi"/>
          <w:color w:val="1F3864" w:themeColor="accent5" w:themeShade="80"/>
          <w:sz w:val="20"/>
          <w:szCs w:val="20"/>
        </w:rPr>
        <w:t xml:space="preserve"> Μαΐου </w:t>
      </w:r>
    </w:p>
    <w:p w14:paraId="3780AD18" w14:textId="77777777" w:rsidR="006B4E72" w:rsidRPr="00A22743" w:rsidRDefault="00A22743" w:rsidP="00A22743">
      <w:pPr>
        <w:autoSpaceDE w:val="0"/>
        <w:autoSpaceDN w:val="0"/>
        <w:adjustRightInd w:val="0"/>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Ρόδος</w:t>
      </w:r>
    </w:p>
    <w:p w14:paraId="5E7D35AD" w14:textId="77777777" w:rsidR="00A22743" w:rsidRPr="00A22743" w:rsidRDefault="00A22743" w:rsidP="00A22743">
      <w:pPr>
        <w:ind w:left="432"/>
        <w:rPr>
          <w:rFonts w:asciiTheme="minorHAnsi" w:hAnsiTheme="minorHAnsi" w:cstheme="minorHAnsi"/>
          <w:i/>
          <w:color w:val="1F3864" w:themeColor="accent5" w:themeShade="80"/>
          <w:sz w:val="20"/>
          <w:szCs w:val="20"/>
        </w:rPr>
      </w:pPr>
      <w:r w:rsidRPr="006B4E72">
        <w:rPr>
          <w:rFonts w:asciiTheme="minorHAnsi" w:hAnsiTheme="minorHAnsi" w:cstheme="minorHAnsi"/>
          <w:i/>
          <w:color w:val="1F3864" w:themeColor="accent5" w:themeShade="80"/>
          <w:sz w:val="20"/>
          <w:szCs w:val="20"/>
        </w:rPr>
        <w:t>Μέλος</w:t>
      </w:r>
      <w:r w:rsidRPr="00A22743">
        <w:rPr>
          <w:rFonts w:asciiTheme="minorHAnsi" w:hAnsiTheme="minorHAnsi" w:cstheme="minorHAnsi"/>
          <w:i/>
          <w:color w:val="1F3864" w:themeColor="accent5" w:themeShade="80"/>
          <w:sz w:val="20"/>
          <w:szCs w:val="20"/>
        </w:rPr>
        <w:t xml:space="preserve"> </w:t>
      </w:r>
      <w:r w:rsidRPr="006B4E72">
        <w:rPr>
          <w:rFonts w:asciiTheme="minorHAnsi" w:hAnsiTheme="minorHAnsi" w:cstheme="minorHAnsi"/>
          <w:i/>
          <w:color w:val="1F3864" w:themeColor="accent5" w:themeShade="80"/>
          <w:sz w:val="20"/>
          <w:szCs w:val="20"/>
        </w:rPr>
        <w:t>Επιστημονικής</w:t>
      </w:r>
      <w:r w:rsidRPr="00A22743">
        <w:rPr>
          <w:rFonts w:asciiTheme="minorHAnsi" w:hAnsiTheme="minorHAnsi" w:cstheme="minorHAnsi"/>
          <w:i/>
          <w:color w:val="1F3864" w:themeColor="accent5" w:themeShade="80"/>
          <w:sz w:val="20"/>
          <w:szCs w:val="20"/>
        </w:rPr>
        <w:t xml:space="preserve"> </w:t>
      </w:r>
      <w:r w:rsidRPr="006B4E72">
        <w:rPr>
          <w:rFonts w:asciiTheme="minorHAnsi" w:hAnsiTheme="minorHAnsi" w:cstheme="minorHAnsi"/>
          <w:i/>
          <w:color w:val="1F3864" w:themeColor="accent5" w:themeShade="80"/>
          <w:sz w:val="20"/>
          <w:szCs w:val="20"/>
        </w:rPr>
        <w:t>Επιτροπής</w:t>
      </w:r>
    </w:p>
    <w:p w14:paraId="04812463" w14:textId="77777777" w:rsidR="00A22743" w:rsidRPr="00A22743" w:rsidRDefault="00A22743" w:rsidP="00A22743">
      <w:pPr>
        <w:ind w:left="432"/>
        <w:jc w:val="both"/>
        <w:rPr>
          <w:rFonts w:asciiTheme="minorHAnsi" w:hAnsiTheme="minorHAnsi" w:cstheme="minorHAnsi"/>
          <w:iCs/>
          <w:color w:val="1F3864" w:themeColor="accent5" w:themeShade="80"/>
          <w:sz w:val="20"/>
          <w:szCs w:val="20"/>
        </w:rPr>
      </w:pPr>
      <w:r w:rsidRPr="006B4E72">
        <w:rPr>
          <w:rFonts w:asciiTheme="minorHAnsi" w:hAnsiTheme="minorHAnsi" w:cstheme="minorHAnsi"/>
          <w:i/>
          <w:iCs/>
          <w:color w:val="1F3864" w:themeColor="accent5" w:themeShade="80"/>
          <w:sz w:val="20"/>
          <w:szCs w:val="20"/>
          <w:u w:val="single"/>
        </w:rPr>
        <w:t>Συνέδριο</w:t>
      </w:r>
      <w:r w:rsidRPr="00A22743">
        <w:rPr>
          <w:rFonts w:asciiTheme="minorHAnsi" w:hAnsiTheme="minorHAnsi" w:cstheme="minorHAnsi"/>
          <w:iCs/>
          <w:color w:val="1F3864" w:themeColor="accent5" w:themeShade="80"/>
          <w:sz w:val="20"/>
          <w:szCs w:val="20"/>
          <w:u w:val="single"/>
        </w:rPr>
        <w:t>:</w:t>
      </w:r>
      <w:r w:rsidRPr="00A22743">
        <w:rPr>
          <w:rFonts w:asciiTheme="minorHAnsi" w:hAnsiTheme="minorHAnsi" w:cstheme="minorHAnsi"/>
          <w:iCs/>
          <w:color w:val="1F3864" w:themeColor="accent5" w:themeShade="80"/>
          <w:sz w:val="20"/>
          <w:szCs w:val="20"/>
        </w:rPr>
        <w:t xml:space="preserve"> </w:t>
      </w:r>
      <w:r>
        <w:rPr>
          <w:rFonts w:asciiTheme="minorHAnsi" w:hAnsiTheme="minorHAnsi" w:cstheme="minorHAnsi"/>
          <w:iCs/>
          <w:color w:val="1F3864" w:themeColor="accent5" w:themeShade="80"/>
          <w:sz w:val="20"/>
          <w:szCs w:val="20"/>
        </w:rPr>
        <w:t>1</w:t>
      </w:r>
      <w:r w:rsidRPr="00A22743">
        <w:rPr>
          <w:rFonts w:asciiTheme="minorHAnsi" w:hAnsiTheme="minorHAnsi" w:cstheme="minorHAnsi"/>
          <w:iCs/>
          <w:color w:val="1F3864" w:themeColor="accent5" w:themeShade="80"/>
          <w:sz w:val="20"/>
          <w:szCs w:val="20"/>
          <w:vertAlign w:val="superscript"/>
        </w:rPr>
        <w:t>ο</w:t>
      </w:r>
      <w:r>
        <w:rPr>
          <w:rFonts w:asciiTheme="minorHAnsi" w:hAnsiTheme="minorHAnsi" w:cstheme="minorHAnsi"/>
          <w:iCs/>
          <w:color w:val="1F3864" w:themeColor="accent5" w:themeShade="80"/>
          <w:sz w:val="20"/>
          <w:szCs w:val="20"/>
        </w:rPr>
        <w:t xml:space="preserve"> Πανελλήνιο Συνέδριο Προπτυχιακών Φοιτητών και Φοιτητριών των Παιδαγωγικών Τμημάτων </w:t>
      </w:r>
    </w:p>
    <w:p w14:paraId="695DAB13" w14:textId="77777777" w:rsidR="00A22743" w:rsidRPr="005B170F" w:rsidRDefault="00A22743" w:rsidP="00A22743">
      <w:pPr>
        <w:ind w:left="432"/>
        <w:jc w:val="both"/>
        <w:rPr>
          <w:rFonts w:asciiTheme="minorHAnsi" w:hAnsiTheme="minorHAnsi" w:cstheme="minorHAnsi"/>
          <w:iCs/>
          <w:color w:val="1F3864" w:themeColor="accent5" w:themeShade="80"/>
          <w:sz w:val="20"/>
          <w:szCs w:val="20"/>
        </w:rPr>
      </w:pPr>
      <w:r w:rsidRPr="006B4E72">
        <w:rPr>
          <w:rFonts w:asciiTheme="minorHAnsi" w:hAnsiTheme="minorHAnsi" w:cstheme="minorHAnsi"/>
          <w:i/>
          <w:iCs/>
          <w:color w:val="1F3864" w:themeColor="accent5" w:themeShade="80"/>
          <w:sz w:val="20"/>
          <w:szCs w:val="20"/>
          <w:u w:val="single"/>
        </w:rPr>
        <w:t>Οργάνωση</w:t>
      </w:r>
      <w:r w:rsidRPr="006B4E72">
        <w:rPr>
          <w:rFonts w:asciiTheme="minorHAnsi" w:hAnsiTheme="minorHAnsi" w:cstheme="minorHAnsi"/>
          <w:iCs/>
          <w:color w:val="1F3864" w:themeColor="accent5" w:themeShade="80"/>
          <w:sz w:val="20"/>
          <w:szCs w:val="20"/>
          <w:u w:val="single"/>
        </w:rPr>
        <w:t>:</w:t>
      </w:r>
      <w:r w:rsidRPr="005B170F">
        <w:rPr>
          <w:rFonts w:asciiTheme="minorHAnsi" w:hAnsiTheme="minorHAnsi" w:cstheme="minorHAnsi"/>
          <w:iCs/>
          <w:color w:val="1F3864" w:themeColor="accent5" w:themeShade="80"/>
          <w:sz w:val="20"/>
          <w:szCs w:val="20"/>
        </w:rPr>
        <w:t xml:space="preserve"> </w:t>
      </w:r>
      <w:r>
        <w:rPr>
          <w:rFonts w:asciiTheme="minorHAnsi" w:hAnsiTheme="minorHAnsi" w:cstheme="minorHAnsi"/>
          <w:iCs/>
          <w:color w:val="1F3864" w:themeColor="accent5" w:themeShade="80"/>
          <w:sz w:val="20"/>
          <w:szCs w:val="20"/>
        </w:rPr>
        <w:t>Σχολή Ανθρωπιστικών Επιστημών Παν/</w:t>
      </w:r>
      <w:proofErr w:type="spellStart"/>
      <w:r>
        <w:rPr>
          <w:rFonts w:asciiTheme="minorHAnsi" w:hAnsiTheme="minorHAnsi" w:cstheme="minorHAnsi"/>
          <w:iCs/>
          <w:color w:val="1F3864" w:themeColor="accent5" w:themeShade="80"/>
          <w:sz w:val="20"/>
          <w:szCs w:val="20"/>
        </w:rPr>
        <w:t>μίου</w:t>
      </w:r>
      <w:proofErr w:type="spellEnd"/>
      <w:r>
        <w:rPr>
          <w:rFonts w:asciiTheme="minorHAnsi" w:hAnsiTheme="minorHAnsi" w:cstheme="minorHAnsi"/>
          <w:iCs/>
          <w:color w:val="1F3864" w:themeColor="accent5" w:themeShade="80"/>
          <w:sz w:val="20"/>
          <w:szCs w:val="20"/>
        </w:rPr>
        <w:t xml:space="preserve"> Αιγαίου</w:t>
      </w:r>
      <w:r w:rsidRPr="005B170F">
        <w:rPr>
          <w:rFonts w:asciiTheme="minorHAnsi" w:hAnsiTheme="minorHAnsi" w:cstheme="minorHAnsi"/>
          <w:iCs/>
          <w:color w:val="1F3864" w:themeColor="accent5" w:themeShade="80"/>
          <w:sz w:val="20"/>
          <w:szCs w:val="20"/>
        </w:rPr>
        <w:t xml:space="preserve"> </w:t>
      </w:r>
    </w:p>
    <w:p w14:paraId="4978F22F" w14:textId="77777777" w:rsidR="006B4E72" w:rsidRDefault="006B4E72" w:rsidP="00E64C88">
      <w:pPr>
        <w:jc w:val="both"/>
        <w:rPr>
          <w:rFonts w:asciiTheme="minorHAnsi" w:hAnsiTheme="minorHAnsi" w:cstheme="minorHAnsi"/>
          <w:b/>
          <w:iCs/>
          <w:color w:val="1F3864" w:themeColor="accent5" w:themeShade="80"/>
          <w:sz w:val="20"/>
          <w:szCs w:val="20"/>
        </w:rPr>
      </w:pPr>
    </w:p>
    <w:p w14:paraId="3FEFDFB3" w14:textId="77777777" w:rsidR="006B4E72" w:rsidRPr="005B170F" w:rsidRDefault="006B4E72" w:rsidP="00E64C88">
      <w:pPr>
        <w:jc w:val="both"/>
        <w:rPr>
          <w:rFonts w:asciiTheme="minorHAnsi" w:hAnsiTheme="minorHAnsi" w:cstheme="minorHAnsi"/>
          <w:b/>
          <w:iCs/>
          <w:color w:val="1F3864" w:themeColor="accent5" w:themeShade="80"/>
          <w:sz w:val="20"/>
          <w:szCs w:val="20"/>
        </w:rPr>
      </w:pPr>
    </w:p>
    <w:p w14:paraId="70659BB5" w14:textId="77777777" w:rsidR="00A22743" w:rsidRDefault="00A22743" w:rsidP="00E64C88">
      <w:pPr>
        <w:jc w:val="both"/>
        <w:rPr>
          <w:rFonts w:asciiTheme="minorHAnsi" w:hAnsiTheme="minorHAnsi" w:cstheme="minorHAnsi"/>
          <w:b/>
          <w:iCs/>
          <w:color w:val="1F3864" w:themeColor="accent5" w:themeShade="80"/>
          <w:sz w:val="20"/>
          <w:szCs w:val="20"/>
        </w:rPr>
      </w:pPr>
      <w:r>
        <w:rPr>
          <w:rFonts w:asciiTheme="minorHAnsi" w:hAnsiTheme="minorHAnsi" w:cstheme="minorHAnsi"/>
          <w:b/>
          <w:iCs/>
          <w:color w:val="1F3864" w:themeColor="accent5" w:themeShade="80"/>
          <w:sz w:val="20"/>
          <w:szCs w:val="20"/>
        </w:rPr>
        <w:t>2017</w:t>
      </w:r>
    </w:p>
    <w:p w14:paraId="05136C1D" w14:textId="77777777" w:rsidR="00A22743" w:rsidRDefault="00A22743" w:rsidP="00E64C88">
      <w:pPr>
        <w:jc w:val="both"/>
        <w:rPr>
          <w:rFonts w:asciiTheme="minorHAnsi" w:hAnsiTheme="minorHAnsi" w:cstheme="minorHAnsi"/>
          <w:iCs/>
          <w:color w:val="1F3864" w:themeColor="accent5" w:themeShade="80"/>
          <w:sz w:val="20"/>
          <w:szCs w:val="20"/>
        </w:rPr>
      </w:pPr>
      <w:r w:rsidRPr="00A22743">
        <w:rPr>
          <w:rFonts w:asciiTheme="minorHAnsi" w:hAnsiTheme="minorHAnsi" w:cstheme="minorHAnsi"/>
          <w:iCs/>
          <w:color w:val="1F3864" w:themeColor="accent5" w:themeShade="80"/>
          <w:sz w:val="20"/>
          <w:szCs w:val="20"/>
        </w:rPr>
        <w:t>13 Μαΐου 2017</w:t>
      </w:r>
    </w:p>
    <w:p w14:paraId="552743AA" w14:textId="77777777" w:rsidR="00A22743" w:rsidRDefault="00A22743" w:rsidP="00E64C88">
      <w:pPr>
        <w:jc w:val="both"/>
        <w:rPr>
          <w:rFonts w:asciiTheme="minorHAnsi" w:hAnsiTheme="minorHAnsi" w:cstheme="minorHAnsi"/>
          <w:iCs/>
          <w:color w:val="1F3864" w:themeColor="accent5" w:themeShade="80"/>
          <w:sz w:val="20"/>
          <w:szCs w:val="20"/>
        </w:rPr>
      </w:pPr>
      <w:r>
        <w:rPr>
          <w:rFonts w:asciiTheme="minorHAnsi" w:hAnsiTheme="minorHAnsi" w:cstheme="minorHAnsi"/>
          <w:iCs/>
          <w:color w:val="1F3864" w:themeColor="accent5" w:themeShade="80"/>
          <w:sz w:val="20"/>
          <w:szCs w:val="20"/>
        </w:rPr>
        <w:t xml:space="preserve">Ρόδος </w:t>
      </w:r>
    </w:p>
    <w:p w14:paraId="5E5BB443" w14:textId="77777777" w:rsidR="00A22743" w:rsidRPr="00E269A8" w:rsidRDefault="00A22743" w:rsidP="00A22743">
      <w:pPr>
        <w:ind w:left="432"/>
        <w:rPr>
          <w:rFonts w:asciiTheme="minorHAnsi" w:hAnsiTheme="minorHAnsi" w:cstheme="minorHAnsi"/>
          <w:i/>
          <w:color w:val="1F3864" w:themeColor="accent5" w:themeShade="80"/>
          <w:sz w:val="20"/>
          <w:szCs w:val="20"/>
        </w:rPr>
      </w:pPr>
      <w:r w:rsidRPr="006B4E72">
        <w:rPr>
          <w:rFonts w:asciiTheme="minorHAnsi" w:hAnsiTheme="minorHAnsi" w:cstheme="minorHAnsi"/>
          <w:i/>
          <w:color w:val="1F3864" w:themeColor="accent5" w:themeShade="80"/>
          <w:sz w:val="20"/>
          <w:szCs w:val="20"/>
        </w:rPr>
        <w:t>Μέλος</w:t>
      </w:r>
      <w:r w:rsidRPr="00E269A8">
        <w:rPr>
          <w:rFonts w:asciiTheme="minorHAnsi" w:hAnsiTheme="minorHAnsi" w:cstheme="minorHAnsi"/>
          <w:i/>
          <w:color w:val="1F3864" w:themeColor="accent5" w:themeShade="80"/>
          <w:sz w:val="20"/>
          <w:szCs w:val="20"/>
        </w:rPr>
        <w:t xml:space="preserve"> </w:t>
      </w:r>
      <w:r w:rsidRPr="006B4E72">
        <w:rPr>
          <w:rFonts w:asciiTheme="minorHAnsi" w:hAnsiTheme="minorHAnsi" w:cstheme="minorHAnsi"/>
          <w:i/>
          <w:color w:val="1F3864" w:themeColor="accent5" w:themeShade="80"/>
          <w:sz w:val="20"/>
          <w:szCs w:val="20"/>
        </w:rPr>
        <w:t>Επιστημονικής</w:t>
      </w:r>
      <w:r w:rsidRPr="00E269A8">
        <w:rPr>
          <w:rFonts w:asciiTheme="minorHAnsi" w:hAnsiTheme="minorHAnsi" w:cstheme="minorHAnsi"/>
          <w:i/>
          <w:color w:val="1F3864" w:themeColor="accent5" w:themeShade="80"/>
          <w:sz w:val="20"/>
          <w:szCs w:val="20"/>
        </w:rPr>
        <w:t xml:space="preserve"> </w:t>
      </w:r>
      <w:r w:rsidRPr="006B4E72">
        <w:rPr>
          <w:rFonts w:asciiTheme="minorHAnsi" w:hAnsiTheme="minorHAnsi" w:cstheme="minorHAnsi"/>
          <w:i/>
          <w:color w:val="1F3864" w:themeColor="accent5" w:themeShade="80"/>
          <w:sz w:val="20"/>
          <w:szCs w:val="20"/>
        </w:rPr>
        <w:t>Επιτροπής</w:t>
      </w:r>
    </w:p>
    <w:p w14:paraId="7F1F5091" w14:textId="77777777" w:rsidR="00A22743" w:rsidRPr="00A22743" w:rsidRDefault="00A22743" w:rsidP="00A22743">
      <w:pPr>
        <w:ind w:left="432"/>
        <w:jc w:val="both"/>
        <w:rPr>
          <w:rFonts w:asciiTheme="minorHAnsi" w:hAnsiTheme="minorHAnsi" w:cstheme="minorHAnsi"/>
          <w:iCs/>
          <w:color w:val="1F3864" w:themeColor="accent5" w:themeShade="80"/>
          <w:sz w:val="20"/>
          <w:szCs w:val="20"/>
        </w:rPr>
      </w:pPr>
      <w:r w:rsidRPr="006B4E72">
        <w:rPr>
          <w:rFonts w:asciiTheme="minorHAnsi" w:hAnsiTheme="minorHAnsi" w:cstheme="minorHAnsi"/>
          <w:i/>
          <w:iCs/>
          <w:color w:val="1F3864" w:themeColor="accent5" w:themeShade="80"/>
          <w:sz w:val="20"/>
          <w:szCs w:val="20"/>
          <w:u w:val="single"/>
        </w:rPr>
        <w:t>Συνέδριο</w:t>
      </w:r>
      <w:r w:rsidRPr="00A22743">
        <w:rPr>
          <w:rFonts w:asciiTheme="minorHAnsi" w:hAnsiTheme="minorHAnsi" w:cstheme="minorHAnsi"/>
          <w:iCs/>
          <w:color w:val="1F3864" w:themeColor="accent5" w:themeShade="80"/>
          <w:sz w:val="20"/>
          <w:szCs w:val="20"/>
          <w:u w:val="single"/>
        </w:rPr>
        <w:t>:</w:t>
      </w:r>
      <w:r w:rsidRPr="00A22743">
        <w:rPr>
          <w:rFonts w:asciiTheme="minorHAnsi" w:hAnsiTheme="minorHAnsi" w:cstheme="minorHAnsi"/>
          <w:iCs/>
          <w:color w:val="1F3864" w:themeColor="accent5" w:themeShade="80"/>
          <w:sz w:val="20"/>
          <w:szCs w:val="20"/>
        </w:rPr>
        <w:t xml:space="preserve"> </w:t>
      </w:r>
      <w:r>
        <w:rPr>
          <w:rFonts w:asciiTheme="minorHAnsi" w:hAnsiTheme="minorHAnsi" w:cstheme="minorHAnsi"/>
          <w:iCs/>
          <w:color w:val="1F3864" w:themeColor="accent5" w:themeShade="80"/>
          <w:sz w:val="20"/>
          <w:szCs w:val="20"/>
        </w:rPr>
        <w:t>1</w:t>
      </w:r>
      <w:r w:rsidRPr="00A22743">
        <w:rPr>
          <w:rFonts w:asciiTheme="minorHAnsi" w:hAnsiTheme="minorHAnsi" w:cstheme="minorHAnsi"/>
          <w:iCs/>
          <w:color w:val="1F3864" w:themeColor="accent5" w:themeShade="80"/>
          <w:sz w:val="20"/>
          <w:szCs w:val="20"/>
          <w:vertAlign w:val="superscript"/>
        </w:rPr>
        <w:t>ο</w:t>
      </w:r>
      <w:r>
        <w:rPr>
          <w:rFonts w:asciiTheme="minorHAnsi" w:hAnsiTheme="minorHAnsi" w:cstheme="minorHAnsi"/>
          <w:iCs/>
          <w:color w:val="1F3864" w:themeColor="accent5" w:themeShade="80"/>
          <w:sz w:val="20"/>
          <w:szCs w:val="20"/>
        </w:rPr>
        <w:t xml:space="preserve"> συνέδριο προπτυχιακών φοιτητών και φοιτητριών </w:t>
      </w:r>
    </w:p>
    <w:p w14:paraId="6F62CFE5" w14:textId="77777777" w:rsidR="00A22743" w:rsidRPr="005B170F" w:rsidRDefault="00A22743" w:rsidP="00A22743">
      <w:pPr>
        <w:ind w:left="432"/>
        <w:jc w:val="both"/>
        <w:rPr>
          <w:rFonts w:asciiTheme="minorHAnsi" w:hAnsiTheme="minorHAnsi" w:cstheme="minorHAnsi"/>
          <w:iCs/>
          <w:color w:val="1F3864" w:themeColor="accent5" w:themeShade="80"/>
          <w:sz w:val="20"/>
          <w:szCs w:val="20"/>
        </w:rPr>
      </w:pPr>
      <w:r w:rsidRPr="006B4E72">
        <w:rPr>
          <w:rFonts w:asciiTheme="minorHAnsi" w:hAnsiTheme="minorHAnsi" w:cstheme="minorHAnsi"/>
          <w:i/>
          <w:iCs/>
          <w:color w:val="1F3864" w:themeColor="accent5" w:themeShade="80"/>
          <w:sz w:val="20"/>
          <w:szCs w:val="20"/>
          <w:u w:val="single"/>
        </w:rPr>
        <w:t>Οργάνωση</w:t>
      </w:r>
      <w:r w:rsidRPr="006B4E72">
        <w:rPr>
          <w:rFonts w:asciiTheme="minorHAnsi" w:hAnsiTheme="minorHAnsi" w:cstheme="minorHAnsi"/>
          <w:iCs/>
          <w:color w:val="1F3864" w:themeColor="accent5" w:themeShade="80"/>
          <w:sz w:val="20"/>
          <w:szCs w:val="20"/>
          <w:u w:val="single"/>
        </w:rPr>
        <w:t>:</w:t>
      </w:r>
      <w:r w:rsidRPr="005B170F">
        <w:rPr>
          <w:rFonts w:asciiTheme="minorHAnsi" w:hAnsiTheme="minorHAnsi" w:cstheme="minorHAnsi"/>
          <w:iCs/>
          <w:color w:val="1F3864" w:themeColor="accent5" w:themeShade="80"/>
          <w:sz w:val="20"/>
          <w:szCs w:val="20"/>
        </w:rPr>
        <w:t xml:space="preserve"> </w:t>
      </w:r>
      <w:r>
        <w:rPr>
          <w:rFonts w:asciiTheme="minorHAnsi" w:hAnsiTheme="minorHAnsi" w:cstheme="minorHAnsi"/>
          <w:iCs/>
          <w:color w:val="1F3864" w:themeColor="accent5" w:themeShade="80"/>
          <w:sz w:val="20"/>
          <w:szCs w:val="20"/>
        </w:rPr>
        <w:t>Σχολή Ανθρωπιστικών Επιστημών Παν/</w:t>
      </w:r>
      <w:proofErr w:type="spellStart"/>
      <w:r>
        <w:rPr>
          <w:rFonts w:asciiTheme="minorHAnsi" w:hAnsiTheme="minorHAnsi" w:cstheme="minorHAnsi"/>
          <w:iCs/>
          <w:color w:val="1F3864" w:themeColor="accent5" w:themeShade="80"/>
          <w:sz w:val="20"/>
          <w:szCs w:val="20"/>
        </w:rPr>
        <w:t>μίου</w:t>
      </w:r>
      <w:proofErr w:type="spellEnd"/>
      <w:r>
        <w:rPr>
          <w:rFonts w:asciiTheme="minorHAnsi" w:hAnsiTheme="minorHAnsi" w:cstheme="minorHAnsi"/>
          <w:iCs/>
          <w:color w:val="1F3864" w:themeColor="accent5" w:themeShade="80"/>
          <w:sz w:val="20"/>
          <w:szCs w:val="20"/>
        </w:rPr>
        <w:t xml:space="preserve"> Αιγαίου</w:t>
      </w:r>
      <w:r w:rsidRPr="005B170F">
        <w:rPr>
          <w:rFonts w:asciiTheme="minorHAnsi" w:hAnsiTheme="minorHAnsi" w:cstheme="minorHAnsi"/>
          <w:iCs/>
          <w:color w:val="1F3864" w:themeColor="accent5" w:themeShade="80"/>
          <w:sz w:val="20"/>
          <w:szCs w:val="20"/>
        </w:rPr>
        <w:t xml:space="preserve"> </w:t>
      </w:r>
    </w:p>
    <w:p w14:paraId="3CCE82E5" w14:textId="77777777" w:rsidR="00A22743" w:rsidRDefault="00A22743" w:rsidP="00E64C88">
      <w:pPr>
        <w:jc w:val="both"/>
        <w:rPr>
          <w:rFonts w:asciiTheme="minorHAnsi" w:hAnsiTheme="minorHAnsi" w:cstheme="minorHAnsi"/>
          <w:iCs/>
          <w:color w:val="1F3864" w:themeColor="accent5" w:themeShade="80"/>
          <w:sz w:val="20"/>
          <w:szCs w:val="20"/>
        </w:rPr>
      </w:pPr>
    </w:p>
    <w:p w14:paraId="59806B06" w14:textId="77777777" w:rsidR="00A22743" w:rsidRPr="00A22743" w:rsidRDefault="00A22743" w:rsidP="00E64C88">
      <w:pPr>
        <w:jc w:val="both"/>
        <w:rPr>
          <w:rFonts w:asciiTheme="minorHAnsi" w:hAnsiTheme="minorHAnsi" w:cstheme="minorHAnsi"/>
          <w:b/>
          <w:iCs/>
          <w:color w:val="1F3864" w:themeColor="accent5" w:themeShade="80"/>
          <w:sz w:val="20"/>
          <w:szCs w:val="20"/>
        </w:rPr>
      </w:pPr>
    </w:p>
    <w:p w14:paraId="2E96AB3C" w14:textId="77777777" w:rsidR="007076A0" w:rsidRPr="00E269A8" w:rsidRDefault="007076A0" w:rsidP="00E64C88">
      <w:pPr>
        <w:jc w:val="both"/>
        <w:rPr>
          <w:rFonts w:asciiTheme="minorHAnsi" w:hAnsiTheme="minorHAnsi" w:cstheme="minorHAnsi"/>
          <w:b/>
          <w:iCs/>
          <w:color w:val="1F3864" w:themeColor="accent5" w:themeShade="80"/>
          <w:sz w:val="20"/>
          <w:szCs w:val="20"/>
        </w:rPr>
      </w:pPr>
      <w:r w:rsidRPr="00E269A8">
        <w:rPr>
          <w:rFonts w:asciiTheme="minorHAnsi" w:hAnsiTheme="minorHAnsi" w:cstheme="minorHAnsi"/>
          <w:b/>
          <w:iCs/>
          <w:color w:val="1F3864" w:themeColor="accent5" w:themeShade="80"/>
          <w:sz w:val="20"/>
          <w:szCs w:val="20"/>
        </w:rPr>
        <w:t>2014</w:t>
      </w:r>
    </w:p>
    <w:p w14:paraId="6533DF68" w14:textId="77777777" w:rsidR="007076A0" w:rsidRPr="00E269A8" w:rsidRDefault="007076A0" w:rsidP="00E64C88">
      <w:pPr>
        <w:jc w:val="both"/>
        <w:rPr>
          <w:rFonts w:asciiTheme="minorHAnsi" w:hAnsiTheme="minorHAnsi" w:cstheme="minorHAnsi"/>
          <w:iCs/>
          <w:color w:val="1F3864" w:themeColor="accent5" w:themeShade="80"/>
          <w:sz w:val="20"/>
          <w:szCs w:val="20"/>
        </w:rPr>
      </w:pPr>
      <w:r w:rsidRPr="00E269A8">
        <w:rPr>
          <w:rFonts w:asciiTheme="minorHAnsi" w:hAnsiTheme="minorHAnsi" w:cstheme="minorHAnsi"/>
          <w:iCs/>
          <w:color w:val="1F3864" w:themeColor="accent5" w:themeShade="80"/>
          <w:sz w:val="20"/>
          <w:szCs w:val="20"/>
        </w:rPr>
        <w:t xml:space="preserve">7-9 </w:t>
      </w:r>
      <w:r w:rsidRPr="005B170F">
        <w:rPr>
          <w:rFonts w:asciiTheme="minorHAnsi" w:hAnsiTheme="minorHAnsi" w:cstheme="minorHAnsi"/>
          <w:iCs/>
          <w:color w:val="1F3864" w:themeColor="accent5" w:themeShade="80"/>
          <w:sz w:val="20"/>
          <w:szCs w:val="20"/>
        </w:rPr>
        <w:t>Ιουλίου</w:t>
      </w:r>
      <w:r w:rsidRPr="00E269A8">
        <w:rPr>
          <w:rFonts w:asciiTheme="minorHAnsi" w:hAnsiTheme="minorHAnsi" w:cstheme="minorHAnsi"/>
          <w:iCs/>
          <w:color w:val="1F3864" w:themeColor="accent5" w:themeShade="80"/>
          <w:sz w:val="20"/>
          <w:szCs w:val="20"/>
        </w:rPr>
        <w:t xml:space="preserve"> 2014 </w:t>
      </w:r>
    </w:p>
    <w:p w14:paraId="120E84FB" w14:textId="77777777" w:rsidR="007076A0" w:rsidRPr="00E269A8" w:rsidRDefault="007076A0" w:rsidP="00E64C88">
      <w:pPr>
        <w:jc w:val="both"/>
        <w:rPr>
          <w:rFonts w:asciiTheme="minorHAnsi" w:hAnsiTheme="minorHAnsi" w:cstheme="minorHAnsi"/>
          <w:iCs/>
          <w:color w:val="1F3864" w:themeColor="accent5" w:themeShade="80"/>
          <w:sz w:val="20"/>
          <w:szCs w:val="20"/>
        </w:rPr>
      </w:pPr>
      <w:r w:rsidRPr="005B170F">
        <w:rPr>
          <w:rFonts w:asciiTheme="minorHAnsi" w:hAnsiTheme="minorHAnsi" w:cstheme="minorHAnsi"/>
          <w:iCs/>
          <w:color w:val="1F3864" w:themeColor="accent5" w:themeShade="80"/>
          <w:sz w:val="20"/>
          <w:szCs w:val="20"/>
        </w:rPr>
        <w:t>Βαρκελώνη</w:t>
      </w:r>
      <w:r w:rsidRPr="00E269A8">
        <w:rPr>
          <w:rFonts w:asciiTheme="minorHAnsi" w:hAnsiTheme="minorHAnsi" w:cstheme="minorHAnsi"/>
          <w:iCs/>
          <w:color w:val="1F3864" w:themeColor="accent5" w:themeShade="80"/>
          <w:sz w:val="20"/>
          <w:szCs w:val="20"/>
        </w:rPr>
        <w:t xml:space="preserve">, </w:t>
      </w:r>
      <w:r w:rsidRPr="005B170F">
        <w:rPr>
          <w:rFonts w:asciiTheme="minorHAnsi" w:hAnsiTheme="minorHAnsi" w:cstheme="minorHAnsi"/>
          <w:iCs/>
          <w:color w:val="1F3864" w:themeColor="accent5" w:themeShade="80"/>
          <w:sz w:val="20"/>
          <w:szCs w:val="20"/>
        </w:rPr>
        <w:t>Ισπανία</w:t>
      </w:r>
    </w:p>
    <w:p w14:paraId="52104FBF" w14:textId="77777777" w:rsidR="006B4E72" w:rsidRPr="00E269A8" w:rsidRDefault="006B4E72" w:rsidP="006B4E72">
      <w:pPr>
        <w:ind w:left="432"/>
        <w:rPr>
          <w:rFonts w:asciiTheme="minorHAnsi" w:hAnsiTheme="minorHAnsi" w:cstheme="minorHAnsi"/>
          <w:i/>
          <w:color w:val="1F3864" w:themeColor="accent5" w:themeShade="80"/>
          <w:sz w:val="20"/>
          <w:szCs w:val="20"/>
        </w:rPr>
      </w:pPr>
      <w:r w:rsidRPr="006B4E72">
        <w:rPr>
          <w:rFonts w:asciiTheme="minorHAnsi" w:hAnsiTheme="minorHAnsi" w:cstheme="minorHAnsi"/>
          <w:i/>
          <w:color w:val="1F3864" w:themeColor="accent5" w:themeShade="80"/>
          <w:sz w:val="20"/>
          <w:szCs w:val="20"/>
        </w:rPr>
        <w:t>Μέλος</w:t>
      </w:r>
      <w:r w:rsidRPr="00E269A8">
        <w:rPr>
          <w:rFonts w:asciiTheme="minorHAnsi" w:hAnsiTheme="minorHAnsi" w:cstheme="minorHAnsi"/>
          <w:i/>
          <w:color w:val="1F3864" w:themeColor="accent5" w:themeShade="80"/>
          <w:sz w:val="20"/>
          <w:szCs w:val="20"/>
        </w:rPr>
        <w:t xml:space="preserve"> </w:t>
      </w:r>
      <w:r w:rsidRPr="006B4E72">
        <w:rPr>
          <w:rFonts w:asciiTheme="minorHAnsi" w:hAnsiTheme="minorHAnsi" w:cstheme="minorHAnsi"/>
          <w:i/>
          <w:color w:val="1F3864" w:themeColor="accent5" w:themeShade="80"/>
          <w:sz w:val="20"/>
          <w:szCs w:val="20"/>
        </w:rPr>
        <w:t>Επιστημονικής</w:t>
      </w:r>
      <w:r w:rsidRPr="00E269A8">
        <w:rPr>
          <w:rFonts w:asciiTheme="minorHAnsi" w:hAnsiTheme="minorHAnsi" w:cstheme="minorHAnsi"/>
          <w:i/>
          <w:color w:val="1F3864" w:themeColor="accent5" w:themeShade="80"/>
          <w:sz w:val="20"/>
          <w:szCs w:val="20"/>
        </w:rPr>
        <w:t xml:space="preserve"> </w:t>
      </w:r>
      <w:r w:rsidRPr="006B4E72">
        <w:rPr>
          <w:rFonts w:asciiTheme="minorHAnsi" w:hAnsiTheme="minorHAnsi" w:cstheme="minorHAnsi"/>
          <w:i/>
          <w:color w:val="1F3864" w:themeColor="accent5" w:themeShade="80"/>
          <w:sz w:val="20"/>
          <w:szCs w:val="20"/>
        </w:rPr>
        <w:t>Επιτροπής</w:t>
      </w:r>
    </w:p>
    <w:p w14:paraId="56D045ED" w14:textId="77777777" w:rsidR="007076A0" w:rsidRPr="005B170F" w:rsidRDefault="007076A0" w:rsidP="00E64C88">
      <w:pPr>
        <w:ind w:left="432"/>
        <w:jc w:val="both"/>
        <w:rPr>
          <w:rFonts w:asciiTheme="minorHAnsi" w:hAnsiTheme="minorHAnsi" w:cstheme="minorHAnsi"/>
          <w:iCs/>
          <w:color w:val="1F3864" w:themeColor="accent5" w:themeShade="80"/>
          <w:sz w:val="20"/>
          <w:szCs w:val="20"/>
          <w:lang w:val="en-US"/>
        </w:rPr>
      </w:pPr>
      <w:r w:rsidRPr="006B4E72">
        <w:rPr>
          <w:rFonts w:asciiTheme="minorHAnsi" w:hAnsiTheme="minorHAnsi" w:cstheme="minorHAnsi"/>
          <w:i/>
          <w:iCs/>
          <w:color w:val="1F3864" w:themeColor="accent5" w:themeShade="80"/>
          <w:sz w:val="20"/>
          <w:szCs w:val="20"/>
          <w:u w:val="single"/>
        </w:rPr>
        <w:t>Διεθνές</w:t>
      </w:r>
      <w:r w:rsidRPr="006B4E72">
        <w:rPr>
          <w:rFonts w:asciiTheme="minorHAnsi" w:hAnsiTheme="minorHAnsi" w:cstheme="minorHAnsi"/>
          <w:i/>
          <w:iCs/>
          <w:color w:val="1F3864" w:themeColor="accent5" w:themeShade="80"/>
          <w:sz w:val="20"/>
          <w:szCs w:val="20"/>
          <w:u w:val="single"/>
          <w:lang w:val="en-US"/>
        </w:rPr>
        <w:t xml:space="preserve"> </w:t>
      </w:r>
      <w:r w:rsidRPr="006B4E72">
        <w:rPr>
          <w:rFonts w:asciiTheme="minorHAnsi" w:hAnsiTheme="minorHAnsi" w:cstheme="minorHAnsi"/>
          <w:i/>
          <w:iCs/>
          <w:color w:val="1F3864" w:themeColor="accent5" w:themeShade="80"/>
          <w:sz w:val="20"/>
          <w:szCs w:val="20"/>
          <w:u w:val="single"/>
        </w:rPr>
        <w:t>Συνέδριο</w:t>
      </w:r>
      <w:r w:rsidRPr="006B4E72">
        <w:rPr>
          <w:rFonts w:asciiTheme="minorHAnsi" w:hAnsiTheme="minorHAnsi" w:cstheme="minorHAnsi"/>
          <w:iCs/>
          <w:color w:val="1F3864" w:themeColor="accent5" w:themeShade="80"/>
          <w:sz w:val="20"/>
          <w:szCs w:val="20"/>
          <w:u w:val="single"/>
          <w:lang w:val="en-US"/>
        </w:rPr>
        <w:t>:</w:t>
      </w:r>
      <w:r w:rsidRPr="005B170F">
        <w:rPr>
          <w:rFonts w:asciiTheme="minorHAnsi" w:hAnsiTheme="minorHAnsi" w:cstheme="minorHAnsi"/>
          <w:iCs/>
          <w:color w:val="1F3864" w:themeColor="accent5" w:themeShade="80"/>
          <w:sz w:val="20"/>
          <w:szCs w:val="20"/>
          <w:lang w:val="en-US"/>
        </w:rPr>
        <w:t xml:space="preserve"> EDULEARN14: 6th annual International Conference on Education and New Learning Technologies</w:t>
      </w:r>
    </w:p>
    <w:p w14:paraId="0F177263" w14:textId="77777777" w:rsidR="007076A0" w:rsidRPr="005B170F" w:rsidRDefault="007076A0" w:rsidP="00E64C88">
      <w:pPr>
        <w:ind w:left="432"/>
        <w:jc w:val="both"/>
        <w:rPr>
          <w:rFonts w:asciiTheme="minorHAnsi" w:hAnsiTheme="minorHAnsi" w:cstheme="minorHAnsi"/>
          <w:iCs/>
          <w:color w:val="1F3864" w:themeColor="accent5" w:themeShade="80"/>
          <w:sz w:val="20"/>
          <w:szCs w:val="20"/>
        </w:rPr>
      </w:pPr>
      <w:r w:rsidRPr="006B4E72">
        <w:rPr>
          <w:rFonts w:asciiTheme="minorHAnsi" w:hAnsiTheme="minorHAnsi" w:cstheme="minorHAnsi"/>
          <w:i/>
          <w:iCs/>
          <w:color w:val="1F3864" w:themeColor="accent5" w:themeShade="80"/>
          <w:sz w:val="20"/>
          <w:szCs w:val="20"/>
          <w:u w:val="single"/>
        </w:rPr>
        <w:t>Οργάνωση</w:t>
      </w:r>
      <w:r w:rsidRPr="006B4E72">
        <w:rPr>
          <w:rFonts w:asciiTheme="minorHAnsi" w:hAnsiTheme="minorHAnsi" w:cstheme="minorHAnsi"/>
          <w:iCs/>
          <w:color w:val="1F3864" w:themeColor="accent5" w:themeShade="80"/>
          <w:sz w:val="20"/>
          <w:szCs w:val="20"/>
          <w:u w:val="single"/>
        </w:rPr>
        <w:t>:</w:t>
      </w:r>
      <w:r w:rsidRPr="005B170F">
        <w:rPr>
          <w:rFonts w:asciiTheme="minorHAnsi" w:hAnsiTheme="minorHAnsi" w:cstheme="minorHAnsi"/>
          <w:iCs/>
          <w:color w:val="1F3864" w:themeColor="accent5" w:themeShade="80"/>
          <w:sz w:val="20"/>
          <w:szCs w:val="20"/>
        </w:rPr>
        <w:t xml:space="preserve"> </w:t>
      </w:r>
      <w:r w:rsidRPr="005B170F">
        <w:rPr>
          <w:rFonts w:asciiTheme="minorHAnsi" w:hAnsiTheme="minorHAnsi" w:cstheme="minorHAnsi"/>
          <w:iCs/>
          <w:color w:val="1F3864" w:themeColor="accent5" w:themeShade="80"/>
          <w:sz w:val="20"/>
          <w:szCs w:val="20"/>
          <w:lang w:val="en-US"/>
        </w:rPr>
        <w:t>ICER</w:t>
      </w:r>
      <w:r w:rsidRPr="005B170F">
        <w:rPr>
          <w:rFonts w:asciiTheme="minorHAnsi" w:hAnsiTheme="minorHAnsi" w:cstheme="minorHAnsi"/>
          <w:iCs/>
          <w:color w:val="1F3864" w:themeColor="accent5" w:themeShade="80"/>
          <w:sz w:val="20"/>
          <w:szCs w:val="20"/>
        </w:rPr>
        <w:t xml:space="preserve"> </w:t>
      </w:r>
    </w:p>
    <w:p w14:paraId="118BF8EA" w14:textId="77777777" w:rsidR="007076A0" w:rsidRPr="005B170F" w:rsidRDefault="00000000" w:rsidP="00E64C88">
      <w:pPr>
        <w:ind w:left="432"/>
        <w:jc w:val="both"/>
        <w:rPr>
          <w:rFonts w:asciiTheme="minorHAnsi" w:hAnsiTheme="minorHAnsi" w:cstheme="minorHAnsi"/>
          <w:iCs/>
          <w:color w:val="1F3864" w:themeColor="accent5" w:themeShade="80"/>
          <w:sz w:val="20"/>
          <w:szCs w:val="20"/>
        </w:rPr>
      </w:pPr>
      <w:hyperlink r:id="rId106" w:history="1">
        <w:r w:rsidR="00027C52" w:rsidRPr="005B170F">
          <w:rPr>
            <w:rStyle w:val="Hyperlink"/>
            <w:rFonts w:asciiTheme="minorHAnsi" w:hAnsiTheme="minorHAnsi" w:cstheme="minorHAnsi"/>
            <w:iCs/>
            <w:color w:val="1F3864" w:themeColor="accent5" w:themeShade="80"/>
            <w:sz w:val="20"/>
            <w:szCs w:val="20"/>
          </w:rPr>
          <w:t>http://iated.org/iceri/committee</w:t>
        </w:r>
      </w:hyperlink>
    </w:p>
    <w:p w14:paraId="41D8DE48" w14:textId="77777777" w:rsidR="001E2101" w:rsidRPr="005B170F" w:rsidRDefault="001E2101" w:rsidP="00E64C88">
      <w:pPr>
        <w:jc w:val="both"/>
        <w:rPr>
          <w:rFonts w:asciiTheme="minorHAnsi" w:hAnsiTheme="minorHAnsi" w:cstheme="minorHAnsi"/>
          <w:b/>
          <w:color w:val="1F3864" w:themeColor="accent5" w:themeShade="80"/>
          <w:sz w:val="20"/>
          <w:szCs w:val="20"/>
        </w:rPr>
      </w:pPr>
    </w:p>
    <w:p w14:paraId="37D44F9E" w14:textId="77777777" w:rsidR="00CC6F4D" w:rsidRPr="005B170F" w:rsidRDefault="00CC6F4D" w:rsidP="00E64C88">
      <w:pPr>
        <w:jc w:val="both"/>
        <w:rPr>
          <w:rFonts w:asciiTheme="minorHAnsi" w:hAnsiTheme="minorHAnsi" w:cstheme="minorHAnsi"/>
          <w:color w:val="1F3864" w:themeColor="accent5" w:themeShade="80"/>
          <w:sz w:val="20"/>
          <w:szCs w:val="20"/>
        </w:rPr>
      </w:pPr>
      <w:r w:rsidRPr="005B170F">
        <w:rPr>
          <w:rFonts w:asciiTheme="minorHAnsi" w:hAnsiTheme="minorHAnsi" w:cstheme="minorHAnsi"/>
          <w:b/>
          <w:color w:val="1F3864" w:themeColor="accent5" w:themeShade="80"/>
          <w:sz w:val="20"/>
          <w:szCs w:val="20"/>
        </w:rPr>
        <w:t>2013</w:t>
      </w:r>
    </w:p>
    <w:p w14:paraId="66FF239B" w14:textId="77777777" w:rsidR="0097532A" w:rsidRPr="005B170F" w:rsidRDefault="0097532A" w:rsidP="00E64C88">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20 – 21 Απριλίου 2013</w:t>
      </w:r>
    </w:p>
    <w:p w14:paraId="6505EEE3" w14:textId="77777777" w:rsidR="0097532A" w:rsidRPr="005B170F" w:rsidRDefault="0097532A" w:rsidP="00E64C88">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Λευκωσία, Κύπρος</w:t>
      </w:r>
    </w:p>
    <w:p w14:paraId="2FAA64CA" w14:textId="77777777" w:rsidR="006B4E72" w:rsidRPr="006B4E72" w:rsidRDefault="006B4E72" w:rsidP="006B4E72">
      <w:pPr>
        <w:ind w:left="432"/>
        <w:rPr>
          <w:rFonts w:asciiTheme="minorHAnsi" w:hAnsiTheme="minorHAnsi" w:cstheme="minorHAnsi"/>
          <w:i/>
          <w:color w:val="1F3864" w:themeColor="accent5" w:themeShade="80"/>
          <w:sz w:val="20"/>
          <w:szCs w:val="20"/>
        </w:rPr>
      </w:pPr>
      <w:r w:rsidRPr="006B4E72">
        <w:rPr>
          <w:rFonts w:asciiTheme="minorHAnsi" w:hAnsiTheme="minorHAnsi" w:cstheme="minorHAnsi"/>
          <w:i/>
          <w:color w:val="1F3864" w:themeColor="accent5" w:themeShade="80"/>
          <w:sz w:val="20"/>
          <w:szCs w:val="20"/>
        </w:rPr>
        <w:t>Μέλος</w:t>
      </w:r>
      <w:r w:rsidRPr="00E269A8">
        <w:rPr>
          <w:rFonts w:asciiTheme="minorHAnsi" w:hAnsiTheme="minorHAnsi" w:cstheme="minorHAnsi"/>
          <w:i/>
          <w:color w:val="1F3864" w:themeColor="accent5" w:themeShade="80"/>
          <w:sz w:val="20"/>
          <w:szCs w:val="20"/>
        </w:rPr>
        <w:t xml:space="preserve"> </w:t>
      </w:r>
      <w:r w:rsidRPr="006B4E72">
        <w:rPr>
          <w:rFonts w:asciiTheme="minorHAnsi" w:hAnsiTheme="minorHAnsi" w:cstheme="minorHAnsi"/>
          <w:i/>
          <w:color w:val="1F3864" w:themeColor="accent5" w:themeShade="80"/>
          <w:sz w:val="20"/>
          <w:szCs w:val="20"/>
        </w:rPr>
        <w:t>Επιστημονικής</w:t>
      </w:r>
      <w:r w:rsidRPr="00E269A8">
        <w:rPr>
          <w:rFonts w:asciiTheme="minorHAnsi" w:hAnsiTheme="minorHAnsi" w:cstheme="minorHAnsi"/>
          <w:i/>
          <w:color w:val="1F3864" w:themeColor="accent5" w:themeShade="80"/>
          <w:sz w:val="20"/>
          <w:szCs w:val="20"/>
        </w:rPr>
        <w:t xml:space="preserve"> </w:t>
      </w:r>
      <w:r w:rsidRPr="006B4E72">
        <w:rPr>
          <w:rFonts w:asciiTheme="minorHAnsi" w:hAnsiTheme="minorHAnsi" w:cstheme="minorHAnsi"/>
          <w:i/>
          <w:color w:val="1F3864" w:themeColor="accent5" w:themeShade="80"/>
          <w:sz w:val="20"/>
          <w:szCs w:val="20"/>
        </w:rPr>
        <w:t>Επιτροπής</w:t>
      </w:r>
    </w:p>
    <w:p w14:paraId="36E9698F" w14:textId="77777777" w:rsidR="0097532A" w:rsidRDefault="0097532A" w:rsidP="00E64C88">
      <w:pPr>
        <w:ind w:left="426"/>
        <w:rPr>
          <w:rFonts w:asciiTheme="minorHAnsi" w:hAnsiTheme="minorHAnsi" w:cstheme="minorHAnsi"/>
          <w:color w:val="1F3864" w:themeColor="accent5" w:themeShade="80"/>
          <w:sz w:val="20"/>
          <w:szCs w:val="20"/>
        </w:rPr>
      </w:pPr>
      <w:r w:rsidRPr="006B4E72">
        <w:rPr>
          <w:rFonts w:asciiTheme="minorHAnsi" w:hAnsiTheme="minorHAnsi" w:cstheme="minorHAnsi"/>
          <w:color w:val="1F3864" w:themeColor="accent5" w:themeShade="80"/>
          <w:sz w:val="20"/>
          <w:szCs w:val="20"/>
          <w:u w:val="single"/>
        </w:rPr>
        <w:tab/>
      </w:r>
      <w:r w:rsidRPr="006B4E72">
        <w:rPr>
          <w:rFonts w:asciiTheme="minorHAnsi" w:hAnsiTheme="minorHAnsi" w:cstheme="minorHAnsi"/>
          <w:i/>
          <w:color w:val="1F3864" w:themeColor="accent5" w:themeShade="80"/>
          <w:sz w:val="20"/>
          <w:szCs w:val="20"/>
          <w:u w:val="single"/>
        </w:rPr>
        <w:t>Συνέδριο</w:t>
      </w:r>
      <w:r w:rsidRPr="006B4E72">
        <w:rPr>
          <w:rFonts w:asciiTheme="minorHAnsi" w:hAnsiTheme="minorHAnsi" w:cstheme="minorHAnsi"/>
          <w:color w:val="1F3864" w:themeColor="accent5" w:themeShade="80"/>
          <w:sz w:val="20"/>
          <w:szCs w:val="20"/>
          <w:u w:val="single"/>
        </w:rPr>
        <w:t>:</w:t>
      </w:r>
      <w:r w:rsidRPr="005B170F">
        <w:rPr>
          <w:rFonts w:asciiTheme="minorHAnsi" w:hAnsiTheme="minorHAnsi" w:cstheme="minorHAnsi"/>
          <w:color w:val="1F3864" w:themeColor="accent5" w:themeShade="80"/>
          <w:sz w:val="20"/>
          <w:szCs w:val="20"/>
        </w:rPr>
        <w:t xml:space="preserve"> 2</w:t>
      </w:r>
      <w:r w:rsidRPr="005B170F">
        <w:rPr>
          <w:rFonts w:asciiTheme="minorHAnsi" w:hAnsiTheme="minorHAnsi" w:cstheme="minorHAnsi"/>
          <w:color w:val="1F3864" w:themeColor="accent5" w:themeShade="80"/>
          <w:sz w:val="20"/>
          <w:szCs w:val="20"/>
          <w:vertAlign w:val="superscript"/>
        </w:rPr>
        <w:t>ο</w:t>
      </w:r>
      <w:r w:rsidRPr="005B170F">
        <w:rPr>
          <w:rFonts w:asciiTheme="minorHAnsi" w:hAnsiTheme="minorHAnsi" w:cstheme="minorHAnsi"/>
          <w:color w:val="1F3864" w:themeColor="accent5" w:themeShade="80"/>
          <w:sz w:val="20"/>
          <w:szCs w:val="20"/>
        </w:rPr>
        <w:t xml:space="preserve"> Συνέδριο με θέμα: Πολυπολιτισμικές Κοινωνίες και Εκπαίδευση: Ο Ρόλος του Σχολείου στη Διαχείριση της Ετερότητας. </w:t>
      </w:r>
    </w:p>
    <w:p w14:paraId="33835410" w14:textId="77777777" w:rsidR="006B4E72" w:rsidRPr="006B4E72" w:rsidRDefault="006B4E72" w:rsidP="00E64C88">
      <w:pPr>
        <w:ind w:left="426"/>
        <w:rPr>
          <w:rFonts w:asciiTheme="minorHAnsi" w:hAnsiTheme="minorHAnsi" w:cstheme="minorHAnsi"/>
          <w:color w:val="1F3864" w:themeColor="accent5" w:themeShade="80"/>
          <w:sz w:val="20"/>
          <w:szCs w:val="20"/>
        </w:rPr>
      </w:pPr>
      <w:r>
        <w:rPr>
          <w:rFonts w:asciiTheme="minorHAnsi" w:hAnsiTheme="minorHAnsi" w:cstheme="minorHAnsi"/>
          <w:i/>
          <w:color w:val="1F3864" w:themeColor="accent5" w:themeShade="80"/>
          <w:sz w:val="20"/>
          <w:szCs w:val="20"/>
          <w:u w:val="single"/>
        </w:rPr>
        <w:t>Οργάνωση:</w:t>
      </w:r>
      <w:r>
        <w:rPr>
          <w:rFonts w:asciiTheme="minorHAnsi" w:hAnsiTheme="minorHAnsi" w:cstheme="minorHAnsi"/>
          <w:color w:val="1F3864" w:themeColor="accent5" w:themeShade="80"/>
          <w:sz w:val="20"/>
          <w:szCs w:val="20"/>
        </w:rPr>
        <w:t xml:space="preserve"> Πανεπιστήμιο </w:t>
      </w:r>
      <w:r>
        <w:rPr>
          <w:rFonts w:asciiTheme="minorHAnsi" w:hAnsiTheme="minorHAnsi" w:cstheme="minorHAnsi"/>
          <w:color w:val="1F3864" w:themeColor="accent5" w:themeShade="80"/>
          <w:sz w:val="20"/>
          <w:szCs w:val="20"/>
          <w:lang w:val="en-US"/>
        </w:rPr>
        <w:t>Frederick</w:t>
      </w:r>
    </w:p>
    <w:p w14:paraId="503CBDBB" w14:textId="77777777" w:rsidR="0097532A" w:rsidRPr="006B4E72" w:rsidRDefault="00000000" w:rsidP="006B4E72">
      <w:pPr>
        <w:ind w:firstLine="426"/>
        <w:jc w:val="both"/>
        <w:rPr>
          <w:rFonts w:asciiTheme="minorHAnsi" w:hAnsiTheme="minorHAnsi" w:cstheme="minorHAnsi"/>
          <w:color w:val="1F3864" w:themeColor="accent5" w:themeShade="80"/>
          <w:sz w:val="20"/>
          <w:szCs w:val="20"/>
        </w:rPr>
      </w:pPr>
      <w:hyperlink r:id="rId107" w:history="1">
        <w:r w:rsidR="006B4E72" w:rsidRPr="006B4E72">
          <w:rPr>
            <w:rFonts w:asciiTheme="minorHAnsi" w:hAnsiTheme="minorHAnsi" w:cstheme="minorHAnsi"/>
            <w:color w:val="1F3864" w:themeColor="accent5" w:themeShade="80"/>
            <w:sz w:val="20"/>
            <w:szCs w:val="20"/>
          </w:rPr>
          <w:t>https://bit.ly/2J7aAUR</w:t>
        </w:r>
      </w:hyperlink>
    </w:p>
    <w:p w14:paraId="4547998E" w14:textId="77777777" w:rsidR="006B4E72" w:rsidRPr="005B170F" w:rsidRDefault="006B4E72" w:rsidP="00E64C88">
      <w:pPr>
        <w:jc w:val="both"/>
        <w:rPr>
          <w:rFonts w:asciiTheme="minorHAnsi" w:hAnsiTheme="minorHAnsi" w:cstheme="minorHAnsi"/>
          <w:iCs/>
          <w:color w:val="1F3864" w:themeColor="accent5" w:themeShade="80"/>
          <w:sz w:val="20"/>
          <w:szCs w:val="20"/>
        </w:rPr>
      </w:pPr>
    </w:p>
    <w:p w14:paraId="66DAC8A1" w14:textId="77777777" w:rsidR="00BE7B95" w:rsidRPr="00E269A8" w:rsidRDefault="00BE7B95" w:rsidP="00E64C88">
      <w:pPr>
        <w:jc w:val="both"/>
        <w:rPr>
          <w:rFonts w:asciiTheme="minorHAnsi" w:hAnsiTheme="minorHAnsi" w:cstheme="minorHAnsi"/>
          <w:color w:val="1F3864" w:themeColor="accent5" w:themeShade="80"/>
          <w:sz w:val="20"/>
          <w:szCs w:val="20"/>
        </w:rPr>
      </w:pPr>
      <w:r w:rsidRPr="00E269A8">
        <w:rPr>
          <w:rFonts w:asciiTheme="minorHAnsi" w:hAnsiTheme="minorHAnsi" w:cstheme="minorHAnsi"/>
          <w:color w:val="1F3864" w:themeColor="accent5" w:themeShade="80"/>
          <w:sz w:val="20"/>
          <w:szCs w:val="20"/>
        </w:rPr>
        <w:t xml:space="preserve">26-29 </w:t>
      </w:r>
      <w:r w:rsidRPr="005B170F">
        <w:rPr>
          <w:rFonts w:asciiTheme="minorHAnsi" w:hAnsiTheme="minorHAnsi" w:cstheme="minorHAnsi"/>
          <w:color w:val="1F3864" w:themeColor="accent5" w:themeShade="80"/>
          <w:sz w:val="20"/>
          <w:szCs w:val="20"/>
        </w:rPr>
        <w:t>Σεπτεμβρίου</w:t>
      </w:r>
      <w:r w:rsidRPr="00E269A8">
        <w:rPr>
          <w:rFonts w:asciiTheme="minorHAnsi" w:hAnsiTheme="minorHAnsi" w:cstheme="minorHAnsi"/>
          <w:color w:val="1F3864" w:themeColor="accent5" w:themeShade="80"/>
          <w:sz w:val="20"/>
          <w:szCs w:val="20"/>
        </w:rPr>
        <w:t xml:space="preserve"> 2013</w:t>
      </w:r>
    </w:p>
    <w:p w14:paraId="724FC5D7" w14:textId="77777777" w:rsidR="00BE7B95" w:rsidRPr="00E269A8" w:rsidRDefault="00BE7B95" w:rsidP="00E64C88">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Ρόδος</w:t>
      </w:r>
    </w:p>
    <w:p w14:paraId="7965C4E2" w14:textId="77777777" w:rsidR="006B4E72" w:rsidRPr="00E269A8" w:rsidRDefault="006B4E72" w:rsidP="006B4E72">
      <w:pPr>
        <w:ind w:left="432"/>
        <w:rPr>
          <w:rFonts w:asciiTheme="minorHAnsi" w:hAnsiTheme="minorHAnsi" w:cstheme="minorHAnsi"/>
          <w:i/>
          <w:color w:val="1F3864" w:themeColor="accent5" w:themeShade="80"/>
          <w:sz w:val="20"/>
          <w:szCs w:val="20"/>
        </w:rPr>
      </w:pPr>
      <w:r w:rsidRPr="006B4E72">
        <w:rPr>
          <w:rFonts w:asciiTheme="minorHAnsi" w:hAnsiTheme="minorHAnsi" w:cstheme="minorHAnsi"/>
          <w:i/>
          <w:color w:val="1F3864" w:themeColor="accent5" w:themeShade="80"/>
          <w:sz w:val="20"/>
          <w:szCs w:val="20"/>
        </w:rPr>
        <w:t>Μέλος</w:t>
      </w:r>
      <w:r w:rsidRPr="00E269A8">
        <w:rPr>
          <w:rFonts w:asciiTheme="minorHAnsi" w:hAnsiTheme="minorHAnsi" w:cstheme="minorHAnsi"/>
          <w:i/>
          <w:color w:val="1F3864" w:themeColor="accent5" w:themeShade="80"/>
          <w:sz w:val="20"/>
          <w:szCs w:val="20"/>
        </w:rPr>
        <w:t xml:space="preserve"> </w:t>
      </w:r>
      <w:r>
        <w:rPr>
          <w:rFonts w:asciiTheme="minorHAnsi" w:hAnsiTheme="minorHAnsi" w:cstheme="minorHAnsi"/>
          <w:i/>
          <w:color w:val="1F3864" w:themeColor="accent5" w:themeShade="80"/>
          <w:sz w:val="20"/>
          <w:szCs w:val="20"/>
        </w:rPr>
        <w:t xml:space="preserve">Οργανωτικής και </w:t>
      </w:r>
      <w:r w:rsidRPr="006B4E72">
        <w:rPr>
          <w:rFonts w:asciiTheme="minorHAnsi" w:hAnsiTheme="minorHAnsi" w:cstheme="minorHAnsi"/>
          <w:i/>
          <w:color w:val="1F3864" w:themeColor="accent5" w:themeShade="80"/>
          <w:sz w:val="20"/>
          <w:szCs w:val="20"/>
        </w:rPr>
        <w:t>Επιστημονικής</w:t>
      </w:r>
      <w:r w:rsidRPr="00E269A8">
        <w:rPr>
          <w:rFonts w:asciiTheme="minorHAnsi" w:hAnsiTheme="minorHAnsi" w:cstheme="minorHAnsi"/>
          <w:i/>
          <w:color w:val="1F3864" w:themeColor="accent5" w:themeShade="80"/>
          <w:sz w:val="20"/>
          <w:szCs w:val="20"/>
        </w:rPr>
        <w:t xml:space="preserve"> </w:t>
      </w:r>
      <w:r w:rsidRPr="006B4E72">
        <w:rPr>
          <w:rFonts w:asciiTheme="minorHAnsi" w:hAnsiTheme="minorHAnsi" w:cstheme="minorHAnsi"/>
          <w:i/>
          <w:color w:val="1F3864" w:themeColor="accent5" w:themeShade="80"/>
          <w:sz w:val="20"/>
          <w:szCs w:val="20"/>
        </w:rPr>
        <w:t>Επιτροπής</w:t>
      </w:r>
    </w:p>
    <w:p w14:paraId="503F1500" w14:textId="77777777" w:rsidR="00BE7B95" w:rsidRPr="005B170F" w:rsidRDefault="00BE7B95" w:rsidP="00E64C88">
      <w:pPr>
        <w:ind w:left="426"/>
        <w:jc w:val="both"/>
        <w:rPr>
          <w:rFonts w:asciiTheme="minorHAnsi" w:hAnsiTheme="minorHAnsi" w:cstheme="minorHAnsi"/>
          <w:color w:val="1F3864" w:themeColor="accent5" w:themeShade="80"/>
          <w:sz w:val="20"/>
          <w:szCs w:val="20"/>
          <w:lang w:val="en-US"/>
        </w:rPr>
      </w:pPr>
      <w:r w:rsidRPr="006B4E72">
        <w:rPr>
          <w:rFonts w:asciiTheme="minorHAnsi" w:eastAsia="Batang" w:hAnsiTheme="minorHAnsi" w:cstheme="minorHAnsi"/>
          <w:i/>
          <w:color w:val="1F3864" w:themeColor="accent5" w:themeShade="80"/>
          <w:sz w:val="20"/>
          <w:szCs w:val="20"/>
          <w:u w:val="single"/>
        </w:rPr>
        <w:t>Διεθνές</w:t>
      </w:r>
      <w:r w:rsidRPr="006B4E72">
        <w:rPr>
          <w:rFonts w:asciiTheme="minorHAnsi" w:eastAsia="Batang" w:hAnsiTheme="minorHAnsi" w:cstheme="minorHAnsi"/>
          <w:i/>
          <w:color w:val="1F3864" w:themeColor="accent5" w:themeShade="80"/>
          <w:sz w:val="20"/>
          <w:szCs w:val="20"/>
          <w:u w:val="single"/>
          <w:lang w:val="en-US"/>
        </w:rPr>
        <w:t xml:space="preserve"> </w:t>
      </w:r>
      <w:r w:rsidRPr="006B4E72">
        <w:rPr>
          <w:rFonts w:asciiTheme="minorHAnsi" w:eastAsia="Batang" w:hAnsiTheme="minorHAnsi" w:cstheme="minorHAnsi"/>
          <w:i/>
          <w:color w:val="1F3864" w:themeColor="accent5" w:themeShade="80"/>
          <w:sz w:val="20"/>
          <w:szCs w:val="20"/>
          <w:u w:val="single"/>
        </w:rPr>
        <w:t>Συνέδριο</w:t>
      </w:r>
      <w:r w:rsidRPr="005B170F">
        <w:rPr>
          <w:rFonts w:asciiTheme="minorHAnsi" w:hAnsiTheme="minorHAnsi" w:cstheme="minorHAnsi"/>
          <w:color w:val="1F3864" w:themeColor="accent5" w:themeShade="80"/>
          <w:sz w:val="20"/>
          <w:szCs w:val="20"/>
          <w:lang w:val="en-US"/>
        </w:rPr>
        <w:t>: 11</w:t>
      </w:r>
      <w:r w:rsidRPr="005B170F">
        <w:rPr>
          <w:rFonts w:asciiTheme="minorHAnsi" w:hAnsiTheme="minorHAnsi" w:cstheme="minorHAnsi"/>
          <w:color w:val="1F3864" w:themeColor="accent5" w:themeShade="80"/>
          <w:sz w:val="20"/>
          <w:szCs w:val="20"/>
          <w:vertAlign w:val="superscript"/>
          <w:lang w:val="en-US"/>
        </w:rPr>
        <w:t>th</w:t>
      </w:r>
      <w:r w:rsidRPr="005B170F">
        <w:rPr>
          <w:rFonts w:asciiTheme="minorHAnsi" w:hAnsiTheme="minorHAnsi" w:cstheme="minorHAnsi"/>
          <w:color w:val="1F3864" w:themeColor="accent5" w:themeShade="80"/>
          <w:sz w:val="20"/>
          <w:szCs w:val="20"/>
          <w:lang w:val="en-US"/>
        </w:rPr>
        <w:t xml:space="preserve"> International Conference on Greek Linguistics</w:t>
      </w:r>
    </w:p>
    <w:p w14:paraId="1F15876E" w14:textId="77777777" w:rsidR="00BE7B95" w:rsidRPr="005B170F" w:rsidRDefault="00BE7B95" w:rsidP="00E64C88">
      <w:pPr>
        <w:ind w:left="426"/>
        <w:jc w:val="both"/>
        <w:rPr>
          <w:rFonts w:asciiTheme="minorHAnsi" w:hAnsiTheme="minorHAnsi" w:cstheme="minorHAnsi"/>
          <w:color w:val="1F3864" w:themeColor="accent5" w:themeShade="80"/>
          <w:sz w:val="20"/>
          <w:szCs w:val="20"/>
        </w:rPr>
      </w:pPr>
      <w:r w:rsidRPr="006B4E72">
        <w:rPr>
          <w:rFonts w:asciiTheme="minorHAnsi" w:eastAsia="Batang" w:hAnsiTheme="minorHAnsi" w:cstheme="minorHAnsi"/>
          <w:i/>
          <w:color w:val="1F3864" w:themeColor="accent5" w:themeShade="80"/>
          <w:sz w:val="20"/>
          <w:szCs w:val="20"/>
          <w:u w:val="single"/>
        </w:rPr>
        <w:t>Οργάνωση</w:t>
      </w:r>
      <w:r w:rsidRPr="006B4E72">
        <w:rPr>
          <w:rFonts w:asciiTheme="minorHAnsi" w:hAnsiTheme="minorHAnsi" w:cstheme="minorHAnsi"/>
          <w:color w:val="1F3864" w:themeColor="accent5" w:themeShade="80"/>
          <w:sz w:val="20"/>
          <w:szCs w:val="20"/>
          <w:u w:val="single"/>
        </w:rPr>
        <w:t>:</w:t>
      </w:r>
      <w:r w:rsidRPr="005B170F">
        <w:rPr>
          <w:rFonts w:asciiTheme="minorHAnsi" w:hAnsiTheme="minorHAnsi" w:cstheme="minorHAnsi"/>
          <w:color w:val="1F3864" w:themeColor="accent5" w:themeShade="80"/>
          <w:sz w:val="20"/>
          <w:szCs w:val="20"/>
        </w:rPr>
        <w:t xml:space="preserve"> </w:t>
      </w:r>
      <w:r w:rsidR="006B4E72">
        <w:rPr>
          <w:rFonts w:asciiTheme="minorHAnsi" w:hAnsiTheme="minorHAnsi" w:cstheme="minorHAnsi"/>
          <w:color w:val="1F3864" w:themeColor="accent5" w:themeShade="80"/>
          <w:sz w:val="20"/>
          <w:szCs w:val="20"/>
        </w:rPr>
        <w:t>Τμήμα Μεσογειακών Σπουδών, Παν/</w:t>
      </w:r>
      <w:proofErr w:type="spellStart"/>
      <w:r w:rsidR="006B4E72">
        <w:rPr>
          <w:rFonts w:asciiTheme="minorHAnsi" w:hAnsiTheme="minorHAnsi" w:cstheme="minorHAnsi"/>
          <w:color w:val="1F3864" w:themeColor="accent5" w:themeShade="80"/>
          <w:sz w:val="20"/>
          <w:szCs w:val="20"/>
        </w:rPr>
        <w:t>μίου</w:t>
      </w:r>
      <w:proofErr w:type="spellEnd"/>
      <w:r w:rsidRPr="005B170F">
        <w:rPr>
          <w:rFonts w:asciiTheme="minorHAnsi" w:hAnsiTheme="minorHAnsi" w:cstheme="minorHAnsi"/>
          <w:color w:val="1F3864" w:themeColor="accent5" w:themeShade="80"/>
          <w:sz w:val="20"/>
          <w:szCs w:val="20"/>
        </w:rPr>
        <w:t xml:space="preserve"> Αιγαίου</w:t>
      </w:r>
    </w:p>
    <w:p w14:paraId="17F9460E" w14:textId="77777777" w:rsidR="00BE7B95" w:rsidRPr="005B170F" w:rsidRDefault="00000000" w:rsidP="00E64C88">
      <w:pPr>
        <w:ind w:firstLine="426"/>
        <w:jc w:val="both"/>
        <w:rPr>
          <w:rFonts w:asciiTheme="minorHAnsi" w:eastAsia="Batang" w:hAnsiTheme="minorHAnsi" w:cstheme="minorHAnsi"/>
          <w:color w:val="1F3864" w:themeColor="accent5" w:themeShade="80"/>
          <w:sz w:val="20"/>
          <w:szCs w:val="20"/>
        </w:rPr>
      </w:pPr>
      <w:hyperlink r:id="rId108" w:history="1">
        <w:r w:rsidR="0097532A" w:rsidRPr="005B170F">
          <w:rPr>
            <w:rStyle w:val="Hyperlink"/>
            <w:rFonts w:asciiTheme="minorHAnsi" w:eastAsia="Batang" w:hAnsiTheme="minorHAnsi" w:cstheme="minorHAnsi"/>
            <w:color w:val="1F3864" w:themeColor="accent5" w:themeShade="80"/>
            <w:sz w:val="20"/>
            <w:szCs w:val="20"/>
          </w:rPr>
          <w:t>http://www.rhodes.aegean.gr/icgl11/organ_com-eng.html</w:t>
        </w:r>
      </w:hyperlink>
    </w:p>
    <w:p w14:paraId="51013850" w14:textId="77777777" w:rsidR="004E4082" w:rsidRPr="005B170F" w:rsidRDefault="004E4082" w:rsidP="00E64C88">
      <w:pPr>
        <w:jc w:val="both"/>
        <w:rPr>
          <w:rFonts w:asciiTheme="minorHAnsi" w:eastAsia="Batang" w:hAnsiTheme="minorHAnsi" w:cstheme="minorHAnsi"/>
          <w:b/>
          <w:color w:val="1F3864" w:themeColor="accent5" w:themeShade="80"/>
          <w:sz w:val="20"/>
          <w:szCs w:val="20"/>
        </w:rPr>
      </w:pPr>
    </w:p>
    <w:p w14:paraId="36DA3BDD" w14:textId="77777777" w:rsidR="00CC6F4D" w:rsidRPr="005B170F" w:rsidRDefault="00CC6F4D" w:rsidP="00E64C88">
      <w:pPr>
        <w:jc w:val="both"/>
        <w:rPr>
          <w:rFonts w:asciiTheme="minorHAnsi" w:eastAsia="Batang"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 xml:space="preserve">2010 </w:t>
      </w:r>
    </w:p>
    <w:p w14:paraId="6D376F37" w14:textId="77777777" w:rsidR="0097532A" w:rsidRPr="005B170F" w:rsidRDefault="0097532A" w:rsidP="00E64C88">
      <w:pPr>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Ιούνιος 2010</w:t>
      </w:r>
    </w:p>
    <w:p w14:paraId="02B27A55" w14:textId="77777777" w:rsidR="0097532A" w:rsidRPr="005B170F" w:rsidRDefault="0097532A" w:rsidP="00E64C88">
      <w:pPr>
        <w:jc w:val="both"/>
        <w:rPr>
          <w:rFonts w:asciiTheme="minorHAnsi" w:hAnsiTheme="minorHAnsi" w:cstheme="minorHAnsi"/>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Ρόδος </w:t>
      </w:r>
    </w:p>
    <w:p w14:paraId="140BD158" w14:textId="77777777" w:rsidR="006B4E72" w:rsidRPr="006B4E72" w:rsidRDefault="006B4E72" w:rsidP="006B4E72">
      <w:pPr>
        <w:ind w:left="432"/>
        <w:rPr>
          <w:rFonts w:asciiTheme="minorHAnsi" w:hAnsiTheme="minorHAnsi" w:cstheme="minorHAnsi"/>
          <w:i/>
          <w:color w:val="1F3864" w:themeColor="accent5" w:themeShade="80"/>
          <w:sz w:val="20"/>
          <w:szCs w:val="20"/>
        </w:rPr>
      </w:pPr>
      <w:r w:rsidRPr="006B4E72">
        <w:rPr>
          <w:rFonts w:asciiTheme="minorHAnsi" w:hAnsiTheme="minorHAnsi" w:cstheme="minorHAnsi"/>
          <w:i/>
          <w:color w:val="1F3864" w:themeColor="accent5" w:themeShade="80"/>
          <w:sz w:val="20"/>
          <w:szCs w:val="20"/>
        </w:rPr>
        <w:t>Μέλος Επιστημονικής Επιτροπής</w:t>
      </w:r>
    </w:p>
    <w:p w14:paraId="246AD4DF" w14:textId="77777777" w:rsidR="0097532A" w:rsidRPr="005B170F" w:rsidRDefault="0097532A" w:rsidP="00E64C88">
      <w:pPr>
        <w:ind w:left="426"/>
        <w:jc w:val="both"/>
        <w:rPr>
          <w:rFonts w:asciiTheme="minorHAnsi" w:hAnsiTheme="minorHAnsi" w:cstheme="minorHAnsi"/>
          <w:bCs/>
          <w:color w:val="1F3864" w:themeColor="accent5" w:themeShade="80"/>
          <w:sz w:val="20"/>
          <w:szCs w:val="20"/>
        </w:rPr>
      </w:pPr>
      <w:r w:rsidRPr="006B4E72">
        <w:rPr>
          <w:rFonts w:asciiTheme="minorHAnsi" w:hAnsiTheme="minorHAnsi" w:cstheme="minorHAnsi"/>
          <w:i/>
          <w:color w:val="1F3864" w:themeColor="accent5" w:themeShade="80"/>
          <w:sz w:val="20"/>
          <w:szCs w:val="20"/>
          <w:u w:val="single"/>
        </w:rPr>
        <w:t>Ημερίδα:</w:t>
      </w:r>
      <w:r w:rsidRPr="005B170F">
        <w:rPr>
          <w:rFonts w:asciiTheme="minorHAnsi" w:hAnsiTheme="minorHAnsi" w:cstheme="minorHAnsi"/>
          <w:color w:val="1F3864" w:themeColor="accent5" w:themeShade="80"/>
          <w:sz w:val="20"/>
          <w:szCs w:val="20"/>
        </w:rPr>
        <w:t xml:space="preserve"> </w:t>
      </w:r>
      <w:r w:rsidRPr="005B170F">
        <w:rPr>
          <w:rFonts w:asciiTheme="minorHAnsi" w:eastAsia="Batang" w:hAnsiTheme="minorHAnsi" w:cstheme="minorHAnsi"/>
          <w:i/>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rPr>
        <w:t>Οι Φορητοί Υπολογιστές στην Εκπαίδευση</w:t>
      </w:r>
    </w:p>
    <w:p w14:paraId="31752676" w14:textId="77777777" w:rsidR="0097532A" w:rsidRPr="005B170F" w:rsidRDefault="0097532A" w:rsidP="00E64C88">
      <w:pPr>
        <w:ind w:left="426"/>
        <w:jc w:val="both"/>
        <w:rPr>
          <w:rFonts w:asciiTheme="minorHAnsi" w:hAnsiTheme="minorHAnsi" w:cstheme="minorHAnsi"/>
          <w:bCs/>
          <w:iCs/>
          <w:color w:val="1F3864" w:themeColor="accent5" w:themeShade="80"/>
          <w:sz w:val="20"/>
          <w:szCs w:val="20"/>
        </w:rPr>
      </w:pPr>
      <w:r w:rsidRPr="006B4E72">
        <w:rPr>
          <w:rFonts w:asciiTheme="minorHAnsi" w:hAnsiTheme="minorHAnsi" w:cstheme="minorHAnsi"/>
          <w:bCs/>
          <w:i/>
          <w:iCs/>
          <w:color w:val="1F3864" w:themeColor="accent5" w:themeShade="80"/>
          <w:sz w:val="20"/>
          <w:szCs w:val="20"/>
          <w:u w:val="single"/>
        </w:rPr>
        <w:t>Οργάνωση:</w:t>
      </w:r>
      <w:r w:rsidRPr="005B170F">
        <w:rPr>
          <w:rFonts w:asciiTheme="minorHAnsi" w:hAnsiTheme="minorHAnsi" w:cstheme="minorHAnsi"/>
          <w:bCs/>
          <w:i/>
          <w:iCs/>
          <w:color w:val="1F3864" w:themeColor="accent5" w:themeShade="80"/>
          <w:sz w:val="20"/>
          <w:szCs w:val="20"/>
        </w:rPr>
        <w:t xml:space="preserve"> </w:t>
      </w:r>
      <w:r w:rsidR="004C6037">
        <w:rPr>
          <w:rFonts w:asciiTheme="minorHAnsi" w:hAnsiTheme="minorHAnsi" w:cstheme="minorHAnsi"/>
          <w:bCs/>
          <w:iCs/>
          <w:color w:val="1F3864" w:themeColor="accent5" w:themeShade="80"/>
          <w:sz w:val="20"/>
          <w:szCs w:val="20"/>
        </w:rPr>
        <w:t>Π.Τ.Δ.Ε.</w:t>
      </w:r>
      <w:r w:rsidRPr="005B170F">
        <w:rPr>
          <w:rFonts w:asciiTheme="minorHAnsi" w:hAnsiTheme="minorHAnsi" w:cstheme="minorHAnsi"/>
          <w:bCs/>
          <w:iCs/>
          <w:color w:val="1F3864" w:themeColor="accent5" w:themeShade="80"/>
          <w:sz w:val="20"/>
          <w:szCs w:val="20"/>
        </w:rPr>
        <w:t xml:space="preserve"> Παν/</w:t>
      </w:r>
      <w:proofErr w:type="spellStart"/>
      <w:r w:rsidRPr="005B170F">
        <w:rPr>
          <w:rFonts w:asciiTheme="minorHAnsi" w:hAnsiTheme="minorHAnsi" w:cstheme="minorHAnsi"/>
          <w:bCs/>
          <w:iCs/>
          <w:color w:val="1F3864" w:themeColor="accent5" w:themeShade="80"/>
          <w:sz w:val="20"/>
          <w:szCs w:val="20"/>
        </w:rPr>
        <w:t>μίου</w:t>
      </w:r>
      <w:proofErr w:type="spellEnd"/>
      <w:r w:rsidRPr="005B170F">
        <w:rPr>
          <w:rFonts w:asciiTheme="minorHAnsi" w:hAnsiTheme="minorHAnsi" w:cstheme="minorHAnsi"/>
          <w:bCs/>
          <w:iCs/>
          <w:color w:val="1F3864" w:themeColor="accent5" w:themeShade="80"/>
          <w:sz w:val="20"/>
          <w:szCs w:val="20"/>
        </w:rPr>
        <w:t xml:space="preserve"> Αιγαίου</w:t>
      </w:r>
    </w:p>
    <w:p w14:paraId="7651403A" w14:textId="77777777" w:rsidR="0097532A" w:rsidRPr="005B170F" w:rsidRDefault="00000000" w:rsidP="00E64C88">
      <w:pPr>
        <w:ind w:firstLine="426"/>
        <w:jc w:val="both"/>
        <w:rPr>
          <w:rFonts w:asciiTheme="minorHAnsi" w:hAnsiTheme="minorHAnsi" w:cstheme="minorHAnsi"/>
          <w:bCs/>
          <w:i/>
          <w:iCs/>
          <w:color w:val="1F3864" w:themeColor="accent5" w:themeShade="80"/>
          <w:sz w:val="20"/>
          <w:szCs w:val="20"/>
        </w:rPr>
      </w:pPr>
      <w:hyperlink r:id="rId109" w:history="1">
        <w:r w:rsidR="0097532A" w:rsidRPr="005B170F">
          <w:rPr>
            <w:rStyle w:val="Hyperlink"/>
            <w:rFonts w:asciiTheme="minorHAnsi" w:hAnsiTheme="minorHAnsi" w:cstheme="minorHAnsi"/>
            <w:bCs/>
            <w:i/>
            <w:iCs/>
            <w:color w:val="1F3864" w:themeColor="accent5" w:themeShade="80"/>
            <w:sz w:val="20"/>
            <w:szCs w:val="20"/>
          </w:rPr>
          <w:t>http://elearning.nad.gr/index_el.asp?cmd=Article&amp;MenuID=4&amp;id=54</w:t>
        </w:r>
      </w:hyperlink>
    </w:p>
    <w:p w14:paraId="2619D63A" w14:textId="77777777" w:rsidR="0097532A" w:rsidRPr="005B170F" w:rsidRDefault="0097532A" w:rsidP="00E64C88">
      <w:pPr>
        <w:ind w:left="277" w:firstLine="432"/>
        <w:jc w:val="both"/>
        <w:rPr>
          <w:rFonts w:asciiTheme="minorHAnsi" w:hAnsiTheme="minorHAnsi" w:cstheme="minorHAnsi"/>
          <w:bCs/>
          <w:color w:val="1F3864" w:themeColor="accent5" w:themeShade="80"/>
          <w:sz w:val="20"/>
          <w:szCs w:val="20"/>
        </w:rPr>
      </w:pPr>
    </w:p>
    <w:p w14:paraId="483C2AF0" w14:textId="77777777" w:rsidR="00A22743" w:rsidRPr="00E269A8" w:rsidRDefault="00A22743">
      <w:pPr>
        <w:rPr>
          <w:rFonts w:asciiTheme="minorHAnsi" w:eastAsia="Batang" w:hAnsiTheme="minorHAnsi" w:cstheme="minorHAnsi"/>
          <w:b/>
          <w:color w:val="1F3864" w:themeColor="accent5" w:themeShade="80"/>
          <w:sz w:val="20"/>
          <w:szCs w:val="20"/>
        </w:rPr>
      </w:pPr>
      <w:r w:rsidRPr="00E269A8">
        <w:rPr>
          <w:rFonts w:asciiTheme="minorHAnsi" w:eastAsia="Batang" w:hAnsiTheme="minorHAnsi" w:cstheme="minorHAnsi"/>
          <w:b/>
          <w:color w:val="1F3864" w:themeColor="accent5" w:themeShade="80"/>
          <w:sz w:val="20"/>
          <w:szCs w:val="20"/>
        </w:rPr>
        <w:br w:type="page"/>
      </w:r>
    </w:p>
    <w:p w14:paraId="4748180C" w14:textId="77777777" w:rsidR="00CC6F4D" w:rsidRPr="00E269A8" w:rsidRDefault="00CC6F4D" w:rsidP="00E64C88">
      <w:pPr>
        <w:jc w:val="both"/>
        <w:rPr>
          <w:rFonts w:asciiTheme="minorHAnsi" w:eastAsia="Batang" w:hAnsiTheme="minorHAnsi" w:cstheme="minorHAnsi"/>
          <w:b/>
          <w:color w:val="1F3864" w:themeColor="accent5" w:themeShade="80"/>
          <w:sz w:val="20"/>
          <w:szCs w:val="20"/>
        </w:rPr>
      </w:pPr>
      <w:r w:rsidRPr="00E269A8">
        <w:rPr>
          <w:rFonts w:asciiTheme="minorHAnsi" w:eastAsia="Batang" w:hAnsiTheme="minorHAnsi" w:cstheme="minorHAnsi"/>
          <w:b/>
          <w:color w:val="1F3864" w:themeColor="accent5" w:themeShade="80"/>
          <w:sz w:val="20"/>
          <w:szCs w:val="20"/>
        </w:rPr>
        <w:t>2007</w:t>
      </w:r>
    </w:p>
    <w:p w14:paraId="33CF5C8D" w14:textId="77777777" w:rsidR="00BE7B95" w:rsidRPr="00E269A8" w:rsidRDefault="00BE7B95" w:rsidP="00E64C88">
      <w:pPr>
        <w:jc w:val="both"/>
        <w:rPr>
          <w:rFonts w:asciiTheme="minorHAnsi" w:eastAsia="Batang" w:hAnsiTheme="minorHAnsi" w:cstheme="minorHAnsi"/>
          <w:color w:val="1F3864" w:themeColor="accent5" w:themeShade="80"/>
          <w:sz w:val="20"/>
          <w:szCs w:val="20"/>
        </w:rPr>
      </w:pPr>
      <w:r w:rsidRPr="00E269A8">
        <w:rPr>
          <w:rFonts w:asciiTheme="minorHAnsi" w:eastAsia="Batang" w:hAnsiTheme="minorHAnsi" w:cstheme="minorHAnsi"/>
          <w:color w:val="1F3864" w:themeColor="accent5" w:themeShade="80"/>
          <w:sz w:val="20"/>
          <w:szCs w:val="20"/>
        </w:rPr>
        <w:t xml:space="preserve">27 – 30 </w:t>
      </w:r>
      <w:r w:rsidRPr="005B170F">
        <w:rPr>
          <w:rFonts w:asciiTheme="minorHAnsi" w:eastAsia="Batang" w:hAnsiTheme="minorHAnsi" w:cstheme="minorHAnsi"/>
          <w:color w:val="1F3864" w:themeColor="accent5" w:themeShade="80"/>
          <w:sz w:val="20"/>
          <w:szCs w:val="20"/>
        </w:rPr>
        <w:t>Σεπτεμβρίου</w:t>
      </w:r>
      <w:r w:rsidRPr="00E269A8">
        <w:rPr>
          <w:rFonts w:asciiTheme="minorHAnsi" w:eastAsia="Batang" w:hAnsiTheme="minorHAnsi" w:cstheme="minorHAnsi"/>
          <w:color w:val="1F3864" w:themeColor="accent5" w:themeShade="80"/>
          <w:sz w:val="20"/>
          <w:szCs w:val="20"/>
        </w:rPr>
        <w:t xml:space="preserve"> 2007</w:t>
      </w:r>
    </w:p>
    <w:p w14:paraId="351E5F0C" w14:textId="77777777" w:rsidR="00BE7B95" w:rsidRPr="00E269A8" w:rsidRDefault="00BE7B95"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Ρόδος</w:t>
      </w:r>
    </w:p>
    <w:p w14:paraId="69311052" w14:textId="77777777" w:rsidR="006B4E72" w:rsidRPr="00E269A8" w:rsidRDefault="006B4E72" w:rsidP="006B4E72">
      <w:pPr>
        <w:ind w:left="432"/>
        <w:rPr>
          <w:rFonts w:asciiTheme="minorHAnsi" w:hAnsiTheme="minorHAnsi" w:cstheme="minorHAnsi"/>
          <w:i/>
          <w:color w:val="1F3864" w:themeColor="accent5" w:themeShade="80"/>
          <w:sz w:val="20"/>
          <w:szCs w:val="20"/>
        </w:rPr>
      </w:pPr>
      <w:r w:rsidRPr="006B4E72">
        <w:rPr>
          <w:rFonts w:asciiTheme="minorHAnsi" w:hAnsiTheme="minorHAnsi" w:cstheme="minorHAnsi"/>
          <w:i/>
          <w:color w:val="1F3864" w:themeColor="accent5" w:themeShade="80"/>
          <w:sz w:val="20"/>
          <w:szCs w:val="20"/>
        </w:rPr>
        <w:t>Μέλος</w:t>
      </w:r>
      <w:r w:rsidRPr="00E269A8">
        <w:rPr>
          <w:rFonts w:asciiTheme="minorHAnsi" w:hAnsiTheme="minorHAnsi" w:cstheme="minorHAnsi"/>
          <w:i/>
          <w:color w:val="1F3864" w:themeColor="accent5" w:themeShade="80"/>
          <w:sz w:val="20"/>
          <w:szCs w:val="20"/>
        </w:rPr>
        <w:t xml:space="preserve"> </w:t>
      </w:r>
      <w:r>
        <w:rPr>
          <w:rFonts w:asciiTheme="minorHAnsi" w:hAnsiTheme="minorHAnsi" w:cstheme="minorHAnsi"/>
          <w:i/>
          <w:color w:val="1F3864" w:themeColor="accent5" w:themeShade="80"/>
          <w:sz w:val="20"/>
          <w:szCs w:val="20"/>
        </w:rPr>
        <w:t>Οργανωτικής</w:t>
      </w:r>
      <w:r w:rsidRPr="00E269A8">
        <w:rPr>
          <w:rFonts w:asciiTheme="minorHAnsi" w:hAnsiTheme="minorHAnsi" w:cstheme="minorHAnsi"/>
          <w:i/>
          <w:color w:val="1F3864" w:themeColor="accent5" w:themeShade="80"/>
          <w:sz w:val="20"/>
          <w:szCs w:val="20"/>
        </w:rPr>
        <w:t xml:space="preserve"> </w:t>
      </w:r>
      <w:r>
        <w:rPr>
          <w:rFonts w:asciiTheme="minorHAnsi" w:hAnsiTheme="minorHAnsi" w:cstheme="minorHAnsi"/>
          <w:i/>
          <w:color w:val="1F3864" w:themeColor="accent5" w:themeShade="80"/>
          <w:sz w:val="20"/>
          <w:szCs w:val="20"/>
        </w:rPr>
        <w:t>και</w:t>
      </w:r>
      <w:r w:rsidRPr="00E269A8">
        <w:rPr>
          <w:rFonts w:asciiTheme="minorHAnsi" w:hAnsiTheme="minorHAnsi" w:cstheme="minorHAnsi"/>
          <w:i/>
          <w:color w:val="1F3864" w:themeColor="accent5" w:themeShade="80"/>
          <w:sz w:val="20"/>
          <w:szCs w:val="20"/>
        </w:rPr>
        <w:t xml:space="preserve"> </w:t>
      </w:r>
      <w:r w:rsidRPr="006B4E72">
        <w:rPr>
          <w:rFonts w:asciiTheme="minorHAnsi" w:hAnsiTheme="minorHAnsi" w:cstheme="minorHAnsi"/>
          <w:i/>
          <w:color w:val="1F3864" w:themeColor="accent5" w:themeShade="80"/>
          <w:sz w:val="20"/>
          <w:szCs w:val="20"/>
        </w:rPr>
        <w:t>Επιστημονικής</w:t>
      </w:r>
      <w:r w:rsidRPr="00E269A8">
        <w:rPr>
          <w:rFonts w:asciiTheme="minorHAnsi" w:hAnsiTheme="minorHAnsi" w:cstheme="minorHAnsi"/>
          <w:i/>
          <w:color w:val="1F3864" w:themeColor="accent5" w:themeShade="80"/>
          <w:sz w:val="20"/>
          <w:szCs w:val="20"/>
        </w:rPr>
        <w:t xml:space="preserve"> </w:t>
      </w:r>
      <w:r w:rsidRPr="006B4E72">
        <w:rPr>
          <w:rFonts w:asciiTheme="minorHAnsi" w:hAnsiTheme="minorHAnsi" w:cstheme="minorHAnsi"/>
          <w:i/>
          <w:color w:val="1F3864" w:themeColor="accent5" w:themeShade="80"/>
          <w:sz w:val="20"/>
          <w:szCs w:val="20"/>
        </w:rPr>
        <w:t>Επιτροπής</w:t>
      </w:r>
    </w:p>
    <w:p w14:paraId="1A4C0623" w14:textId="77777777" w:rsidR="00BE7B95" w:rsidRPr="005B170F" w:rsidRDefault="00BE7B95" w:rsidP="00E64C88">
      <w:pPr>
        <w:ind w:left="426"/>
        <w:jc w:val="both"/>
        <w:rPr>
          <w:rFonts w:asciiTheme="minorHAnsi" w:eastAsia="Batang" w:hAnsiTheme="minorHAnsi" w:cstheme="minorHAnsi"/>
          <w:color w:val="1F3864" w:themeColor="accent5" w:themeShade="80"/>
          <w:sz w:val="20"/>
          <w:szCs w:val="20"/>
          <w:lang w:val="en-US"/>
        </w:rPr>
      </w:pPr>
      <w:r w:rsidRPr="006B4E72">
        <w:rPr>
          <w:rFonts w:asciiTheme="minorHAnsi" w:hAnsiTheme="minorHAnsi" w:cstheme="minorHAnsi"/>
          <w:i/>
          <w:iCs/>
          <w:color w:val="1F3864" w:themeColor="accent5" w:themeShade="80"/>
          <w:sz w:val="20"/>
          <w:szCs w:val="20"/>
          <w:u w:val="single"/>
        </w:rPr>
        <w:t>Διεθνές</w:t>
      </w:r>
      <w:r w:rsidRPr="006B4E72">
        <w:rPr>
          <w:rFonts w:asciiTheme="minorHAnsi" w:hAnsiTheme="minorHAnsi" w:cstheme="minorHAnsi"/>
          <w:i/>
          <w:iCs/>
          <w:color w:val="1F3864" w:themeColor="accent5" w:themeShade="80"/>
          <w:sz w:val="20"/>
          <w:szCs w:val="20"/>
          <w:u w:val="single"/>
          <w:lang w:val="en-US"/>
        </w:rPr>
        <w:t xml:space="preserve"> </w:t>
      </w:r>
      <w:r w:rsidRPr="006B4E72">
        <w:rPr>
          <w:rFonts w:asciiTheme="minorHAnsi" w:hAnsiTheme="minorHAnsi" w:cstheme="minorHAnsi"/>
          <w:i/>
          <w:iCs/>
          <w:color w:val="1F3864" w:themeColor="accent5" w:themeShade="80"/>
          <w:sz w:val="20"/>
          <w:szCs w:val="20"/>
          <w:u w:val="single"/>
        </w:rPr>
        <w:t>Συνέδριο</w:t>
      </w:r>
      <w:r w:rsidR="0097532A" w:rsidRPr="006B4E72">
        <w:rPr>
          <w:rFonts w:asciiTheme="minorHAnsi" w:hAnsiTheme="minorHAnsi" w:cstheme="minorHAnsi"/>
          <w:i/>
          <w:iCs/>
          <w:color w:val="1F3864" w:themeColor="accent5" w:themeShade="80"/>
          <w:sz w:val="20"/>
          <w:szCs w:val="20"/>
          <w:u w:val="single"/>
          <w:lang w:val="en-US"/>
        </w:rPr>
        <w:t>:</w:t>
      </w:r>
      <w:r w:rsidRPr="005B170F">
        <w:rPr>
          <w:rFonts w:asciiTheme="minorHAnsi" w:hAnsiTheme="minorHAnsi" w:cstheme="minorHAnsi"/>
          <w:iCs/>
          <w:color w:val="1F3864" w:themeColor="accent5" w:themeShade="80"/>
          <w:sz w:val="20"/>
          <w:szCs w:val="20"/>
          <w:lang w:val="en-US"/>
        </w:rPr>
        <w:t xml:space="preserve"> </w:t>
      </w:r>
      <w:r w:rsidRPr="005B170F">
        <w:rPr>
          <w:rFonts w:asciiTheme="minorHAnsi" w:eastAsia="Batang" w:hAnsiTheme="minorHAnsi" w:cstheme="minorHAnsi"/>
          <w:color w:val="1F3864" w:themeColor="accent5" w:themeShade="80"/>
          <w:sz w:val="20"/>
          <w:szCs w:val="20"/>
          <w:lang w:val="en-US"/>
        </w:rPr>
        <w:t>42</w:t>
      </w:r>
      <w:r w:rsidRPr="005B170F">
        <w:rPr>
          <w:rFonts w:asciiTheme="minorHAnsi" w:eastAsia="Batang" w:hAnsiTheme="minorHAnsi" w:cstheme="minorHAnsi"/>
          <w:color w:val="1F3864" w:themeColor="accent5" w:themeShade="80"/>
          <w:sz w:val="20"/>
          <w:szCs w:val="20"/>
          <w:vertAlign w:val="superscript"/>
          <w:lang w:val="en-US"/>
        </w:rPr>
        <w:t>nd</w:t>
      </w:r>
      <w:r w:rsidRPr="005B170F">
        <w:rPr>
          <w:rFonts w:asciiTheme="minorHAnsi" w:eastAsia="Batang" w:hAnsiTheme="minorHAnsi" w:cstheme="minorHAnsi"/>
          <w:color w:val="1F3864" w:themeColor="accent5" w:themeShade="80"/>
          <w:sz w:val="20"/>
          <w:szCs w:val="20"/>
          <w:lang w:val="en-US"/>
        </w:rPr>
        <w:t xml:space="preserve"> Linguistics Colloquium - Language Diversity and Language Learning: New Paths to Literacy </w:t>
      </w:r>
    </w:p>
    <w:p w14:paraId="71943937" w14:textId="77777777" w:rsidR="006332DF" w:rsidRPr="005B170F" w:rsidRDefault="00BE7B95" w:rsidP="00E64C88">
      <w:pPr>
        <w:ind w:left="426"/>
        <w:jc w:val="both"/>
        <w:rPr>
          <w:rFonts w:asciiTheme="minorHAnsi" w:eastAsia="Batang" w:hAnsiTheme="minorHAnsi" w:cstheme="minorHAnsi"/>
          <w:color w:val="1F3864" w:themeColor="accent5" w:themeShade="80"/>
          <w:sz w:val="20"/>
          <w:szCs w:val="20"/>
        </w:rPr>
      </w:pPr>
      <w:r w:rsidRPr="006B4E72">
        <w:rPr>
          <w:rFonts w:asciiTheme="minorHAnsi" w:eastAsia="Batang" w:hAnsiTheme="minorHAnsi" w:cstheme="minorHAnsi"/>
          <w:i/>
          <w:color w:val="1F3864" w:themeColor="accent5" w:themeShade="80"/>
          <w:sz w:val="20"/>
          <w:szCs w:val="20"/>
          <w:u w:val="single"/>
        </w:rPr>
        <w:t>Οργάνωση:</w:t>
      </w:r>
      <w:r w:rsidRPr="005B170F">
        <w:rPr>
          <w:rFonts w:asciiTheme="minorHAnsi" w:eastAsia="Batang" w:hAnsiTheme="minorHAnsi" w:cstheme="minorHAnsi"/>
          <w:color w:val="1F3864" w:themeColor="accent5" w:themeShade="80"/>
          <w:sz w:val="20"/>
          <w:szCs w:val="20"/>
        </w:rPr>
        <w:t xml:space="preserve"> </w:t>
      </w:r>
      <w:r w:rsidR="004C6037">
        <w:rPr>
          <w:rFonts w:asciiTheme="minorHAnsi" w:eastAsia="Batang" w:hAnsiTheme="minorHAnsi" w:cstheme="minorHAnsi"/>
          <w:color w:val="1F3864" w:themeColor="accent5" w:themeShade="80"/>
          <w:sz w:val="20"/>
          <w:szCs w:val="20"/>
        </w:rPr>
        <w:t>Π.Τ.Δ.Ε.</w:t>
      </w:r>
      <w:r w:rsidRPr="005B170F">
        <w:rPr>
          <w:rFonts w:asciiTheme="minorHAnsi" w:eastAsia="Batang" w:hAnsiTheme="minorHAnsi" w:cstheme="minorHAnsi"/>
          <w:color w:val="1F3864" w:themeColor="accent5" w:themeShade="80"/>
          <w:sz w:val="20"/>
          <w:szCs w:val="20"/>
        </w:rPr>
        <w:t xml:space="preserve"> Παν/</w:t>
      </w:r>
      <w:proofErr w:type="spellStart"/>
      <w:r w:rsidRPr="005B170F">
        <w:rPr>
          <w:rFonts w:asciiTheme="minorHAnsi" w:eastAsia="Batang" w:hAnsiTheme="minorHAnsi" w:cstheme="minorHAnsi"/>
          <w:color w:val="1F3864" w:themeColor="accent5" w:themeShade="80"/>
          <w:sz w:val="20"/>
          <w:szCs w:val="20"/>
        </w:rPr>
        <w:t>μίου</w:t>
      </w:r>
      <w:proofErr w:type="spellEnd"/>
      <w:r w:rsidRPr="005B170F">
        <w:rPr>
          <w:rFonts w:asciiTheme="minorHAnsi" w:eastAsia="Batang" w:hAnsiTheme="minorHAnsi" w:cstheme="minorHAnsi"/>
          <w:color w:val="1F3864" w:themeColor="accent5" w:themeShade="80"/>
          <w:sz w:val="20"/>
          <w:szCs w:val="20"/>
        </w:rPr>
        <w:t xml:space="preserve"> Αιγαίου και Τμήμα Γερμανικής Γλωσσολογίας και Λογοτεχνίας του Αριστοτέλειου Πανεπιστημίου Θεσσαλονίκης</w:t>
      </w:r>
    </w:p>
    <w:p w14:paraId="5E63DE47" w14:textId="77777777" w:rsidR="0097532A" w:rsidRPr="005B170F" w:rsidRDefault="00000000" w:rsidP="00E64C88">
      <w:pPr>
        <w:ind w:left="426"/>
        <w:jc w:val="both"/>
        <w:rPr>
          <w:rFonts w:asciiTheme="minorHAnsi" w:eastAsia="Batang" w:hAnsiTheme="minorHAnsi" w:cstheme="minorHAnsi"/>
          <w:color w:val="1F3864" w:themeColor="accent5" w:themeShade="80"/>
          <w:sz w:val="20"/>
          <w:szCs w:val="20"/>
        </w:rPr>
      </w:pPr>
      <w:hyperlink r:id="rId110" w:history="1">
        <w:r w:rsidR="0097532A" w:rsidRPr="005B170F">
          <w:rPr>
            <w:rStyle w:val="Hyperlink"/>
            <w:rFonts w:asciiTheme="minorHAnsi" w:eastAsia="Batang" w:hAnsiTheme="minorHAnsi" w:cstheme="minorHAnsi"/>
            <w:color w:val="1F3864" w:themeColor="accent5" w:themeShade="80"/>
            <w:sz w:val="20"/>
            <w:szCs w:val="20"/>
          </w:rPr>
          <w:t>http://www.rhodes.aegean.gr/lingkoll07/</w:t>
        </w:r>
      </w:hyperlink>
    </w:p>
    <w:p w14:paraId="385327D4" w14:textId="77777777" w:rsidR="00BE7B95" w:rsidRPr="005B170F" w:rsidRDefault="00BE7B95" w:rsidP="00E64C88">
      <w:pPr>
        <w:ind w:left="720" w:hanging="432"/>
        <w:jc w:val="both"/>
        <w:rPr>
          <w:rFonts w:asciiTheme="minorHAnsi" w:hAnsiTheme="minorHAnsi" w:cstheme="minorHAnsi"/>
          <w:iCs/>
          <w:color w:val="1F3864" w:themeColor="accent5" w:themeShade="80"/>
          <w:sz w:val="20"/>
          <w:szCs w:val="20"/>
        </w:rPr>
      </w:pPr>
    </w:p>
    <w:p w14:paraId="692BC847" w14:textId="77777777" w:rsidR="00BE7B95" w:rsidRPr="00E269A8" w:rsidRDefault="00BE7B95" w:rsidP="00E64C88">
      <w:pPr>
        <w:jc w:val="both"/>
        <w:rPr>
          <w:rFonts w:asciiTheme="minorHAnsi" w:hAnsiTheme="minorHAnsi" w:cstheme="minorHAnsi"/>
          <w:iCs/>
          <w:color w:val="1F3864" w:themeColor="accent5" w:themeShade="80"/>
          <w:sz w:val="20"/>
          <w:szCs w:val="20"/>
        </w:rPr>
      </w:pPr>
      <w:r w:rsidRPr="00E269A8">
        <w:rPr>
          <w:rFonts w:asciiTheme="minorHAnsi" w:hAnsiTheme="minorHAnsi" w:cstheme="minorHAnsi"/>
          <w:iCs/>
          <w:color w:val="1F3864" w:themeColor="accent5" w:themeShade="80"/>
          <w:sz w:val="20"/>
          <w:szCs w:val="20"/>
        </w:rPr>
        <w:t xml:space="preserve">18-21 </w:t>
      </w:r>
      <w:r w:rsidRPr="005B170F">
        <w:rPr>
          <w:rFonts w:asciiTheme="minorHAnsi" w:hAnsiTheme="minorHAnsi" w:cstheme="minorHAnsi"/>
          <w:iCs/>
          <w:color w:val="1F3864" w:themeColor="accent5" w:themeShade="80"/>
          <w:sz w:val="20"/>
          <w:szCs w:val="20"/>
        </w:rPr>
        <w:t>Ιανουαρίου</w:t>
      </w:r>
      <w:r w:rsidRPr="00E269A8">
        <w:rPr>
          <w:rFonts w:asciiTheme="minorHAnsi" w:hAnsiTheme="minorHAnsi" w:cstheme="minorHAnsi"/>
          <w:iCs/>
          <w:color w:val="1F3864" w:themeColor="accent5" w:themeShade="80"/>
          <w:sz w:val="20"/>
          <w:szCs w:val="20"/>
        </w:rPr>
        <w:t xml:space="preserve"> 2007 </w:t>
      </w:r>
    </w:p>
    <w:p w14:paraId="4FAF4AF2" w14:textId="77777777" w:rsidR="00BE7B95" w:rsidRPr="00E269A8" w:rsidRDefault="00BE7B95" w:rsidP="00E64C88">
      <w:pPr>
        <w:jc w:val="both"/>
        <w:rPr>
          <w:rFonts w:asciiTheme="minorHAnsi" w:hAnsiTheme="minorHAnsi" w:cstheme="minorHAnsi"/>
          <w:iCs/>
          <w:color w:val="1F3864" w:themeColor="accent5" w:themeShade="80"/>
          <w:sz w:val="20"/>
          <w:szCs w:val="20"/>
        </w:rPr>
      </w:pPr>
      <w:r w:rsidRPr="005B170F">
        <w:rPr>
          <w:rFonts w:asciiTheme="minorHAnsi" w:hAnsiTheme="minorHAnsi" w:cstheme="minorHAnsi"/>
          <w:iCs/>
          <w:color w:val="1F3864" w:themeColor="accent5" w:themeShade="80"/>
          <w:sz w:val="20"/>
          <w:szCs w:val="20"/>
        </w:rPr>
        <w:t>Ρόδος</w:t>
      </w:r>
    </w:p>
    <w:p w14:paraId="12DB091F" w14:textId="77777777" w:rsidR="006B4E72" w:rsidRPr="006B4E72" w:rsidRDefault="006B4E72" w:rsidP="006B4E72">
      <w:pPr>
        <w:ind w:left="432"/>
        <w:rPr>
          <w:rFonts w:asciiTheme="minorHAnsi" w:hAnsiTheme="minorHAnsi" w:cstheme="minorHAnsi"/>
          <w:i/>
          <w:color w:val="1F3864" w:themeColor="accent5" w:themeShade="80"/>
          <w:sz w:val="20"/>
          <w:szCs w:val="20"/>
        </w:rPr>
      </w:pPr>
      <w:r w:rsidRPr="006B4E72">
        <w:rPr>
          <w:rFonts w:asciiTheme="minorHAnsi" w:hAnsiTheme="minorHAnsi" w:cstheme="minorHAnsi"/>
          <w:i/>
          <w:color w:val="1F3864" w:themeColor="accent5" w:themeShade="80"/>
          <w:sz w:val="20"/>
          <w:szCs w:val="20"/>
        </w:rPr>
        <w:t xml:space="preserve">Μέλος </w:t>
      </w:r>
      <w:r>
        <w:rPr>
          <w:rFonts w:asciiTheme="minorHAnsi" w:hAnsiTheme="minorHAnsi" w:cstheme="minorHAnsi"/>
          <w:i/>
          <w:color w:val="1F3864" w:themeColor="accent5" w:themeShade="80"/>
          <w:sz w:val="20"/>
          <w:szCs w:val="20"/>
        </w:rPr>
        <w:t>Οργανωτικής</w:t>
      </w:r>
      <w:r w:rsidRPr="006B4E72">
        <w:rPr>
          <w:rFonts w:asciiTheme="minorHAnsi" w:hAnsiTheme="minorHAnsi" w:cstheme="minorHAnsi"/>
          <w:i/>
          <w:color w:val="1F3864" w:themeColor="accent5" w:themeShade="80"/>
          <w:sz w:val="20"/>
          <w:szCs w:val="20"/>
        </w:rPr>
        <w:t xml:space="preserve"> </w:t>
      </w:r>
      <w:r>
        <w:rPr>
          <w:rFonts w:asciiTheme="minorHAnsi" w:hAnsiTheme="minorHAnsi" w:cstheme="minorHAnsi"/>
          <w:i/>
          <w:color w:val="1F3864" w:themeColor="accent5" w:themeShade="80"/>
          <w:sz w:val="20"/>
          <w:szCs w:val="20"/>
        </w:rPr>
        <w:t>και</w:t>
      </w:r>
      <w:r w:rsidRPr="006B4E72">
        <w:rPr>
          <w:rFonts w:asciiTheme="minorHAnsi" w:hAnsiTheme="minorHAnsi" w:cstheme="minorHAnsi"/>
          <w:i/>
          <w:color w:val="1F3864" w:themeColor="accent5" w:themeShade="80"/>
          <w:sz w:val="20"/>
          <w:szCs w:val="20"/>
        </w:rPr>
        <w:t xml:space="preserve"> Επιστημονικής Επιτροπής</w:t>
      </w:r>
    </w:p>
    <w:p w14:paraId="77F9B09E" w14:textId="77777777" w:rsidR="00BE7B95" w:rsidRPr="00E269A8" w:rsidRDefault="00BE7B95" w:rsidP="00E64C88">
      <w:pPr>
        <w:ind w:left="426"/>
        <w:jc w:val="both"/>
        <w:rPr>
          <w:rFonts w:asciiTheme="minorHAnsi" w:hAnsiTheme="minorHAnsi" w:cstheme="minorHAnsi"/>
          <w:i/>
          <w:iCs/>
          <w:color w:val="1F3864" w:themeColor="accent5" w:themeShade="80"/>
          <w:sz w:val="20"/>
          <w:szCs w:val="20"/>
          <w:lang w:val="en-US"/>
        </w:rPr>
      </w:pPr>
      <w:r w:rsidRPr="006B4E72">
        <w:rPr>
          <w:rFonts w:asciiTheme="minorHAnsi" w:hAnsiTheme="minorHAnsi" w:cstheme="minorHAnsi"/>
          <w:i/>
          <w:iCs/>
          <w:color w:val="1F3864" w:themeColor="accent5" w:themeShade="80"/>
          <w:sz w:val="20"/>
          <w:szCs w:val="20"/>
          <w:u w:val="single"/>
        </w:rPr>
        <w:t>Διεθνές</w:t>
      </w:r>
      <w:r w:rsidRPr="00E269A8">
        <w:rPr>
          <w:rFonts w:asciiTheme="minorHAnsi" w:hAnsiTheme="minorHAnsi" w:cstheme="minorHAnsi"/>
          <w:i/>
          <w:iCs/>
          <w:color w:val="1F3864" w:themeColor="accent5" w:themeShade="80"/>
          <w:sz w:val="20"/>
          <w:szCs w:val="20"/>
          <w:u w:val="single"/>
          <w:lang w:val="en-US"/>
        </w:rPr>
        <w:t xml:space="preserve"> </w:t>
      </w:r>
      <w:r w:rsidRPr="006B4E72">
        <w:rPr>
          <w:rFonts w:asciiTheme="minorHAnsi" w:hAnsiTheme="minorHAnsi" w:cstheme="minorHAnsi"/>
          <w:i/>
          <w:iCs/>
          <w:color w:val="1F3864" w:themeColor="accent5" w:themeShade="80"/>
          <w:sz w:val="20"/>
          <w:szCs w:val="20"/>
          <w:u w:val="single"/>
        </w:rPr>
        <w:t>Συνέδριο</w:t>
      </w:r>
      <w:r w:rsidR="006B4E72" w:rsidRPr="00E269A8">
        <w:rPr>
          <w:rFonts w:asciiTheme="minorHAnsi" w:hAnsiTheme="minorHAnsi" w:cstheme="minorHAnsi"/>
          <w:color w:val="1F3864" w:themeColor="accent5" w:themeShade="80"/>
          <w:sz w:val="20"/>
          <w:szCs w:val="20"/>
          <w:lang w:val="en-US"/>
        </w:rPr>
        <w:t>:</w:t>
      </w:r>
      <w:r w:rsidRPr="00E269A8">
        <w:rPr>
          <w:rFonts w:asciiTheme="minorHAnsi" w:hAnsiTheme="minorHAnsi" w:cstheme="minorHAnsi"/>
          <w:color w:val="1F3864" w:themeColor="accent5" w:themeShade="80"/>
          <w:sz w:val="20"/>
          <w:szCs w:val="20"/>
          <w:lang w:val="en-US"/>
        </w:rPr>
        <w:t xml:space="preserve"> </w:t>
      </w:r>
      <w:r w:rsidRPr="005B170F">
        <w:rPr>
          <w:rFonts w:asciiTheme="minorHAnsi" w:hAnsiTheme="minorHAnsi" w:cstheme="minorHAnsi"/>
          <w:color w:val="1F3864" w:themeColor="accent5" w:themeShade="80"/>
          <w:sz w:val="20"/>
          <w:szCs w:val="20"/>
          <w:lang w:val="en-US"/>
        </w:rPr>
        <w:t>OCP</w:t>
      </w:r>
      <w:r w:rsidRPr="00E269A8">
        <w:rPr>
          <w:rFonts w:asciiTheme="minorHAnsi" w:hAnsiTheme="minorHAnsi" w:cstheme="minorHAnsi"/>
          <w:color w:val="1F3864" w:themeColor="accent5" w:themeShade="80"/>
          <w:sz w:val="20"/>
          <w:szCs w:val="20"/>
          <w:lang w:val="en-US"/>
        </w:rPr>
        <w:t xml:space="preserve"> 4</w:t>
      </w:r>
      <w:r w:rsidRPr="00E269A8">
        <w:rPr>
          <w:rFonts w:asciiTheme="minorHAnsi" w:hAnsiTheme="minorHAnsi" w:cstheme="minorHAnsi"/>
          <w:iCs/>
          <w:color w:val="1F3864" w:themeColor="accent5" w:themeShade="80"/>
          <w:sz w:val="20"/>
          <w:szCs w:val="20"/>
          <w:lang w:val="en-US"/>
        </w:rPr>
        <w:t xml:space="preserve"> (</w:t>
      </w:r>
      <w:r w:rsidRPr="005B170F">
        <w:rPr>
          <w:rFonts w:asciiTheme="minorHAnsi" w:hAnsiTheme="minorHAnsi" w:cstheme="minorHAnsi"/>
          <w:iCs/>
          <w:color w:val="1F3864" w:themeColor="accent5" w:themeShade="80"/>
          <w:sz w:val="20"/>
          <w:szCs w:val="20"/>
          <w:lang w:val="en-US"/>
        </w:rPr>
        <w:t>Old</w:t>
      </w:r>
      <w:r w:rsidRPr="00E269A8">
        <w:rPr>
          <w:rFonts w:asciiTheme="minorHAnsi" w:hAnsiTheme="minorHAnsi" w:cstheme="minorHAnsi"/>
          <w:iCs/>
          <w:color w:val="1F3864" w:themeColor="accent5" w:themeShade="80"/>
          <w:sz w:val="20"/>
          <w:szCs w:val="20"/>
          <w:lang w:val="en-US"/>
        </w:rPr>
        <w:t xml:space="preserve"> </w:t>
      </w:r>
      <w:r w:rsidRPr="005B170F">
        <w:rPr>
          <w:rFonts w:asciiTheme="minorHAnsi" w:hAnsiTheme="minorHAnsi" w:cstheme="minorHAnsi"/>
          <w:iCs/>
          <w:color w:val="1F3864" w:themeColor="accent5" w:themeShade="80"/>
          <w:sz w:val="20"/>
          <w:szCs w:val="20"/>
          <w:lang w:val="en-US"/>
        </w:rPr>
        <w:t>World</w:t>
      </w:r>
      <w:r w:rsidRPr="00E269A8">
        <w:rPr>
          <w:rFonts w:asciiTheme="minorHAnsi" w:hAnsiTheme="minorHAnsi" w:cstheme="minorHAnsi"/>
          <w:iCs/>
          <w:color w:val="1F3864" w:themeColor="accent5" w:themeShade="80"/>
          <w:sz w:val="20"/>
          <w:szCs w:val="20"/>
          <w:lang w:val="en-US"/>
        </w:rPr>
        <w:t xml:space="preserve"> </w:t>
      </w:r>
      <w:r w:rsidRPr="005B170F">
        <w:rPr>
          <w:rFonts w:asciiTheme="minorHAnsi" w:hAnsiTheme="minorHAnsi" w:cstheme="minorHAnsi"/>
          <w:iCs/>
          <w:color w:val="1F3864" w:themeColor="accent5" w:themeShade="80"/>
          <w:sz w:val="20"/>
          <w:szCs w:val="20"/>
          <w:lang w:val="en-US"/>
        </w:rPr>
        <w:t>Conference</w:t>
      </w:r>
      <w:r w:rsidRPr="00E269A8">
        <w:rPr>
          <w:rFonts w:asciiTheme="minorHAnsi" w:hAnsiTheme="minorHAnsi" w:cstheme="minorHAnsi"/>
          <w:iCs/>
          <w:color w:val="1F3864" w:themeColor="accent5" w:themeShade="80"/>
          <w:sz w:val="20"/>
          <w:szCs w:val="20"/>
          <w:lang w:val="en-US"/>
        </w:rPr>
        <w:t xml:space="preserve"> </w:t>
      </w:r>
      <w:r w:rsidRPr="005B170F">
        <w:rPr>
          <w:rFonts w:asciiTheme="minorHAnsi" w:hAnsiTheme="minorHAnsi" w:cstheme="minorHAnsi"/>
          <w:iCs/>
          <w:color w:val="1F3864" w:themeColor="accent5" w:themeShade="80"/>
          <w:sz w:val="20"/>
          <w:szCs w:val="20"/>
          <w:lang w:val="en-US"/>
        </w:rPr>
        <w:t>in</w:t>
      </w:r>
      <w:r w:rsidRPr="00E269A8">
        <w:rPr>
          <w:rFonts w:asciiTheme="minorHAnsi" w:hAnsiTheme="minorHAnsi" w:cstheme="minorHAnsi"/>
          <w:iCs/>
          <w:color w:val="1F3864" w:themeColor="accent5" w:themeShade="80"/>
          <w:sz w:val="20"/>
          <w:szCs w:val="20"/>
          <w:lang w:val="en-US"/>
        </w:rPr>
        <w:t xml:space="preserve"> </w:t>
      </w:r>
      <w:r w:rsidRPr="005B170F">
        <w:rPr>
          <w:rFonts w:asciiTheme="minorHAnsi" w:hAnsiTheme="minorHAnsi" w:cstheme="minorHAnsi"/>
          <w:iCs/>
          <w:color w:val="1F3864" w:themeColor="accent5" w:themeShade="80"/>
          <w:sz w:val="20"/>
          <w:szCs w:val="20"/>
          <w:lang w:val="en-US"/>
        </w:rPr>
        <w:t>Phonology</w:t>
      </w:r>
      <w:r w:rsidRPr="00E269A8">
        <w:rPr>
          <w:rFonts w:asciiTheme="minorHAnsi" w:hAnsiTheme="minorHAnsi" w:cstheme="minorHAnsi"/>
          <w:iCs/>
          <w:color w:val="1F3864" w:themeColor="accent5" w:themeShade="80"/>
          <w:sz w:val="20"/>
          <w:szCs w:val="20"/>
          <w:lang w:val="en-US"/>
        </w:rPr>
        <w:t>)</w:t>
      </w:r>
      <w:r w:rsidRPr="00E269A8">
        <w:rPr>
          <w:rFonts w:asciiTheme="minorHAnsi" w:hAnsiTheme="minorHAnsi" w:cstheme="minorHAnsi"/>
          <w:i/>
          <w:iCs/>
          <w:color w:val="1F3864" w:themeColor="accent5" w:themeShade="80"/>
          <w:sz w:val="20"/>
          <w:szCs w:val="20"/>
          <w:lang w:val="en-US"/>
        </w:rPr>
        <w:t xml:space="preserve"> </w:t>
      </w:r>
    </w:p>
    <w:p w14:paraId="40F98CBE" w14:textId="77777777" w:rsidR="00BE7B95" w:rsidRPr="005B170F" w:rsidRDefault="00BE7B95" w:rsidP="00E64C88">
      <w:pPr>
        <w:ind w:left="426"/>
        <w:jc w:val="both"/>
        <w:rPr>
          <w:rFonts w:asciiTheme="minorHAnsi" w:hAnsiTheme="minorHAnsi" w:cstheme="minorHAnsi"/>
          <w:iCs/>
          <w:color w:val="1F3864" w:themeColor="accent5" w:themeShade="80"/>
          <w:sz w:val="20"/>
          <w:szCs w:val="20"/>
        </w:rPr>
      </w:pPr>
      <w:r w:rsidRPr="006B4E72">
        <w:rPr>
          <w:rFonts w:asciiTheme="minorHAnsi" w:hAnsiTheme="minorHAnsi" w:cstheme="minorHAnsi"/>
          <w:i/>
          <w:iCs/>
          <w:color w:val="1F3864" w:themeColor="accent5" w:themeShade="80"/>
          <w:sz w:val="20"/>
          <w:szCs w:val="20"/>
          <w:u w:val="single"/>
        </w:rPr>
        <w:t>Οργάνωση:</w:t>
      </w:r>
      <w:r w:rsidRPr="005B170F">
        <w:rPr>
          <w:rStyle w:val="p-match1"/>
          <w:rFonts w:asciiTheme="minorHAnsi" w:hAnsiTheme="minorHAnsi" w:cstheme="minorHAnsi" w:hint="default"/>
          <w:color w:val="1F3864" w:themeColor="accent5" w:themeShade="80"/>
        </w:rPr>
        <w:t xml:space="preserve"> </w:t>
      </w:r>
      <w:r w:rsidRPr="005B170F">
        <w:rPr>
          <w:rFonts w:asciiTheme="minorHAnsi" w:hAnsiTheme="minorHAnsi" w:cstheme="minorHAnsi"/>
          <w:iCs/>
          <w:color w:val="1F3864" w:themeColor="accent5" w:themeShade="80"/>
          <w:sz w:val="20"/>
          <w:szCs w:val="20"/>
        </w:rPr>
        <w:t xml:space="preserve">Πανεπιστήμιο Αιγαίου και Πανεπιστήμιο Κρήτης </w:t>
      </w:r>
    </w:p>
    <w:p w14:paraId="40992BDE" w14:textId="77777777" w:rsidR="00BE7B95" w:rsidRPr="005B170F" w:rsidRDefault="00BE7B95" w:rsidP="00E64C88">
      <w:pPr>
        <w:ind w:left="426" w:hanging="432"/>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i/>
          <w:iCs/>
          <w:color w:val="1F3864" w:themeColor="accent5" w:themeShade="80"/>
          <w:sz w:val="20"/>
          <w:szCs w:val="20"/>
        </w:rPr>
        <w:tab/>
      </w:r>
      <w:hyperlink r:id="rId111" w:history="1">
        <w:r w:rsidRPr="005B170F">
          <w:rPr>
            <w:rStyle w:val="Hyperlink"/>
            <w:rFonts w:asciiTheme="minorHAnsi" w:hAnsiTheme="minorHAnsi" w:cstheme="minorHAnsi"/>
            <w:color w:val="1F3864" w:themeColor="accent5" w:themeShade="80"/>
            <w:sz w:val="20"/>
            <w:szCs w:val="20"/>
          </w:rPr>
          <w:t>http://www.rhodes.aegean.gr/tms/ocp4/index.htm</w:t>
        </w:r>
      </w:hyperlink>
    </w:p>
    <w:p w14:paraId="4F34AB21" w14:textId="77777777" w:rsidR="0097532A" w:rsidRPr="005B170F" w:rsidRDefault="0097532A" w:rsidP="00E64C88">
      <w:pPr>
        <w:jc w:val="both"/>
        <w:rPr>
          <w:rFonts w:asciiTheme="minorHAnsi" w:hAnsiTheme="minorHAnsi" w:cstheme="minorHAnsi"/>
          <w:bCs/>
          <w:color w:val="1F3864" w:themeColor="accent5" w:themeShade="80"/>
          <w:sz w:val="20"/>
          <w:szCs w:val="20"/>
        </w:rPr>
      </w:pPr>
    </w:p>
    <w:p w14:paraId="3295F5C5" w14:textId="77777777" w:rsidR="0097532A" w:rsidRPr="005B170F" w:rsidRDefault="0097532A" w:rsidP="00E64C88">
      <w:pPr>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1 - 2 Νοεμβρίου 2007</w:t>
      </w:r>
    </w:p>
    <w:p w14:paraId="3E0245CE" w14:textId="77777777" w:rsidR="0097532A" w:rsidRPr="005B170F" w:rsidRDefault="0097532A" w:rsidP="00E64C88">
      <w:pPr>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Ρόδος</w:t>
      </w:r>
    </w:p>
    <w:p w14:paraId="783CD55C" w14:textId="77777777" w:rsidR="006B4E72" w:rsidRPr="006B4E72" w:rsidRDefault="006B4E72" w:rsidP="006B4E72">
      <w:pPr>
        <w:ind w:left="432"/>
        <w:rPr>
          <w:rFonts w:asciiTheme="minorHAnsi" w:hAnsiTheme="minorHAnsi" w:cstheme="minorHAnsi"/>
          <w:i/>
          <w:color w:val="1F3864" w:themeColor="accent5" w:themeShade="80"/>
          <w:sz w:val="20"/>
          <w:szCs w:val="20"/>
        </w:rPr>
      </w:pPr>
      <w:r w:rsidRPr="006B4E72">
        <w:rPr>
          <w:rFonts w:asciiTheme="minorHAnsi" w:hAnsiTheme="minorHAnsi" w:cstheme="minorHAnsi"/>
          <w:i/>
          <w:color w:val="1F3864" w:themeColor="accent5" w:themeShade="80"/>
          <w:sz w:val="20"/>
          <w:szCs w:val="20"/>
        </w:rPr>
        <w:t xml:space="preserve">Μέλος </w:t>
      </w:r>
      <w:r>
        <w:rPr>
          <w:rFonts w:asciiTheme="minorHAnsi" w:hAnsiTheme="minorHAnsi" w:cstheme="minorHAnsi"/>
          <w:i/>
          <w:color w:val="1F3864" w:themeColor="accent5" w:themeShade="80"/>
          <w:sz w:val="20"/>
          <w:szCs w:val="20"/>
        </w:rPr>
        <w:t>Οργανωτικής</w:t>
      </w:r>
      <w:r w:rsidRPr="006B4E72">
        <w:rPr>
          <w:rFonts w:asciiTheme="minorHAnsi" w:hAnsiTheme="minorHAnsi" w:cstheme="minorHAnsi"/>
          <w:i/>
          <w:color w:val="1F3864" w:themeColor="accent5" w:themeShade="80"/>
          <w:sz w:val="20"/>
          <w:szCs w:val="20"/>
        </w:rPr>
        <w:t xml:space="preserve"> </w:t>
      </w:r>
      <w:r>
        <w:rPr>
          <w:rFonts w:asciiTheme="minorHAnsi" w:hAnsiTheme="minorHAnsi" w:cstheme="minorHAnsi"/>
          <w:i/>
          <w:color w:val="1F3864" w:themeColor="accent5" w:themeShade="80"/>
          <w:sz w:val="20"/>
          <w:szCs w:val="20"/>
        </w:rPr>
        <w:t>και</w:t>
      </w:r>
      <w:r w:rsidRPr="006B4E72">
        <w:rPr>
          <w:rFonts w:asciiTheme="minorHAnsi" w:hAnsiTheme="minorHAnsi" w:cstheme="minorHAnsi"/>
          <w:i/>
          <w:color w:val="1F3864" w:themeColor="accent5" w:themeShade="80"/>
          <w:sz w:val="20"/>
          <w:szCs w:val="20"/>
        </w:rPr>
        <w:t xml:space="preserve"> Επιστημονικής Επιτροπής</w:t>
      </w:r>
    </w:p>
    <w:p w14:paraId="50D22F58" w14:textId="77777777" w:rsidR="0097532A" w:rsidRPr="005B170F" w:rsidRDefault="0097532A" w:rsidP="00E64C88">
      <w:pPr>
        <w:ind w:left="426"/>
        <w:jc w:val="both"/>
        <w:rPr>
          <w:rFonts w:asciiTheme="minorHAnsi" w:hAnsiTheme="minorHAnsi" w:cstheme="minorHAnsi"/>
          <w:bCs/>
          <w:color w:val="1F3864" w:themeColor="accent5" w:themeShade="80"/>
          <w:sz w:val="20"/>
          <w:szCs w:val="20"/>
        </w:rPr>
      </w:pPr>
      <w:r w:rsidRPr="006B4E72">
        <w:rPr>
          <w:rFonts w:asciiTheme="minorHAnsi" w:hAnsiTheme="minorHAnsi" w:cstheme="minorHAnsi"/>
          <w:i/>
          <w:color w:val="1F3864" w:themeColor="accent5" w:themeShade="80"/>
          <w:sz w:val="20"/>
          <w:szCs w:val="20"/>
          <w:u w:val="single"/>
        </w:rPr>
        <w:t>Συνέδριο</w:t>
      </w:r>
      <w:r w:rsidRPr="005B170F">
        <w:rPr>
          <w:rFonts w:asciiTheme="minorHAnsi" w:hAnsiTheme="minorHAnsi" w:cstheme="minorHAnsi"/>
          <w:i/>
          <w:color w:val="1F3864" w:themeColor="accent5" w:themeShade="80"/>
          <w:sz w:val="20"/>
          <w:szCs w:val="20"/>
        </w:rPr>
        <w:t>:</w:t>
      </w:r>
      <w:r w:rsidRPr="005B170F">
        <w:rPr>
          <w:rFonts w:asciiTheme="minorHAnsi" w:hAnsiTheme="minorHAnsi" w:cstheme="minorHAnsi"/>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rPr>
        <w:t>Εξουσία/Δύναμη και Ελληνική Παιδική Λογοτεχνία</w:t>
      </w:r>
      <w:r w:rsidRPr="005B170F">
        <w:rPr>
          <w:rFonts w:asciiTheme="minorHAnsi" w:hAnsiTheme="minorHAnsi" w:cstheme="minorHAnsi"/>
          <w:bCs/>
          <w:color w:val="1F3864" w:themeColor="accent5" w:themeShade="80"/>
          <w:sz w:val="20"/>
          <w:szCs w:val="20"/>
        </w:rPr>
        <w:t xml:space="preserve"> </w:t>
      </w:r>
    </w:p>
    <w:p w14:paraId="2A6F25CD" w14:textId="77777777" w:rsidR="0097532A" w:rsidRPr="005B170F" w:rsidRDefault="0097532A" w:rsidP="00E64C88">
      <w:pPr>
        <w:ind w:left="426"/>
        <w:jc w:val="both"/>
        <w:rPr>
          <w:rFonts w:asciiTheme="minorHAnsi" w:hAnsiTheme="minorHAnsi" w:cstheme="minorHAnsi"/>
          <w:bCs/>
          <w:color w:val="1F3864" w:themeColor="accent5" w:themeShade="80"/>
          <w:sz w:val="20"/>
          <w:szCs w:val="20"/>
        </w:rPr>
      </w:pPr>
      <w:r w:rsidRPr="006B4E72">
        <w:rPr>
          <w:rFonts w:asciiTheme="minorHAnsi" w:hAnsiTheme="minorHAnsi" w:cstheme="minorHAnsi"/>
          <w:bCs/>
          <w:i/>
          <w:color w:val="1F3864" w:themeColor="accent5" w:themeShade="80"/>
          <w:sz w:val="20"/>
          <w:szCs w:val="20"/>
          <w:u w:val="single"/>
        </w:rPr>
        <w:t>Οργάνωση:</w:t>
      </w:r>
      <w:r w:rsidRPr="005B170F">
        <w:rPr>
          <w:rFonts w:asciiTheme="minorHAnsi" w:hAnsiTheme="minorHAnsi" w:cstheme="minorHAnsi"/>
          <w:bCs/>
          <w:color w:val="1F3864" w:themeColor="accent5" w:themeShade="80"/>
          <w:sz w:val="20"/>
          <w:szCs w:val="20"/>
        </w:rPr>
        <w:t xml:space="preserve"> </w:t>
      </w:r>
      <w:r w:rsidR="004C6037">
        <w:rPr>
          <w:rFonts w:asciiTheme="minorHAnsi" w:hAnsiTheme="minorHAnsi" w:cstheme="minorHAnsi"/>
          <w:bCs/>
          <w:color w:val="1F3864" w:themeColor="accent5" w:themeShade="80"/>
          <w:sz w:val="20"/>
          <w:szCs w:val="20"/>
        </w:rPr>
        <w:t>Π.Τ.Δ.Ε.</w:t>
      </w:r>
      <w:r w:rsidRPr="005B170F">
        <w:rPr>
          <w:rFonts w:asciiTheme="minorHAnsi" w:hAnsiTheme="minorHAnsi" w:cstheme="minorHAnsi"/>
          <w:bCs/>
          <w:color w:val="1F3864" w:themeColor="accent5" w:themeShade="80"/>
          <w:sz w:val="20"/>
          <w:szCs w:val="20"/>
        </w:rPr>
        <w:t xml:space="preserve"> Παν/</w:t>
      </w:r>
      <w:proofErr w:type="spellStart"/>
      <w:r w:rsidRPr="005B170F">
        <w:rPr>
          <w:rFonts w:asciiTheme="minorHAnsi" w:hAnsiTheme="minorHAnsi" w:cstheme="minorHAnsi"/>
          <w:bCs/>
          <w:color w:val="1F3864" w:themeColor="accent5" w:themeShade="80"/>
          <w:sz w:val="20"/>
          <w:szCs w:val="20"/>
        </w:rPr>
        <w:t>μίου</w:t>
      </w:r>
      <w:proofErr w:type="spellEnd"/>
      <w:r w:rsidRPr="005B170F">
        <w:rPr>
          <w:rFonts w:asciiTheme="minorHAnsi" w:hAnsiTheme="minorHAnsi" w:cstheme="minorHAnsi"/>
          <w:bCs/>
          <w:color w:val="1F3864" w:themeColor="accent5" w:themeShade="80"/>
          <w:sz w:val="20"/>
          <w:szCs w:val="20"/>
        </w:rPr>
        <w:t xml:space="preserve"> Αιγαίου</w:t>
      </w:r>
    </w:p>
    <w:p w14:paraId="0509F35B" w14:textId="77777777" w:rsidR="0097532A" w:rsidRPr="005B170F" w:rsidRDefault="00000000" w:rsidP="004C03C6">
      <w:pPr>
        <w:ind w:firstLine="426"/>
        <w:jc w:val="both"/>
        <w:rPr>
          <w:rFonts w:asciiTheme="minorHAnsi" w:hAnsiTheme="minorHAnsi" w:cstheme="minorHAnsi"/>
          <w:bCs/>
          <w:color w:val="1F3864" w:themeColor="accent5" w:themeShade="80"/>
          <w:sz w:val="20"/>
          <w:szCs w:val="20"/>
        </w:rPr>
      </w:pPr>
      <w:hyperlink r:id="rId112" w:history="1">
        <w:r w:rsidR="0097532A" w:rsidRPr="005B170F">
          <w:rPr>
            <w:rStyle w:val="Hyperlink"/>
            <w:rFonts w:asciiTheme="minorHAnsi" w:hAnsiTheme="minorHAnsi" w:cstheme="minorHAnsi"/>
            <w:bCs/>
            <w:color w:val="1F3864" w:themeColor="accent5" w:themeShade="80"/>
            <w:sz w:val="20"/>
            <w:szCs w:val="20"/>
            <w:lang w:val="en-US"/>
          </w:rPr>
          <w:t>http</w:t>
        </w:r>
        <w:r w:rsidR="0097532A" w:rsidRPr="005B170F">
          <w:rPr>
            <w:rStyle w:val="Hyperlink"/>
            <w:rFonts w:asciiTheme="minorHAnsi" w:hAnsiTheme="minorHAnsi" w:cstheme="minorHAnsi"/>
            <w:bCs/>
            <w:color w:val="1F3864" w:themeColor="accent5" w:themeShade="80"/>
            <w:sz w:val="20"/>
            <w:szCs w:val="20"/>
          </w:rPr>
          <w:t>://</w:t>
        </w:r>
        <w:r w:rsidR="0097532A" w:rsidRPr="005B170F">
          <w:rPr>
            <w:rStyle w:val="Hyperlink"/>
            <w:rFonts w:asciiTheme="minorHAnsi" w:hAnsiTheme="minorHAnsi" w:cstheme="minorHAnsi"/>
            <w:bCs/>
            <w:color w:val="1F3864" w:themeColor="accent5" w:themeShade="80"/>
            <w:sz w:val="20"/>
            <w:szCs w:val="20"/>
            <w:lang w:val="en-US"/>
          </w:rPr>
          <w:t>www</w:t>
        </w:r>
        <w:r w:rsidR="0097532A" w:rsidRPr="005B170F">
          <w:rPr>
            <w:rStyle w:val="Hyperlink"/>
            <w:rFonts w:asciiTheme="minorHAnsi" w:hAnsiTheme="minorHAnsi" w:cstheme="minorHAnsi"/>
            <w:bCs/>
            <w:color w:val="1F3864" w:themeColor="accent5" w:themeShade="80"/>
            <w:sz w:val="20"/>
            <w:szCs w:val="20"/>
          </w:rPr>
          <w:t>.</w:t>
        </w:r>
        <w:proofErr w:type="spellStart"/>
        <w:r w:rsidR="0097532A" w:rsidRPr="005B170F">
          <w:rPr>
            <w:rStyle w:val="Hyperlink"/>
            <w:rFonts w:asciiTheme="minorHAnsi" w:hAnsiTheme="minorHAnsi" w:cstheme="minorHAnsi"/>
            <w:bCs/>
            <w:color w:val="1F3864" w:themeColor="accent5" w:themeShade="80"/>
            <w:sz w:val="20"/>
            <w:szCs w:val="20"/>
            <w:lang w:val="en-US"/>
          </w:rPr>
          <w:t>rhodes</w:t>
        </w:r>
        <w:proofErr w:type="spellEnd"/>
        <w:r w:rsidR="0097532A" w:rsidRPr="005B170F">
          <w:rPr>
            <w:rStyle w:val="Hyperlink"/>
            <w:rFonts w:asciiTheme="minorHAnsi" w:hAnsiTheme="minorHAnsi" w:cstheme="minorHAnsi"/>
            <w:bCs/>
            <w:color w:val="1F3864" w:themeColor="accent5" w:themeShade="80"/>
            <w:sz w:val="20"/>
            <w:szCs w:val="20"/>
          </w:rPr>
          <w:t>.</w:t>
        </w:r>
        <w:r w:rsidR="0097532A" w:rsidRPr="005B170F">
          <w:rPr>
            <w:rStyle w:val="Hyperlink"/>
            <w:rFonts w:asciiTheme="minorHAnsi" w:hAnsiTheme="minorHAnsi" w:cstheme="minorHAnsi"/>
            <w:bCs/>
            <w:color w:val="1F3864" w:themeColor="accent5" w:themeShade="80"/>
            <w:sz w:val="20"/>
            <w:szCs w:val="20"/>
            <w:lang w:val="en-US"/>
          </w:rPr>
          <w:t>com</w:t>
        </w:r>
        <w:r w:rsidR="0097532A" w:rsidRPr="005B170F">
          <w:rPr>
            <w:rStyle w:val="Hyperlink"/>
            <w:rFonts w:asciiTheme="minorHAnsi" w:hAnsiTheme="minorHAnsi" w:cstheme="minorHAnsi"/>
            <w:bCs/>
            <w:color w:val="1F3864" w:themeColor="accent5" w:themeShade="80"/>
            <w:sz w:val="20"/>
            <w:szCs w:val="20"/>
          </w:rPr>
          <w:t>.</w:t>
        </w:r>
        <w:r w:rsidR="0097532A" w:rsidRPr="005B170F">
          <w:rPr>
            <w:rStyle w:val="Hyperlink"/>
            <w:rFonts w:asciiTheme="minorHAnsi" w:hAnsiTheme="minorHAnsi" w:cstheme="minorHAnsi"/>
            <w:bCs/>
            <w:color w:val="1F3864" w:themeColor="accent5" w:themeShade="80"/>
            <w:sz w:val="20"/>
            <w:szCs w:val="20"/>
            <w:lang w:val="en-US"/>
          </w:rPr>
          <w:t>gr</w:t>
        </w:r>
        <w:r w:rsidR="0097532A" w:rsidRPr="005B170F">
          <w:rPr>
            <w:rStyle w:val="Hyperlink"/>
            <w:rFonts w:asciiTheme="minorHAnsi" w:hAnsiTheme="minorHAnsi" w:cstheme="minorHAnsi"/>
            <w:bCs/>
            <w:color w:val="1F3864" w:themeColor="accent5" w:themeShade="80"/>
            <w:sz w:val="20"/>
            <w:szCs w:val="20"/>
          </w:rPr>
          <w:t>/</w:t>
        </w:r>
        <w:r w:rsidR="0097532A" w:rsidRPr="005B170F">
          <w:rPr>
            <w:rStyle w:val="Hyperlink"/>
            <w:rFonts w:asciiTheme="minorHAnsi" w:hAnsiTheme="minorHAnsi" w:cstheme="minorHAnsi"/>
            <w:bCs/>
            <w:color w:val="1F3864" w:themeColor="accent5" w:themeShade="80"/>
            <w:sz w:val="20"/>
            <w:szCs w:val="20"/>
            <w:lang w:val="en-US"/>
          </w:rPr>
          <w:t>html</w:t>
        </w:r>
        <w:r w:rsidR="0097532A" w:rsidRPr="005B170F">
          <w:rPr>
            <w:rStyle w:val="Hyperlink"/>
            <w:rFonts w:asciiTheme="minorHAnsi" w:hAnsiTheme="minorHAnsi" w:cstheme="minorHAnsi"/>
            <w:bCs/>
            <w:color w:val="1F3864" w:themeColor="accent5" w:themeShade="80"/>
            <w:sz w:val="20"/>
            <w:szCs w:val="20"/>
          </w:rPr>
          <w:t>/</w:t>
        </w:r>
        <w:r w:rsidR="0097532A" w:rsidRPr="005B170F">
          <w:rPr>
            <w:rStyle w:val="Hyperlink"/>
            <w:rFonts w:asciiTheme="minorHAnsi" w:hAnsiTheme="minorHAnsi" w:cstheme="minorHAnsi"/>
            <w:bCs/>
            <w:color w:val="1F3864" w:themeColor="accent5" w:themeShade="80"/>
            <w:sz w:val="20"/>
            <w:szCs w:val="20"/>
            <w:lang w:val="en-US"/>
          </w:rPr>
          <w:t>modules</w:t>
        </w:r>
        <w:r w:rsidR="0097532A" w:rsidRPr="005B170F">
          <w:rPr>
            <w:rStyle w:val="Hyperlink"/>
            <w:rFonts w:asciiTheme="minorHAnsi" w:hAnsiTheme="minorHAnsi" w:cstheme="minorHAnsi"/>
            <w:bCs/>
            <w:color w:val="1F3864" w:themeColor="accent5" w:themeShade="80"/>
            <w:sz w:val="20"/>
            <w:szCs w:val="20"/>
          </w:rPr>
          <w:t>.</w:t>
        </w:r>
        <w:proofErr w:type="spellStart"/>
        <w:r w:rsidR="0097532A" w:rsidRPr="005B170F">
          <w:rPr>
            <w:rStyle w:val="Hyperlink"/>
            <w:rFonts w:asciiTheme="minorHAnsi" w:hAnsiTheme="minorHAnsi" w:cstheme="minorHAnsi"/>
            <w:bCs/>
            <w:color w:val="1F3864" w:themeColor="accent5" w:themeShade="80"/>
            <w:sz w:val="20"/>
            <w:szCs w:val="20"/>
            <w:lang w:val="en-US"/>
          </w:rPr>
          <w:t>php</w:t>
        </w:r>
        <w:proofErr w:type="spellEnd"/>
        <w:r w:rsidR="0097532A" w:rsidRPr="005B170F">
          <w:rPr>
            <w:rStyle w:val="Hyperlink"/>
            <w:rFonts w:asciiTheme="minorHAnsi" w:hAnsiTheme="minorHAnsi" w:cstheme="minorHAnsi"/>
            <w:bCs/>
            <w:color w:val="1F3864" w:themeColor="accent5" w:themeShade="80"/>
            <w:sz w:val="20"/>
            <w:szCs w:val="20"/>
          </w:rPr>
          <w:t>?</w:t>
        </w:r>
        <w:r w:rsidR="0097532A" w:rsidRPr="005B170F">
          <w:rPr>
            <w:rStyle w:val="Hyperlink"/>
            <w:rFonts w:asciiTheme="minorHAnsi" w:hAnsiTheme="minorHAnsi" w:cstheme="minorHAnsi"/>
            <w:bCs/>
            <w:color w:val="1F3864" w:themeColor="accent5" w:themeShade="80"/>
            <w:sz w:val="20"/>
            <w:szCs w:val="20"/>
            <w:lang w:val="en-US"/>
          </w:rPr>
          <w:t>name</w:t>
        </w:r>
        <w:r w:rsidR="0097532A" w:rsidRPr="005B170F">
          <w:rPr>
            <w:rStyle w:val="Hyperlink"/>
            <w:rFonts w:asciiTheme="minorHAnsi" w:hAnsiTheme="minorHAnsi" w:cstheme="minorHAnsi"/>
            <w:bCs/>
            <w:color w:val="1F3864" w:themeColor="accent5" w:themeShade="80"/>
            <w:sz w:val="20"/>
            <w:szCs w:val="20"/>
          </w:rPr>
          <w:t>=</w:t>
        </w:r>
        <w:r w:rsidR="0097532A" w:rsidRPr="005B170F">
          <w:rPr>
            <w:rStyle w:val="Hyperlink"/>
            <w:rFonts w:asciiTheme="minorHAnsi" w:hAnsiTheme="minorHAnsi" w:cstheme="minorHAnsi"/>
            <w:bCs/>
            <w:color w:val="1F3864" w:themeColor="accent5" w:themeShade="80"/>
            <w:sz w:val="20"/>
            <w:szCs w:val="20"/>
            <w:lang w:val="en-US"/>
          </w:rPr>
          <w:t>News</w:t>
        </w:r>
        <w:r w:rsidR="0097532A" w:rsidRPr="005B170F">
          <w:rPr>
            <w:rStyle w:val="Hyperlink"/>
            <w:rFonts w:asciiTheme="minorHAnsi" w:hAnsiTheme="minorHAnsi" w:cstheme="minorHAnsi"/>
            <w:bCs/>
            <w:color w:val="1F3864" w:themeColor="accent5" w:themeShade="80"/>
            <w:sz w:val="20"/>
            <w:szCs w:val="20"/>
          </w:rPr>
          <w:t>&amp;</w:t>
        </w:r>
        <w:r w:rsidR="0097532A" w:rsidRPr="005B170F">
          <w:rPr>
            <w:rStyle w:val="Hyperlink"/>
            <w:rFonts w:asciiTheme="minorHAnsi" w:hAnsiTheme="minorHAnsi" w:cstheme="minorHAnsi"/>
            <w:bCs/>
            <w:color w:val="1F3864" w:themeColor="accent5" w:themeShade="80"/>
            <w:sz w:val="20"/>
            <w:szCs w:val="20"/>
            <w:lang w:val="en-US"/>
          </w:rPr>
          <w:t>file</w:t>
        </w:r>
        <w:r w:rsidR="0097532A" w:rsidRPr="005B170F">
          <w:rPr>
            <w:rStyle w:val="Hyperlink"/>
            <w:rFonts w:asciiTheme="minorHAnsi" w:hAnsiTheme="minorHAnsi" w:cstheme="minorHAnsi"/>
            <w:bCs/>
            <w:color w:val="1F3864" w:themeColor="accent5" w:themeShade="80"/>
            <w:sz w:val="20"/>
            <w:szCs w:val="20"/>
          </w:rPr>
          <w:t>=</w:t>
        </w:r>
        <w:r w:rsidR="0097532A" w:rsidRPr="005B170F">
          <w:rPr>
            <w:rStyle w:val="Hyperlink"/>
            <w:rFonts w:asciiTheme="minorHAnsi" w:hAnsiTheme="minorHAnsi" w:cstheme="minorHAnsi"/>
            <w:bCs/>
            <w:color w:val="1F3864" w:themeColor="accent5" w:themeShade="80"/>
            <w:sz w:val="20"/>
            <w:szCs w:val="20"/>
            <w:lang w:val="en-US"/>
          </w:rPr>
          <w:t>article</w:t>
        </w:r>
        <w:r w:rsidR="0097532A" w:rsidRPr="005B170F">
          <w:rPr>
            <w:rStyle w:val="Hyperlink"/>
            <w:rFonts w:asciiTheme="minorHAnsi" w:hAnsiTheme="minorHAnsi" w:cstheme="minorHAnsi"/>
            <w:bCs/>
            <w:color w:val="1F3864" w:themeColor="accent5" w:themeShade="80"/>
            <w:sz w:val="20"/>
            <w:szCs w:val="20"/>
          </w:rPr>
          <w:t>&amp;</w:t>
        </w:r>
        <w:proofErr w:type="spellStart"/>
        <w:r w:rsidR="0097532A" w:rsidRPr="005B170F">
          <w:rPr>
            <w:rStyle w:val="Hyperlink"/>
            <w:rFonts w:asciiTheme="minorHAnsi" w:hAnsiTheme="minorHAnsi" w:cstheme="minorHAnsi"/>
            <w:bCs/>
            <w:color w:val="1F3864" w:themeColor="accent5" w:themeShade="80"/>
            <w:sz w:val="20"/>
            <w:szCs w:val="20"/>
            <w:lang w:val="en-US"/>
          </w:rPr>
          <w:t>sid</w:t>
        </w:r>
        <w:proofErr w:type="spellEnd"/>
        <w:r w:rsidR="0097532A" w:rsidRPr="005B170F">
          <w:rPr>
            <w:rStyle w:val="Hyperlink"/>
            <w:rFonts w:asciiTheme="minorHAnsi" w:hAnsiTheme="minorHAnsi" w:cstheme="minorHAnsi"/>
            <w:bCs/>
            <w:color w:val="1F3864" w:themeColor="accent5" w:themeShade="80"/>
            <w:sz w:val="20"/>
            <w:szCs w:val="20"/>
          </w:rPr>
          <w:t>=737</w:t>
        </w:r>
      </w:hyperlink>
    </w:p>
    <w:p w14:paraId="69C9A147" w14:textId="77777777" w:rsidR="006B4E72" w:rsidRDefault="006B4E72" w:rsidP="00E64C88">
      <w:pPr>
        <w:spacing w:before="120"/>
        <w:jc w:val="both"/>
        <w:rPr>
          <w:rFonts w:asciiTheme="minorHAnsi" w:hAnsiTheme="minorHAnsi" w:cstheme="minorHAnsi"/>
          <w:b/>
          <w:bCs/>
          <w:color w:val="1F3864" w:themeColor="accent5" w:themeShade="80"/>
          <w:sz w:val="20"/>
          <w:szCs w:val="20"/>
        </w:rPr>
      </w:pPr>
    </w:p>
    <w:p w14:paraId="773D1BF9" w14:textId="77777777" w:rsidR="006332DF" w:rsidRPr="005B170F" w:rsidRDefault="00CC6F4D" w:rsidP="00E64C88">
      <w:pPr>
        <w:spacing w:before="120"/>
        <w:jc w:val="both"/>
        <w:rPr>
          <w:rFonts w:asciiTheme="minorHAnsi" w:hAnsiTheme="minorHAnsi" w:cstheme="minorHAnsi"/>
          <w:b/>
          <w:color w:val="1F3864" w:themeColor="accent5" w:themeShade="80"/>
          <w:sz w:val="20"/>
          <w:szCs w:val="20"/>
        </w:rPr>
      </w:pPr>
      <w:r w:rsidRPr="005B170F">
        <w:rPr>
          <w:rFonts w:asciiTheme="minorHAnsi" w:hAnsiTheme="minorHAnsi" w:cstheme="minorHAnsi"/>
          <w:b/>
          <w:bCs/>
          <w:color w:val="1F3864" w:themeColor="accent5" w:themeShade="80"/>
          <w:sz w:val="20"/>
          <w:szCs w:val="20"/>
        </w:rPr>
        <w:t>2005</w:t>
      </w:r>
    </w:p>
    <w:p w14:paraId="7E6710F8" w14:textId="77777777" w:rsidR="00BE7B95" w:rsidRPr="005B170F" w:rsidRDefault="00BE7B95" w:rsidP="00E64C88">
      <w:pPr>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23-25 Ιουνίου 2005</w:t>
      </w:r>
    </w:p>
    <w:p w14:paraId="5303017D" w14:textId="77777777" w:rsidR="00BE7B95" w:rsidRPr="005B170F" w:rsidRDefault="00BE7B95" w:rsidP="00E64C88">
      <w:pPr>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Ρόδος</w:t>
      </w:r>
    </w:p>
    <w:p w14:paraId="355CFAF1" w14:textId="77777777" w:rsidR="006B4E72" w:rsidRPr="006B4E72" w:rsidRDefault="006B4E72" w:rsidP="006B4E72">
      <w:pPr>
        <w:ind w:left="432"/>
        <w:rPr>
          <w:rFonts w:asciiTheme="minorHAnsi" w:hAnsiTheme="minorHAnsi" w:cstheme="minorHAnsi"/>
          <w:i/>
          <w:color w:val="1F3864" w:themeColor="accent5" w:themeShade="80"/>
          <w:sz w:val="20"/>
          <w:szCs w:val="20"/>
        </w:rPr>
      </w:pPr>
      <w:r w:rsidRPr="006B4E72">
        <w:rPr>
          <w:rFonts w:asciiTheme="minorHAnsi" w:hAnsiTheme="minorHAnsi" w:cstheme="minorHAnsi"/>
          <w:i/>
          <w:color w:val="1F3864" w:themeColor="accent5" w:themeShade="80"/>
          <w:sz w:val="20"/>
          <w:szCs w:val="20"/>
        </w:rPr>
        <w:t xml:space="preserve">Μέλος </w:t>
      </w:r>
      <w:r>
        <w:rPr>
          <w:rFonts w:asciiTheme="minorHAnsi" w:hAnsiTheme="minorHAnsi" w:cstheme="minorHAnsi"/>
          <w:i/>
          <w:color w:val="1F3864" w:themeColor="accent5" w:themeShade="80"/>
          <w:sz w:val="20"/>
          <w:szCs w:val="20"/>
        </w:rPr>
        <w:t>Οργανωτικής</w:t>
      </w:r>
      <w:r w:rsidRPr="006B4E72">
        <w:rPr>
          <w:rFonts w:asciiTheme="minorHAnsi" w:hAnsiTheme="minorHAnsi" w:cstheme="minorHAnsi"/>
          <w:i/>
          <w:color w:val="1F3864" w:themeColor="accent5" w:themeShade="80"/>
          <w:sz w:val="20"/>
          <w:szCs w:val="20"/>
        </w:rPr>
        <w:t xml:space="preserve"> </w:t>
      </w:r>
      <w:r>
        <w:rPr>
          <w:rFonts w:asciiTheme="minorHAnsi" w:hAnsiTheme="minorHAnsi" w:cstheme="minorHAnsi"/>
          <w:i/>
          <w:color w:val="1F3864" w:themeColor="accent5" w:themeShade="80"/>
          <w:sz w:val="20"/>
          <w:szCs w:val="20"/>
        </w:rPr>
        <w:t>και</w:t>
      </w:r>
      <w:r w:rsidRPr="006B4E72">
        <w:rPr>
          <w:rFonts w:asciiTheme="minorHAnsi" w:hAnsiTheme="minorHAnsi" w:cstheme="minorHAnsi"/>
          <w:i/>
          <w:color w:val="1F3864" w:themeColor="accent5" w:themeShade="80"/>
          <w:sz w:val="20"/>
          <w:szCs w:val="20"/>
        </w:rPr>
        <w:t xml:space="preserve"> Επιστημονικής Επιτροπής</w:t>
      </w:r>
    </w:p>
    <w:p w14:paraId="4B13C3EB" w14:textId="77777777" w:rsidR="00BE7B95" w:rsidRPr="005B170F" w:rsidRDefault="00BE7B95" w:rsidP="00E64C88">
      <w:pPr>
        <w:ind w:left="426"/>
        <w:jc w:val="both"/>
        <w:rPr>
          <w:rFonts w:asciiTheme="minorHAnsi" w:hAnsiTheme="minorHAnsi" w:cstheme="minorHAnsi"/>
          <w:bCs/>
          <w:color w:val="1F3864" w:themeColor="accent5" w:themeShade="80"/>
          <w:sz w:val="20"/>
          <w:szCs w:val="20"/>
        </w:rPr>
      </w:pPr>
      <w:r w:rsidRPr="006B4E72">
        <w:rPr>
          <w:rFonts w:asciiTheme="minorHAnsi" w:hAnsiTheme="minorHAnsi" w:cstheme="minorHAnsi"/>
          <w:i/>
          <w:iCs/>
          <w:color w:val="1F3864" w:themeColor="accent5" w:themeShade="80"/>
          <w:sz w:val="20"/>
          <w:szCs w:val="20"/>
          <w:u w:val="single"/>
        </w:rPr>
        <w:t>Διεθνές Συνέδριο</w:t>
      </w:r>
      <w:r w:rsidRPr="006B4E72">
        <w:rPr>
          <w:rFonts w:asciiTheme="minorHAnsi" w:hAnsiTheme="minorHAnsi" w:cstheme="minorHAnsi"/>
          <w:bCs/>
          <w:color w:val="1F3864" w:themeColor="accent5" w:themeShade="80"/>
          <w:sz w:val="20"/>
          <w:szCs w:val="20"/>
          <w:u w:val="single"/>
        </w:rPr>
        <w:t>:</w:t>
      </w:r>
      <w:r w:rsidRPr="005B170F">
        <w:rPr>
          <w:rFonts w:asciiTheme="minorHAnsi" w:hAnsiTheme="minorHAnsi" w:cstheme="minorHAnsi"/>
          <w:bCs/>
          <w:color w:val="1F3864" w:themeColor="accent5" w:themeShade="80"/>
          <w:sz w:val="20"/>
          <w:szCs w:val="20"/>
        </w:rPr>
        <w:t xml:space="preserve"> </w:t>
      </w:r>
      <w:r w:rsidRPr="005B170F">
        <w:rPr>
          <w:rFonts w:asciiTheme="minorHAnsi" w:hAnsiTheme="minorHAnsi" w:cstheme="minorHAnsi"/>
          <w:bCs/>
          <w:color w:val="1F3864" w:themeColor="accent5" w:themeShade="80"/>
          <w:sz w:val="20"/>
          <w:szCs w:val="20"/>
          <w:lang w:val="en-US"/>
        </w:rPr>
        <w:t>Mediterranean</w:t>
      </w:r>
      <w:r w:rsidRPr="005B170F">
        <w:rPr>
          <w:rFonts w:asciiTheme="minorHAnsi" w:hAnsiTheme="minorHAnsi" w:cstheme="minorHAnsi"/>
          <w:bCs/>
          <w:color w:val="1F3864" w:themeColor="accent5" w:themeShade="80"/>
          <w:sz w:val="20"/>
          <w:szCs w:val="20"/>
        </w:rPr>
        <w:t xml:space="preserve"> </w:t>
      </w:r>
      <w:r w:rsidRPr="005B170F">
        <w:rPr>
          <w:rFonts w:asciiTheme="minorHAnsi" w:hAnsiTheme="minorHAnsi" w:cstheme="minorHAnsi"/>
          <w:bCs/>
          <w:color w:val="1F3864" w:themeColor="accent5" w:themeShade="80"/>
          <w:sz w:val="20"/>
          <w:szCs w:val="20"/>
          <w:lang w:val="en-US"/>
        </w:rPr>
        <w:t>Syntax</w:t>
      </w:r>
      <w:r w:rsidRPr="005B170F">
        <w:rPr>
          <w:rFonts w:asciiTheme="minorHAnsi" w:hAnsiTheme="minorHAnsi" w:cstheme="minorHAnsi"/>
          <w:bCs/>
          <w:color w:val="1F3864" w:themeColor="accent5" w:themeShade="80"/>
          <w:sz w:val="20"/>
          <w:szCs w:val="20"/>
        </w:rPr>
        <w:t xml:space="preserve"> </w:t>
      </w:r>
      <w:r w:rsidRPr="005B170F">
        <w:rPr>
          <w:rFonts w:asciiTheme="minorHAnsi" w:hAnsiTheme="minorHAnsi" w:cstheme="minorHAnsi"/>
          <w:bCs/>
          <w:color w:val="1F3864" w:themeColor="accent5" w:themeShade="80"/>
          <w:sz w:val="20"/>
          <w:szCs w:val="20"/>
          <w:lang w:val="en-US"/>
        </w:rPr>
        <w:t>Meeting</w:t>
      </w:r>
      <w:r w:rsidRPr="005B170F">
        <w:rPr>
          <w:rFonts w:asciiTheme="minorHAnsi" w:hAnsiTheme="minorHAnsi" w:cstheme="minorHAnsi"/>
          <w:bCs/>
          <w:color w:val="1F3864" w:themeColor="accent5" w:themeShade="80"/>
          <w:sz w:val="20"/>
          <w:szCs w:val="20"/>
        </w:rPr>
        <w:t xml:space="preserve"> </w:t>
      </w:r>
    </w:p>
    <w:p w14:paraId="504FFC71" w14:textId="77777777" w:rsidR="00BE7B95" w:rsidRPr="005B170F" w:rsidRDefault="00BE7B95" w:rsidP="00E64C88">
      <w:pPr>
        <w:ind w:left="426"/>
        <w:jc w:val="both"/>
        <w:rPr>
          <w:rFonts w:asciiTheme="minorHAnsi" w:hAnsiTheme="minorHAnsi" w:cstheme="minorHAnsi"/>
          <w:bCs/>
          <w:color w:val="1F3864" w:themeColor="accent5" w:themeShade="80"/>
          <w:sz w:val="20"/>
          <w:szCs w:val="20"/>
        </w:rPr>
      </w:pPr>
      <w:r w:rsidRPr="006B4E72">
        <w:rPr>
          <w:rFonts w:asciiTheme="minorHAnsi" w:hAnsiTheme="minorHAnsi" w:cstheme="minorHAnsi"/>
          <w:bCs/>
          <w:i/>
          <w:color w:val="1F3864" w:themeColor="accent5" w:themeShade="80"/>
          <w:sz w:val="20"/>
          <w:szCs w:val="20"/>
          <w:u w:val="single"/>
        </w:rPr>
        <w:t>Οργάνωση:</w:t>
      </w:r>
      <w:r w:rsidRPr="005B170F">
        <w:rPr>
          <w:rFonts w:asciiTheme="minorHAnsi" w:hAnsiTheme="minorHAnsi" w:cstheme="minorHAnsi"/>
          <w:bCs/>
          <w:color w:val="1F3864" w:themeColor="accent5" w:themeShade="80"/>
          <w:sz w:val="20"/>
          <w:szCs w:val="20"/>
        </w:rPr>
        <w:t xml:space="preserve"> Παν/</w:t>
      </w:r>
      <w:proofErr w:type="spellStart"/>
      <w:r w:rsidRPr="005B170F">
        <w:rPr>
          <w:rFonts w:asciiTheme="minorHAnsi" w:hAnsiTheme="minorHAnsi" w:cstheme="minorHAnsi"/>
          <w:bCs/>
          <w:color w:val="1F3864" w:themeColor="accent5" w:themeShade="80"/>
          <w:sz w:val="20"/>
          <w:szCs w:val="20"/>
        </w:rPr>
        <w:t>μιο</w:t>
      </w:r>
      <w:proofErr w:type="spellEnd"/>
      <w:r w:rsidRPr="005B170F">
        <w:rPr>
          <w:rFonts w:asciiTheme="minorHAnsi" w:hAnsiTheme="minorHAnsi" w:cstheme="minorHAnsi"/>
          <w:bCs/>
          <w:color w:val="1F3864" w:themeColor="accent5" w:themeShade="80"/>
          <w:sz w:val="20"/>
          <w:szCs w:val="20"/>
        </w:rPr>
        <w:t xml:space="preserve"> Αιγαίου</w:t>
      </w:r>
    </w:p>
    <w:p w14:paraId="27944E5F" w14:textId="77777777" w:rsidR="00BE7B95" w:rsidRPr="005B170F" w:rsidRDefault="00000000" w:rsidP="00E64C88">
      <w:pPr>
        <w:ind w:left="426"/>
        <w:jc w:val="both"/>
        <w:rPr>
          <w:rFonts w:asciiTheme="minorHAnsi" w:hAnsiTheme="minorHAnsi" w:cstheme="minorHAnsi"/>
          <w:bCs/>
          <w:color w:val="1F3864" w:themeColor="accent5" w:themeShade="80"/>
          <w:sz w:val="20"/>
          <w:szCs w:val="20"/>
        </w:rPr>
      </w:pPr>
      <w:hyperlink r:id="rId113" w:history="1">
        <w:r w:rsidR="0097532A" w:rsidRPr="005B170F">
          <w:rPr>
            <w:rStyle w:val="Hyperlink"/>
            <w:rFonts w:asciiTheme="minorHAnsi" w:hAnsiTheme="minorHAnsi" w:cstheme="minorHAnsi"/>
            <w:bCs/>
            <w:color w:val="1F3864" w:themeColor="accent5" w:themeShade="80"/>
            <w:sz w:val="20"/>
            <w:szCs w:val="20"/>
          </w:rPr>
          <w:t>http://conferences.phil.uoa.gr/MSM3/</w:t>
        </w:r>
      </w:hyperlink>
    </w:p>
    <w:p w14:paraId="7F8F6BBF" w14:textId="77777777" w:rsidR="001E2101" w:rsidRPr="005B170F" w:rsidRDefault="001E2101" w:rsidP="00E64C88">
      <w:pPr>
        <w:rPr>
          <w:rFonts w:asciiTheme="minorHAnsi" w:hAnsiTheme="minorHAnsi" w:cstheme="minorHAnsi"/>
          <w:color w:val="1F3864" w:themeColor="accent5" w:themeShade="80"/>
          <w:sz w:val="20"/>
          <w:szCs w:val="20"/>
        </w:rPr>
      </w:pPr>
    </w:p>
    <w:p w14:paraId="3C258B67" w14:textId="77777777" w:rsidR="00CC6F4D" w:rsidRPr="005B170F" w:rsidRDefault="00CC6F4D" w:rsidP="00E64C88">
      <w:pPr>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2001</w:t>
      </w:r>
    </w:p>
    <w:p w14:paraId="0761C291" w14:textId="77777777" w:rsidR="0097532A" w:rsidRPr="005B170F" w:rsidRDefault="0097532A" w:rsidP="00E64C88">
      <w:pPr>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Μάρτιος 2001</w:t>
      </w:r>
    </w:p>
    <w:p w14:paraId="4C71E77A" w14:textId="77777777" w:rsidR="0097532A" w:rsidRPr="005B170F" w:rsidRDefault="0097532A" w:rsidP="00E64C88">
      <w:pPr>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Ρόδος</w:t>
      </w:r>
    </w:p>
    <w:p w14:paraId="48CA1301" w14:textId="77777777" w:rsidR="006B4E72" w:rsidRPr="006B4E72" w:rsidRDefault="006B4E72" w:rsidP="006B4E72">
      <w:pPr>
        <w:ind w:left="432"/>
        <w:rPr>
          <w:rFonts w:asciiTheme="minorHAnsi" w:hAnsiTheme="minorHAnsi" w:cstheme="minorHAnsi"/>
          <w:i/>
          <w:color w:val="1F3864" w:themeColor="accent5" w:themeShade="80"/>
          <w:sz w:val="20"/>
          <w:szCs w:val="20"/>
        </w:rPr>
      </w:pPr>
      <w:r w:rsidRPr="006B4E72">
        <w:rPr>
          <w:rFonts w:asciiTheme="minorHAnsi" w:hAnsiTheme="minorHAnsi" w:cstheme="minorHAnsi"/>
          <w:i/>
          <w:color w:val="1F3864" w:themeColor="accent5" w:themeShade="80"/>
          <w:sz w:val="20"/>
          <w:szCs w:val="20"/>
        </w:rPr>
        <w:t xml:space="preserve">Μέλος </w:t>
      </w:r>
      <w:r>
        <w:rPr>
          <w:rFonts w:asciiTheme="minorHAnsi" w:hAnsiTheme="minorHAnsi" w:cstheme="minorHAnsi"/>
          <w:i/>
          <w:color w:val="1F3864" w:themeColor="accent5" w:themeShade="80"/>
          <w:sz w:val="20"/>
          <w:szCs w:val="20"/>
        </w:rPr>
        <w:t>Οργανωτικής</w:t>
      </w:r>
      <w:r w:rsidRPr="006B4E72">
        <w:rPr>
          <w:rFonts w:asciiTheme="minorHAnsi" w:hAnsiTheme="minorHAnsi" w:cstheme="minorHAnsi"/>
          <w:i/>
          <w:color w:val="1F3864" w:themeColor="accent5" w:themeShade="80"/>
          <w:sz w:val="20"/>
          <w:szCs w:val="20"/>
        </w:rPr>
        <w:t xml:space="preserve"> </w:t>
      </w:r>
      <w:r>
        <w:rPr>
          <w:rFonts w:asciiTheme="minorHAnsi" w:hAnsiTheme="minorHAnsi" w:cstheme="minorHAnsi"/>
          <w:i/>
          <w:color w:val="1F3864" w:themeColor="accent5" w:themeShade="80"/>
          <w:sz w:val="20"/>
          <w:szCs w:val="20"/>
        </w:rPr>
        <w:t>και</w:t>
      </w:r>
      <w:r w:rsidRPr="006B4E72">
        <w:rPr>
          <w:rFonts w:asciiTheme="minorHAnsi" w:hAnsiTheme="minorHAnsi" w:cstheme="minorHAnsi"/>
          <w:i/>
          <w:color w:val="1F3864" w:themeColor="accent5" w:themeShade="80"/>
          <w:sz w:val="20"/>
          <w:szCs w:val="20"/>
        </w:rPr>
        <w:t xml:space="preserve"> Επιστημονικής Επιτροπής</w:t>
      </w:r>
    </w:p>
    <w:p w14:paraId="0B47E57C" w14:textId="77777777" w:rsidR="0097532A" w:rsidRPr="005B170F" w:rsidRDefault="0097532A" w:rsidP="00E64C88">
      <w:pPr>
        <w:ind w:left="426"/>
        <w:jc w:val="both"/>
        <w:rPr>
          <w:rFonts w:asciiTheme="minorHAnsi" w:hAnsiTheme="minorHAnsi" w:cstheme="minorHAnsi"/>
          <w:bCs/>
          <w:color w:val="1F3864" w:themeColor="accent5" w:themeShade="80"/>
          <w:sz w:val="20"/>
          <w:szCs w:val="20"/>
        </w:rPr>
      </w:pPr>
      <w:r w:rsidRPr="006B4E72">
        <w:rPr>
          <w:rFonts w:asciiTheme="minorHAnsi" w:hAnsiTheme="minorHAnsi" w:cstheme="minorHAnsi"/>
          <w:color w:val="1F3864" w:themeColor="accent5" w:themeShade="80"/>
          <w:sz w:val="20"/>
          <w:szCs w:val="20"/>
          <w:u w:val="single"/>
        </w:rPr>
        <w:t>Σεμινάριο:</w:t>
      </w:r>
      <w:r w:rsidRPr="005B170F">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iCs/>
          <w:color w:val="1F3864" w:themeColor="accent5" w:themeShade="80"/>
          <w:sz w:val="20"/>
          <w:szCs w:val="20"/>
        </w:rPr>
        <w:t>Σεμ</w:t>
      </w:r>
      <w:r w:rsidR="00A22743">
        <w:rPr>
          <w:rFonts w:asciiTheme="minorHAnsi" w:hAnsiTheme="minorHAnsi" w:cstheme="minorHAnsi"/>
          <w:iCs/>
          <w:color w:val="1F3864" w:themeColor="accent5" w:themeShade="80"/>
          <w:sz w:val="20"/>
          <w:szCs w:val="20"/>
        </w:rPr>
        <w:t>ινάριο</w:t>
      </w:r>
      <w:r w:rsidRPr="005B170F">
        <w:rPr>
          <w:rFonts w:asciiTheme="minorHAnsi" w:hAnsiTheme="minorHAnsi" w:cstheme="minorHAnsi"/>
          <w:iCs/>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rPr>
        <w:t xml:space="preserve">για </w:t>
      </w:r>
      <w:r w:rsidR="00A22743" w:rsidRPr="005B170F">
        <w:rPr>
          <w:rFonts w:asciiTheme="minorHAnsi" w:eastAsia="Batang" w:hAnsiTheme="minorHAnsi" w:cstheme="minorHAnsi"/>
          <w:color w:val="1F3864" w:themeColor="accent5" w:themeShade="80"/>
          <w:sz w:val="20"/>
          <w:szCs w:val="20"/>
        </w:rPr>
        <w:t>εκπαιδευτικούς</w:t>
      </w:r>
      <w:r w:rsidR="00A22743" w:rsidRPr="005B170F">
        <w:rPr>
          <w:rFonts w:asciiTheme="minorHAnsi" w:eastAsia="Batang" w:hAnsiTheme="minorHAnsi" w:cstheme="minorHAnsi"/>
          <w:i/>
          <w:color w:val="1F3864" w:themeColor="accent5" w:themeShade="80"/>
          <w:sz w:val="20"/>
          <w:szCs w:val="20"/>
        </w:rPr>
        <w:t xml:space="preserve">, </w:t>
      </w:r>
      <w:r w:rsidR="00A22743" w:rsidRPr="005B170F">
        <w:rPr>
          <w:rFonts w:asciiTheme="minorHAnsi" w:eastAsia="Batang" w:hAnsiTheme="minorHAnsi" w:cstheme="minorHAnsi"/>
          <w:color w:val="1F3864" w:themeColor="accent5" w:themeShade="80"/>
          <w:sz w:val="20"/>
          <w:szCs w:val="20"/>
        </w:rPr>
        <w:t>διδάσκοντες της μητρικής γλώσσας στο διεθνές κέντρο γλωσσών ρόδου, γονείς δίγλωσσων παιδιών, φοιτητές και υποψήφιους διδάκτορες</w:t>
      </w:r>
      <w:r w:rsidR="00A22743" w:rsidRPr="005B170F">
        <w:rPr>
          <w:rFonts w:asciiTheme="minorHAnsi" w:hAnsiTheme="minorHAnsi" w:cstheme="minorHAnsi"/>
          <w:bCs/>
          <w:color w:val="1F3864" w:themeColor="accent5" w:themeShade="80"/>
          <w:sz w:val="20"/>
          <w:szCs w:val="20"/>
        </w:rPr>
        <w:t xml:space="preserve"> </w:t>
      </w:r>
    </w:p>
    <w:p w14:paraId="603B6A89" w14:textId="77777777" w:rsidR="0097532A" w:rsidRPr="005B170F" w:rsidRDefault="0097532A" w:rsidP="00E64C88">
      <w:pPr>
        <w:ind w:left="426"/>
        <w:jc w:val="both"/>
        <w:rPr>
          <w:rFonts w:asciiTheme="minorHAnsi" w:hAnsiTheme="minorHAnsi" w:cstheme="minorHAnsi"/>
          <w:bCs/>
          <w:color w:val="1F3864" w:themeColor="accent5" w:themeShade="80"/>
          <w:sz w:val="20"/>
          <w:szCs w:val="20"/>
        </w:rPr>
      </w:pPr>
      <w:r w:rsidRPr="00A22743">
        <w:rPr>
          <w:rFonts w:asciiTheme="minorHAnsi" w:hAnsiTheme="minorHAnsi" w:cstheme="minorHAnsi"/>
          <w:bCs/>
          <w:i/>
          <w:iCs/>
          <w:color w:val="1F3864" w:themeColor="accent5" w:themeShade="80"/>
          <w:sz w:val="20"/>
          <w:szCs w:val="20"/>
          <w:u w:val="single"/>
        </w:rPr>
        <w:t>Επιστημονική ευθύνη</w:t>
      </w:r>
      <w:r w:rsidRPr="00A22743">
        <w:rPr>
          <w:rFonts w:asciiTheme="minorHAnsi" w:hAnsiTheme="minorHAnsi" w:cstheme="minorHAnsi"/>
          <w:bCs/>
          <w:color w:val="1F3864" w:themeColor="accent5" w:themeShade="80"/>
          <w:sz w:val="20"/>
          <w:szCs w:val="20"/>
          <w:u w:val="single"/>
        </w:rPr>
        <w:t xml:space="preserve">: </w:t>
      </w:r>
      <w:r w:rsidRPr="005B170F">
        <w:rPr>
          <w:rFonts w:asciiTheme="minorHAnsi" w:hAnsiTheme="minorHAnsi" w:cstheme="minorHAnsi"/>
          <w:bCs/>
          <w:color w:val="1F3864" w:themeColor="accent5" w:themeShade="80"/>
          <w:sz w:val="20"/>
          <w:szCs w:val="20"/>
        </w:rPr>
        <w:t>Ε</w:t>
      </w:r>
      <w:r w:rsidR="00A22743">
        <w:rPr>
          <w:rFonts w:asciiTheme="minorHAnsi" w:hAnsiTheme="minorHAnsi" w:cstheme="minorHAnsi"/>
          <w:bCs/>
          <w:color w:val="1F3864" w:themeColor="accent5" w:themeShade="80"/>
          <w:sz w:val="20"/>
          <w:szCs w:val="20"/>
        </w:rPr>
        <w:t>.</w:t>
      </w:r>
      <w:r w:rsidRPr="005B170F">
        <w:rPr>
          <w:rFonts w:asciiTheme="minorHAnsi" w:hAnsiTheme="minorHAnsi" w:cstheme="minorHAnsi"/>
          <w:bCs/>
          <w:color w:val="1F3864" w:themeColor="accent5" w:themeShade="80"/>
          <w:sz w:val="20"/>
          <w:szCs w:val="20"/>
        </w:rPr>
        <w:t xml:space="preserve"> Σκούρτου (</w:t>
      </w:r>
      <w:r w:rsidR="004C6037">
        <w:rPr>
          <w:rFonts w:asciiTheme="minorHAnsi" w:hAnsiTheme="minorHAnsi" w:cstheme="minorHAnsi"/>
          <w:bCs/>
          <w:color w:val="1F3864" w:themeColor="accent5" w:themeShade="80"/>
          <w:sz w:val="20"/>
          <w:szCs w:val="20"/>
        </w:rPr>
        <w:t>Π.Τ.Δ.Ε.</w:t>
      </w:r>
      <w:r w:rsidRPr="005B170F">
        <w:rPr>
          <w:rFonts w:asciiTheme="minorHAnsi" w:hAnsiTheme="minorHAnsi" w:cstheme="minorHAnsi"/>
          <w:bCs/>
          <w:color w:val="1F3864" w:themeColor="accent5" w:themeShade="80"/>
          <w:sz w:val="20"/>
          <w:szCs w:val="20"/>
        </w:rPr>
        <w:t xml:space="preserve">, Πανεπιστήμιο Αιγαίου) </w:t>
      </w:r>
    </w:p>
    <w:p w14:paraId="6272F537" w14:textId="77777777" w:rsidR="000A3A6A" w:rsidRPr="005B170F" w:rsidRDefault="0097532A" w:rsidP="00E64C88">
      <w:pPr>
        <w:ind w:left="426"/>
        <w:jc w:val="both"/>
        <w:rPr>
          <w:rFonts w:asciiTheme="minorHAnsi" w:eastAsia="Batang" w:hAnsiTheme="minorHAnsi" w:cstheme="minorHAnsi"/>
          <w:color w:val="1F3864" w:themeColor="accent5" w:themeShade="80"/>
          <w:sz w:val="20"/>
          <w:szCs w:val="20"/>
        </w:rPr>
      </w:pPr>
      <w:r w:rsidRPr="00A22743">
        <w:rPr>
          <w:rFonts w:asciiTheme="minorHAnsi" w:hAnsiTheme="minorHAnsi" w:cstheme="minorHAnsi"/>
          <w:bCs/>
          <w:i/>
          <w:iCs/>
          <w:color w:val="1F3864" w:themeColor="accent5" w:themeShade="80"/>
          <w:sz w:val="20"/>
          <w:szCs w:val="20"/>
          <w:u w:val="single"/>
        </w:rPr>
        <w:t>Προσκεκλημένοι Ομιλητές</w:t>
      </w:r>
      <w:r w:rsidRPr="00A22743">
        <w:rPr>
          <w:rFonts w:asciiTheme="minorHAnsi" w:hAnsiTheme="minorHAnsi" w:cstheme="minorHAnsi"/>
          <w:bCs/>
          <w:color w:val="1F3864" w:themeColor="accent5" w:themeShade="80"/>
          <w:sz w:val="20"/>
          <w:szCs w:val="20"/>
          <w:u w:val="single"/>
        </w:rPr>
        <w:t>:</w:t>
      </w:r>
      <w:r w:rsidRPr="005B170F">
        <w:rPr>
          <w:rFonts w:asciiTheme="minorHAnsi" w:hAnsiTheme="minorHAnsi" w:cstheme="minorHAnsi"/>
          <w:bCs/>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lang w:val="en-US"/>
        </w:rPr>
        <w:t>Jim</w:t>
      </w:r>
      <w:r w:rsidRPr="005B170F">
        <w:rPr>
          <w:rFonts w:asciiTheme="minorHAnsi" w:eastAsia="Batang" w:hAnsiTheme="minorHAnsi" w:cstheme="minorHAnsi"/>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lang w:val="en-US"/>
        </w:rPr>
        <w:t>Cummins</w:t>
      </w:r>
      <w:r w:rsidRPr="005B170F">
        <w:rPr>
          <w:rFonts w:asciiTheme="minorHAnsi" w:eastAsia="Batang" w:hAnsiTheme="minorHAnsi" w:cstheme="minorHAnsi"/>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lang w:val="en-US"/>
        </w:rPr>
        <w:t>Ontario</w:t>
      </w:r>
      <w:r w:rsidRPr="005B170F">
        <w:rPr>
          <w:rFonts w:asciiTheme="minorHAnsi" w:eastAsia="Batang" w:hAnsiTheme="minorHAnsi" w:cstheme="minorHAnsi"/>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lang w:val="en-US"/>
        </w:rPr>
        <w:t>Institute</w:t>
      </w:r>
      <w:r w:rsidRPr="005B170F">
        <w:rPr>
          <w:rFonts w:asciiTheme="minorHAnsi" w:eastAsia="Batang" w:hAnsiTheme="minorHAnsi" w:cstheme="minorHAnsi"/>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lang w:val="en-US"/>
        </w:rPr>
        <w:t>for</w:t>
      </w:r>
      <w:r w:rsidRPr="005B170F">
        <w:rPr>
          <w:rFonts w:asciiTheme="minorHAnsi" w:eastAsia="Batang" w:hAnsiTheme="minorHAnsi" w:cstheme="minorHAnsi"/>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lang w:val="en-US"/>
        </w:rPr>
        <w:t>Studies</w:t>
      </w:r>
      <w:r w:rsidRPr="005B170F">
        <w:rPr>
          <w:rFonts w:asciiTheme="minorHAnsi" w:eastAsia="Batang" w:hAnsiTheme="minorHAnsi" w:cstheme="minorHAnsi"/>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lang w:val="en-US"/>
        </w:rPr>
        <w:t>in</w:t>
      </w:r>
      <w:r w:rsidRPr="005B170F">
        <w:rPr>
          <w:rFonts w:asciiTheme="minorHAnsi" w:eastAsia="Batang" w:hAnsiTheme="minorHAnsi" w:cstheme="minorHAnsi"/>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lang w:val="en-US"/>
        </w:rPr>
        <w:t>Education</w:t>
      </w:r>
      <w:r w:rsidRPr="005B170F">
        <w:rPr>
          <w:rFonts w:asciiTheme="minorHAnsi" w:eastAsia="Batang" w:hAnsiTheme="minorHAnsi" w:cstheme="minorHAnsi"/>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lang w:val="en-US"/>
        </w:rPr>
        <w:t>University</w:t>
      </w:r>
      <w:r w:rsidRPr="005B170F">
        <w:rPr>
          <w:rFonts w:asciiTheme="minorHAnsi" w:eastAsia="Batang" w:hAnsiTheme="minorHAnsi" w:cstheme="minorHAnsi"/>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lang w:val="en-US"/>
        </w:rPr>
        <w:t>of</w:t>
      </w:r>
      <w:r w:rsidRPr="005B170F">
        <w:rPr>
          <w:rFonts w:asciiTheme="minorHAnsi" w:eastAsia="Batang" w:hAnsiTheme="minorHAnsi" w:cstheme="minorHAnsi"/>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lang w:val="en-US"/>
        </w:rPr>
        <w:t>Toronto</w:t>
      </w:r>
      <w:r w:rsidRPr="005B170F">
        <w:rPr>
          <w:rFonts w:asciiTheme="minorHAnsi" w:eastAsia="Batang" w:hAnsiTheme="minorHAnsi" w:cstheme="minorHAnsi"/>
          <w:color w:val="1F3864" w:themeColor="accent5" w:themeShade="80"/>
          <w:sz w:val="20"/>
          <w:szCs w:val="20"/>
        </w:rPr>
        <w:t xml:space="preserve">), Βασιλεία </w:t>
      </w:r>
      <w:proofErr w:type="spellStart"/>
      <w:r w:rsidRPr="005B170F">
        <w:rPr>
          <w:rFonts w:asciiTheme="minorHAnsi" w:eastAsia="Batang" w:hAnsiTheme="minorHAnsi" w:cstheme="minorHAnsi"/>
          <w:color w:val="1F3864" w:themeColor="accent5" w:themeShade="80"/>
          <w:sz w:val="20"/>
          <w:szCs w:val="20"/>
        </w:rPr>
        <w:t>Τριάρχη</w:t>
      </w:r>
      <w:proofErr w:type="spellEnd"/>
      <w:r w:rsidRPr="005B170F">
        <w:rPr>
          <w:rFonts w:asciiTheme="minorHAnsi" w:eastAsia="Batang" w:hAnsiTheme="minorHAnsi" w:cstheme="minorHAnsi"/>
          <w:color w:val="1F3864" w:themeColor="accent5" w:themeShade="80"/>
          <w:sz w:val="20"/>
          <w:szCs w:val="20"/>
        </w:rPr>
        <w:t>-</w:t>
      </w:r>
      <w:r w:rsidRPr="005B170F">
        <w:rPr>
          <w:rFonts w:asciiTheme="minorHAnsi" w:eastAsia="Batang" w:hAnsiTheme="minorHAnsi" w:cstheme="minorHAnsi"/>
          <w:color w:val="1F3864" w:themeColor="accent5" w:themeShade="80"/>
          <w:sz w:val="20"/>
          <w:szCs w:val="20"/>
          <w:lang w:val="en-US"/>
        </w:rPr>
        <w:t>Herrmann</w:t>
      </w:r>
      <w:r w:rsidRPr="005B170F">
        <w:rPr>
          <w:rFonts w:asciiTheme="minorHAnsi" w:eastAsia="Batang" w:hAnsiTheme="minorHAnsi" w:cstheme="minorHAnsi"/>
          <w:color w:val="1F3864" w:themeColor="accent5" w:themeShade="80"/>
          <w:sz w:val="20"/>
          <w:szCs w:val="20"/>
        </w:rPr>
        <w:t xml:space="preserve"> (Πανεπιστήμιο Μονάχου), Χρήστος </w:t>
      </w:r>
      <w:proofErr w:type="spellStart"/>
      <w:r w:rsidRPr="005B170F">
        <w:rPr>
          <w:rFonts w:asciiTheme="minorHAnsi" w:eastAsia="Batang" w:hAnsiTheme="minorHAnsi" w:cstheme="minorHAnsi"/>
          <w:color w:val="1F3864" w:themeColor="accent5" w:themeShade="80"/>
          <w:sz w:val="20"/>
          <w:szCs w:val="20"/>
        </w:rPr>
        <w:t>Γκόβαρης</w:t>
      </w:r>
      <w:proofErr w:type="spellEnd"/>
      <w:r w:rsidRPr="005B170F">
        <w:rPr>
          <w:rFonts w:asciiTheme="minorHAnsi" w:eastAsia="Batang" w:hAnsiTheme="minorHAnsi" w:cstheme="minorHAnsi"/>
          <w:color w:val="1F3864" w:themeColor="accent5" w:themeShade="80"/>
          <w:sz w:val="20"/>
          <w:szCs w:val="20"/>
        </w:rPr>
        <w:t xml:space="preserve">  (</w:t>
      </w:r>
      <w:r w:rsidR="00DF2276">
        <w:rPr>
          <w:rFonts w:asciiTheme="minorHAnsi" w:eastAsia="Batang" w:hAnsiTheme="minorHAnsi" w:cstheme="minorHAnsi"/>
          <w:color w:val="1F3864" w:themeColor="accent5" w:themeShade="80"/>
          <w:sz w:val="20"/>
          <w:szCs w:val="20"/>
        </w:rPr>
        <w:t>Τ.Ε.Π.Α.Ε.Σ.</w:t>
      </w:r>
      <w:r w:rsidRPr="005B170F">
        <w:rPr>
          <w:rFonts w:asciiTheme="minorHAnsi" w:eastAsia="Batang" w:hAnsiTheme="minorHAnsi" w:cstheme="minorHAnsi"/>
          <w:color w:val="1F3864" w:themeColor="accent5" w:themeShade="80"/>
          <w:sz w:val="20"/>
          <w:szCs w:val="20"/>
        </w:rPr>
        <w:t>, Πανεπιστήμιο Αιγαίου)</w:t>
      </w:r>
    </w:p>
    <w:p w14:paraId="6F362AF3" w14:textId="77777777" w:rsidR="004E4082" w:rsidRPr="005B170F" w:rsidRDefault="004E4082" w:rsidP="00BC5BCC">
      <w:pPr>
        <w:jc w:val="both"/>
        <w:rPr>
          <w:rFonts w:asciiTheme="minorHAnsi" w:eastAsia="Batang" w:hAnsiTheme="minorHAnsi" w:cstheme="minorHAnsi"/>
          <w:color w:val="1F3864" w:themeColor="accent5" w:themeShade="80"/>
          <w:sz w:val="20"/>
          <w:szCs w:val="20"/>
        </w:rPr>
      </w:pPr>
    </w:p>
    <w:p w14:paraId="0C1AA2AB" w14:textId="77777777" w:rsidR="00CC6F4D" w:rsidRPr="005B170F" w:rsidRDefault="00CC6F4D" w:rsidP="00E64C88">
      <w:pPr>
        <w:jc w:val="both"/>
        <w:rPr>
          <w:rFonts w:asciiTheme="minorHAnsi" w:eastAsia="Batang"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2000</w:t>
      </w:r>
    </w:p>
    <w:p w14:paraId="74DF2D4B" w14:textId="77777777" w:rsidR="0097532A" w:rsidRPr="005B170F" w:rsidRDefault="0097532A" w:rsidP="00E64C88">
      <w:pPr>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20 Ιουνίου 2000</w:t>
      </w:r>
    </w:p>
    <w:p w14:paraId="30D998C6" w14:textId="77777777" w:rsidR="0097532A" w:rsidRPr="005B170F" w:rsidRDefault="0097532A" w:rsidP="00E64C88">
      <w:pPr>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Ρόδος </w:t>
      </w:r>
    </w:p>
    <w:p w14:paraId="26C6A798" w14:textId="77777777" w:rsidR="00A22743" w:rsidRPr="00A22743" w:rsidRDefault="00A22743" w:rsidP="00A22743">
      <w:pPr>
        <w:ind w:left="432"/>
        <w:rPr>
          <w:rFonts w:asciiTheme="minorHAnsi" w:hAnsiTheme="minorHAnsi" w:cstheme="minorHAnsi"/>
          <w:i/>
          <w:color w:val="1F3864" w:themeColor="accent5" w:themeShade="80"/>
          <w:sz w:val="20"/>
          <w:szCs w:val="20"/>
        </w:rPr>
      </w:pPr>
      <w:r w:rsidRPr="006B4E72">
        <w:rPr>
          <w:rFonts w:asciiTheme="minorHAnsi" w:hAnsiTheme="minorHAnsi" w:cstheme="minorHAnsi"/>
          <w:i/>
          <w:color w:val="1F3864" w:themeColor="accent5" w:themeShade="80"/>
          <w:sz w:val="20"/>
          <w:szCs w:val="20"/>
        </w:rPr>
        <w:t>Μέλος</w:t>
      </w:r>
      <w:r w:rsidRPr="00A22743">
        <w:rPr>
          <w:rFonts w:asciiTheme="minorHAnsi" w:hAnsiTheme="minorHAnsi" w:cstheme="minorHAnsi"/>
          <w:i/>
          <w:color w:val="1F3864" w:themeColor="accent5" w:themeShade="80"/>
          <w:sz w:val="20"/>
          <w:szCs w:val="20"/>
        </w:rPr>
        <w:t xml:space="preserve"> </w:t>
      </w:r>
      <w:r>
        <w:rPr>
          <w:rFonts w:asciiTheme="minorHAnsi" w:hAnsiTheme="minorHAnsi" w:cstheme="minorHAnsi"/>
          <w:i/>
          <w:color w:val="1F3864" w:themeColor="accent5" w:themeShade="80"/>
          <w:sz w:val="20"/>
          <w:szCs w:val="20"/>
        </w:rPr>
        <w:t>Οργανωτικής</w:t>
      </w:r>
      <w:r w:rsidRPr="00A22743">
        <w:rPr>
          <w:rFonts w:asciiTheme="minorHAnsi" w:hAnsiTheme="minorHAnsi" w:cstheme="minorHAnsi"/>
          <w:i/>
          <w:color w:val="1F3864" w:themeColor="accent5" w:themeShade="80"/>
          <w:sz w:val="20"/>
          <w:szCs w:val="20"/>
        </w:rPr>
        <w:t xml:space="preserve"> </w:t>
      </w:r>
      <w:r w:rsidRPr="006B4E72">
        <w:rPr>
          <w:rFonts w:asciiTheme="minorHAnsi" w:hAnsiTheme="minorHAnsi" w:cstheme="minorHAnsi"/>
          <w:i/>
          <w:color w:val="1F3864" w:themeColor="accent5" w:themeShade="80"/>
          <w:sz w:val="20"/>
          <w:szCs w:val="20"/>
        </w:rPr>
        <w:t>Επιτροπής</w:t>
      </w:r>
    </w:p>
    <w:p w14:paraId="2E182685" w14:textId="77777777" w:rsidR="0097532A" w:rsidRPr="005B170F" w:rsidRDefault="0097532A" w:rsidP="00E64C88">
      <w:pPr>
        <w:ind w:left="426"/>
        <w:rPr>
          <w:rFonts w:asciiTheme="minorHAnsi" w:eastAsia="Batang" w:hAnsiTheme="minorHAnsi" w:cstheme="minorHAnsi"/>
          <w:color w:val="1F3864" w:themeColor="accent5" w:themeShade="80"/>
          <w:sz w:val="20"/>
          <w:szCs w:val="20"/>
        </w:rPr>
      </w:pPr>
      <w:r w:rsidRPr="00A22743">
        <w:rPr>
          <w:rFonts w:asciiTheme="minorHAnsi" w:hAnsiTheme="minorHAnsi" w:cstheme="minorHAnsi"/>
          <w:i/>
          <w:color w:val="1F3864" w:themeColor="accent5" w:themeShade="80"/>
          <w:sz w:val="20"/>
          <w:szCs w:val="20"/>
          <w:u w:val="single"/>
        </w:rPr>
        <w:t>Εργαστήριο:</w:t>
      </w:r>
      <w:r w:rsidRPr="005B170F">
        <w:rPr>
          <w:rFonts w:asciiTheme="minorHAnsi" w:eastAsia="Batang" w:hAnsiTheme="minorHAnsi" w:cstheme="minorHAnsi"/>
          <w:color w:val="1F3864" w:themeColor="accent5" w:themeShade="80"/>
          <w:sz w:val="20"/>
          <w:szCs w:val="20"/>
        </w:rPr>
        <w:t xml:space="preserve"> Διγλωσσία και Μάθηση στο Διαδίκτυο</w:t>
      </w:r>
    </w:p>
    <w:p w14:paraId="6F8A8DE9" w14:textId="77777777" w:rsidR="0097532A" w:rsidRPr="005B170F" w:rsidRDefault="0097532A" w:rsidP="00E64C88">
      <w:pPr>
        <w:ind w:left="426"/>
        <w:rPr>
          <w:rFonts w:asciiTheme="minorHAnsi" w:hAnsiTheme="minorHAnsi" w:cstheme="minorHAnsi"/>
          <w:bCs/>
          <w:color w:val="1F3864" w:themeColor="accent5" w:themeShade="80"/>
          <w:sz w:val="20"/>
          <w:szCs w:val="20"/>
        </w:rPr>
      </w:pPr>
      <w:r w:rsidRPr="00A22743">
        <w:rPr>
          <w:rFonts w:asciiTheme="minorHAnsi" w:hAnsiTheme="minorHAnsi" w:cstheme="minorHAnsi"/>
          <w:i/>
          <w:color w:val="1F3864" w:themeColor="accent5" w:themeShade="80"/>
          <w:sz w:val="20"/>
          <w:szCs w:val="20"/>
          <w:u w:val="single"/>
        </w:rPr>
        <w:t>Οργάνωση:</w:t>
      </w:r>
      <w:r w:rsidRPr="005B170F">
        <w:rPr>
          <w:rFonts w:asciiTheme="minorHAnsi" w:eastAsia="Batang" w:hAnsiTheme="minorHAnsi" w:cstheme="minorHAnsi"/>
          <w:color w:val="1F3864" w:themeColor="accent5" w:themeShade="80"/>
          <w:sz w:val="20"/>
          <w:szCs w:val="20"/>
        </w:rPr>
        <w:t xml:space="preserve"> </w:t>
      </w:r>
      <w:r w:rsidR="004C6037">
        <w:rPr>
          <w:rFonts w:asciiTheme="minorHAnsi" w:eastAsia="Batang" w:hAnsiTheme="minorHAnsi" w:cstheme="minorHAnsi"/>
          <w:color w:val="1F3864" w:themeColor="accent5" w:themeShade="80"/>
          <w:sz w:val="20"/>
          <w:szCs w:val="20"/>
        </w:rPr>
        <w:t>Π.Τ.Δ.Ε.</w:t>
      </w:r>
      <w:r w:rsidRPr="005B170F">
        <w:rPr>
          <w:rFonts w:asciiTheme="minorHAnsi" w:eastAsia="Batang" w:hAnsiTheme="minorHAnsi" w:cstheme="minorHAnsi"/>
          <w:color w:val="1F3864" w:themeColor="accent5" w:themeShade="80"/>
          <w:sz w:val="20"/>
          <w:szCs w:val="20"/>
        </w:rPr>
        <w:t xml:space="preserve"> Παν/</w:t>
      </w:r>
      <w:proofErr w:type="spellStart"/>
      <w:r w:rsidRPr="005B170F">
        <w:rPr>
          <w:rFonts w:asciiTheme="minorHAnsi" w:eastAsia="Batang" w:hAnsiTheme="minorHAnsi" w:cstheme="minorHAnsi"/>
          <w:color w:val="1F3864" w:themeColor="accent5" w:themeShade="80"/>
          <w:sz w:val="20"/>
          <w:szCs w:val="20"/>
        </w:rPr>
        <w:t>μίου</w:t>
      </w:r>
      <w:proofErr w:type="spellEnd"/>
      <w:r w:rsidRPr="005B170F">
        <w:rPr>
          <w:rFonts w:asciiTheme="minorHAnsi" w:eastAsia="Batang" w:hAnsiTheme="minorHAnsi" w:cstheme="minorHAnsi"/>
          <w:color w:val="1F3864" w:themeColor="accent5" w:themeShade="80"/>
          <w:sz w:val="20"/>
          <w:szCs w:val="20"/>
        </w:rPr>
        <w:t xml:space="preserve"> Αιγαίου </w:t>
      </w:r>
    </w:p>
    <w:p w14:paraId="31731C6E" w14:textId="77777777" w:rsidR="0097532A" w:rsidRPr="005B170F" w:rsidRDefault="0097532A" w:rsidP="00E64C88">
      <w:pPr>
        <w:ind w:left="426"/>
        <w:rPr>
          <w:rFonts w:asciiTheme="minorHAnsi" w:hAnsiTheme="minorHAnsi" w:cstheme="minorHAnsi"/>
          <w:bCs/>
          <w:color w:val="1F3864" w:themeColor="accent5" w:themeShade="80"/>
          <w:sz w:val="20"/>
          <w:szCs w:val="20"/>
        </w:rPr>
      </w:pPr>
      <w:r w:rsidRPr="005B170F">
        <w:rPr>
          <w:rFonts w:asciiTheme="minorHAnsi" w:hAnsiTheme="minorHAnsi" w:cstheme="minorHAnsi"/>
          <w:bCs/>
          <w:i/>
          <w:iCs/>
          <w:color w:val="1F3864" w:themeColor="accent5" w:themeShade="80"/>
          <w:sz w:val="20"/>
          <w:szCs w:val="20"/>
        </w:rPr>
        <w:t>Πρόεδρος Επιστημονικής Επιτροπής</w:t>
      </w:r>
      <w:r w:rsidRPr="005B170F">
        <w:rPr>
          <w:rFonts w:asciiTheme="minorHAnsi" w:hAnsiTheme="minorHAnsi" w:cstheme="minorHAnsi"/>
          <w:bCs/>
          <w:color w:val="1F3864" w:themeColor="accent5" w:themeShade="80"/>
          <w:sz w:val="20"/>
          <w:szCs w:val="20"/>
        </w:rPr>
        <w:t>: Ελένη Σκούρτου (</w:t>
      </w:r>
      <w:r w:rsidR="004C6037">
        <w:rPr>
          <w:rFonts w:asciiTheme="minorHAnsi" w:hAnsiTheme="minorHAnsi" w:cstheme="minorHAnsi"/>
          <w:bCs/>
          <w:color w:val="1F3864" w:themeColor="accent5" w:themeShade="80"/>
          <w:sz w:val="20"/>
          <w:szCs w:val="20"/>
        </w:rPr>
        <w:t>Π.Τ.Δ.Ε.</w:t>
      </w:r>
      <w:r w:rsidRPr="005B170F">
        <w:rPr>
          <w:rFonts w:asciiTheme="minorHAnsi" w:hAnsiTheme="minorHAnsi" w:cstheme="minorHAnsi"/>
          <w:bCs/>
          <w:color w:val="1F3864" w:themeColor="accent5" w:themeShade="80"/>
          <w:sz w:val="20"/>
          <w:szCs w:val="20"/>
        </w:rPr>
        <w:t>, Πανεπιστήμιο Αιγαίου)</w:t>
      </w:r>
    </w:p>
    <w:p w14:paraId="28167A4F" w14:textId="77777777" w:rsidR="0097532A" w:rsidRPr="005B170F" w:rsidRDefault="0097532A" w:rsidP="00E64C88">
      <w:pPr>
        <w:tabs>
          <w:tab w:val="num" w:pos="720"/>
        </w:tabs>
        <w:ind w:left="426"/>
        <w:rPr>
          <w:rFonts w:asciiTheme="minorHAnsi" w:eastAsia="Batang" w:hAnsiTheme="minorHAnsi" w:cstheme="minorHAnsi"/>
          <w:color w:val="1F3864" w:themeColor="accent5" w:themeShade="80"/>
          <w:sz w:val="20"/>
          <w:szCs w:val="20"/>
        </w:rPr>
      </w:pPr>
      <w:r w:rsidRPr="00A22743">
        <w:rPr>
          <w:rFonts w:asciiTheme="minorHAnsi" w:hAnsiTheme="minorHAnsi" w:cstheme="minorHAnsi"/>
          <w:bCs/>
          <w:i/>
          <w:iCs/>
          <w:color w:val="1F3864" w:themeColor="accent5" w:themeShade="80"/>
          <w:sz w:val="20"/>
          <w:szCs w:val="20"/>
          <w:u w:val="single"/>
        </w:rPr>
        <w:t>Ομιλητές</w:t>
      </w:r>
      <w:r w:rsidRPr="00A22743">
        <w:rPr>
          <w:rFonts w:asciiTheme="minorHAnsi" w:hAnsiTheme="minorHAnsi" w:cstheme="minorHAnsi"/>
          <w:bCs/>
          <w:color w:val="1F3864" w:themeColor="accent5" w:themeShade="80"/>
          <w:sz w:val="20"/>
          <w:szCs w:val="20"/>
          <w:u w:val="single"/>
        </w:rPr>
        <w:t>:</w:t>
      </w:r>
      <w:r w:rsidRPr="005B170F">
        <w:rPr>
          <w:rFonts w:asciiTheme="minorHAnsi" w:hAnsiTheme="minorHAnsi" w:cstheme="minorHAnsi"/>
          <w:bCs/>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rPr>
        <w:t>Jim Cummins (</w:t>
      </w:r>
      <w:proofErr w:type="spellStart"/>
      <w:r w:rsidRPr="005B170F">
        <w:rPr>
          <w:rFonts w:asciiTheme="minorHAnsi" w:eastAsia="Batang" w:hAnsiTheme="minorHAnsi" w:cstheme="minorHAnsi"/>
          <w:color w:val="1F3864" w:themeColor="accent5" w:themeShade="80"/>
          <w:sz w:val="20"/>
          <w:szCs w:val="20"/>
        </w:rPr>
        <w:t>Ontario</w:t>
      </w:r>
      <w:proofErr w:type="spellEnd"/>
      <w:r w:rsidRPr="005B170F">
        <w:rPr>
          <w:rFonts w:asciiTheme="minorHAnsi" w:eastAsia="Batang" w:hAnsiTheme="minorHAnsi" w:cstheme="minorHAnsi"/>
          <w:color w:val="1F3864" w:themeColor="accent5" w:themeShade="80"/>
          <w:sz w:val="20"/>
          <w:szCs w:val="20"/>
        </w:rPr>
        <w:t xml:space="preserve"> </w:t>
      </w:r>
      <w:proofErr w:type="spellStart"/>
      <w:r w:rsidRPr="005B170F">
        <w:rPr>
          <w:rFonts w:asciiTheme="minorHAnsi" w:eastAsia="Batang" w:hAnsiTheme="minorHAnsi" w:cstheme="minorHAnsi"/>
          <w:color w:val="1F3864" w:themeColor="accent5" w:themeShade="80"/>
          <w:sz w:val="20"/>
          <w:szCs w:val="20"/>
        </w:rPr>
        <w:t>Institute</w:t>
      </w:r>
      <w:proofErr w:type="spellEnd"/>
      <w:r w:rsidRPr="005B170F">
        <w:rPr>
          <w:rFonts w:asciiTheme="minorHAnsi" w:eastAsia="Batang" w:hAnsiTheme="minorHAnsi" w:cstheme="minorHAnsi"/>
          <w:color w:val="1F3864" w:themeColor="accent5" w:themeShade="80"/>
          <w:sz w:val="20"/>
          <w:szCs w:val="20"/>
        </w:rPr>
        <w:t xml:space="preserve"> for </w:t>
      </w:r>
      <w:proofErr w:type="spellStart"/>
      <w:r w:rsidRPr="005B170F">
        <w:rPr>
          <w:rFonts w:asciiTheme="minorHAnsi" w:eastAsia="Batang" w:hAnsiTheme="minorHAnsi" w:cstheme="minorHAnsi"/>
          <w:color w:val="1F3864" w:themeColor="accent5" w:themeShade="80"/>
          <w:sz w:val="20"/>
          <w:szCs w:val="20"/>
        </w:rPr>
        <w:t>Studies</w:t>
      </w:r>
      <w:proofErr w:type="spellEnd"/>
      <w:r w:rsidRPr="005B170F">
        <w:rPr>
          <w:rFonts w:asciiTheme="minorHAnsi" w:eastAsia="Batang" w:hAnsiTheme="minorHAnsi" w:cstheme="minorHAnsi"/>
          <w:color w:val="1F3864" w:themeColor="accent5" w:themeShade="80"/>
          <w:sz w:val="20"/>
          <w:szCs w:val="20"/>
        </w:rPr>
        <w:t xml:space="preserve"> in </w:t>
      </w:r>
      <w:proofErr w:type="spellStart"/>
      <w:r w:rsidRPr="005B170F">
        <w:rPr>
          <w:rFonts w:asciiTheme="minorHAnsi" w:eastAsia="Batang" w:hAnsiTheme="minorHAnsi" w:cstheme="minorHAnsi"/>
          <w:color w:val="1F3864" w:themeColor="accent5" w:themeShade="80"/>
          <w:sz w:val="20"/>
          <w:szCs w:val="20"/>
        </w:rPr>
        <w:t>Education</w:t>
      </w:r>
      <w:proofErr w:type="spellEnd"/>
      <w:r w:rsidRPr="005B170F">
        <w:rPr>
          <w:rFonts w:asciiTheme="minorHAnsi" w:eastAsia="Batang" w:hAnsiTheme="minorHAnsi" w:cstheme="minorHAnsi"/>
          <w:color w:val="1F3864" w:themeColor="accent5" w:themeShade="80"/>
          <w:sz w:val="20"/>
          <w:szCs w:val="20"/>
        </w:rPr>
        <w:t>, University of Toronto), Αγγελική Δημητρακοπούλου (</w:t>
      </w:r>
      <w:r w:rsidR="00DF2276">
        <w:rPr>
          <w:rFonts w:asciiTheme="minorHAnsi" w:eastAsia="Batang" w:hAnsiTheme="minorHAnsi" w:cstheme="minorHAnsi"/>
          <w:color w:val="1F3864" w:themeColor="accent5" w:themeShade="80"/>
          <w:sz w:val="20"/>
          <w:szCs w:val="20"/>
        </w:rPr>
        <w:t>Τ.Ε.Π.Α.Ε.Σ.</w:t>
      </w:r>
      <w:r w:rsidRPr="005B170F">
        <w:rPr>
          <w:rFonts w:asciiTheme="minorHAnsi" w:eastAsia="Batang" w:hAnsiTheme="minorHAnsi" w:cstheme="minorHAnsi"/>
          <w:color w:val="1F3864" w:themeColor="accent5" w:themeShade="80"/>
          <w:sz w:val="20"/>
          <w:szCs w:val="20"/>
        </w:rPr>
        <w:t>, Πανεπιστήμιο Αιγαίου), Ελένη Σκούρτου (</w:t>
      </w:r>
      <w:r w:rsidR="004C6037">
        <w:rPr>
          <w:rFonts w:asciiTheme="minorHAnsi" w:eastAsia="Batang" w:hAnsiTheme="minorHAnsi" w:cstheme="minorHAnsi"/>
          <w:color w:val="1F3864" w:themeColor="accent5" w:themeShade="80"/>
          <w:sz w:val="20"/>
          <w:szCs w:val="20"/>
        </w:rPr>
        <w:t>Π.Τ.Δ.Ε.</w:t>
      </w:r>
      <w:r w:rsidRPr="005B170F">
        <w:rPr>
          <w:rFonts w:asciiTheme="minorHAnsi" w:eastAsia="Batang" w:hAnsiTheme="minorHAnsi" w:cstheme="minorHAnsi"/>
          <w:color w:val="1F3864" w:themeColor="accent5" w:themeShade="80"/>
          <w:sz w:val="20"/>
          <w:szCs w:val="20"/>
        </w:rPr>
        <w:t>, Πανεπιστήμιο Αιγαίου), Βασιλεία Κούρτη-Καζούλλη (Πανεπιστήμιο Αιγαίου)</w:t>
      </w:r>
    </w:p>
    <w:p w14:paraId="3802E5C7" w14:textId="77777777" w:rsidR="00A356AE" w:rsidRDefault="00A356AE" w:rsidP="00E64C88">
      <w:pPr>
        <w:rPr>
          <w:rFonts w:asciiTheme="minorHAnsi" w:eastAsia="Batang" w:hAnsiTheme="minorHAnsi" w:cstheme="minorHAnsi"/>
          <w:color w:val="1F3864" w:themeColor="accent5" w:themeShade="80"/>
          <w:sz w:val="20"/>
          <w:szCs w:val="20"/>
        </w:rPr>
      </w:pPr>
    </w:p>
    <w:p w14:paraId="47B90FCA" w14:textId="77777777" w:rsidR="00A356AE" w:rsidRDefault="00A356AE" w:rsidP="00E64C88">
      <w:pPr>
        <w:rPr>
          <w:rFonts w:asciiTheme="minorHAnsi" w:eastAsia="Batang" w:hAnsiTheme="minorHAnsi" w:cstheme="minorHAnsi"/>
          <w:color w:val="1F3864" w:themeColor="accent5" w:themeShade="80"/>
          <w:sz w:val="20"/>
          <w:szCs w:val="20"/>
        </w:rPr>
      </w:pPr>
    </w:p>
    <w:p w14:paraId="32C672C4" w14:textId="6235DF01" w:rsidR="0097532A" w:rsidRPr="005B170F" w:rsidRDefault="00CC6F4D" w:rsidP="00E64C88">
      <w:pPr>
        <w:rPr>
          <w:rFonts w:asciiTheme="minorHAnsi" w:hAnsiTheme="minorHAnsi" w:cstheme="minorHAnsi"/>
          <w:b/>
          <w:bCs/>
          <w:color w:val="1F3864" w:themeColor="accent5" w:themeShade="80"/>
          <w:sz w:val="20"/>
          <w:szCs w:val="20"/>
        </w:rPr>
      </w:pPr>
      <w:r w:rsidRPr="005B170F">
        <w:rPr>
          <w:rFonts w:asciiTheme="minorHAnsi" w:hAnsiTheme="minorHAnsi" w:cstheme="minorHAnsi"/>
          <w:b/>
          <w:bCs/>
          <w:color w:val="1F3864" w:themeColor="accent5" w:themeShade="80"/>
          <w:sz w:val="20"/>
          <w:szCs w:val="20"/>
        </w:rPr>
        <w:t>1999</w:t>
      </w:r>
    </w:p>
    <w:p w14:paraId="022D9855" w14:textId="77777777" w:rsidR="0097532A" w:rsidRPr="005B170F" w:rsidRDefault="0097532A" w:rsidP="00E64C88">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Μάρτιος 1999</w:t>
      </w:r>
    </w:p>
    <w:p w14:paraId="2A39ACAA" w14:textId="77777777" w:rsidR="0097532A" w:rsidRPr="005B170F" w:rsidRDefault="0097532A" w:rsidP="00E64C88">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Νάξος </w:t>
      </w:r>
    </w:p>
    <w:p w14:paraId="01A1C54D" w14:textId="77777777" w:rsidR="00A22743" w:rsidRPr="00A22743" w:rsidRDefault="00A22743" w:rsidP="00A22743">
      <w:pPr>
        <w:ind w:left="432" w:firstLine="277"/>
        <w:rPr>
          <w:rFonts w:asciiTheme="minorHAnsi" w:hAnsiTheme="minorHAnsi" w:cstheme="minorHAnsi"/>
          <w:i/>
          <w:color w:val="1F3864" w:themeColor="accent5" w:themeShade="80"/>
          <w:sz w:val="20"/>
          <w:szCs w:val="20"/>
        </w:rPr>
      </w:pPr>
      <w:r w:rsidRPr="006B4E72">
        <w:rPr>
          <w:rFonts w:asciiTheme="minorHAnsi" w:hAnsiTheme="minorHAnsi" w:cstheme="minorHAnsi"/>
          <w:i/>
          <w:color w:val="1F3864" w:themeColor="accent5" w:themeShade="80"/>
          <w:sz w:val="20"/>
          <w:szCs w:val="20"/>
        </w:rPr>
        <w:t>Μέλος</w:t>
      </w:r>
      <w:r w:rsidRPr="00A22743">
        <w:rPr>
          <w:rFonts w:asciiTheme="minorHAnsi" w:hAnsiTheme="minorHAnsi" w:cstheme="minorHAnsi"/>
          <w:i/>
          <w:color w:val="1F3864" w:themeColor="accent5" w:themeShade="80"/>
          <w:sz w:val="20"/>
          <w:szCs w:val="20"/>
        </w:rPr>
        <w:t xml:space="preserve"> </w:t>
      </w:r>
      <w:r>
        <w:rPr>
          <w:rFonts w:asciiTheme="minorHAnsi" w:hAnsiTheme="minorHAnsi" w:cstheme="minorHAnsi"/>
          <w:i/>
          <w:color w:val="1F3864" w:themeColor="accent5" w:themeShade="80"/>
          <w:sz w:val="20"/>
          <w:szCs w:val="20"/>
        </w:rPr>
        <w:t>Οργανωτικής</w:t>
      </w:r>
      <w:r w:rsidRPr="00A22743">
        <w:rPr>
          <w:rFonts w:asciiTheme="minorHAnsi" w:hAnsiTheme="minorHAnsi" w:cstheme="minorHAnsi"/>
          <w:i/>
          <w:color w:val="1F3864" w:themeColor="accent5" w:themeShade="80"/>
          <w:sz w:val="20"/>
          <w:szCs w:val="20"/>
        </w:rPr>
        <w:t xml:space="preserve"> </w:t>
      </w:r>
      <w:r w:rsidRPr="006B4E72">
        <w:rPr>
          <w:rFonts w:asciiTheme="minorHAnsi" w:hAnsiTheme="minorHAnsi" w:cstheme="minorHAnsi"/>
          <w:i/>
          <w:color w:val="1F3864" w:themeColor="accent5" w:themeShade="80"/>
          <w:sz w:val="20"/>
          <w:szCs w:val="20"/>
        </w:rPr>
        <w:t>Επιτροπής</w:t>
      </w:r>
    </w:p>
    <w:p w14:paraId="361ACB0A" w14:textId="77777777" w:rsidR="0097532A" w:rsidRPr="005B170F" w:rsidRDefault="0097532A" w:rsidP="00E64C88">
      <w:pPr>
        <w:ind w:left="709"/>
        <w:rPr>
          <w:rFonts w:asciiTheme="minorHAnsi" w:eastAsia="Batang" w:hAnsiTheme="minorHAnsi" w:cstheme="minorHAnsi"/>
          <w:color w:val="1F3864" w:themeColor="accent5" w:themeShade="80"/>
          <w:sz w:val="20"/>
          <w:szCs w:val="20"/>
        </w:rPr>
      </w:pPr>
      <w:r w:rsidRPr="00A22743">
        <w:rPr>
          <w:rFonts w:asciiTheme="minorHAnsi" w:hAnsiTheme="minorHAnsi" w:cstheme="minorHAnsi"/>
          <w:i/>
          <w:color w:val="1F3864" w:themeColor="accent5" w:themeShade="80"/>
          <w:sz w:val="20"/>
          <w:szCs w:val="20"/>
          <w:u w:val="single"/>
        </w:rPr>
        <w:t>Εργαστήριο:</w:t>
      </w:r>
      <w:r w:rsidRPr="005B170F">
        <w:rPr>
          <w:rFonts w:asciiTheme="minorHAnsi" w:hAnsiTheme="minorHAnsi" w:cstheme="minorHAnsi"/>
          <w:iCs/>
          <w:color w:val="1F3864" w:themeColor="accent5" w:themeShade="80"/>
          <w:sz w:val="20"/>
          <w:szCs w:val="20"/>
        </w:rPr>
        <w:t xml:space="preserve"> </w:t>
      </w:r>
      <w:r w:rsidRPr="005B170F">
        <w:rPr>
          <w:rFonts w:asciiTheme="minorHAnsi" w:eastAsia="Batang" w:hAnsiTheme="minorHAnsi" w:cstheme="minorHAnsi"/>
          <w:bCs/>
          <w:color w:val="1F3864" w:themeColor="accent5" w:themeShade="80"/>
          <w:sz w:val="20"/>
          <w:szCs w:val="20"/>
        </w:rPr>
        <w:t>Διγλωσσία</w:t>
      </w:r>
      <w:r w:rsidRPr="005B170F">
        <w:rPr>
          <w:rFonts w:asciiTheme="minorHAnsi" w:eastAsia="Batang" w:hAnsiTheme="minorHAnsi" w:cstheme="minorHAnsi"/>
          <w:color w:val="1F3864" w:themeColor="accent5" w:themeShade="80"/>
          <w:sz w:val="20"/>
          <w:szCs w:val="20"/>
        </w:rPr>
        <w:t xml:space="preserve"> </w:t>
      </w:r>
    </w:p>
    <w:p w14:paraId="3CEC1956" w14:textId="77777777" w:rsidR="0097532A" w:rsidRPr="005B170F" w:rsidRDefault="0097532A" w:rsidP="00E64C88">
      <w:pPr>
        <w:ind w:left="709"/>
        <w:rPr>
          <w:rFonts w:asciiTheme="minorHAnsi" w:hAnsiTheme="minorHAnsi" w:cstheme="minorHAnsi"/>
          <w:bCs/>
          <w:color w:val="1F3864" w:themeColor="accent5" w:themeShade="80"/>
          <w:sz w:val="20"/>
          <w:szCs w:val="20"/>
        </w:rPr>
      </w:pPr>
      <w:r w:rsidRPr="00A22743">
        <w:rPr>
          <w:rFonts w:asciiTheme="minorHAnsi" w:hAnsiTheme="minorHAnsi" w:cstheme="minorHAnsi"/>
          <w:i/>
          <w:color w:val="1F3864" w:themeColor="accent5" w:themeShade="80"/>
          <w:sz w:val="20"/>
          <w:szCs w:val="20"/>
          <w:u w:val="single"/>
        </w:rPr>
        <w:t>Οργάνωση:</w:t>
      </w:r>
      <w:r w:rsidRPr="005B170F">
        <w:rPr>
          <w:rFonts w:asciiTheme="minorHAnsi" w:eastAsia="Batang" w:hAnsiTheme="minorHAnsi" w:cstheme="minorHAnsi"/>
          <w:color w:val="1F3864" w:themeColor="accent5" w:themeShade="80"/>
          <w:sz w:val="20"/>
          <w:szCs w:val="20"/>
        </w:rPr>
        <w:t xml:space="preserve"> </w:t>
      </w:r>
      <w:r w:rsidR="004C6037">
        <w:rPr>
          <w:rFonts w:asciiTheme="minorHAnsi" w:eastAsia="Batang" w:hAnsiTheme="minorHAnsi" w:cstheme="minorHAnsi"/>
          <w:color w:val="1F3864" w:themeColor="accent5" w:themeShade="80"/>
          <w:sz w:val="20"/>
          <w:szCs w:val="20"/>
        </w:rPr>
        <w:t>Π.Τ.Δ.Ε.</w:t>
      </w:r>
      <w:r w:rsidRPr="005B170F">
        <w:rPr>
          <w:rFonts w:asciiTheme="minorHAnsi" w:eastAsia="Batang" w:hAnsiTheme="minorHAnsi" w:cstheme="minorHAnsi"/>
          <w:color w:val="1F3864" w:themeColor="accent5" w:themeShade="80"/>
          <w:sz w:val="20"/>
          <w:szCs w:val="20"/>
        </w:rPr>
        <w:t xml:space="preserve"> Παν/</w:t>
      </w:r>
      <w:proofErr w:type="spellStart"/>
      <w:r w:rsidRPr="005B170F">
        <w:rPr>
          <w:rFonts w:asciiTheme="minorHAnsi" w:eastAsia="Batang" w:hAnsiTheme="minorHAnsi" w:cstheme="minorHAnsi"/>
          <w:color w:val="1F3864" w:themeColor="accent5" w:themeShade="80"/>
          <w:sz w:val="20"/>
          <w:szCs w:val="20"/>
        </w:rPr>
        <w:t>μίου</w:t>
      </w:r>
      <w:proofErr w:type="spellEnd"/>
      <w:r w:rsidRPr="005B170F">
        <w:rPr>
          <w:rFonts w:asciiTheme="minorHAnsi" w:eastAsia="Batang" w:hAnsiTheme="minorHAnsi" w:cstheme="minorHAnsi"/>
          <w:color w:val="1F3864" w:themeColor="accent5" w:themeShade="80"/>
          <w:sz w:val="20"/>
          <w:szCs w:val="20"/>
        </w:rPr>
        <w:t xml:space="preserve"> Αιγαίου, Πρόγραμμα ΕΠΕΑΕΚ «Ακαδημαϊκή και Επαγγελματική Αναβάθμιση Εκπαιδευτικών της Πρωτοβάθμιας Εκπαίδευσης» </w:t>
      </w:r>
    </w:p>
    <w:p w14:paraId="4894C5A5" w14:textId="77777777" w:rsidR="0097532A" w:rsidRPr="005B170F" w:rsidRDefault="0097532A" w:rsidP="00E64C88">
      <w:pPr>
        <w:ind w:left="709"/>
        <w:rPr>
          <w:rFonts w:asciiTheme="minorHAnsi" w:hAnsiTheme="minorHAnsi" w:cstheme="minorHAnsi"/>
          <w:bCs/>
          <w:color w:val="1F3864" w:themeColor="accent5" w:themeShade="80"/>
          <w:sz w:val="20"/>
          <w:szCs w:val="20"/>
        </w:rPr>
      </w:pPr>
      <w:r w:rsidRPr="00A22743">
        <w:rPr>
          <w:rFonts w:asciiTheme="minorHAnsi" w:hAnsiTheme="minorHAnsi" w:cstheme="minorHAnsi"/>
          <w:bCs/>
          <w:i/>
          <w:iCs/>
          <w:color w:val="1F3864" w:themeColor="accent5" w:themeShade="80"/>
          <w:sz w:val="20"/>
          <w:szCs w:val="20"/>
          <w:u w:val="single"/>
        </w:rPr>
        <w:t>Επιστημονική ευθύνη</w:t>
      </w:r>
      <w:r w:rsidRPr="00A22743">
        <w:rPr>
          <w:rFonts w:asciiTheme="minorHAnsi" w:hAnsiTheme="minorHAnsi" w:cstheme="minorHAnsi"/>
          <w:bCs/>
          <w:color w:val="1F3864" w:themeColor="accent5" w:themeShade="80"/>
          <w:sz w:val="20"/>
          <w:szCs w:val="20"/>
          <w:u w:val="single"/>
        </w:rPr>
        <w:t>:</w:t>
      </w:r>
      <w:r w:rsidRPr="005B170F">
        <w:rPr>
          <w:rFonts w:asciiTheme="minorHAnsi" w:hAnsiTheme="minorHAnsi" w:cstheme="minorHAnsi"/>
          <w:bCs/>
          <w:color w:val="1F3864" w:themeColor="accent5" w:themeShade="80"/>
          <w:sz w:val="20"/>
          <w:szCs w:val="20"/>
        </w:rPr>
        <w:t xml:space="preserve"> Ελένη Σκούρτου (</w:t>
      </w:r>
      <w:r w:rsidR="004C6037">
        <w:rPr>
          <w:rFonts w:asciiTheme="minorHAnsi" w:hAnsiTheme="minorHAnsi" w:cstheme="minorHAnsi"/>
          <w:bCs/>
          <w:color w:val="1F3864" w:themeColor="accent5" w:themeShade="80"/>
          <w:sz w:val="20"/>
          <w:szCs w:val="20"/>
        </w:rPr>
        <w:t>Π.Τ.Δ.Ε.</w:t>
      </w:r>
      <w:r w:rsidRPr="005B170F">
        <w:rPr>
          <w:rFonts w:asciiTheme="minorHAnsi" w:hAnsiTheme="minorHAnsi" w:cstheme="minorHAnsi"/>
          <w:bCs/>
          <w:color w:val="1F3864" w:themeColor="accent5" w:themeShade="80"/>
          <w:sz w:val="20"/>
          <w:szCs w:val="20"/>
        </w:rPr>
        <w:t>, Πανεπιστήμιο Αιγαίου)</w:t>
      </w:r>
    </w:p>
    <w:p w14:paraId="0E6F16C6" w14:textId="77777777" w:rsidR="006332DF" w:rsidRDefault="006332DF" w:rsidP="00E64C88">
      <w:pPr>
        <w:ind w:left="720"/>
        <w:rPr>
          <w:rFonts w:asciiTheme="minorHAnsi" w:hAnsiTheme="minorHAnsi" w:cstheme="minorHAnsi"/>
          <w:color w:val="1F3864" w:themeColor="accent5" w:themeShade="80"/>
          <w:sz w:val="20"/>
          <w:szCs w:val="20"/>
        </w:rPr>
      </w:pPr>
    </w:p>
    <w:p w14:paraId="56C95683" w14:textId="77777777" w:rsidR="00A22743" w:rsidRPr="005B170F" w:rsidRDefault="00A22743" w:rsidP="00E64C88">
      <w:pPr>
        <w:ind w:left="720"/>
        <w:rPr>
          <w:rFonts w:asciiTheme="minorHAnsi" w:hAnsiTheme="minorHAnsi" w:cstheme="minorHAnsi"/>
          <w:bCs/>
          <w:color w:val="1F3864" w:themeColor="accent5" w:themeShade="80"/>
          <w:sz w:val="20"/>
          <w:szCs w:val="20"/>
        </w:rPr>
      </w:pPr>
    </w:p>
    <w:p w14:paraId="0508BC5B" w14:textId="77777777" w:rsidR="006332DF" w:rsidRPr="005B170F" w:rsidRDefault="00CC6F4D" w:rsidP="00E64C88">
      <w:pPr>
        <w:pStyle w:val="BodyText2"/>
        <w:jc w:val="both"/>
        <w:rPr>
          <w:rFonts w:asciiTheme="minorHAnsi" w:eastAsia="Batang" w:hAnsiTheme="minorHAnsi" w:cstheme="minorHAnsi"/>
          <w:color w:val="1F3864" w:themeColor="accent5" w:themeShade="80"/>
          <w:sz w:val="20"/>
          <w:szCs w:val="20"/>
          <w:lang w:val="el-GR"/>
        </w:rPr>
      </w:pPr>
      <w:r w:rsidRPr="005B170F">
        <w:rPr>
          <w:rFonts w:asciiTheme="minorHAnsi" w:eastAsia="Batang" w:hAnsiTheme="minorHAnsi" w:cstheme="minorHAnsi"/>
          <w:color w:val="1F3864" w:themeColor="accent5" w:themeShade="80"/>
          <w:sz w:val="20"/>
          <w:szCs w:val="20"/>
          <w:lang w:val="el-GR"/>
        </w:rPr>
        <w:t>1998</w:t>
      </w:r>
    </w:p>
    <w:p w14:paraId="3B2E9D97" w14:textId="77777777" w:rsidR="0097532A" w:rsidRPr="005B170F" w:rsidRDefault="0097532A" w:rsidP="00E64C88">
      <w:pPr>
        <w:pStyle w:val="BodyText2"/>
        <w:jc w:val="both"/>
        <w:rPr>
          <w:rFonts w:asciiTheme="minorHAnsi" w:eastAsia="Batang" w:hAnsiTheme="minorHAnsi" w:cstheme="minorHAnsi"/>
          <w:b w:val="0"/>
          <w:color w:val="1F3864" w:themeColor="accent5" w:themeShade="80"/>
          <w:sz w:val="20"/>
          <w:szCs w:val="20"/>
          <w:lang w:val="el-GR"/>
        </w:rPr>
      </w:pPr>
      <w:r w:rsidRPr="005B170F">
        <w:rPr>
          <w:rFonts w:asciiTheme="minorHAnsi" w:eastAsia="Batang" w:hAnsiTheme="minorHAnsi" w:cstheme="minorHAnsi"/>
          <w:b w:val="0"/>
          <w:color w:val="1F3864" w:themeColor="accent5" w:themeShade="80"/>
          <w:sz w:val="20"/>
          <w:szCs w:val="20"/>
          <w:lang w:val="el-GR"/>
        </w:rPr>
        <w:t>2 – 23 Μαΐου 1998</w:t>
      </w:r>
    </w:p>
    <w:p w14:paraId="06607BFB" w14:textId="77777777" w:rsidR="0097532A" w:rsidRPr="005B170F" w:rsidRDefault="0097532A" w:rsidP="00E64C88">
      <w:pPr>
        <w:pStyle w:val="BodyText2"/>
        <w:jc w:val="both"/>
        <w:rPr>
          <w:rFonts w:asciiTheme="minorHAnsi" w:eastAsia="Batang" w:hAnsiTheme="minorHAnsi" w:cstheme="minorHAnsi"/>
          <w:b w:val="0"/>
          <w:color w:val="1F3864" w:themeColor="accent5" w:themeShade="80"/>
          <w:sz w:val="20"/>
          <w:szCs w:val="20"/>
          <w:lang w:val="el-GR"/>
        </w:rPr>
      </w:pPr>
      <w:r w:rsidRPr="005B170F">
        <w:rPr>
          <w:rFonts w:asciiTheme="minorHAnsi" w:eastAsia="Batang" w:hAnsiTheme="minorHAnsi" w:cstheme="minorHAnsi"/>
          <w:b w:val="0"/>
          <w:color w:val="1F3864" w:themeColor="accent5" w:themeShade="80"/>
          <w:sz w:val="20"/>
          <w:szCs w:val="20"/>
          <w:lang w:val="el-GR"/>
        </w:rPr>
        <w:t>Ρόδος</w:t>
      </w:r>
    </w:p>
    <w:p w14:paraId="3E8102A8" w14:textId="77777777" w:rsidR="00A22743" w:rsidRPr="00A22743" w:rsidRDefault="00A22743" w:rsidP="00A22743">
      <w:pPr>
        <w:ind w:left="432" w:firstLine="288"/>
        <w:rPr>
          <w:rFonts w:asciiTheme="minorHAnsi" w:hAnsiTheme="minorHAnsi" w:cstheme="minorHAnsi"/>
          <w:i/>
          <w:color w:val="1F3864" w:themeColor="accent5" w:themeShade="80"/>
          <w:sz w:val="20"/>
          <w:szCs w:val="20"/>
        </w:rPr>
      </w:pPr>
      <w:r w:rsidRPr="006B4E72">
        <w:rPr>
          <w:rFonts w:asciiTheme="minorHAnsi" w:hAnsiTheme="minorHAnsi" w:cstheme="minorHAnsi"/>
          <w:i/>
          <w:color w:val="1F3864" w:themeColor="accent5" w:themeShade="80"/>
          <w:sz w:val="20"/>
          <w:szCs w:val="20"/>
        </w:rPr>
        <w:t>Μέλος</w:t>
      </w:r>
      <w:r w:rsidRPr="00A22743">
        <w:rPr>
          <w:rFonts w:asciiTheme="minorHAnsi" w:hAnsiTheme="minorHAnsi" w:cstheme="minorHAnsi"/>
          <w:i/>
          <w:color w:val="1F3864" w:themeColor="accent5" w:themeShade="80"/>
          <w:sz w:val="20"/>
          <w:szCs w:val="20"/>
        </w:rPr>
        <w:t xml:space="preserve"> </w:t>
      </w:r>
      <w:r>
        <w:rPr>
          <w:rFonts w:asciiTheme="minorHAnsi" w:hAnsiTheme="minorHAnsi" w:cstheme="minorHAnsi"/>
          <w:i/>
          <w:color w:val="1F3864" w:themeColor="accent5" w:themeShade="80"/>
          <w:sz w:val="20"/>
          <w:szCs w:val="20"/>
        </w:rPr>
        <w:t>Οργανωτικής</w:t>
      </w:r>
      <w:r w:rsidRPr="00A22743">
        <w:rPr>
          <w:rFonts w:asciiTheme="minorHAnsi" w:hAnsiTheme="minorHAnsi" w:cstheme="minorHAnsi"/>
          <w:i/>
          <w:color w:val="1F3864" w:themeColor="accent5" w:themeShade="80"/>
          <w:sz w:val="20"/>
          <w:szCs w:val="20"/>
        </w:rPr>
        <w:t xml:space="preserve"> </w:t>
      </w:r>
      <w:r w:rsidRPr="006B4E72">
        <w:rPr>
          <w:rFonts w:asciiTheme="minorHAnsi" w:hAnsiTheme="minorHAnsi" w:cstheme="minorHAnsi"/>
          <w:i/>
          <w:color w:val="1F3864" w:themeColor="accent5" w:themeShade="80"/>
          <w:sz w:val="20"/>
          <w:szCs w:val="20"/>
        </w:rPr>
        <w:t>Επιτροπής</w:t>
      </w:r>
    </w:p>
    <w:p w14:paraId="764FC2E4" w14:textId="77777777" w:rsidR="0097532A" w:rsidRPr="005B170F" w:rsidRDefault="0097532A" w:rsidP="00E64C88">
      <w:pPr>
        <w:pStyle w:val="BodyText2"/>
        <w:ind w:left="720"/>
        <w:jc w:val="both"/>
        <w:rPr>
          <w:rFonts w:asciiTheme="minorHAnsi" w:eastAsia="Batang" w:hAnsiTheme="minorHAnsi" w:cstheme="minorHAnsi"/>
          <w:b w:val="0"/>
          <w:color w:val="1F3864" w:themeColor="accent5" w:themeShade="80"/>
          <w:sz w:val="20"/>
          <w:szCs w:val="20"/>
          <w:lang w:val="el-GR"/>
        </w:rPr>
      </w:pPr>
      <w:r w:rsidRPr="00A22743">
        <w:rPr>
          <w:rFonts w:asciiTheme="minorHAnsi" w:hAnsiTheme="minorHAnsi" w:cstheme="minorHAnsi"/>
          <w:b w:val="0"/>
          <w:i/>
          <w:color w:val="1F3864" w:themeColor="accent5" w:themeShade="80"/>
          <w:sz w:val="20"/>
          <w:szCs w:val="20"/>
          <w:u w:val="single"/>
          <w:lang w:val="el-GR"/>
        </w:rPr>
        <w:t>Εργαστήριο:</w:t>
      </w:r>
      <w:r w:rsidRPr="005B170F">
        <w:rPr>
          <w:rFonts w:asciiTheme="minorHAnsi" w:hAnsiTheme="minorHAnsi" w:cstheme="minorHAnsi"/>
          <w:b w:val="0"/>
          <w:color w:val="1F3864" w:themeColor="accent5" w:themeShade="80"/>
          <w:sz w:val="20"/>
          <w:szCs w:val="20"/>
          <w:lang w:val="el-GR"/>
        </w:rPr>
        <w:t xml:space="preserve"> </w:t>
      </w:r>
      <w:r w:rsidRPr="005B170F">
        <w:rPr>
          <w:rFonts w:asciiTheme="minorHAnsi" w:eastAsia="Batang" w:hAnsiTheme="minorHAnsi" w:cstheme="minorHAnsi"/>
          <w:b w:val="0"/>
          <w:bCs w:val="0"/>
          <w:color w:val="1F3864" w:themeColor="accent5" w:themeShade="80"/>
          <w:sz w:val="20"/>
          <w:szCs w:val="20"/>
          <w:lang w:val="el-GR"/>
        </w:rPr>
        <w:t>Τάξη Χωρίς Σύνορα: Διγλωσσία και Διδασκαλία Γλώσσας στο Διαδίκτυο</w:t>
      </w:r>
      <w:r w:rsidRPr="005B170F">
        <w:rPr>
          <w:rFonts w:asciiTheme="minorHAnsi" w:eastAsia="Batang" w:hAnsiTheme="minorHAnsi" w:cstheme="minorHAnsi"/>
          <w:b w:val="0"/>
          <w:bCs w:val="0"/>
          <w:i/>
          <w:color w:val="1F3864" w:themeColor="accent5" w:themeShade="80"/>
          <w:sz w:val="20"/>
          <w:szCs w:val="20"/>
          <w:lang w:val="el-GR"/>
        </w:rPr>
        <w:t xml:space="preserve"> Οργάνωση</w:t>
      </w:r>
      <w:r w:rsidRPr="005B170F">
        <w:rPr>
          <w:rFonts w:asciiTheme="minorHAnsi" w:eastAsia="Batang" w:hAnsiTheme="minorHAnsi" w:cstheme="minorHAnsi"/>
          <w:b w:val="0"/>
          <w:bCs w:val="0"/>
          <w:color w:val="1F3864" w:themeColor="accent5" w:themeShade="80"/>
          <w:sz w:val="20"/>
          <w:szCs w:val="20"/>
          <w:lang w:val="el-GR"/>
        </w:rPr>
        <w:t xml:space="preserve">: </w:t>
      </w:r>
      <w:r w:rsidR="004C6037">
        <w:rPr>
          <w:rFonts w:asciiTheme="minorHAnsi" w:eastAsia="Batang" w:hAnsiTheme="minorHAnsi" w:cstheme="minorHAnsi"/>
          <w:b w:val="0"/>
          <w:bCs w:val="0"/>
          <w:color w:val="1F3864" w:themeColor="accent5" w:themeShade="80"/>
          <w:sz w:val="20"/>
          <w:szCs w:val="20"/>
          <w:lang w:val="el-GR"/>
        </w:rPr>
        <w:t>Π.Τ.Δ.Ε.</w:t>
      </w:r>
      <w:r w:rsidRPr="005B170F">
        <w:rPr>
          <w:rFonts w:asciiTheme="minorHAnsi" w:eastAsia="Batang" w:hAnsiTheme="minorHAnsi" w:cstheme="minorHAnsi"/>
          <w:b w:val="0"/>
          <w:bCs w:val="0"/>
          <w:color w:val="1F3864" w:themeColor="accent5" w:themeShade="80"/>
          <w:sz w:val="20"/>
          <w:szCs w:val="20"/>
          <w:lang w:val="el-GR"/>
        </w:rPr>
        <w:t xml:space="preserve"> Παν/</w:t>
      </w:r>
      <w:proofErr w:type="spellStart"/>
      <w:r w:rsidRPr="005B170F">
        <w:rPr>
          <w:rFonts w:asciiTheme="minorHAnsi" w:eastAsia="Batang" w:hAnsiTheme="minorHAnsi" w:cstheme="minorHAnsi"/>
          <w:b w:val="0"/>
          <w:bCs w:val="0"/>
          <w:color w:val="1F3864" w:themeColor="accent5" w:themeShade="80"/>
          <w:sz w:val="20"/>
          <w:szCs w:val="20"/>
          <w:lang w:val="el-GR"/>
        </w:rPr>
        <w:t>μίου</w:t>
      </w:r>
      <w:proofErr w:type="spellEnd"/>
      <w:r w:rsidRPr="005B170F">
        <w:rPr>
          <w:rFonts w:asciiTheme="minorHAnsi" w:eastAsia="Batang" w:hAnsiTheme="minorHAnsi" w:cstheme="minorHAnsi"/>
          <w:b w:val="0"/>
          <w:bCs w:val="0"/>
          <w:color w:val="1F3864" w:themeColor="accent5" w:themeShade="80"/>
          <w:sz w:val="20"/>
          <w:szCs w:val="20"/>
          <w:lang w:val="el-GR"/>
        </w:rPr>
        <w:t xml:space="preserve"> Αιγαίου. Πρόγραμμα ΕΠΕΑΕΚ «</w:t>
      </w:r>
      <w:r w:rsidRPr="005B170F">
        <w:rPr>
          <w:rFonts w:asciiTheme="minorHAnsi" w:eastAsia="Batang" w:hAnsiTheme="minorHAnsi" w:cstheme="minorHAnsi"/>
          <w:b w:val="0"/>
          <w:color w:val="1F3864" w:themeColor="accent5" w:themeShade="80"/>
          <w:sz w:val="20"/>
          <w:szCs w:val="20"/>
          <w:lang w:val="el-GR"/>
        </w:rPr>
        <w:t xml:space="preserve">Ανάπτυξη Προγράμματος Σπουδών και Παραγωγή Εκπαιδευτικού Υλικού για τα Παιδαγωγικά Τμήματα Δημοτικής Εκπαίδευσης των Πανεπιστημίων Πατρών και Αιγαίου» </w:t>
      </w:r>
    </w:p>
    <w:p w14:paraId="6CF49930" w14:textId="77777777" w:rsidR="0097532A" w:rsidRPr="005B170F" w:rsidRDefault="0097532A" w:rsidP="00E64C88">
      <w:pPr>
        <w:ind w:left="288" w:firstLine="432"/>
        <w:jc w:val="both"/>
        <w:rPr>
          <w:rFonts w:asciiTheme="minorHAnsi" w:hAnsiTheme="minorHAnsi" w:cstheme="minorHAnsi"/>
          <w:bCs/>
          <w:color w:val="1F3864" w:themeColor="accent5" w:themeShade="80"/>
          <w:sz w:val="20"/>
          <w:szCs w:val="20"/>
        </w:rPr>
      </w:pPr>
      <w:r w:rsidRPr="00A22743">
        <w:rPr>
          <w:rFonts w:asciiTheme="minorHAnsi" w:hAnsiTheme="minorHAnsi" w:cstheme="minorHAnsi"/>
          <w:bCs/>
          <w:i/>
          <w:iCs/>
          <w:color w:val="1F3864" w:themeColor="accent5" w:themeShade="80"/>
          <w:sz w:val="20"/>
          <w:szCs w:val="20"/>
          <w:u w:val="single"/>
        </w:rPr>
        <w:t>Επιστημονική ευθύνη</w:t>
      </w:r>
      <w:r w:rsidRPr="00A22743">
        <w:rPr>
          <w:rFonts w:asciiTheme="minorHAnsi" w:hAnsiTheme="minorHAnsi" w:cstheme="minorHAnsi"/>
          <w:bCs/>
          <w:color w:val="1F3864" w:themeColor="accent5" w:themeShade="80"/>
          <w:sz w:val="20"/>
          <w:szCs w:val="20"/>
          <w:u w:val="single"/>
        </w:rPr>
        <w:t>:</w:t>
      </w:r>
      <w:r w:rsidRPr="005B170F">
        <w:rPr>
          <w:rFonts w:asciiTheme="minorHAnsi" w:hAnsiTheme="minorHAnsi" w:cstheme="minorHAnsi"/>
          <w:bCs/>
          <w:color w:val="1F3864" w:themeColor="accent5" w:themeShade="80"/>
          <w:sz w:val="20"/>
          <w:szCs w:val="20"/>
        </w:rPr>
        <w:t xml:space="preserve"> Ελένη Σκούρτου, </w:t>
      </w:r>
      <w:r w:rsidR="004C6037">
        <w:rPr>
          <w:rFonts w:asciiTheme="minorHAnsi" w:hAnsiTheme="minorHAnsi" w:cstheme="minorHAnsi"/>
          <w:bCs/>
          <w:color w:val="1F3864" w:themeColor="accent5" w:themeShade="80"/>
          <w:sz w:val="20"/>
          <w:szCs w:val="20"/>
        </w:rPr>
        <w:t>Π.Τ.Δ.Ε.</w:t>
      </w:r>
      <w:r w:rsidRPr="005B170F">
        <w:rPr>
          <w:rFonts w:asciiTheme="minorHAnsi" w:hAnsiTheme="minorHAnsi" w:cstheme="minorHAnsi"/>
          <w:bCs/>
          <w:color w:val="1F3864" w:themeColor="accent5" w:themeShade="80"/>
          <w:sz w:val="20"/>
          <w:szCs w:val="20"/>
        </w:rPr>
        <w:t>, Παν/</w:t>
      </w:r>
      <w:proofErr w:type="spellStart"/>
      <w:r w:rsidRPr="005B170F">
        <w:rPr>
          <w:rFonts w:asciiTheme="minorHAnsi" w:hAnsiTheme="minorHAnsi" w:cstheme="minorHAnsi"/>
          <w:bCs/>
          <w:color w:val="1F3864" w:themeColor="accent5" w:themeShade="80"/>
          <w:sz w:val="20"/>
          <w:szCs w:val="20"/>
        </w:rPr>
        <w:t>μίου</w:t>
      </w:r>
      <w:proofErr w:type="spellEnd"/>
      <w:r w:rsidRPr="005B170F">
        <w:rPr>
          <w:rFonts w:asciiTheme="minorHAnsi" w:hAnsiTheme="minorHAnsi" w:cstheme="minorHAnsi"/>
          <w:bCs/>
          <w:color w:val="1F3864" w:themeColor="accent5" w:themeShade="80"/>
          <w:sz w:val="20"/>
          <w:szCs w:val="20"/>
        </w:rPr>
        <w:t xml:space="preserve"> Αιγαίου</w:t>
      </w:r>
    </w:p>
    <w:p w14:paraId="7EA5CA15" w14:textId="77777777" w:rsidR="0097532A" w:rsidRPr="005B170F" w:rsidRDefault="0097532A" w:rsidP="00E64C88">
      <w:pPr>
        <w:ind w:left="720"/>
        <w:jc w:val="both"/>
        <w:rPr>
          <w:rFonts w:asciiTheme="minorHAnsi" w:eastAsia="Batang" w:hAnsiTheme="minorHAnsi" w:cstheme="minorHAnsi"/>
          <w:color w:val="1F3864" w:themeColor="accent5" w:themeShade="80"/>
          <w:sz w:val="20"/>
          <w:szCs w:val="20"/>
        </w:rPr>
      </w:pPr>
      <w:r w:rsidRPr="00A22743">
        <w:rPr>
          <w:rFonts w:asciiTheme="minorHAnsi" w:hAnsiTheme="minorHAnsi" w:cstheme="minorHAnsi"/>
          <w:bCs/>
          <w:i/>
          <w:iCs/>
          <w:color w:val="1F3864" w:themeColor="accent5" w:themeShade="80"/>
          <w:sz w:val="20"/>
          <w:szCs w:val="20"/>
          <w:u w:val="single"/>
        </w:rPr>
        <w:t>Ομιλητές</w:t>
      </w:r>
      <w:r w:rsidRPr="00A22743">
        <w:rPr>
          <w:rFonts w:asciiTheme="minorHAnsi" w:hAnsiTheme="minorHAnsi" w:cstheme="minorHAnsi"/>
          <w:bCs/>
          <w:color w:val="1F3864" w:themeColor="accent5" w:themeShade="80"/>
          <w:sz w:val="20"/>
          <w:szCs w:val="20"/>
          <w:u w:val="single"/>
        </w:rPr>
        <w:t>:</w:t>
      </w:r>
      <w:r w:rsidRPr="005B170F">
        <w:rPr>
          <w:rFonts w:asciiTheme="minorHAnsi" w:hAnsiTheme="minorHAnsi" w:cstheme="minorHAnsi"/>
          <w:bCs/>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rPr>
        <w:t>Jim Cummins (</w:t>
      </w:r>
      <w:proofErr w:type="spellStart"/>
      <w:r w:rsidRPr="005B170F">
        <w:rPr>
          <w:rFonts w:asciiTheme="minorHAnsi" w:eastAsia="Batang" w:hAnsiTheme="minorHAnsi" w:cstheme="minorHAnsi"/>
          <w:color w:val="1F3864" w:themeColor="accent5" w:themeShade="80"/>
          <w:sz w:val="20"/>
          <w:szCs w:val="20"/>
        </w:rPr>
        <w:t>Ontario</w:t>
      </w:r>
      <w:proofErr w:type="spellEnd"/>
      <w:r w:rsidRPr="005B170F">
        <w:rPr>
          <w:rFonts w:asciiTheme="minorHAnsi" w:eastAsia="Batang" w:hAnsiTheme="minorHAnsi" w:cstheme="minorHAnsi"/>
          <w:color w:val="1F3864" w:themeColor="accent5" w:themeShade="80"/>
          <w:sz w:val="20"/>
          <w:szCs w:val="20"/>
        </w:rPr>
        <w:t xml:space="preserve"> </w:t>
      </w:r>
      <w:proofErr w:type="spellStart"/>
      <w:r w:rsidRPr="005B170F">
        <w:rPr>
          <w:rFonts w:asciiTheme="minorHAnsi" w:eastAsia="Batang" w:hAnsiTheme="minorHAnsi" w:cstheme="minorHAnsi"/>
          <w:color w:val="1F3864" w:themeColor="accent5" w:themeShade="80"/>
          <w:sz w:val="20"/>
          <w:szCs w:val="20"/>
        </w:rPr>
        <w:t>Institute</w:t>
      </w:r>
      <w:proofErr w:type="spellEnd"/>
      <w:r w:rsidRPr="005B170F">
        <w:rPr>
          <w:rFonts w:asciiTheme="minorHAnsi" w:eastAsia="Batang" w:hAnsiTheme="minorHAnsi" w:cstheme="minorHAnsi"/>
          <w:color w:val="1F3864" w:themeColor="accent5" w:themeShade="80"/>
          <w:sz w:val="20"/>
          <w:szCs w:val="20"/>
        </w:rPr>
        <w:t xml:space="preserve"> for </w:t>
      </w:r>
      <w:proofErr w:type="spellStart"/>
      <w:r w:rsidRPr="005B170F">
        <w:rPr>
          <w:rFonts w:asciiTheme="minorHAnsi" w:eastAsia="Batang" w:hAnsiTheme="minorHAnsi" w:cstheme="minorHAnsi"/>
          <w:color w:val="1F3864" w:themeColor="accent5" w:themeShade="80"/>
          <w:sz w:val="20"/>
          <w:szCs w:val="20"/>
        </w:rPr>
        <w:t>Studies</w:t>
      </w:r>
      <w:proofErr w:type="spellEnd"/>
      <w:r w:rsidRPr="005B170F">
        <w:rPr>
          <w:rFonts w:asciiTheme="minorHAnsi" w:eastAsia="Batang" w:hAnsiTheme="minorHAnsi" w:cstheme="minorHAnsi"/>
          <w:color w:val="1F3864" w:themeColor="accent5" w:themeShade="80"/>
          <w:sz w:val="20"/>
          <w:szCs w:val="20"/>
        </w:rPr>
        <w:t xml:space="preserve"> in </w:t>
      </w:r>
      <w:proofErr w:type="spellStart"/>
      <w:r w:rsidRPr="005B170F">
        <w:rPr>
          <w:rFonts w:asciiTheme="minorHAnsi" w:eastAsia="Batang" w:hAnsiTheme="minorHAnsi" w:cstheme="minorHAnsi"/>
          <w:color w:val="1F3864" w:themeColor="accent5" w:themeShade="80"/>
          <w:sz w:val="20"/>
          <w:szCs w:val="20"/>
        </w:rPr>
        <w:t>Education</w:t>
      </w:r>
      <w:proofErr w:type="spellEnd"/>
      <w:r w:rsidRPr="005B170F">
        <w:rPr>
          <w:rFonts w:asciiTheme="minorHAnsi" w:eastAsia="Batang" w:hAnsiTheme="minorHAnsi" w:cstheme="minorHAnsi"/>
          <w:color w:val="1F3864" w:themeColor="accent5" w:themeShade="80"/>
          <w:sz w:val="20"/>
          <w:szCs w:val="20"/>
        </w:rPr>
        <w:t>, University of Toronto), Αγγελική Δημητρακοπούλου (</w:t>
      </w:r>
      <w:r w:rsidR="00DF2276">
        <w:rPr>
          <w:rFonts w:asciiTheme="minorHAnsi" w:eastAsia="Batang" w:hAnsiTheme="minorHAnsi" w:cstheme="minorHAnsi"/>
          <w:color w:val="1F3864" w:themeColor="accent5" w:themeShade="80"/>
          <w:sz w:val="20"/>
          <w:szCs w:val="20"/>
        </w:rPr>
        <w:t>Τ.Ε.Π.Α.Ε.Σ.</w:t>
      </w:r>
      <w:r w:rsidRPr="005B170F">
        <w:rPr>
          <w:rFonts w:asciiTheme="minorHAnsi" w:eastAsia="Batang" w:hAnsiTheme="minorHAnsi" w:cstheme="minorHAnsi"/>
          <w:color w:val="1F3864" w:themeColor="accent5" w:themeShade="80"/>
          <w:sz w:val="20"/>
          <w:szCs w:val="20"/>
        </w:rPr>
        <w:t>, Πανεπιστήμιο Αιγαίου), Ελένη Σκούρτου (</w:t>
      </w:r>
      <w:r w:rsidR="004C6037">
        <w:rPr>
          <w:rFonts w:asciiTheme="minorHAnsi" w:eastAsia="Batang" w:hAnsiTheme="minorHAnsi" w:cstheme="minorHAnsi"/>
          <w:color w:val="1F3864" w:themeColor="accent5" w:themeShade="80"/>
          <w:sz w:val="20"/>
          <w:szCs w:val="20"/>
        </w:rPr>
        <w:t>Π.Τ.Δ.Ε.</w:t>
      </w:r>
      <w:r w:rsidRPr="005B170F">
        <w:rPr>
          <w:rFonts w:asciiTheme="minorHAnsi" w:eastAsia="Batang" w:hAnsiTheme="minorHAnsi" w:cstheme="minorHAnsi"/>
          <w:color w:val="1F3864" w:themeColor="accent5" w:themeShade="80"/>
          <w:sz w:val="20"/>
          <w:szCs w:val="20"/>
        </w:rPr>
        <w:t>, Πανεπιστήμιο Αιγαίου)</w:t>
      </w:r>
    </w:p>
    <w:p w14:paraId="39468D60" w14:textId="77777777" w:rsidR="006332DF" w:rsidRPr="005B170F" w:rsidRDefault="006332DF" w:rsidP="00E64C88">
      <w:pPr>
        <w:ind w:left="720"/>
        <w:jc w:val="both"/>
        <w:rPr>
          <w:rFonts w:asciiTheme="minorHAnsi" w:eastAsia="Batang" w:hAnsiTheme="minorHAnsi" w:cstheme="minorHAnsi"/>
          <w:color w:val="1F3864" w:themeColor="accent5" w:themeShade="80"/>
          <w:sz w:val="20"/>
          <w:szCs w:val="20"/>
        </w:rPr>
      </w:pPr>
    </w:p>
    <w:p w14:paraId="62AA7E8E" w14:textId="77777777" w:rsidR="006332DF" w:rsidRPr="005B170F" w:rsidRDefault="00CC6F4D" w:rsidP="00E64C88">
      <w:pPr>
        <w:jc w:val="both"/>
        <w:rPr>
          <w:rFonts w:asciiTheme="minorHAnsi" w:eastAsia="Batang" w:hAnsiTheme="minorHAnsi" w:cstheme="minorHAnsi"/>
          <w:b/>
          <w:color w:val="1F3864" w:themeColor="accent5" w:themeShade="80"/>
          <w:sz w:val="20"/>
          <w:szCs w:val="20"/>
        </w:rPr>
      </w:pPr>
      <w:r w:rsidRPr="005B170F">
        <w:rPr>
          <w:rFonts w:asciiTheme="minorHAnsi" w:eastAsia="Batang" w:hAnsiTheme="minorHAnsi" w:cstheme="minorHAnsi"/>
          <w:b/>
          <w:color w:val="1F3864" w:themeColor="accent5" w:themeShade="80"/>
          <w:sz w:val="20"/>
          <w:szCs w:val="20"/>
        </w:rPr>
        <w:t>1997</w:t>
      </w:r>
    </w:p>
    <w:p w14:paraId="41C5EFE4" w14:textId="77777777" w:rsidR="0097532A" w:rsidRPr="005B170F" w:rsidRDefault="0097532A"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9 – 14 Μαΐου 1997</w:t>
      </w:r>
    </w:p>
    <w:p w14:paraId="6190E3A7" w14:textId="77777777" w:rsidR="0097532A" w:rsidRPr="005B170F" w:rsidRDefault="0097532A" w:rsidP="00E64C88">
      <w:pPr>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 xml:space="preserve">Ρόδος     </w:t>
      </w:r>
    </w:p>
    <w:p w14:paraId="0E7A781B" w14:textId="77777777" w:rsidR="0097532A" w:rsidRPr="00A22743" w:rsidRDefault="0097532A" w:rsidP="00E64C88">
      <w:pPr>
        <w:ind w:left="709"/>
        <w:jc w:val="both"/>
        <w:rPr>
          <w:rFonts w:asciiTheme="minorHAnsi" w:eastAsia="Batang" w:hAnsiTheme="minorHAnsi" w:cstheme="minorHAnsi"/>
          <w:bCs/>
          <w:i/>
          <w:color w:val="1F3864" w:themeColor="accent5" w:themeShade="80"/>
          <w:sz w:val="20"/>
          <w:szCs w:val="20"/>
          <w:u w:val="single"/>
        </w:rPr>
      </w:pPr>
      <w:r w:rsidRPr="00A22743">
        <w:rPr>
          <w:rFonts w:asciiTheme="minorHAnsi" w:eastAsia="Batang" w:hAnsiTheme="minorHAnsi" w:cstheme="minorHAnsi"/>
          <w:bCs/>
          <w:i/>
          <w:color w:val="1F3864" w:themeColor="accent5" w:themeShade="80"/>
          <w:sz w:val="20"/>
          <w:szCs w:val="20"/>
          <w:u w:val="single"/>
        </w:rPr>
        <w:t xml:space="preserve">Σειρά ομιλιών: </w:t>
      </w:r>
    </w:p>
    <w:p w14:paraId="0B5E4FA5" w14:textId="77777777" w:rsidR="0097532A" w:rsidRPr="005B170F" w:rsidRDefault="0097532A" w:rsidP="00E64C88">
      <w:pPr>
        <w:ind w:left="709"/>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(α)  Γλώσσα και Διγλωσσία</w:t>
      </w:r>
    </w:p>
    <w:p w14:paraId="3C222A62" w14:textId="77777777" w:rsidR="0097532A" w:rsidRPr="005B170F" w:rsidRDefault="0097532A" w:rsidP="00E64C88">
      <w:pPr>
        <w:ind w:left="709"/>
        <w:jc w:val="both"/>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(β) Εργαστήριο Διγλωσσία στην Προσχολική και Πρώτη Σχολική Ηλικία: Η Συμβολή της Νέας Τεχνολογίας στην Εκμάθηση της Γλώσσας</w:t>
      </w:r>
    </w:p>
    <w:p w14:paraId="05C0C959" w14:textId="77777777" w:rsidR="0097532A" w:rsidRPr="005B170F" w:rsidRDefault="0097532A" w:rsidP="00E64C88">
      <w:pPr>
        <w:pStyle w:val="BodyTextIndent"/>
        <w:ind w:left="709"/>
        <w:rPr>
          <w:rFonts w:asciiTheme="minorHAnsi" w:eastAsia="Batang" w:hAnsiTheme="minorHAnsi" w:cstheme="minorHAnsi"/>
          <w:color w:val="1F3864" w:themeColor="accent5" w:themeShade="80"/>
          <w:sz w:val="20"/>
          <w:szCs w:val="20"/>
        </w:rPr>
      </w:pPr>
      <w:r w:rsidRPr="005B170F">
        <w:rPr>
          <w:rFonts w:asciiTheme="minorHAnsi" w:eastAsia="Batang" w:hAnsiTheme="minorHAnsi" w:cstheme="minorHAnsi"/>
          <w:color w:val="1F3864" w:themeColor="accent5" w:themeShade="80"/>
          <w:sz w:val="20"/>
          <w:szCs w:val="20"/>
        </w:rPr>
        <w:t>(γ) Εργαστήριο Διγλωσσίας: Ειδικά Θέματα και Συζήτηση με Εισηγήσεις από το</w:t>
      </w:r>
      <w:r w:rsidRPr="005B170F">
        <w:rPr>
          <w:rFonts w:asciiTheme="minorHAnsi" w:eastAsia="Batang" w:hAnsiTheme="minorHAnsi" w:cstheme="minorHAnsi"/>
          <w:i/>
          <w:color w:val="1F3864" w:themeColor="accent5" w:themeShade="80"/>
          <w:sz w:val="20"/>
          <w:szCs w:val="20"/>
        </w:rPr>
        <w:t xml:space="preserve"> </w:t>
      </w:r>
      <w:r w:rsidRPr="005B170F">
        <w:rPr>
          <w:rFonts w:asciiTheme="minorHAnsi" w:eastAsia="Batang" w:hAnsiTheme="minorHAnsi" w:cstheme="minorHAnsi"/>
          <w:color w:val="1F3864" w:themeColor="accent5" w:themeShade="80"/>
          <w:sz w:val="20"/>
          <w:szCs w:val="20"/>
        </w:rPr>
        <w:t xml:space="preserve">Διεθνή Σύλλογο Δωδεκανήσου </w:t>
      </w:r>
    </w:p>
    <w:p w14:paraId="4FF90358" w14:textId="77777777" w:rsidR="0097532A" w:rsidRPr="005B170F" w:rsidRDefault="0097532A" w:rsidP="00E64C88">
      <w:pPr>
        <w:pStyle w:val="BodyTextIndent"/>
        <w:ind w:left="709"/>
        <w:rPr>
          <w:rFonts w:asciiTheme="minorHAnsi" w:eastAsia="Batang" w:hAnsiTheme="minorHAnsi" w:cstheme="minorHAnsi"/>
          <w:color w:val="1F3864" w:themeColor="accent5" w:themeShade="80"/>
          <w:sz w:val="20"/>
          <w:szCs w:val="20"/>
        </w:rPr>
      </w:pPr>
      <w:r w:rsidRPr="00A22743">
        <w:rPr>
          <w:rFonts w:asciiTheme="minorHAnsi" w:eastAsia="Batang" w:hAnsiTheme="minorHAnsi" w:cstheme="minorHAnsi"/>
          <w:i/>
          <w:color w:val="1F3864" w:themeColor="accent5" w:themeShade="80"/>
          <w:sz w:val="20"/>
          <w:szCs w:val="20"/>
          <w:u w:val="single"/>
        </w:rPr>
        <w:t>Οργάνωση:</w:t>
      </w:r>
      <w:r w:rsidRPr="005B170F">
        <w:rPr>
          <w:rFonts w:asciiTheme="minorHAnsi" w:eastAsia="Batang" w:hAnsiTheme="minorHAnsi" w:cstheme="minorHAnsi"/>
          <w:color w:val="1F3864" w:themeColor="accent5" w:themeShade="80"/>
          <w:sz w:val="20"/>
          <w:szCs w:val="20"/>
        </w:rPr>
        <w:t xml:space="preserve"> </w:t>
      </w:r>
      <w:r w:rsidR="004C6037">
        <w:rPr>
          <w:rFonts w:asciiTheme="minorHAnsi" w:eastAsia="Batang" w:hAnsiTheme="minorHAnsi" w:cstheme="minorHAnsi"/>
          <w:color w:val="1F3864" w:themeColor="accent5" w:themeShade="80"/>
          <w:sz w:val="20"/>
          <w:szCs w:val="20"/>
        </w:rPr>
        <w:t>Π.Τ.Δ.Ε.</w:t>
      </w:r>
      <w:r w:rsidRPr="005B170F">
        <w:rPr>
          <w:rFonts w:asciiTheme="minorHAnsi" w:eastAsia="Batang" w:hAnsiTheme="minorHAnsi" w:cstheme="minorHAnsi"/>
          <w:color w:val="1F3864" w:themeColor="accent5" w:themeShade="80"/>
          <w:sz w:val="20"/>
          <w:szCs w:val="20"/>
        </w:rPr>
        <w:t xml:space="preserve"> Παν/</w:t>
      </w:r>
      <w:proofErr w:type="spellStart"/>
      <w:r w:rsidRPr="005B170F">
        <w:rPr>
          <w:rFonts w:asciiTheme="minorHAnsi" w:eastAsia="Batang" w:hAnsiTheme="minorHAnsi" w:cstheme="minorHAnsi"/>
          <w:color w:val="1F3864" w:themeColor="accent5" w:themeShade="80"/>
          <w:sz w:val="20"/>
          <w:szCs w:val="20"/>
        </w:rPr>
        <w:t>μίου</w:t>
      </w:r>
      <w:proofErr w:type="spellEnd"/>
      <w:r w:rsidRPr="005B170F">
        <w:rPr>
          <w:rFonts w:asciiTheme="minorHAnsi" w:eastAsia="Batang" w:hAnsiTheme="minorHAnsi" w:cstheme="minorHAnsi"/>
          <w:color w:val="1F3864" w:themeColor="accent5" w:themeShade="80"/>
          <w:sz w:val="20"/>
          <w:szCs w:val="20"/>
        </w:rPr>
        <w:t xml:space="preserve"> Αιγαίου, Διεθνής Σύλλογος Δωδεκανήσου, ΟΜΕΡ, Ελληνική Επιτροπή Προσχολικής Αγωγής, Παράρτημα Ρόδου</w:t>
      </w:r>
    </w:p>
    <w:p w14:paraId="1F0220A9" w14:textId="77777777" w:rsidR="0097532A" w:rsidRPr="005B170F" w:rsidRDefault="0097532A" w:rsidP="00E64C88">
      <w:pPr>
        <w:ind w:left="709"/>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i/>
          <w:iCs/>
          <w:color w:val="1F3864" w:themeColor="accent5" w:themeShade="80"/>
          <w:sz w:val="20"/>
          <w:szCs w:val="20"/>
        </w:rPr>
        <w:t>Επιστημονική ευθύνη</w:t>
      </w:r>
      <w:r w:rsidRPr="005B170F">
        <w:rPr>
          <w:rFonts w:asciiTheme="minorHAnsi" w:hAnsiTheme="minorHAnsi" w:cstheme="minorHAnsi"/>
          <w:bCs/>
          <w:color w:val="1F3864" w:themeColor="accent5" w:themeShade="80"/>
          <w:sz w:val="20"/>
          <w:szCs w:val="20"/>
        </w:rPr>
        <w:t>: Ελένη Σκούρτου (</w:t>
      </w:r>
      <w:r w:rsidR="004C6037">
        <w:rPr>
          <w:rFonts w:asciiTheme="minorHAnsi" w:hAnsiTheme="minorHAnsi" w:cstheme="minorHAnsi"/>
          <w:bCs/>
          <w:color w:val="1F3864" w:themeColor="accent5" w:themeShade="80"/>
          <w:sz w:val="20"/>
          <w:szCs w:val="20"/>
        </w:rPr>
        <w:t>Π.Τ.Δ.Ε.</w:t>
      </w:r>
      <w:r w:rsidRPr="005B170F">
        <w:rPr>
          <w:rFonts w:asciiTheme="minorHAnsi" w:hAnsiTheme="minorHAnsi" w:cstheme="minorHAnsi"/>
          <w:bCs/>
          <w:color w:val="1F3864" w:themeColor="accent5" w:themeShade="80"/>
          <w:sz w:val="20"/>
          <w:szCs w:val="20"/>
        </w:rPr>
        <w:t>, Παν/</w:t>
      </w:r>
      <w:proofErr w:type="spellStart"/>
      <w:r w:rsidRPr="005B170F">
        <w:rPr>
          <w:rFonts w:asciiTheme="minorHAnsi" w:hAnsiTheme="minorHAnsi" w:cstheme="minorHAnsi"/>
          <w:bCs/>
          <w:color w:val="1F3864" w:themeColor="accent5" w:themeShade="80"/>
          <w:sz w:val="20"/>
          <w:szCs w:val="20"/>
        </w:rPr>
        <w:t>μίου</w:t>
      </w:r>
      <w:proofErr w:type="spellEnd"/>
      <w:r w:rsidRPr="005B170F">
        <w:rPr>
          <w:rFonts w:asciiTheme="minorHAnsi" w:hAnsiTheme="minorHAnsi" w:cstheme="minorHAnsi"/>
          <w:bCs/>
          <w:color w:val="1F3864" w:themeColor="accent5" w:themeShade="80"/>
          <w:sz w:val="20"/>
          <w:szCs w:val="20"/>
        </w:rPr>
        <w:t xml:space="preserve"> Αιγαίου)</w:t>
      </w:r>
    </w:p>
    <w:p w14:paraId="2FABB722" w14:textId="77777777" w:rsidR="0097532A" w:rsidRPr="005B170F" w:rsidRDefault="0097532A" w:rsidP="00E64C88">
      <w:pPr>
        <w:ind w:left="709"/>
        <w:jc w:val="both"/>
        <w:rPr>
          <w:rFonts w:asciiTheme="minorHAnsi" w:hAnsiTheme="minorHAnsi" w:cstheme="minorHAnsi"/>
          <w:bCs/>
          <w:color w:val="1F3864" w:themeColor="accent5" w:themeShade="80"/>
          <w:sz w:val="20"/>
          <w:szCs w:val="20"/>
          <w:lang w:val="en-US"/>
        </w:rPr>
      </w:pPr>
      <w:r w:rsidRPr="00A22743">
        <w:rPr>
          <w:rFonts w:asciiTheme="minorHAnsi" w:hAnsiTheme="minorHAnsi" w:cstheme="minorHAnsi"/>
          <w:bCs/>
          <w:i/>
          <w:iCs/>
          <w:color w:val="1F3864" w:themeColor="accent5" w:themeShade="80"/>
          <w:sz w:val="20"/>
          <w:szCs w:val="20"/>
          <w:u w:val="single"/>
        </w:rPr>
        <w:t>Προσκεκλημένος</w:t>
      </w:r>
      <w:r w:rsidRPr="00A22743">
        <w:rPr>
          <w:rFonts w:asciiTheme="minorHAnsi" w:hAnsiTheme="minorHAnsi" w:cstheme="minorHAnsi"/>
          <w:bCs/>
          <w:i/>
          <w:color w:val="1F3864" w:themeColor="accent5" w:themeShade="80"/>
          <w:sz w:val="20"/>
          <w:szCs w:val="20"/>
          <w:u w:val="single"/>
          <w:lang w:val="en-GB"/>
        </w:rPr>
        <w:t xml:space="preserve"> </w:t>
      </w:r>
      <w:r w:rsidRPr="00A22743">
        <w:rPr>
          <w:rFonts w:asciiTheme="minorHAnsi" w:hAnsiTheme="minorHAnsi" w:cstheme="minorHAnsi"/>
          <w:bCs/>
          <w:i/>
          <w:color w:val="1F3864" w:themeColor="accent5" w:themeShade="80"/>
          <w:sz w:val="20"/>
          <w:szCs w:val="20"/>
          <w:u w:val="single"/>
        </w:rPr>
        <w:t>ομιλητής</w:t>
      </w:r>
      <w:r w:rsidRPr="00A22743">
        <w:rPr>
          <w:rFonts w:asciiTheme="minorHAnsi" w:hAnsiTheme="minorHAnsi" w:cstheme="minorHAnsi"/>
          <w:bCs/>
          <w:i/>
          <w:color w:val="1F3864" w:themeColor="accent5" w:themeShade="80"/>
          <w:sz w:val="20"/>
          <w:szCs w:val="20"/>
          <w:u w:val="single"/>
          <w:lang w:val="en-GB"/>
        </w:rPr>
        <w:t>:</w:t>
      </w:r>
      <w:r w:rsidRPr="005B170F">
        <w:rPr>
          <w:rFonts w:asciiTheme="minorHAnsi" w:hAnsiTheme="minorHAnsi" w:cstheme="minorHAnsi"/>
          <w:bCs/>
          <w:color w:val="1F3864" w:themeColor="accent5" w:themeShade="80"/>
          <w:sz w:val="20"/>
          <w:szCs w:val="20"/>
          <w:lang w:val="en-GB"/>
        </w:rPr>
        <w:t xml:space="preserve">  </w:t>
      </w:r>
      <w:r w:rsidRPr="005B170F">
        <w:rPr>
          <w:rFonts w:asciiTheme="minorHAnsi" w:hAnsiTheme="minorHAnsi" w:cstheme="minorHAnsi"/>
          <w:bCs/>
          <w:color w:val="1F3864" w:themeColor="accent5" w:themeShade="80"/>
          <w:sz w:val="20"/>
          <w:szCs w:val="20"/>
          <w:lang w:val="en-US"/>
        </w:rPr>
        <w:t>Jim</w:t>
      </w:r>
      <w:r w:rsidRPr="005B170F">
        <w:rPr>
          <w:rFonts w:asciiTheme="minorHAnsi" w:hAnsiTheme="minorHAnsi" w:cstheme="minorHAnsi"/>
          <w:bCs/>
          <w:color w:val="1F3864" w:themeColor="accent5" w:themeShade="80"/>
          <w:sz w:val="20"/>
          <w:szCs w:val="20"/>
          <w:lang w:val="en-GB"/>
        </w:rPr>
        <w:t xml:space="preserve"> </w:t>
      </w:r>
      <w:r w:rsidRPr="005B170F">
        <w:rPr>
          <w:rFonts w:asciiTheme="minorHAnsi" w:hAnsiTheme="minorHAnsi" w:cstheme="minorHAnsi"/>
          <w:bCs/>
          <w:color w:val="1F3864" w:themeColor="accent5" w:themeShade="80"/>
          <w:sz w:val="20"/>
          <w:szCs w:val="20"/>
          <w:lang w:val="en-US"/>
        </w:rPr>
        <w:t>Cummins</w:t>
      </w:r>
      <w:r w:rsidRPr="005B170F">
        <w:rPr>
          <w:rFonts w:asciiTheme="minorHAnsi" w:hAnsiTheme="minorHAnsi" w:cstheme="minorHAnsi"/>
          <w:bCs/>
          <w:color w:val="1F3864" w:themeColor="accent5" w:themeShade="80"/>
          <w:sz w:val="20"/>
          <w:szCs w:val="20"/>
          <w:lang w:val="en-GB"/>
        </w:rPr>
        <w:t xml:space="preserve"> (</w:t>
      </w:r>
      <w:r w:rsidRPr="005B170F">
        <w:rPr>
          <w:rFonts w:asciiTheme="minorHAnsi" w:hAnsiTheme="minorHAnsi" w:cstheme="minorHAnsi"/>
          <w:bCs/>
          <w:color w:val="1F3864" w:themeColor="accent5" w:themeShade="80"/>
          <w:sz w:val="20"/>
          <w:szCs w:val="20"/>
          <w:lang w:val="en-US"/>
        </w:rPr>
        <w:t>University</w:t>
      </w:r>
      <w:r w:rsidRPr="005B170F">
        <w:rPr>
          <w:rFonts w:asciiTheme="minorHAnsi" w:hAnsiTheme="minorHAnsi" w:cstheme="minorHAnsi"/>
          <w:bCs/>
          <w:color w:val="1F3864" w:themeColor="accent5" w:themeShade="80"/>
          <w:sz w:val="20"/>
          <w:szCs w:val="20"/>
          <w:lang w:val="en-GB"/>
        </w:rPr>
        <w:t xml:space="preserve"> </w:t>
      </w:r>
      <w:r w:rsidRPr="005B170F">
        <w:rPr>
          <w:rFonts w:asciiTheme="minorHAnsi" w:hAnsiTheme="minorHAnsi" w:cstheme="minorHAnsi"/>
          <w:bCs/>
          <w:color w:val="1F3864" w:themeColor="accent5" w:themeShade="80"/>
          <w:sz w:val="20"/>
          <w:szCs w:val="20"/>
          <w:lang w:val="en-US"/>
        </w:rPr>
        <w:t>of</w:t>
      </w:r>
      <w:r w:rsidRPr="005B170F">
        <w:rPr>
          <w:rFonts w:asciiTheme="minorHAnsi" w:hAnsiTheme="minorHAnsi" w:cstheme="minorHAnsi"/>
          <w:bCs/>
          <w:color w:val="1F3864" w:themeColor="accent5" w:themeShade="80"/>
          <w:sz w:val="20"/>
          <w:szCs w:val="20"/>
          <w:lang w:val="en-GB"/>
        </w:rPr>
        <w:t xml:space="preserve"> </w:t>
      </w:r>
      <w:r w:rsidRPr="005B170F">
        <w:rPr>
          <w:rFonts w:asciiTheme="minorHAnsi" w:hAnsiTheme="minorHAnsi" w:cstheme="minorHAnsi"/>
          <w:bCs/>
          <w:color w:val="1F3864" w:themeColor="accent5" w:themeShade="80"/>
          <w:sz w:val="20"/>
          <w:szCs w:val="20"/>
          <w:lang w:val="en-US"/>
        </w:rPr>
        <w:t>Toronto</w:t>
      </w:r>
      <w:r w:rsidRPr="005B170F">
        <w:rPr>
          <w:rFonts w:asciiTheme="minorHAnsi" w:hAnsiTheme="minorHAnsi" w:cstheme="minorHAnsi"/>
          <w:bCs/>
          <w:color w:val="1F3864" w:themeColor="accent5" w:themeShade="80"/>
          <w:sz w:val="20"/>
          <w:szCs w:val="20"/>
          <w:lang w:val="en-GB"/>
        </w:rPr>
        <w:t xml:space="preserve">, </w:t>
      </w:r>
      <w:r w:rsidRPr="005B170F">
        <w:rPr>
          <w:rFonts w:asciiTheme="minorHAnsi" w:hAnsiTheme="minorHAnsi" w:cstheme="minorHAnsi"/>
          <w:bCs/>
          <w:color w:val="1F3864" w:themeColor="accent5" w:themeShade="80"/>
          <w:sz w:val="20"/>
          <w:szCs w:val="20"/>
          <w:lang w:val="en-US"/>
        </w:rPr>
        <w:t>Canada</w:t>
      </w:r>
      <w:r w:rsidRPr="005B170F">
        <w:rPr>
          <w:rFonts w:asciiTheme="minorHAnsi" w:hAnsiTheme="minorHAnsi" w:cstheme="minorHAnsi"/>
          <w:bCs/>
          <w:color w:val="1F3864" w:themeColor="accent5" w:themeShade="80"/>
          <w:sz w:val="20"/>
          <w:szCs w:val="20"/>
          <w:lang w:val="en-GB"/>
        </w:rPr>
        <w:t xml:space="preserve">)  </w:t>
      </w:r>
    </w:p>
    <w:p w14:paraId="699D4E9E" w14:textId="77777777" w:rsidR="006332DF" w:rsidRPr="005B170F" w:rsidRDefault="006332DF" w:rsidP="00E64C88">
      <w:pPr>
        <w:ind w:left="709"/>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Μέλος Οργανωτικής Επιτροπής</w:t>
      </w:r>
    </w:p>
    <w:p w14:paraId="52DDF73D" w14:textId="77777777" w:rsidR="006332DF" w:rsidRPr="005B170F" w:rsidRDefault="006332DF" w:rsidP="00E64C88">
      <w:pPr>
        <w:ind w:left="289" w:firstLine="431"/>
        <w:jc w:val="both"/>
        <w:rPr>
          <w:rFonts w:asciiTheme="minorHAnsi" w:hAnsiTheme="minorHAnsi" w:cstheme="minorHAnsi"/>
          <w:bCs/>
          <w:color w:val="1F3864" w:themeColor="accent5" w:themeShade="80"/>
          <w:sz w:val="20"/>
          <w:szCs w:val="20"/>
        </w:rPr>
      </w:pPr>
    </w:p>
    <w:p w14:paraId="2862B1F5" w14:textId="77777777" w:rsidR="004E4082" w:rsidRPr="005B170F" w:rsidRDefault="004E4082">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br w:type="page"/>
      </w:r>
    </w:p>
    <w:p w14:paraId="6D51D2D3" w14:textId="77777777" w:rsidR="00100DF1" w:rsidRPr="005B170F" w:rsidRDefault="00100DF1" w:rsidP="00E64C88">
      <w:pPr>
        <w:pStyle w:val="BodyText"/>
        <w:rPr>
          <w:rFonts w:asciiTheme="minorHAnsi" w:hAnsiTheme="minorHAnsi" w:cstheme="minorHAnsi"/>
          <w:color w:val="1F3864" w:themeColor="accent5" w:themeShade="80"/>
          <w:sz w:val="20"/>
          <w:szCs w:val="20"/>
        </w:rPr>
      </w:pPr>
    </w:p>
    <w:p w14:paraId="7711EC26" w14:textId="77777777" w:rsidR="0000148C" w:rsidRPr="005B170F" w:rsidRDefault="0000148C" w:rsidP="005026AB">
      <w:pPr>
        <w:pStyle w:val="Heading7"/>
        <w:pBdr>
          <w:top w:val="single" w:sz="4" w:space="1" w:color="auto"/>
          <w:left w:val="single" w:sz="4" w:space="4" w:color="auto"/>
          <w:bottom w:val="single" w:sz="4" w:space="1" w:color="auto"/>
          <w:right w:val="single" w:sz="4" w:space="4" w:color="auto"/>
        </w:pBdr>
        <w:shd w:val="clear" w:color="auto" w:fill="DEEAF6" w:themeFill="accent1" w:themeFillTint="33"/>
        <w:rPr>
          <w:rFonts w:asciiTheme="minorHAnsi" w:hAnsiTheme="minorHAnsi" w:cstheme="minorHAnsi"/>
          <w:color w:val="1F3864" w:themeColor="accent5" w:themeShade="80"/>
          <w:sz w:val="20"/>
          <w:szCs w:val="20"/>
        </w:rPr>
      </w:pPr>
    </w:p>
    <w:p w14:paraId="059D659E" w14:textId="77777777" w:rsidR="00CD3790" w:rsidRPr="005B170F" w:rsidRDefault="00572F1F" w:rsidP="005026AB">
      <w:pPr>
        <w:pStyle w:val="Heading7"/>
        <w:pBdr>
          <w:top w:val="single" w:sz="4" w:space="1" w:color="auto"/>
          <w:left w:val="single" w:sz="4" w:space="4" w:color="auto"/>
          <w:bottom w:val="single" w:sz="4" w:space="1" w:color="auto"/>
          <w:right w:val="single" w:sz="4" w:space="4" w:color="auto"/>
        </w:pBdr>
        <w:shd w:val="clear" w:color="auto" w:fill="DEEAF6" w:themeFill="accent1" w:themeFillTint="33"/>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1</w:t>
      </w:r>
      <w:r w:rsidR="00CB37E6" w:rsidRPr="005B170F">
        <w:rPr>
          <w:rFonts w:asciiTheme="minorHAnsi" w:hAnsiTheme="minorHAnsi" w:cstheme="minorHAnsi"/>
          <w:color w:val="1F3864" w:themeColor="accent5" w:themeShade="80"/>
          <w:sz w:val="20"/>
          <w:szCs w:val="20"/>
        </w:rPr>
        <w:t>3</w:t>
      </w:r>
      <w:r w:rsidR="00CD3790" w:rsidRPr="005B170F">
        <w:rPr>
          <w:rFonts w:asciiTheme="minorHAnsi" w:hAnsiTheme="minorHAnsi" w:cstheme="minorHAnsi"/>
          <w:color w:val="1F3864" w:themeColor="accent5" w:themeShade="80"/>
          <w:sz w:val="20"/>
          <w:szCs w:val="20"/>
        </w:rPr>
        <w:t>. ΕΠΟΠΤΙΚΟ/ΣΥΜΒΟΥΛΕΥΤΙΚΟ ΕΡΓΟ</w:t>
      </w:r>
    </w:p>
    <w:p w14:paraId="025022F6" w14:textId="77777777" w:rsidR="00CD3790" w:rsidRPr="005B170F" w:rsidRDefault="00CD3790" w:rsidP="005026AB">
      <w:pPr>
        <w:pBdr>
          <w:top w:val="single" w:sz="4" w:space="1" w:color="auto"/>
          <w:left w:val="single" w:sz="4" w:space="4" w:color="auto"/>
          <w:bottom w:val="single" w:sz="4" w:space="1" w:color="auto"/>
          <w:right w:val="single" w:sz="4" w:space="4" w:color="auto"/>
        </w:pBdr>
        <w:shd w:val="clear" w:color="auto" w:fill="DEEAF6" w:themeFill="accent1" w:themeFillTint="33"/>
        <w:ind w:firstLine="432"/>
        <w:jc w:val="both"/>
        <w:rPr>
          <w:rFonts w:asciiTheme="minorHAnsi" w:hAnsiTheme="minorHAnsi" w:cstheme="minorHAnsi"/>
          <w:b/>
          <w:color w:val="1F3864" w:themeColor="accent5" w:themeShade="80"/>
          <w:sz w:val="20"/>
          <w:szCs w:val="20"/>
        </w:rPr>
      </w:pPr>
    </w:p>
    <w:p w14:paraId="5759F28F" w14:textId="77777777" w:rsidR="00B27046" w:rsidRPr="005B170F" w:rsidRDefault="00B27046" w:rsidP="00E64C88">
      <w:pPr>
        <w:jc w:val="both"/>
        <w:rPr>
          <w:rFonts w:asciiTheme="minorHAnsi" w:hAnsiTheme="minorHAnsi" w:cstheme="minorHAnsi"/>
          <w:bCs/>
          <w:color w:val="1F3864" w:themeColor="accent5" w:themeShade="80"/>
          <w:sz w:val="20"/>
          <w:szCs w:val="20"/>
        </w:rPr>
      </w:pPr>
    </w:p>
    <w:p w14:paraId="30BB44D3" w14:textId="5C8790C5" w:rsidR="00461BFB" w:rsidRPr="005B170F" w:rsidRDefault="00BC5BCC" w:rsidP="005026AB">
      <w:pPr>
        <w:pBdr>
          <w:top w:val="single" w:sz="4" w:space="1" w:color="auto"/>
          <w:left w:val="single" w:sz="4" w:space="4" w:color="auto"/>
          <w:bottom w:val="single" w:sz="4" w:space="1" w:color="auto"/>
          <w:right w:val="single" w:sz="4" w:space="4" w:color="auto"/>
        </w:pBdr>
        <w:shd w:val="clear" w:color="auto" w:fill="DEEAF6" w:themeFill="accent1" w:themeFillTint="33"/>
        <w:jc w:val="both"/>
        <w:rPr>
          <w:rFonts w:asciiTheme="minorHAnsi" w:hAnsiTheme="minorHAnsi" w:cstheme="minorHAnsi"/>
          <w:b/>
          <w:color w:val="1F3864" w:themeColor="accent5" w:themeShade="80"/>
          <w:sz w:val="20"/>
          <w:szCs w:val="20"/>
        </w:rPr>
      </w:pPr>
      <w:bookmarkStart w:id="33" w:name="_Hlk5803364"/>
      <w:r w:rsidRPr="005B170F">
        <w:rPr>
          <w:rFonts w:asciiTheme="minorHAnsi" w:hAnsiTheme="minorHAnsi" w:cstheme="minorHAnsi"/>
          <w:b/>
          <w:color w:val="1F3864" w:themeColor="accent5" w:themeShade="80"/>
          <w:sz w:val="20"/>
          <w:szCs w:val="20"/>
        </w:rPr>
        <w:t>1</w:t>
      </w:r>
      <w:r w:rsidR="00CB37E6" w:rsidRPr="005B170F">
        <w:rPr>
          <w:rFonts w:asciiTheme="minorHAnsi" w:hAnsiTheme="minorHAnsi" w:cstheme="minorHAnsi"/>
          <w:b/>
          <w:color w:val="1F3864" w:themeColor="accent5" w:themeShade="80"/>
          <w:sz w:val="20"/>
          <w:szCs w:val="20"/>
        </w:rPr>
        <w:t>3</w:t>
      </w:r>
      <w:r w:rsidRPr="005B170F">
        <w:rPr>
          <w:rFonts w:asciiTheme="minorHAnsi" w:hAnsiTheme="minorHAnsi" w:cstheme="minorHAnsi"/>
          <w:b/>
          <w:color w:val="1F3864" w:themeColor="accent5" w:themeShade="80"/>
          <w:sz w:val="20"/>
          <w:szCs w:val="20"/>
        </w:rPr>
        <w:t xml:space="preserve">.1 ΕΠΙΒΛΕΨΗ ΜΕΤΑΔΙΔΑΚΤΟΡΙΚΩΝ ΕΡΕΥΝΩΝ </w:t>
      </w:r>
      <w:r w:rsidR="00C95A4E">
        <w:rPr>
          <w:rFonts w:asciiTheme="minorHAnsi" w:hAnsiTheme="minorHAnsi" w:cstheme="minorHAnsi"/>
          <w:b/>
          <w:color w:val="1F3864" w:themeColor="accent5" w:themeShade="80"/>
          <w:sz w:val="20"/>
          <w:szCs w:val="20"/>
        </w:rPr>
        <w:t xml:space="preserve"> </w:t>
      </w:r>
    </w:p>
    <w:p w14:paraId="1B4C1A36" w14:textId="77777777" w:rsidR="00461BFB" w:rsidRPr="005B170F" w:rsidRDefault="00461BFB" w:rsidP="00E64C88">
      <w:pPr>
        <w:jc w:val="both"/>
        <w:rPr>
          <w:rFonts w:asciiTheme="minorHAnsi" w:hAnsiTheme="minorHAnsi" w:cstheme="minorHAnsi"/>
          <w:bCs/>
          <w:color w:val="1F3864" w:themeColor="accent5" w:themeShade="80"/>
          <w:sz w:val="20"/>
          <w:szCs w:val="20"/>
        </w:rPr>
      </w:pPr>
    </w:p>
    <w:tbl>
      <w:tblPr>
        <w:tblW w:w="9180" w:type="dxa"/>
        <w:tblBorders>
          <w:insideH w:val="single" w:sz="6" w:space="0" w:color="000000"/>
          <w:insideV w:val="single" w:sz="6" w:space="0" w:color="000000"/>
        </w:tblBorders>
        <w:tblLayout w:type="fixed"/>
        <w:tblLook w:val="04A0" w:firstRow="1" w:lastRow="0" w:firstColumn="1" w:lastColumn="0" w:noHBand="0" w:noVBand="1"/>
      </w:tblPr>
      <w:tblGrid>
        <w:gridCol w:w="2552"/>
        <w:gridCol w:w="6628"/>
      </w:tblGrid>
      <w:tr w:rsidR="00461BFB" w:rsidRPr="005B170F" w14:paraId="6525FA46" w14:textId="77777777" w:rsidTr="00772F5C">
        <w:trPr>
          <w:trHeight w:val="510"/>
        </w:trPr>
        <w:tc>
          <w:tcPr>
            <w:tcW w:w="2552" w:type="dxa"/>
            <w:shd w:val="clear" w:color="auto" w:fill="auto"/>
            <w:hideMark/>
          </w:tcPr>
          <w:p w14:paraId="51964F00" w14:textId="77777777" w:rsidR="00461BFB" w:rsidRPr="005B170F" w:rsidRDefault="00461BFB" w:rsidP="00E64C88">
            <w:pPr>
              <w:rPr>
                <w:rFonts w:asciiTheme="minorHAnsi" w:hAnsiTheme="minorHAnsi" w:cstheme="minorHAnsi"/>
                <w:bCs/>
                <w:color w:val="1F3864" w:themeColor="accent5" w:themeShade="80"/>
                <w:sz w:val="20"/>
                <w:szCs w:val="20"/>
              </w:rPr>
            </w:pPr>
          </w:p>
          <w:p w14:paraId="0E61947C" w14:textId="04F82E13" w:rsidR="00E01A79" w:rsidRDefault="00B96426" w:rsidP="00E64C88">
            <w:pPr>
              <w:rPr>
                <w:rFonts w:asciiTheme="minorHAnsi" w:hAnsiTheme="minorHAnsi" w:cstheme="minorHAnsi"/>
                <w:b/>
                <w:bCs/>
                <w:color w:val="1F3864" w:themeColor="accent5" w:themeShade="80"/>
                <w:sz w:val="20"/>
                <w:szCs w:val="20"/>
              </w:rPr>
            </w:pPr>
            <w:r w:rsidRPr="005B170F">
              <w:rPr>
                <w:rFonts w:asciiTheme="minorHAnsi" w:hAnsiTheme="minorHAnsi" w:cstheme="minorHAnsi"/>
                <w:b/>
                <w:bCs/>
                <w:color w:val="1F3864" w:themeColor="accent5" w:themeShade="80"/>
                <w:sz w:val="20"/>
                <w:szCs w:val="20"/>
              </w:rPr>
              <w:t xml:space="preserve">2019 </w:t>
            </w:r>
          </w:p>
          <w:p w14:paraId="508A1896" w14:textId="77777777" w:rsidR="00461BFB" w:rsidRPr="005B170F" w:rsidRDefault="00772F5C" w:rsidP="00E64C88">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1. </w:t>
            </w:r>
            <w:r w:rsidR="00461BFB" w:rsidRPr="005B170F">
              <w:rPr>
                <w:rFonts w:asciiTheme="minorHAnsi" w:hAnsiTheme="minorHAnsi" w:cstheme="minorHAnsi"/>
                <w:bCs/>
                <w:color w:val="1F3864" w:themeColor="accent5" w:themeShade="80"/>
                <w:sz w:val="20"/>
                <w:szCs w:val="20"/>
              </w:rPr>
              <w:t>Οικονομάκου</w:t>
            </w:r>
            <w:r w:rsidRPr="005B170F">
              <w:rPr>
                <w:rFonts w:asciiTheme="minorHAnsi" w:hAnsiTheme="minorHAnsi" w:cstheme="minorHAnsi"/>
                <w:bCs/>
                <w:color w:val="1F3864" w:themeColor="accent5" w:themeShade="80"/>
                <w:sz w:val="20"/>
                <w:szCs w:val="20"/>
              </w:rPr>
              <w:t xml:space="preserve"> </w:t>
            </w:r>
            <w:r w:rsidR="00461BFB" w:rsidRPr="005B170F">
              <w:rPr>
                <w:rFonts w:asciiTheme="minorHAnsi" w:hAnsiTheme="minorHAnsi" w:cstheme="minorHAnsi"/>
                <w:bCs/>
                <w:color w:val="1F3864" w:themeColor="accent5" w:themeShade="80"/>
                <w:sz w:val="20"/>
                <w:szCs w:val="20"/>
              </w:rPr>
              <w:t xml:space="preserve">Μαριάνθη </w:t>
            </w:r>
          </w:p>
          <w:p w14:paraId="5CDE0D87" w14:textId="77777777" w:rsidR="00461BFB" w:rsidRPr="005B170F" w:rsidRDefault="00461BFB" w:rsidP="00B96426">
            <w:pPr>
              <w:rPr>
                <w:rFonts w:asciiTheme="minorHAnsi" w:hAnsiTheme="minorHAnsi" w:cstheme="minorHAnsi"/>
                <w:bCs/>
                <w:color w:val="1F3864" w:themeColor="accent5" w:themeShade="80"/>
                <w:sz w:val="20"/>
                <w:szCs w:val="20"/>
              </w:rPr>
            </w:pPr>
          </w:p>
        </w:tc>
        <w:tc>
          <w:tcPr>
            <w:tcW w:w="6628" w:type="dxa"/>
            <w:shd w:val="clear" w:color="auto" w:fill="auto"/>
          </w:tcPr>
          <w:p w14:paraId="4DB9E87B" w14:textId="77777777" w:rsidR="00461BFB" w:rsidRPr="005B170F" w:rsidRDefault="00461BFB" w:rsidP="00E64C88">
            <w:pPr>
              <w:rPr>
                <w:rFonts w:asciiTheme="minorHAnsi" w:hAnsiTheme="minorHAnsi" w:cstheme="minorHAnsi"/>
                <w:bCs/>
                <w:color w:val="1F3864" w:themeColor="accent5" w:themeShade="80"/>
                <w:sz w:val="20"/>
                <w:szCs w:val="20"/>
              </w:rPr>
            </w:pPr>
          </w:p>
          <w:p w14:paraId="70189ADC" w14:textId="77777777" w:rsidR="00461BFB" w:rsidRPr="005B170F" w:rsidRDefault="00461BFB" w:rsidP="00E64C88">
            <w:pPr>
              <w:rPr>
                <w:rFonts w:asciiTheme="minorHAnsi" w:hAnsiTheme="minorHAnsi" w:cstheme="minorHAnsi"/>
                <w:bCs/>
                <w:color w:val="1F3864" w:themeColor="accent5" w:themeShade="80"/>
                <w:sz w:val="20"/>
                <w:szCs w:val="20"/>
              </w:rPr>
            </w:pPr>
          </w:p>
          <w:p w14:paraId="7AF9E480" w14:textId="77777777" w:rsidR="00461BFB" w:rsidRPr="005B170F" w:rsidRDefault="00461BFB" w:rsidP="00E64C88">
            <w:pPr>
              <w:rPr>
                <w:rFonts w:asciiTheme="minorHAnsi" w:hAnsiTheme="minorHAnsi" w:cstheme="minorHAnsi"/>
                <w:i/>
                <w:color w:val="1F3864" w:themeColor="accent5" w:themeShade="80"/>
                <w:sz w:val="20"/>
                <w:szCs w:val="20"/>
              </w:rPr>
            </w:pPr>
            <w:r w:rsidRPr="005B170F">
              <w:rPr>
                <w:rFonts w:asciiTheme="minorHAnsi" w:hAnsiTheme="minorHAnsi" w:cstheme="minorHAnsi"/>
                <w:i/>
                <w:color w:val="1F3864" w:themeColor="accent5" w:themeShade="80"/>
                <w:sz w:val="20"/>
                <w:szCs w:val="20"/>
              </w:rPr>
              <w:t>Η διδασκαλία των γλωσσικών δεξιοτήτων στην Α/</w:t>
            </w:r>
            <w:proofErr w:type="spellStart"/>
            <w:r w:rsidRPr="005B170F">
              <w:rPr>
                <w:rFonts w:asciiTheme="minorHAnsi" w:hAnsiTheme="minorHAnsi" w:cstheme="minorHAnsi"/>
                <w:i/>
                <w:color w:val="1F3864" w:themeColor="accent5" w:themeShade="80"/>
                <w:sz w:val="20"/>
                <w:szCs w:val="20"/>
              </w:rPr>
              <w:t>βαθμια</w:t>
            </w:r>
            <w:proofErr w:type="spellEnd"/>
            <w:r w:rsidRPr="005B170F">
              <w:rPr>
                <w:rFonts w:asciiTheme="minorHAnsi" w:hAnsiTheme="minorHAnsi" w:cstheme="minorHAnsi"/>
                <w:i/>
                <w:color w:val="1F3864" w:themeColor="accent5" w:themeShade="80"/>
                <w:sz w:val="20"/>
                <w:szCs w:val="20"/>
              </w:rPr>
              <w:t xml:space="preserve"> εκπαίδευση: θεωρητικές προσεγγίσεις, διδακτικές πρακτικές και κριτικός αναστοχασμός</w:t>
            </w:r>
          </w:p>
          <w:p w14:paraId="5FC008FF" w14:textId="77777777" w:rsidR="00461BFB" w:rsidRPr="005B170F" w:rsidRDefault="00461BFB" w:rsidP="00E64C88">
            <w:pPr>
              <w:ind w:left="459" w:hanging="425"/>
              <w:rPr>
                <w:rFonts w:asciiTheme="minorHAnsi" w:hAnsiTheme="minorHAnsi" w:cstheme="minorHAnsi"/>
                <w:bCs/>
                <w:color w:val="1F3864" w:themeColor="accent5" w:themeShade="80"/>
                <w:sz w:val="20"/>
                <w:szCs w:val="20"/>
              </w:rPr>
            </w:pPr>
          </w:p>
        </w:tc>
      </w:tr>
    </w:tbl>
    <w:p w14:paraId="7CFF2EE3" w14:textId="77777777" w:rsidR="00461BFB" w:rsidRPr="005B170F" w:rsidRDefault="00461BFB" w:rsidP="00E64C88">
      <w:pPr>
        <w:jc w:val="both"/>
        <w:rPr>
          <w:rFonts w:asciiTheme="minorHAnsi" w:hAnsiTheme="minorHAnsi" w:cstheme="minorHAnsi"/>
          <w:bCs/>
          <w:color w:val="1F3864" w:themeColor="accent5" w:themeShade="80"/>
          <w:sz w:val="20"/>
          <w:szCs w:val="20"/>
        </w:rPr>
      </w:pPr>
    </w:p>
    <w:p w14:paraId="64B6A409" w14:textId="77777777" w:rsidR="00250873" w:rsidRPr="005B170F" w:rsidRDefault="00250873" w:rsidP="00E64C88">
      <w:pPr>
        <w:jc w:val="both"/>
        <w:rPr>
          <w:rFonts w:asciiTheme="minorHAnsi" w:hAnsiTheme="minorHAnsi" w:cstheme="minorHAnsi"/>
          <w:bCs/>
          <w:color w:val="1F3864" w:themeColor="accent5" w:themeShade="80"/>
          <w:sz w:val="20"/>
          <w:szCs w:val="20"/>
        </w:rPr>
      </w:pPr>
    </w:p>
    <w:p w14:paraId="4DBFEAEC" w14:textId="77777777" w:rsidR="00250873" w:rsidRPr="005B170F" w:rsidRDefault="00BC5BCC" w:rsidP="005026AB">
      <w:pPr>
        <w:pBdr>
          <w:top w:val="single" w:sz="4" w:space="1" w:color="auto"/>
          <w:left w:val="single" w:sz="4" w:space="4" w:color="auto"/>
          <w:bottom w:val="single" w:sz="4" w:space="1" w:color="auto"/>
          <w:right w:val="single" w:sz="4" w:space="4" w:color="auto"/>
        </w:pBdr>
        <w:shd w:val="clear" w:color="auto" w:fill="DEEAF6" w:themeFill="accent1" w:themeFillTint="33"/>
        <w:jc w:val="both"/>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1</w:t>
      </w:r>
      <w:r w:rsidR="00CB37E6" w:rsidRPr="005B170F">
        <w:rPr>
          <w:rFonts w:asciiTheme="minorHAnsi" w:hAnsiTheme="minorHAnsi" w:cstheme="minorHAnsi"/>
          <w:b/>
          <w:color w:val="1F3864" w:themeColor="accent5" w:themeShade="80"/>
          <w:sz w:val="20"/>
          <w:szCs w:val="20"/>
        </w:rPr>
        <w:t>3</w:t>
      </w:r>
      <w:r w:rsidRPr="005B170F">
        <w:rPr>
          <w:rFonts w:asciiTheme="minorHAnsi" w:hAnsiTheme="minorHAnsi" w:cstheme="minorHAnsi"/>
          <w:b/>
          <w:color w:val="1F3864" w:themeColor="accent5" w:themeShade="80"/>
          <w:sz w:val="20"/>
          <w:szCs w:val="20"/>
        </w:rPr>
        <w:t>.2 ΕΠΙΒΛΕΨΗ ΔΙΔΑΚΤΟΡΙΚΩΝ  ΔΙΑΤΡΙΒΩΝ</w:t>
      </w:r>
    </w:p>
    <w:p w14:paraId="56A45106" w14:textId="77777777" w:rsidR="00250873" w:rsidRPr="005B170F" w:rsidRDefault="00250873" w:rsidP="00E64C88">
      <w:pPr>
        <w:jc w:val="both"/>
        <w:rPr>
          <w:rFonts w:asciiTheme="minorHAnsi" w:hAnsiTheme="minorHAnsi" w:cstheme="minorHAnsi"/>
          <w:bCs/>
          <w:color w:val="1F3864" w:themeColor="accent5" w:themeShade="80"/>
          <w:sz w:val="20"/>
          <w:szCs w:val="20"/>
        </w:rPr>
      </w:pPr>
    </w:p>
    <w:tbl>
      <w:tblPr>
        <w:tblW w:w="9180" w:type="dxa"/>
        <w:tblBorders>
          <w:insideH w:val="single" w:sz="6" w:space="0" w:color="000000"/>
          <w:insideV w:val="single" w:sz="6" w:space="0" w:color="000000"/>
        </w:tblBorders>
        <w:tblLayout w:type="fixed"/>
        <w:tblLook w:val="04A0" w:firstRow="1" w:lastRow="0" w:firstColumn="1" w:lastColumn="0" w:noHBand="0" w:noVBand="1"/>
      </w:tblPr>
      <w:tblGrid>
        <w:gridCol w:w="2552"/>
        <w:gridCol w:w="6628"/>
      </w:tblGrid>
      <w:tr w:rsidR="009F0F41" w:rsidRPr="005B170F" w14:paraId="27637E69" w14:textId="77777777" w:rsidTr="00772F5C">
        <w:trPr>
          <w:trHeight w:val="510"/>
        </w:trPr>
        <w:tc>
          <w:tcPr>
            <w:tcW w:w="2552" w:type="dxa"/>
            <w:shd w:val="clear" w:color="auto" w:fill="auto"/>
            <w:hideMark/>
          </w:tcPr>
          <w:p w14:paraId="78C54598" w14:textId="50544DFF" w:rsidR="009F0F41" w:rsidRPr="00D0176F" w:rsidRDefault="00D0176F" w:rsidP="00E64C88">
            <w:pPr>
              <w:rPr>
                <w:rFonts w:asciiTheme="minorHAnsi" w:hAnsiTheme="minorHAnsi" w:cstheme="minorHAnsi"/>
                <w:b/>
                <w:color w:val="1F3864" w:themeColor="accent5" w:themeShade="80"/>
                <w:sz w:val="20"/>
                <w:szCs w:val="20"/>
              </w:rPr>
            </w:pPr>
            <w:r w:rsidRPr="00D0176F">
              <w:rPr>
                <w:rFonts w:asciiTheme="minorHAnsi" w:hAnsiTheme="minorHAnsi" w:cstheme="minorHAnsi"/>
                <w:b/>
                <w:color w:val="1F3864" w:themeColor="accent5" w:themeShade="80"/>
                <w:sz w:val="20"/>
                <w:szCs w:val="20"/>
              </w:rPr>
              <w:t>2020</w:t>
            </w:r>
          </w:p>
          <w:p w14:paraId="430BC012" w14:textId="77777777" w:rsidR="009F0F41" w:rsidRPr="005B170F" w:rsidRDefault="00772F5C" w:rsidP="00E64C88">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1. </w:t>
            </w:r>
            <w:r w:rsidR="009F0F41" w:rsidRPr="005B170F">
              <w:rPr>
                <w:rFonts w:asciiTheme="minorHAnsi" w:hAnsiTheme="minorHAnsi" w:cstheme="minorHAnsi"/>
                <w:bCs/>
                <w:color w:val="1F3864" w:themeColor="accent5" w:themeShade="80"/>
                <w:sz w:val="20"/>
                <w:szCs w:val="20"/>
              </w:rPr>
              <w:t xml:space="preserve">Μακρογιάννη </w:t>
            </w:r>
            <w:proofErr w:type="spellStart"/>
            <w:r w:rsidR="009F0F41" w:rsidRPr="005B170F">
              <w:rPr>
                <w:rFonts w:asciiTheme="minorHAnsi" w:hAnsiTheme="minorHAnsi" w:cstheme="minorHAnsi"/>
                <w:bCs/>
                <w:color w:val="1F3864" w:themeColor="accent5" w:themeShade="80"/>
                <w:sz w:val="20"/>
                <w:szCs w:val="20"/>
              </w:rPr>
              <w:t>Τσαμπίκα</w:t>
            </w:r>
            <w:proofErr w:type="spellEnd"/>
          </w:p>
          <w:p w14:paraId="34D44317" w14:textId="0779378A" w:rsidR="009F0F41" w:rsidRPr="005B170F" w:rsidRDefault="009F0F41" w:rsidP="00E64C88">
            <w:pPr>
              <w:rPr>
                <w:rFonts w:asciiTheme="minorHAnsi" w:hAnsiTheme="minorHAnsi" w:cstheme="minorHAnsi"/>
                <w:bCs/>
                <w:color w:val="1F3864" w:themeColor="accent5" w:themeShade="80"/>
                <w:sz w:val="20"/>
                <w:szCs w:val="20"/>
              </w:rPr>
            </w:pPr>
          </w:p>
        </w:tc>
        <w:tc>
          <w:tcPr>
            <w:tcW w:w="6628" w:type="dxa"/>
            <w:shd w:val="clear" w:color="auto" w:fill="auto"/>
          </w:tcPr>
          <w:p w14:paraId="4E1E86F2" w14:textId="77777777" w:rsidR="009F0F41" w:rsidRPr="005B170F" w:rsidRDefault="009F0F41" w:rsidP="00E64C88">
            <w:pPr>
              <w:rPr>
                <w:rFonts w:asciiTheme="minorHAnsi" w:hAnsiTheme="minorHAnsi" w:cstheme="minorHAnsi"/>
                <w:bCs/>
                <w:color w:val="1F3864" w:themeColor="accent5" w:themeShade="80"/>
                <w:sz w:val="20"/>
                <w:szCs w:val="20"/>
              </w:rPr>
            </w:pPr>
          </w:p>
          <w:p w14:paraId="042BD799" w14:textId="77777777" w:rsidR="00772F5C" w:rsidRPr="005B170F" w:rsidRDefault="00772F5C" w:rsidP="00772F5C">
            <w:pPr>
              <w:jc w:val="both"/>
              <w:rPr>
                <w:rFonts w:asciiTheme="minorHAnsi" w:hAnsiTheme="minorHAnsi" w:cstheme="minorHAnsi"/>
                <w:bCs/>
                <w:i/>
                <w:color w:val="1F3864" w:themeColor="accent5" w:themeShade="80"/>
                <w:sz w:val="20"/>
                <w:szCs w:val="20"/>
              </w:rPr>
            </w:pPr>
            <w:r w:rsidRPr="005B170F">
              <w:rPr>
                <w:rFonts w:asciiTheme="minorHAnsi" w:hAnsiTheme="minorHAnsi" w:cstheme="minorHAnsi"/>
                <w:bCs/>
                <w:i/>
                <w:color w:val="1F3864" w:themeColor="accent5" w:themeShade="80"/>
                <w:sz w:val="20"/>
                <w:szCs w:val="20"/>
              </w:rPr>
              <w:t>Εναλλακτικές Διδακτικές Προσεγγίσεις στο Δημοτικό Σχολείο: Το Παράδειγμα της Γλώσσας</w:t>
            </w:r>
          </w:p>
          <w:p w14:paraId="20FAA85B" w14:textId="77777777" w:rsidR="00772F5C" w:rsidRPr="005B170F" w:rsidRDefault="00772F5C" w:rsidP="00772F5C">
            <w:pPr>
              <w:jc w:val="both"/>
              <w:rPr>
                <w:rFonts w:asciiTheme="minorHAnsi" w:hAnsiTheme="minorHAnsi" w:cstheme="minorHAnsi"/>
                <w:bCs/>
                <w:i/>
                <w:color w:val="1F3864" w:themeColor="accent5" w:themeShade="80"/>
                <w:sz w:val="20"/>
                <w:szCs w:val="20"/>
              </w:rPr>
            </w:pPr>
          </w:p>
          <w:p w14:paraId="4B195F22" w14:textId="77777777" w:rsidR="009F0F41" w:rsidRPr="005B170F" w:rsidRDefault="009F0F41" w:rsidP="00E64C88">
            <w:pPr>
              <w:ind w:left="459" w:hanging="425"/>
              <w:rPr>
                <w:rFonts w:asciiTheme="minorHAnsi" w:hAnsiTheme="minorHAnsi" w:cstheme="minorHAnsi"/>
                <w:bCs/>
                <w:color w:val="1F3864" w:themeColor="accent5" w:themeShade="80"/>
                <w:sz w:val="20"/>
                <w:szCs w:val="20"/>
              </w:rPr>
            </w:pPr>
          </w:p>
        </w:tc>
      </w:tr>
    </w:tbl>
    <w:p w14:paraId="2EF53A91" w14:textId="77777777" w:rsidR="009F0F41" w:rsidRPr="005B170F" w:rsidRDefault="009F0F41" w:rsidP="00E64C88">
      <w:pPr>
        <w:jc w:val="both"/>
        <w:rPr>
          <w:rFonts w:asciiTheme="minorHAnsi" w:hAnsiTheme="minorHAnsi" w:cstheme="minorHAnsi"/>
          <w:bCs/>
          <w:color w:val="1F3864" w:themeColor="accent5" w:themeShade="80"/>
          <w:sz w:val="20"/>
          <w:szCs w:val="20"/>
        </w:rPr>
      </w:pPr>
    </w:p>
    <w:p w14:paraId="10D49DE7" w14:textId="57C9CB5A" w:rsidR="00B61D26" w:rsidRPr="005B170F" w:rsidRDefault="00BC5BCC" w:rsidP="00B61D26">
      <w:pPr>
        <w:pBdr>
          <w:top w:val="single" w:sz="4" w:space="1" w:color="auto"/>
          <w:left w:val="single" w:sz="4" w:space="4" w:color="auto"/>
          <w:bottom w:val="single" w:sz="4" w:space="1" w:color="auto"/>
          <w:right w:val="single" w:sz="4" w:space="4" w:color="auto"/>
        </w:pBdr>
        <w:shd w:val="clear" w:color="auto" w:fill="DEEAF6" w:themeFill="accent1" w:themeFillTint="33"/>
        <w:jc w:val="both"/>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1</w:t>
      </w:r>
      <w:r w:rsidR="00CB37E6" w:rsidRPr="005B170F">
        <w:rPr>
          <w:rFonts w:asciiTheme="minorHAnsi" w:hAnsiTheme="minorHAnsi" w:cstheme="minorHAnsi"/>
          <w:b/>
          <w:color w:val="1F3864" w:themeColor="accent5" w:themeShade="80"/>
          <w:sz w:val="20"/>
          <w:szCs w:val="20"/>
        </w:rPr>
        <w:t>3</w:t>
      </w:r>
      <w:r w:rsidRPr="005B170F">
        <w:rPr>
          <w:rFonts w:asciiTheme="minorHAnsi" w:hAnsiTheme="minorHAnsi" w:cstheme="minorHAnsi"/>
          <w:b/>
          <w:color w:val="1F3864" w:themeColor="accent5" w:themeShade="80"/>
          <w:sz w:val="20"/>
          <w:szCs w:val="20"/>
        </w:rPr>
        <w:t xml:space="preserve">.3 ΜΕΛΟΣ 3/ΜΕΛΟΥΣ ΕΠΙΤΡΟΠΗΣ  ΔΙΔΑΚΤΟΡΙΚΩΝ  ΔΙΑΤΡΙΒΩΝ </w:t>
      </w:r>
    </w:p>
    <w:p w14:paraId="47BA567F" w14:textId="0A5FFCBF" w:rsidR="00250873" w:rsidRDefault="00250873" w:rsidP="00E64C88">
      <w:pPr>
        <w:jc w:val="both"/>
        <w:rPr>
          <w:rFonts w:asciiTheme="minorHAnsi" w:hAnsiTheme="minorHAnsi" w:cstheme="minorHAnsi"/>
          <w:bCs/>
          <w:color w:val="1F3864" w:themeColor="accent5" w:themeShade="80"/>
          <w:sz w:val="20"/>
          <w:szCs w:val="20"/>
        </w:rPr>
      </w:pPr>
    </w:p>
    <w:p w14:paraId="1F6FDA25" w14:textId="65A31C7F" w:rsidR="00D0176F" w:rsidRDefault="00D0176F" w:rsidP="00E64C88">
      <w:pPr>
        <w:jc w:val="both"/>
        <w:rPr>
          <w:rFonts w:asciiTheme="minorHAnsi" w:hAnsiTheme="minorHAnsi" w:cstheme="minorHAnsi"/>
          <w:b/>
          <w:color w:val="1F3864" w:themeColor="accent5" w:themeShade="80"/>
          <w:sz w:val="20"/>
          <w:szCs w:val="20"/>
        </w:rPr>
      </w:pPr>
      <w:r w:rsidRPr="00D0176F">
        <w:rPr>
          <w:rFonts w:asciiTheme="minorHAnsi" w:hAnsiTheme="minorHAnsi" w:cstheme="minorHAnsi"/>
          <w:b/>
          <w:color w:val="1F3864" w:themeColor="accent5" w:themeShade="80"/>
          <w:sz w:val="20"/>
          <w:szCs w:val="20"/>
        </w:rPr>
        <w:t>2020</w:t>
      </w:r>
    </w:p>
    <w:p w14:paraId="3D891219" w14:textId="77777777" w:rsidR="00D0176F" w:rsidRPr="00D0176F" w:rsidRDefault="00D0176F" w:rsidP="00E64C88">
      <w:pPr>
        <w:jc w:val="both"/>
        <w:rPr>
          <w:rFonts w:asciiTheme="minorHAnsi" w:hAnsiTheme="minorHAnsi" w:cstheme="minorHAnsi"/>
          <w:b/>
          <w:color w:val="1F3864" w:themeColor="accent5" w:themeShade="80"/>
          <w:sz w:val="20"/>
          <w:szCs w:val="20"/>
        </w:rPr>
      </w:pPr>
    </w:p>
    <w:tbl>
      <w:tblPr>
        <w:tblW w:w="9180" w:type="dxa"/>
        <w:tblLayout w:type="fixed"/>
        <w:tblLook w:val="04A0" w:firstRow="1" w:lastRow="0" w:firstColumn="1" w:lastColumn="0" w:noHBand="0" w:noVBand="1"/>
      </w:tblPr>
      <w:tblGrid>
        <w:gridCol w:w="2552"/>
        <w:gridCol w:w="6628"/>
      </w:tblGrid>
      <w:tr w:rsidR="00D0176F" w:rsidRPr="005B170F" w14:paraId="04358F68" w14:textId="77777777" w:rsidTr="00D0176F">
        <w:trPr>
          <w:trHeight w:val="510"/>
        </w:trPr>
        <w:tc>
          <w:tcPr>
            <w:tcW w:w="2552" w:type="dxa"/>
            <w:tcBorders>
              <w:right w:val="single" w:sz="4" w:space="0" w:color="auto"/>
            </w:tcBorders>
            <w:shd w:val="clear" w:color="auto" w:fill="auto"/>
            <w:hideMark/>
          </w:tcPr>
          <w:p w14:paraId="06187053" w14:textId="4EECA4B6" w:rsidR="00D0176F" w:rsidRPr="00D0176F" w:rsidRDefault="00D0176F" w:rsidP="00D0176F">
            <w:pPr>
              <w:rPr>
                <w:rFonts w:asciiTheme="minorHAnsi" w:hAnsiTheme="minorHAnsi" w:cstheme="minorHAnsi"/>
                <w:color w:val="1F3864" w:themeColor="accent5" w:themeShade="80"/>
                <w:sz w:val="20"/>
                <w:szCs w:val="20"/>
              </w:rPr>
            </w:pPr>
            <w:r w:rsidRPr="00D0176F">
              <w:rPr>
                <w:rFonts w:asciiTheme="minorHAnsi" w:hAnsiTheme="minorHAnsi" w:cstheme="minorHAnsi"/>
                <w:color w:val="1F3864" w:themeColor="accent5" w:themeShade="80"/>
                <w:sz w:val="20"/>
                <w:szCs w:val="20"/>
              </w:rPr>
              <w:t xml:space="preserve">5.  </w:t>
            </w:r>
            <w:proofErr w:type="spellStart"/>
            <w:r w:rsidRPr="00D0176F">
              <w:rPr>
                <w:rFonts w:asciiTheme="minorHAnsi" w:hAnsiTheme="minorHAnsi" w:cstheme="minorHAnsi"/>
                <w:color w:val="1F3864" w:themeColor="accent5" w:themeShade="80"/>
                <w:sz w:val="20"/>
                <w:szCs w:val="20"/>
              </w:rPr>
              <w:t>Σειραδάκη</w:t>
            </w:r>
            <w:proofErr w:type="spellEnd"/>
            <w:r w:rsidRPr="00D0176F">
              <w:rPr>
                <w:rFonts w:asciiTheme="minorHAnsi" w:hAnsiTheme="minorHAnsi" w:cstheme="minorHAnsi"/>
                <w:color w:val="1F3864" w:themeColor="accent5" w:themeShade="80"/>
                <w:sz w:val="20"/>
                <w:szCs w:val="20"/>
              </w:rPr>
              <w:t xml:space="preserve"> Εμμανουέλα </w:t>
            </w:r>
          </w:p>
          <w:p w14:paraId="7299C1B8" w14:textId="77777777" w:rsidR="00D0176F" w:rsidRPr="00D0176F" w:rsidRDefault="00D0176F" w:rsidP="00D0176F">
            <w:pPr>
              <w:rPr>
                <w:rFonts w:asciiTheme="minorHAnsi" w:hAnsiTheme="minorHAnsi" w:cstheme="minorHAnsi"/>
                <w:color w:val="1F3864" w:themeColor="accent5" w:themeShade="80"/>
                <w:sz w:val="20"/>
                <w:szCs w:val="20"/>
              </w:rPr>
            </w:pPr>
            <w:r w:rsidRPr="00D0176F">
              <w:rPr>
                <w:rFonts w:asciiTheme="minorHAnsi" w:hAnsiTheme="minorHAnsi" w:cstheme="minorHAnsi"/>
                <w:color w:val="1F3864" w:themeColor="accent5" w:themeShade="80"/>
                <w:sz w:val="20"/>
                <w:szCs w:val="20"/>
              </w:rPr>
              <w:t>Παιδαγωγικό Τμήμα Δημοτικής Εκπαίδευσης</w:t>
            </w:r>
          </w:p>
          <w:p w14:paraId="0FA99813" w14:textId="77777777" w:rsidR="00D0176F" w:rsidRPr="00D0176F" w:rsidRDefault="00D0176F" w:rsidP="00D0176F">
            <w:pPr>
              <w:rPr>
                <w:rFonts w:asciiTheme="minorHAnsi" w:hAnsiTheme="minorHAnsi" w:cstheme="minorHAnsi"/>
                <w:color w:val="1F3864" w:themeColor="accent5" w:themeShade="80"/>
                <w:sz w:val="20"/>
                <w:szCs w:val="20"/>
              </w:rPr>
            </w:pPr>
            <w:r w:rsidRPr="00D0176F">
              <w:rPr>
                <w:rFonts w:asciiTheme="minorHAnsi" w:hAnsiTheme="minorHAnsi" w:cstheme="minorHAnsi"/>
                <w:color w:val="1F3864" w:themeColor="accent5" w:themeShade="80"/>
                <w:sz w:val="20"/>
                <w:szCs w:val="20"/>
              </w:rPr>
              <w:t xml:space="preserve">Πανεπιστήμιο Κρήτης </w:t>
            </w:r>
          </w:p>
          <w:p w14:paraId="783BB77D" w14:textId="77777777" w:rsidR="00D0176F" w:rsidRPr="00D0176F" w:rsidRDefault="00D0176F" w:rsidP="00D0176F">
            <w:pPr>
              <w:rPr>
                <w:rFonts w:asciiTheme="minorHAnsi" w:hAnsiTheme="minorHAnsi" w:cstheme="minorHAnsi"/>
                <w:color w:val="1F3864" w:themeColor="accent5" w:themeShade="80"/>
                <w:sz w:val="20"/>
                <w:szCs w:val="20"/>
              </w:rPr>
            </w:pPr>
            <w:r w:rsidRPr="00D0176F">
              <w:rPr>
                <w:rFonts w:asciiTheme="minorHAnsi" w:hAnsiTheme="minorHAnsi" w:cstheme="minorHAnsi"/>
                <w:color w:val="1F3864" w:themeColor="accent5" w:themeShade="80"/>
                <w:sz w:val="20"/>
                <w:szCs w:val="20"/>
              </w:rPr>
              <w:t>(σε εξέλιξη)</w:t>
            </w:r>
          </w:p>
        </w:tc>
        <w:tc>
          <w:tcPr>
            <w:tcW w:w="6628" w:type="dxa"/>
            <w:tcBorders>
              <w:left w:val="single" w:sz="4" w:space="0" w:color="auto"/>
            </w:tcBorders>
            <w:shd w:val="clear" w:color="auto" w:fill="auto"/>
          </w:tcPr>
          <w:p w14:paraId="1176B65D" w14:textId="77777777" w:rsidR="00D0176F" w:rsidRPr="00D0176F" w:rsidRDefault="00D0176F" w:rsidP="00D0176F">
            <w:pPr>
              <w:rPr>
                <w:rFonts w:asciiTheme="minorHAnsi" w:hAnsiTheme="minorHAnsi" w:cstheme="minorHAnsi"/>
                <w:bCs/>
                <w:color w:val="1F3864" w:themeColor="accent5" w:themeShade="80"/>
                <w:sz w:val="20"/>
                <w:szCs w:val="20"/>
                <w:lang w:val="en-GB"/>
              </w:rPr>
            </w:pPr>
            <w:r w:rsidRPr="00D0176F">
              <w:rPr>
                <w:rFonts w:asciiTheme="minorHAnsi" w:hAnsiTheme="minorHAnsi" w:cstheme="minorHAnsi"/>
                <w:bCs/>
                <w:color w:val="1F3864" w:themeColor="accent5" w:themeShade="80"/>
                <w:sz w:val="20"/>
                <w:szCs w:val="20"/>
                <w:lang w:val="en-GB"/>
              </w:rPr>
              <w:t xml:space="preserve">Reading Strategies Instruction in English for Academic Purposes Integrating Online Platforms and Social Media: An Action Research Study for Engineers </w:t>
            </w:r>
          </w:p>
          <w:p w14:paraId="123EC935" w14:textId="77777777" w:rsidR="00D0176F" w:rsidRPr="00D0176F" w:rsidRDefault="00D0176F" w:rsidP="00D0176F">
            <w:pPr>
              <w:rPr>
                <w:rFonts w:asciiTheme="minorHAnsi" w:hAnsiTheme="minorHAnsi" w:cstheme="minorHAnsi"/>
                <w:bCs/>
                <w:color w:val="1F3864" w:themeColor="accent5" w:themeShade="80"/>
                <w:sz w:val="20"/>
                <w:szCs w:val="20"/>
                <w:lang w:val="en-GB"/>
              </w:rPr>
            </w:pPr>
          </w:p>
          <w:p w14:paraId="0DB9AB4E" w14:textId="77777777" w:rsidR="00D0176F" w:rsidRPr="00D0176F" w:rsidRDefault="00D0176F" w:rsidP="00D0176F">
            <w:pPr>
              <w:rPr>
                <w:rFonts w:asciiTheme="minorHAnsi" w:hAnsiTheme="minorHAnsi" w:cstheme="minorHAnsi"/>
                <w:bCs/>
                <w:color w:val="1F3864" w:themeColor="accent5" w:themeShade="80"/>
                <w:sz w:val="20"/>
                <w:szCs w:val="20"/>
              </w:rPr>
            </w:pPr>
            <w:r w:rsidRPr="00D0176F">
              <w:rPr>
                <w:rFonts w:asciiTheme="minorHAnsi" w:hAnsiTheme="minorHAnsi" w:cstheme="minorHAnsi"/>
                <w:bCs/>
                <w:color w:val="1F3864" w:themeColor="accent5" w:themeShade="80"/>
                <w:sz w:val="20"/>
                <w:szCs w:val="20"/>
              </w:rPr>
              <w:t>Επιβλέπον: Σπαντιδάκης Ιωάννης, Καθηγητής, Π.Τ.Δ.Ε. Παν/</w:t>
            </w:r>
            <w:proofErr w:type="spellStart"/>
            <w:r w:rsidRPr="00D0176F">
              <w:rPr>
                <w:rFonts w:asciiTheme="minorHAnsi" w:hAnsiTheme="minorHAnsi" w:cstheme="minorHAnsi"/>
                <w:bCs/>
                <w:color w:val="1F3864" w:themeColor="accent5" w:themeShade="80"/>
                <w:sz w:val="20"/>
                <w:szCs w:val="20"/>
              </w:rPr>
              <w:t>μίου</w:t>
            </w:r>
            <w:proofErr w:type="spellEnd"/>
            <w:r w:rsidRPr="00D0176F">
              <w:rPr>
                <w:rFonts w:asciiTheme="minorHAnsi" w:hAnsiTheme="minorHAnsi" w:cstheme="minorHAnsi"/>
                <w:bCs/>
                <w:color w:val="1F3864" w:themeColor="accent5" w:themeShade="80"/>
                <w:sz w:val="20"/>
                <w:szCs w:val="20"/>
              </w:rPr>
              <w:t xml:space="preserve"> Κρήτης</w:t>
            </w:r>
          </w:p>
          <w:p w14:paraId="26ED99E4" w14:textId="77777777" w:rsidR="00D0176F" w:rsidRPr="005B170F" w:rsidRDefault="00D0176F" w:rsidP="00D0176F">
            <w:pPr>
              <w:rPr>
                <w:rFonts w:asciiTheme="minorHAnsi" w:hAnsiTheme="minorHAnsi" w:cstheme="minorHAnsi"/>
                <w:bCs/>
                <w:color w:val="1F3864" w:themeColor="accent5" w:themeShade="80"/>
                <w:sz w:val="20"/>
                <w:szCs w:val="20"/>
              </w:rPr>
            </w:pPr>
          </w:p>
        </w:tc>
      </w:tr>
      <w:tr w:rsidR="00C95A4E" w:rsidRPr="005B170F" w14:paraId="4FBC25E3" w14:textId="77777777" w:rsidTr="00D0176F">
        <w:trPr>
          <w:trHeight w:val="510"/>
        </w:trPr>
        <w:tc>
          <w:tcPr>
            <w:tcW w:w="2552" w:type="dxa"/>
            <w:tcBorders>
              <w:right w:val="single" w:sz="4" w:space="0" w:color="auto"/>
            </w:tcBorders>
            <w:shd w:val="clear" w:color="auto" w:fill="auto"/>
            <w:hideMark/>
          </w:tcPr>
          <w:p w14:paraId="078ABAEB" w14:textId="0D7954AA" w:rsidR="00D0176F" w:rsidRDefault="00D0176F" w:rsidP="00DF6F16">
            <w:pPr>
              <w:rPr>
                <w:rFonts w:asciiTheme="minorHAnsi" w:hAnsiTheme="minorHAnsi" w:cstheme="minorHAnsi"/>
                <w:b/>
                <w:color w:val="1F3864" w:themeColor="accent5" w:themeShade="80"/>
                <w:sz w:val="20"/>
                <w:szCs w:val="20"/>
              </w:rPr>
            </w:pPr>
          </w:p>
          <w:p w14:paraId="02B1C4F2" w14:textId="77777777" w:rsidR="00D0176F" w:rsidRDefault="00D0176F" w:rsidP="00DF6F16">
            <w:pPr>
              <w:rPr>
                <w:rFonts w:asciiTheme="minorHAnsi" w:hAnsiTheme="minorHAnsi" w:cstheme="minorHAnsi"/>
                <w:b/>
                <w:color w:val="1F3864" w:themeColor="accent5" w:themeShade="80"/>
                <w:sz w:val="20"/>
                <w:szCs w:val="20"/>
              </w:rPr>
            </w:pPr>
          </w:p>
          <w:p w14:paraId="0C4B647A" w14:textId="77777777" w:rsidR="00D0176F" w:rsidRDefault="00D0176F" w:rsidP="00DF6F16">
            <w:pPr>
              <w:rPr>
                <w:rFonts w:asciiTheme="minorHAnsi" w:hAnsiTheme="minorHAnsi" w:cstheme="minorHAnsi"/>
                <w:b/>
                <w:color w:val="1F3864" w:themeColor="accent5" w:themeShade="80"/>
                <w:sz w:val="20"/>
                <w:szCs w:val="20"/>
              </w:rPr>
            </w:pPr>
          </w:p>
          <w:p w14:paraId="7887156B" w14:textId="4ABE7491" w:rsidR="00D0176F" w:rsidRPr="00D0176F" w:rsidRDefault="00D0176F" w:rsidP="00DF6F16">
            <w:pPr>
              <w:rPr>
                <w:rFonts w:asciiTheme="minorHAnsi" w:hAnsiTheme="minorHAnsi" w:cstheme="minorHAnsi"/>
                <w:b/>
                <w:color w:val="1F3864" w:themeColor="accent5" w:themeShade="80"/>
                <w:sz w:val="20"/>
                <w:szCs w:val="20"/>
              </w:rPr>
            </w:pPr>
            <w:r w:rsidRPr="00D0176F">
              <w:rPr>
                <w:rFonts w:asciiTheme="minorHAnsi" w:hAnsiTheme="minorHAnsi" w:cstheme="minorHAnsi"/>
                <w:b/>
                <w:color w:val="1F3864" w:themeColor="accent5" w:themeShade="80"/>
                <w:sz w:val="20"/>
                <w:szCs w:val="20"/>
              </w:rPr>
              <w:t>2019</w:t>
            </w:r>
          </w:p>
          <w:p w14:paraId="0B0FD647" w14:textId="6777C32A" w:rsidR="00C95A4E" w:rsidRPr="005B170F" w:rsidRDefault="00C95A4E" w:rsidP="00DF6F16">
            <w:pPr>
              <w:rPr>
                <w:rFonts w:asciiTheme="minorHAnsi" w:hAnsiTheme="minorHAnsi" w:cstheme="minorHAnsi"/>
                <w:bCs/>
                <w:color w:val="1F3864" w:themeColor="accent5" w:themeShade="80"/>
                <w:sz w:val="20"/>
                <w:szCs w:val="20"/>
              </w:rPr>
            </w:pPr>
            <w:r>
              <w:rPr>
                <w:rFonts w:asciiTheme="minorHAnsi" w:hAnsiTheme="minorHAnsi" w:cstheme="minorHAnsi"/>
                <w:bCs/>
                <w:color w:val="1F3864" w:themeColor="accent5" w:themeShade="80"/>
                <w:sz w:val="20"/>
                <w:szCs w:val="20"/>
              </w:rPr>
              <w:t>4</w:t>
            </w:r>
            <w:r w:rsidRPr="005B170F">
              <w:rPr>
                <w:rFonts w:asciiTheme="minorHAnsi" w:hAnsiTheme="minorHAnsi" w:cstheme="minorHAnsi"/>
                <w:bCs/>
                <w:color w:val="1F3864" w:themeColor="accent5" w:themeShade="80"/>
                <w:sz w:val="20"/>
                <w:szCs w:val="20"/>
              </w:rPr>
              <w:t xml:space="preserve">. </w:t>
            </w:r>
            <w:proofErr w:type="spellStart"/>
            <w:r w:rsidRPr="005B170F">
              <w:rPr>
                <w:rFonts w:asciiTheme="minorHAnsi" w:hAnsiTheme="minorHAnsi" w:cstheme="minorHAnsi"/>
                <w:bCs/>
                <w:color w:val="1F3864" w:themeColor="accent5" w:themeShade="80"/>
                <w:sz w:val="20"/>
                <w:szCs w:val="20"/>
              </w:rPr>
              <w:t>Μαριάς</w:t>
            </w:r>
            <w:proofErr w:type="spellEnd"/>
            <w:r w:rsidRPr="005B170F">
              <w:rPr>
                <w:rFonts w:asciiTheme="minorHAnsi" w:hAnsiTheme="minorHAnsi" w:cstheme="minorHAnsi"/>
                <w:bCs/>
                <w:color w:val="1F3864" w:themeColor="accent5" w:themeShade="80"/>
                <w:sz w:val="20"/>
                <w:szCs w:val="20"/>
              </w:rPr>
              <w:t xml:space="preserve">  Παναγιώτης </w:t>
            </w:r>
          </w:p>
          <w:p w14:paraId="799C21C7" w14:textId="77777777" w:rsidR="00C95A4E" w:rsidRPr="005B170F" w:rsidRDefault="00C95A4E" w:rsidP="00DF6F16">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Παιδαγωγικό Τμήμα </w:t>
            </w:r>
          </w:p>
          <w:p w14:paraId="75C8D423" w14:textId="77777777" w:rsidR="00C95A4E" w:rsidRPr="005B170F" w:rsidRDefault="00C95A4E" w:rsidP="00DF6F16">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Δημοτικής Εκπαίδευσης</w:t>
            </w:r>
          </w:p>
          <w:p w14:paraId="347F44DE" w14:textId="77777777" w:rsidR="00C95A4E" w:rsidRPr="005B170F" w:rsidRDefault="00C95A4E" w:rsidP="00DF6F16">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Πανεπιστήμιο Αιγαίου</w:t>
            </w:r>
          </w:p>
          <w:p w14:paraId="39A6376A" w14:textId="77777777" w:rsidR="00C95A4E" w:rsidRPr="005B170F" w:rsidRDefault="00C95A4E" w:rsidP="00C95A4E">
            <w:pPr>
              <w:rPr>
                <w:rFonts w:asciiTheme="minorHAnsi" w:hAnsiTheme="minorHAnsi" w:cstheme="minorHAnsi"/>
                <w:bCs/>
                <w:color w:val="1F3864" w:themeColor="accent5" w:themeShade="80"/>
                <w:sz w:val="20"/>
                <w:szCs w:val="20"/>
              </w:rPr>
            </w:pPr>
          </w:p>
        </w:tc>
        <w:tc>
          <w:tcPr>
            <w:tcW w:w="6628" w:type="dxa"/>
            <w:tcBorders>
              <w:left w:val="single" w:sz="4" w:space="0" w:color="auto"/>
            </w:tcBorders>
            <w:shd w:val="clear" w:color="auto" w:fill="auto"/>
          </w:tcPr>
          <w:p w14:paraId="38A8B15A" w14:textId="77777777" w:rsidR="00C95A4E" w:rsidRPr="005B170F" w:rsidRDefault="00C95A4E" w:rsidP="00DF6F16">
            <w:pPr>
              <w:rPr>
                <w:rFonts w:asciiTheme="minorHAnsi" w:hAnsiTheme="minorHAnsi" w:cstheme="minorHAnsi"/>
                <w:bCs/>
                <w:color w:val="1F3864" w:themeColor="accent5" w:themeShade="80"/>
                <w:sz w:val="20"/>
                <w:szCs w:val="20"/>
              </w:rPr>
            </w:pPr>
          </w:p>
          <w:p w14:paraId="33421D04" w14:textId="78DD1A74" w:rsidR="00D0176F" w:rsidRDefault="00D0176F" w:rsidP="00DF6F16">
            <w:pPr>
              <w:jc w:val="both"/>
              <w:rPr>
                <w:rFonts w:asciiTheme="minorHAnsi" w:hAnsiTheme="minorHAnsi" w:cstheme="minorHAnsi"/>
                <w:bCs/>
                <w:i/>
                <w:color w:val="1F3864" w:themeColor="accent5" w:themeShade="80"/>
                <w:sz w:val="20"/>
                <w:szCs w:val="20"/>
              </w:rPr>
            </w:pPr>
          </w:p>
          <w:p w14:paraId="554CCA3B" w14:textId="77777777" w:rsidR="00D0176F" w:rsidRDefault="00D0176F" w:rsidP="00DF6F16">
            <w:pPr>
              <w:jc w:val="both"/>
              <w:rPr>
                <w:rFonts w:asciiTheme="minorHAnsi" w:hAnsiTheme="minorHAnsi" w:cstheme="minorHAnsi"/>
                <w:bCs/>
                <w:i/>
                <w:color w:val="1F3864" w:themeColor="accent5" w:themeShade="80"/>
                <w:sz w:val="20"/>
                <w:szCs w:val="20"/>
              </w:rPr>
            </w:pPr>
          </w:p>
          <w:p w14:paraId="3AA8AD5A" w14:textId="70316D7C" w:rsidR="00C95A4E" w:rsidRPr="005B170F" w:rsidRDefault="00C95A4E" w:rsidP="00DF6F16">
            <w:pPr>
              <w:jc w:val="both"/>
              <w:rPr>
                <w:rFonts w:asciiTheme="minorHAnsi" w:hAnsiTheme="minorHAnsi" w:cstheme="minorHAnsi"/>
                <w:bCs/>
                <w:i/>
                <w:color w:val="1F3864" w:themeColor="accent5" w:themeShade="80"/>
                <w:sz w:val="20"/>
                <w:szCs w:val="20"/>
              </w:rPr>
            </w:pPr>
            <w:r w:rsidRPr="005B170F">
              <w:rPr>
                <w:rFonts w:asciiTheme="minorHAnsi" w:hAnsiTheme="minorHAnsi" w:cstheme="minorHAnsi"/>
                <w:bCs/>
                <w:i/>
                <w:color w:val="1F3864" w:themeColor="accent5" w:themeShade="80"/>
                <w:sz w:val="20"/>
                <w:szCs w:val="20"/>
              </w:rPr>
              <w:t>Διγλωσσία στη Διδασκαλία της Ξένης Γλώσσας στο Γυμνάσιο: Σχεδιασμός, Εφαρμογή και Αξιολόγηση Αναλυτικού Προγράμματος στην Εκπαιδευτική Πράξη</w:t>
            </w:r>
          </w:p>
          <w:p w14:paraId="740F1F7F" w14:textId="77777777" w:rsidR="00C95A4E" w:rsidRPr="005B170F" w:rsidRDefault="00C95A4E" w:rsidP="00DF6F16">
            <w:pPr>
              <w:ind w:left="459" w:hanging="425"/>
              <w:rPr>
                <w:rFonts w:asciiTheme="minorHAnsi" w:hAnsiTheme="minorHAnsi" w:cstheme="minorHAnsi"/>
                <w:bCs/>
                <w:color w:val="1F3864" w:themeColor="accent5" w:themeShade="80"/>
                <w:sz w:val="20"/>
                <w:szCs w:val="20"/>
              </w:rPr>
            </w:pPr>
          </w:p>
          <w:p w14:paraId="0338481F" w14:textId="77777777" w:rsidR="00C95A4E" w:rsidRPr="005B170F" w:rsidRDefault="00C95A4E" w:rsidP="00DF6F16">
            <w:pPr>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Επιβλέπουσα: Σκούρτου Ελένη,  Καθηγήτρια </w:t>
            </w:r>
            <w:r>
              <w:rPr>
                <w:rFonts w:asciiTheme="minorHAnsi" w:hAnsiTheme="minorHAnsi" w:cstheme="minorHAnsi"/>
                <w:bCs/>
                <w:color w:val="1F3864" w:themeColor="accent5" w:themeShade="80"/>
                <w:sz w:val="20"/>
                <w:szCs w:val="20"/>
              </w:rPr>
              <w:t>,</w:t>
            </w:r>
            <w:r w:rsidRPr="005B170F">
              <w:rPr>
                <w:rFonts w:asciiTheme="minorHAnsi" w:hAnsiTheme="minorHAnsi" w:cstheme="minorHAnsi"/>
                <w:bCs/>
                <w:color w:val="1F3864" w:themeColor="accent5" w:themeShade="80"/>
                <w:sz w:val="20"/>
                <w:szCs w:val="20"/>
              </w:rPr>
              <w:t xml:space="preserve"> </w:t>
            </w:r>
            <w:r>
              <w:rPr>
                <w:rFonts w:asciiTheme="minorHAnsi" w:hAnsiTheme="minorHAnsi" w:cstheme="minorHAnsi"/>
                <w:bCs/>
                <w:color w:val="1F3864" w:themeColor="accent5" w:themeShade="80"/>
                <w:sz w:val="20"/>
                <w:szCs w:val="20"/>
              </w:rPr>
              <w:t>Π.Τ.Δ.Ε.</w:t>
            </w:r>
            <w:r w:rsidRPr="005B170F">
              <w:rPr>
                <w:rFonts w:asciiTheme="minorHAnsi" w:hAnsiTheme="minorHAnsi" w:cstheme="minorHAnsi"/>
                <w:bCs/>
                <w:color w:val="1F3864" w:themeColor="accent5" w:themeShade="80"/>
                <w:sz w:val="20"/>
                <w:szCs w:val="20"/>
              </w:rPr>
              <w:t xml:space="preserve"> Παν/</w:t>
            </w:r>
            <w:proofErr w:type="spellStart"/>
            <w:r w:rsidRPr="005B170F">
              <w:rPr>
                <w:rFonts w:asciiTheme="minorHAnsi" w:hAnsiTheme="minorHAnsi" w:cstheme="minorHAnsi"/>
                <w:bCs/>
                <w:color w:val="1F3864" w:themeColor="accent5" w:themeShade="80"/>
                <w:sz w:val="20"/>
                <w:szCs w:val="20"/>
              </w:rPr>
              <w:t>μ</w:t>
            </w:r>
            <w:r>
              <w:rPr>
                <w:rFonts w:asciiTheme="minorHAnsi" w:hAnsiTheme="minorHAnsi" w:cstheme="minorHAnsi"/>
                <w:bCs/>
                <w:color w:val="1F3864" w:themeColor="accent5" w:themeShade="80"/>
                <w:sz w:val="20"/>
                <w:szCs w:val="20"/>
              </w:rPr>
              <w:t>ί</w:t>
            </w:r>
            <w:r w:rsidRPr="005B170F">
              <w:rPr>
                <w:rFonts w:asciiTheme="minorHAnsi" w:hAnsiTheme="minorHAnsi" w:cstheme="minorHAnsi"/>
                <w:bCs/>
                <w:color w:val="1F3864" w:themeColor="accent5" w:themeShade="80"/>
                <w:sz w:val="20"/>
                <w:szCs w:val="20"/>
              </w:rPr>
              <w:t>ου</w:t>
            </w:r>
            <w:proofErr w:type="spellEnd"/>
            <w:r w:rsidRPr="005B170F">
              <w:rPr>
                <w:rFonts w:asciiTheme="minorHAnsi" w:hAnsiTheme="minorHAnsi" w:cstheme="minorHAnsi"/>
                <w:bCs/>
                <w:color w:val="1F3864" w:themeColor="accent5" w:themeShade="80"/>
                <w:sz w:val="20"/>
                <w:szCs w:val="20"/>
              </w:rPr>
              <w:t xml:space="preserve"> Αιγαίου</w:t>
            </w:r>
          </w:p>
          <w:p w14:paraId="21337FD7" w14:textId="77777777" w:rsidR="00C95A4E" w:rsidRPr="005B170F" w:rsidRDefault="00C95A4E" w:rsidP="00DF6F16">
            <w:pPr>
              <w:ind w:left="459" w:hanging="425"/>
              <w:rPr>
                <w:rFonts w:asciiTheme="minorHAnsi" w:hAnsiTheme="minorHAnsi" w:cstheme="minorHAnsi"/>
                <w:bCs/>
                <w:color w:val="1F3864" w:themeColor="accent5" w:themeShade="80"/>
                <w:sz w:val="20"/>
                <w:szCs w:val="20"/>
              </w:rPr>
            </w:pPr>
          </w:p>
        </w:tc>
      </w:tr>
    </w:tbl>
    <w:p w14:paraId="3C43A7EE" w14:textId="77777777" w:rsidR="00C95A4E" w:rsidRPr="005B170F" w:rsidRDefault="00C95A4E" w:rsidP="002C28DB">
      <w:pPr>
        <w:jc w:val="both"/>
        <w:rPr>
          <w:rFonts w:asciiTheme="minorHAnsi" w:hAnsiTheme="minorHAnsi" w:cstheme="minorHAnsi"/>
          <w:b/>
          <w:bCs/>
          <w:color w:val="1F3864" w:themeColor="accent5" w:themeShade="80"/>
          <w:sz w:val="20"/>
          <w:szCs w:val="20"/>
        </w:rPr>
      </w:pPr>
    </w:p>
    <w:tbl>
      <w:tblPr>
        <w:tblW w:w="9180" w:type="dxa"/>
        <w:tblBorders>
          <w:insideH w:val="single" w:sz="6" w:space="0" w:color="000000"/>
          <w:insideV w:val="single" w:sz="6" w:space="0" w:color="000000"/>
        </w:tblBorders>
        <w:tblLayout w:type="fixed"/>
        <w:tblLook w:val="04A0" w:firstRow="1" w:lastRow="0" w:firstColumn="1" w:lastColumn="0" w:noHBand="0" w:noVBand="1"/>
      </w:tblPr>
      <w:tblGrid>
        <w:gridCol w:w="2552"/>
        <w:gridCol w:w="6628"/>
      </w:tblGrid>
      <w:tr w:rsidR="002C28DB" w:rsidRPr="005B170F" w14:paraId="3B6FB2EA" w14:textId="77777777" w:rsidTr="002C28DB">
        <w:trPr>
          <w:trHeight w:val="510"/>
        </w:trPr>
        <w:tc>
          <w:tcPr>
            <w:tcW w:w="2552" w:type="dxa"/>
            <w:shd w:val="clear" w:color="auto" w:fill="auto"/>
          </w:tcPr>
          <w:p w14:paraId="3FEF94DC" w14:textId="60CC93E4" w:rsidR="002C28DB" w:rsidRPr="005B170F" w:rsidRDefault="00C95A4E" w:rsidP="002C28DB">
            <w:pPr>
              <w:rPr>
                <w:rFonts w:asciiTheme="minorHAnsi" w:hAnsiTheme="minorHAnsi" w:cstheme="minorHAnsi"/>
                <w:bCs/>
                <w:color w:val="1F3864" w:themeColor="accent5" w:themeShade="80"/>
                <w:sz w:val="20"/>
                <w:szCs w:val="20"/>
              </w:rPr>
            </w:pPr>
            <w:r>
              <w:rPr>
                <w:rFonts w:asciiTheme="minorHAnsi" w:hAnsiTheme="minorHAnsi" w:cstheme="minorHAnsi"/>
                <w:bCs/>
                <w:color w:val="1F3864" w:themeColor="accent5" w:themeShade="80"/>
                <w:sz w:val="20"/>
                <w:szCs w:val="20"/>
              </w:rPr>
              <w:t>3</w:t>
            </w:r>
            <w:r w:rsidR="008E3F69" w:rsidRPr="005B170F">
              <w:rPr>
                <w:rFonts w:asciiTheme="minorHAnsi" w:hAnsiTheme="minorHAnsi" w:cstheme="minorHAnsi"/>
                <w:bCs/>
                <w:color w:val="1F3864" w:themeColor="accent5" w:themeShade="80"/>
                <w:sz w:val="20"/>
                <w:szCs w:val="20"/>
              </w:rPr>
              <w:t xml:space="preserve">. </w:t>
            </w:r>
            <w:proofErr w:type="spellStart"/>
            <w:r w:rsidR="002C28DB" w:rsidRPr="005B170F">
              <w:rPr>
                <w:rFonts w:asciiTheme="minorHAnsi" w:hAnsiTheme="minorHAnsi" w:cstheme="minorHAnsi"/>
                <w:bCs/>
                <w:color w:val="1F3864" w:themeColor="accent5" w:themeShade="80"/>
                <w:sz w:val="20"/>
                <w:szCs w:val="20"/>
              </w:rPr>
              <w:t>Κόζα</w:t>
            </w:r>
            <w:proofErr w:type="spellEnd"/>
            <w:r w:rsidR="002C28DB" w:rsidRPr="005B170F">
              <w:rPr>
                <w:rFonts w:asciiTheme="minorHAnsi" w:hAnsiTheme="minorHAnsi" w:cstheme="minorHAnsi"/>
                <w:bCs/>
                <w:color w:val="1F3864" w:themeColor="accent5" w:themeShade="80"/>
                <w:sz w:val="20"/>
                <w:szCs w:val="20"/>
              </w:rPr>
              <w:t xml:space="preserve"> Χρυσάνθη</w:t>
            </w:r>
          </w:p>
          <w:p w14:paraId="652E9D07" w14:textId="77777777" w:rsidR="002C28DB" w:rsidRPr="005B170F" w:rsidRDefault="002C28DB" w:rsidP="002C28DB">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Παιδαγωγικό Τμήμα Δημοτικής Εκπαίδευσης</w:t>
            </w:r>
          </w:p>
          <w:p w14:paraId="484AFEF8" w14:textId="77777777" w:rsidR="002C28DB" w:rsidRPr="005B170F" w:rsidRDefault="002C28DB" w:rsidP="002C28DB">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Πανεπιστήμιο Αιγαίου</w:t>
            </w:r>
          </w:p>
          <w:p w14:paraId="00243961" w14:textId="77777777" w:rsidR="002C28DB" w:rsidRPr="005B170F" w:rsidRDefault="002C28DB" w:rsidP="002C28DB">
            <w:pPr>
              <w:rPr>
                <w:rFonts w:asciiTheme="minorHAnsi" w:hAnsiTheme="minorHAnsi" w:cstheme="minorHAnsi"/>
                <w:bCs/>
                <w:color w:val="1F3864" w:themeColor="accent5" w:themeShade="80"/>
                <w:sz w:val="20"/>
                <w:szCs w:val="20"/>
              </w:rPr>
            </w:pPr>
          </w:p>
        </w:tc>
        <w:tc>
          <w:tcPr>
            <w:tcW w:w="6628" w:type="dxa"/>
            <w:shd w:val="clear" w:color="auto" w:fill="auto"/>
          </w:tcPr>
          <w:p w14:paraId="08B9E415" w14:textId="77777777" w:rsidR="002C28DB" w:rsidRPr="005B170F" w:rsidRDefault="002C28DB" w:rsidP="002C28DB">
            <w:pPr>
              <w:rPr>
                <w:rFonts w:asciiTheme="minorHAnsi" w:hAnsiTheme="minorHAnsi" w:cstheme="minorHAnsi"/>
                <w:bCs/>
                <w:i/>
                <w:color w:val="1F3864" w:themeColor="accent5" w:themeShade="80"/>
                <w:sz w:val="20"/>
                <w:szCs w:val="20"/>
              </w:rPr>
            </w:pPr>
            <w:r w:rsidRPr="005B170F">
              <w:rPr>
                <w:rFonts w:asciiTheme="minorHAnsi" w:hAnsiTheme="minorHAnsi" w:cstheme="minorHAnsi"/>
                <w:bCs/>
                <w:i/>
                <w:color w:val="1F3864" w:themeColor="accent5" w:themeShade="80"/>
                <w:sz w:val="20"/>
                <w:szCs w:val="20"/>
              </w:rPr>
              <w:t xml:space="preserve">Διδασκαλία Λαϊκού Παραμυθιού: Η Εγγράμματη </w:t>
            </w:r>
            <w:proofErr w:type="spellStart"/>
            <w:r w:rsidRPr="005B170F">
              <w:rPr>
                <w:rFonts w:asciiTheme="minorHAnsi" w:hAnsiTheme="minorHAnsi" w:cstheme="minorHAnsi"/>
                <w:bCs/>
                <w:i/>
                <w:color w:val="1F3864" w:themeColor="accent5" w:themeShade="80"/>
                <w:sz w:val="20"/>
                <w:szCs w:val="20"/>
              </w:rPr>
              <w:t>Προφορικότητα</w:t>
            </w:r>
            <w:proofErr w:type="spellEnd"/>
            <w:r w:rsidRPr="005B170F">
              <w:rPr>
                <w:rFonts w:asciiTheme="minorHAnsi" w:hAnsiTheme="minorHAnsi" w:cstheme="minorHAnsi"/>
                <w:bCs/>
                <w:i/>
                <w:color w:val="1F3864" w:themeColor="accent5" w:themeShade="80"/>
                <w:sz w:val="20"/>
                <w:szCs w:val="20"/>
              </w:rPr>
              <w:t xml:space="preserve"> του Παιδιού ως Αφηγητή</w:t>
            </w:r>
          </w:p>
          <w:p w14:paraId="5E6FA2B1" w14:textId="77777777" w:rsidR="002C28DB" w:rsidRPr="005B170F" w:rsidRDefault="002C28DB" w:rsidP="002C28DB">
            <w:pPr>
              <w:rPr>
                <w:rFonts w:asciiTheme="minorHAnsi" w:hAnsiTheme="minorHAnsi" w:cstheme="minorHAnsi"/>
                <w:bCs/>
                <w:color w:val="1F3864" w:themeColor="accent5" w:themeShade="80"/>
                <w:sz w:val="20"/>
                <w:szCs w:val="20"/>
              </w:rPr>
            </w:pPr>
          </w:p>
          <w:p w14:paraId="7BC136D5" w14:textId="77777777" w:rsidR="002C28DB" w:rsidRPr="005B170F" w:rsidRDefault="002C28DB" w:rsidP="002C28DB">
            <w:pPr>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Επιβλέπουσα: Σκούρτου Ελένη,  Καθηγήτρια</w:t>
            </w:r>
            <w:r w:rsidR="0012639F">
              <w:rPr>
                <w:rFonts w:asciiTheme="minorHAnsi" w:hAnsiTheme="minorHAnsi" w:cstheme="minorHAnsi"/>
                <w:bCs/>
                <w:color w:val="1F3864" w:themeColor="accent5" w:themeShade="80"/>
                <w:sz w:val="20"/>
                <w:szCs w:val="20"/>
              </w:rPr>
              <w:t>,</w:t>
            </w:r>
            <w:r w:rsidRPr="005B170F">
              <w:rPr>
                <w:rFonts w:asciiTheme="minorHAnsi" w:hAnsiTheme="minorHAnsi" w:cstheme="minorHAnsi"/>
                <w:bCs/>
                <w:color w:val="1F3864" w:themeColor="accent5" w:themeShade="80"/>
                <w:sz w:val="20"/>
                <w:szCs w:val="20"/>
              </w:rPr>
              <w:t xml:space="preserve">  </w:t>
            </w:r>
            <w:r w:rsidR="004C6037">
              <w:rPr>
                <w:rFonts w:asciiTheme="minorHAnsi" w:hAnsiTheme="minorHAnsi" w:cstheme="minorHAnsi"/>
                <w:bCs/>
                <w:color w:val="1F3864" w:themeColor="accent5" w:themeShade="80"/>
                <w:sz w:val="20"/>
                <w:szCs w:val="20"/>
              </w:rPr>
              <w:t>Π.Τ.Δ.Ε.</w:t>
            </w:r>
            <w:r w:rsidR="0012639F">
              <w:rPr>
                <w:rFonts w:asciiTheme="minorHAnsi" w:hAnsiTheme="minorHAnsi" w:cstheme="minorHAnsi"/>
                <w:bCs/>
                <w:color w:val="1F3864" w:themeColor="accent5" w:themeShade="80"/>
                <w:sz w:val="20"/>
                <w:szCs w:val="20"/>
              </w:rPr>
              <w:t xml:space="preserve"> Παν/</w:t>
            </w:r>
            <w:proofErr w:type="spellStart"/>
            <w:r w:rsidR="0012639F">
              <w:rPr>
                <w:rFonts w:asciiTheme="minorHAnsi" w:hAnsiTheme="minorHAnsi" w:cstheme="minorHAnsi"/>
                <w:bCs/>
                <w:color w:val="1F3864" w:themeColor="accent5" w:themeShade="80"/>
                <w:sz w:val="20"/>
                <w:szCs w:val="20"/>
              </w:rPr>
              <w:t>μίου</w:t>
            </w:r>
            <w:proofErr w:type="spellEnd"/>
            <w:r w:rsidR="0012639F">
              <w:rPr>
                <w:rFonts w:asciiTheme="minorHAnsi" w:hAnsiTheme="minorHAnsi" w:cstheme="minorHAnsi"/>
                <w:bCs/>
                <w:color w:val="1F3864" w:themeColor="accent5" w:themeShade="80"/>
                <w:sz w:val="20"/>
                <w:szCs w:val="20"/>
              </w:rPr>
              <w:t xml:space="preserve"> Αιγαίου</w:t>
            </w:r>
          </w:p>
          <w:p w14:paraId="3E61726E" w14:textId="77777777" w:rsidR="002C28DB" w:rsidRPr="005B170F" w:rsidRDefault="002C28DB" w:rsidP="002C28DB">
            <w:pPr>
              <w:rPr>
                <w:rFonts w:asciiTheme="minorHAnsi" w:hAnsiTheme="minorHAnsi" w:cstheme="minorHAnsi"/>
                <w:bCs/>
                <w:color w:val="1F3864" w:themeColor="accent5" w:themeShade="80"/>
                <w:sz w:val="20"/>
                <w:szCs w:val="20"/>
              </w:rPr>
            </w:pPr>
          </w:p>
        </w:tc>
      </w:tr>
    </w:tbl>
    <w:p w14:paraId="3C26C0E2" w14:textId="77777777" w:rsidR="002C28DB" w:rsidRPr="005B170F" w:rsidRDefault="002C28DB" w:rsidP="002C28DB">
      <w:pPr>
        <w:jc w:val="both"/>
        <w:rPr>
          <w:rFonts w:asciiTheme="minorHAnsi" w:hAnsiTheme="minorHAnsi" w:cstheme="minorHAnsi"/>
          <w:bCs/>
          <w:color w:val="1F3864" w:themeColor="accent5" w:themeShade="80"/>
          <w:sz w:val="20"/>
          <w:szCs w:val="20"/>
        </w:rPr>
      </w:pPr>
    </w:p>
    <w:tbl>
      <w:tblPr>
        <w:tblW w:w="9180" w:type="dxa"/>
        <w:tblBorders>
          <w:insideH w:val="single" w:sz="6" w:space="0" w:color="000000"/>
          <w:insideV w:val="single" w:sz="6" w:space="0" w:color="000000"/>
        </w:tblBorders>
        <w:tblLayout w:type="fixed"/>
        <w:tblLook w:val="04A0" w:firstRow="1" w:lastRow="0" w:firstColumn="1" w:lastColumn="0" w:noHBand="0" w:noVBand="1"/>
      </w:tblPr>
      <w:tblGrid>
        <w:gridCol w:w="2552"/>
        <w:gridCol w:w="6628"/>
      </w:tblGrid>
      <w:tr w:rsidR="002C28DB" w:rsidRPr="005B170F" w14:paraId="029EDB86" w14:textId="77777777" w:rsidTr="002C28DB">
        <w:trPr>
          <w:trHeight w:val="510"/>
        </w:trPr>
        <w:tc>
          <w:tcPr>
            <w:tcW w:w="2552" w:type="dxa"/>
            <w:shd w:val="clear" w:color="auto" w:fill="auto"/>
          </w:tcPr>
          <w:p w14:paraId="35C27C83" w14:textId="77777777" w:rsidR="002C28DB" w:rsidRPr="005B170F" w:rsidRDefault="002C28DB" w:rsidP="002C28DB">
            <w:pPr>
              <w:rPr>
                <w:rFonts w:asciiTheme="minorHAnsi" w:hAnsiTheme="minorHAnsi" w:cstheme="minorHAnsi"/>
                <w:b/>
                <w:bCs/>
                <w:color w:val="1F3864" w:themeColor="accent5" w:themeShade="80"/>
                <w:sz w:val="20"/>
                <w:szCs w:val="20"/>
              </w:rPr>
            </w:pPr>
            <w:r w:rsidRPr="005B170F">
              <w:rPr>
                <w:rFonts w:asciiTheme="minorHAnsi" w:hAnsiTheme="minorHAnsi" w:cstheme="minorHAnsi"/>
                <w:b/>
                <w:bCs/>
                <w:color w:val="1F3864" w:themeColor="accent5" w:themeShade="80"/>
                <w:sz w:val="20"/>
                <w:szCs w:val="20"/>
              </w:rPr>
              <w:t>2016</w:t>
            </w:r>
          </w:p>
          <w:p w14:paraId="012F8257" w14:textId="4EEF7D85" w:rsidR="002C28DB" w:rsidRPr="005B170F" w:rsidRDefault="00C95A4E" w:rsidP="002C28DB">
            <w:pPr>
              <w:rPr>
                <w:rFonts w:asciiTheme="minorHAnsi" w:hAnsiTheme="minorHAnsi" w:cstheme="minorHAnsi"/>
                <w:bCs/>
                <w:color w:val="1F3864" w:themeColor="accent5" w:themeShade="80"/>
                <w:sz w:val="20"/>
                <w:szCs w:val="20"/>
              </w:rPr>
            </w:pPr>
            <w:r>
              <w:rPr>
                <w:rFonts w:asciiTheme="minorHAnsi" w:hAnsiTheme="minorHAnsi" w:cstheme="minorHAnsi"/>
                <w:bCs/>
                <w:color w:val="1F3864" w:themeColor="accent5" w:themeShade="80"/>
                <w:sz w:val="20"/>
                <w:szCs w:val="20"/>
              </w:rPr>
              <w:t>2</w:t>
            </w:r>
            <w:r w:rsidR="008E3F69" w:rsidRPr="005B170F">
              <w:rPr>
                <w:rFonts w:asciiTheme="minorHAnsi" w:hAnsiTheme="minorHAnsi" w:cstheme="minorHAnsi"/>
                <w:bCs/>
                <w:color w:val="1F3864" w:themeColor="accent5" w:themeShade="80"/>
                <w:sz w:val="20"/>
                <w:szCs w:val="20"/>
              </w:rPr>
              <w:t xml:space="preserve">. </w:t>
            </w:r>
            <w:r w:rsidR="002C28DB" w:rsidRPr="005B170F">
              <w:rPr>
                <w:rFonts w:asciiTheme="minorHAnsi" w:hAnsiTheme="minorHAnsi" w:cstheme="minorHAnsi"/>
                <w:bCs/>
                <w:color w:val="1F3864" w:themeColor="accent5" w:themeShade="80"/>
                <w:sz w:val="20"/>
                <w:szCs w:val="20"/>
              </w:rPr>
              <w:t xml:space="preserve">Μελισσουργού Μαρία </w:t>
            </w:r>
          </w:p>
          <w:p w14:paraId="16A7E16E" w14:textId="77777777" w:rsidR="002C28DB" w:rsidRPr="005B170F" w:rsidRDefault="002C28DB" w:rsidP="002C28DB">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Τμήμα Μεσογειακών</w:t>
            </w:r>
          </w:p>
          <w:p w14:paraId="417FF7AD" w14:textId="77777777" w:rsidR="002C28DB" w:rsidRPr="005B170F" w:rsidRDefault="002C28DB" w:rsidP="002C28DB">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Σπουδών</w:t>
            </w:r>
          </w:p>
          <w:p w14:paraId="654D8E76" w14:textId="77777777" w:rsidR="002C28DB" w:rsidRPr="005B170F" w:rsidRDefault="002C28DB" w:rsidP="002C28DB">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Πανεπιστήμιο Αιγαίου</w:t>
            </w:r>
          </w:p>
        </w:tc>
        <w:tc>
          <w:tcPr>
            <w:tcW w:w="6628" w:type="dxa"/>
            <w:shd w:val="clear" w:color="auto" w:fill="auto"/>
          </w:tcPr>
          <w:p w14:paraId="6B5F2885" w14:textId="77777777" w:rsidR="002C28DB" w:rsidRPr="005B170F" w:rsidRDefault="002C28DB" w:rsidP="002C28DB">
            <w:pPr>
              <w:rPr>
                <w:rFonts w:asciiTheme="minorHAnsi" w:hAnsiTheme="minorHAnsi" w:cstheme="minorHAnsi"/>
                <w:bCs/>
                <w:color w:val="1F3864" w:themeColor="accent5" w:themeShade="80"/>
                <w:sz w:val="20"/>
                <w:szCs w:val="20"/>
              </w:rPr>
            </w:pPr>
          </w:p>
          <w:p w14:paraId="3CA2667C" w14:textId="77777777" w:rsidR="002C28DB" w:rsidRPr="005B170F" w:rsidRDefault="002C28DB" w:rsidP="002C28DB">
            <w:pPr>
              <w:rPr>
                <w:rFonts w:asciiTheme="minorHAnsi" w:hAnsiTheme="minorHAnsi" w:cstheme="minorHAnsi"/>
                <w:bCs/>
                <w:i/>
                <w:color w:val="1F3864" w:themeColor="accent5" w:themeShade="80"/>
                <w:sz w:val="20"/>
                <w:szCs w:val="20"/>
                <w:lang w:val="en-US"/>
              </w:rPr>
            </w:pPr>
            <w:r w:rsidRPr="005B170F">
              <w:rPr>
                <w:rFonts w:asciiTheme="minorHAnsi" w:hAnsiTheme="minorHAnsi" w:cstheme="minorHAnsi"/>
                <w:bCs/>
                <w:i/>
                <w:color w:val="1F3864" w:themeColor="accent5" w:themeShade="80"/>
                <w:sz w:val="20"/>
                <w:szCs w:val="20"/>
                <w:lang w:val="en-US"/>
              </w:rPr>
              <w:t xml:space="preserve">Genre awareness in writing for testing purposes </w:t>
            </w:r>
          </w:p>
          <w:p w14:paraId="3D4279BD" w14:textId="77777777" w:rsidR="002C28DB" w:rsidRPr="005B170F" w:rsidRDefault="002C28DB" w:rsidP="002C28DB">
            <w:pPr>
              <w:rPr>
                <w:rFonts w:asciiTheme="minorHAnsi" w:hAnsiTheme="minorHAnsi" w:cstheme="minorHAnsi"/>
                <w:bCs/>
                <w:color w:val="1F3864" w:themeColor="accent5" w:themeShade="80"/>
                <w:sz w:val="20"/>
                <w:szCs w:val="20"/>
                <w:lang w:val="en-US"/>
              </w:rPr>
            </w:pPr>
          </w:p>
          <w:p w14:paraId="3A452792" w14:textId="77777777" w:rsidR="002C28DB" w:rsidRPr="005B170F" w:rsidRDefault="002C28DB" w:rsidP="002C28DB">
            <w:pPr>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Επιβλέπουσα: Φρατζή Κατερίνα,  Καθηγήτρια</w:t>
            </w:r>
            <w:r w:rsidR="0012639F">
              <w:rPr>
                <w:rFonts w:asciiTheme="minorHAnsi" w:hAnsiTheme="minorHAnsi" w:cstheme="minorHAnsi"/>
                <w:bCs/>
                <w:color w:val="1F3864" w:themeColor="accent5" w:themeShade="80"/>
                <w:sz w:val="20"/>
                <w:szCs w:val="20"/>
              </w:rPr>
              <w:t>, Τμήμα Μεσογειακών Σπουδών Παν/</w:t>
            </w:r>
            <w:proofErr w:type="spellStart"/>
            <w:r w:rsidR="0012639F">
              <w:rPr>
                <w:rFonts w:asciiTheme="minorHAnsi" w:hAnsiTheme="minorHAnsi" w:cstheme="minorHAnsi"/>
                <w:bCs/>
                <w:color w:val="1F3864" w:themeColor="accent5" w:themeShade="80"/>
                <w:sz w:val="20"/>
                <w:szCs w:val="20"/>
              </w:rPr>
              <w:t>μίου</w:t>
            </w:r>
            <w:proofErr w:type="spellEnd"/>
            <w:r w:rsidR="0012639F">
              <w:rPr>
                <w:rFonts w:asciiTheme="minorHAnsi" w:hAnsiTheme="minorHAnsi" w:cstheme="minorHAnsi"/>
                <w:bCs/>
                <w:color w:val="1F3864" w:themeColor="accent5" w:themeShade="80"/>
                <w:sz w:val="20"/>
                <w:szCs w:val="20"/>
              </w:rPr>
              <w:t xml:space="preserve"> Αιγαίου </w:t>
            </w:r>
          </w:p>
          <w:p w14:paraId="0A0BD2B3" w14:textId="77777777" w:rsidR="002C28DB" w:rsidRPr="005B170F" w:rsidRDefault="002C28DB" w:rsidP="002C28DB">
            <w:pPr>
              <w:rPr>
                <w:rFonts w:asciiTheme="minorHAnsi" w:hAnsiTheme="minorHAnsi" w:cstheme="minorHAnsi"/>
                <w:bCs/>
                <w:color w:val="1F3864" w:themeColor="accent5" w:themeShade="80"/>
                <w:sz w:val="20"/>
                <w:szCs w:val="20"/>
              </w:rPr>
            </w:pPr>
          </w:p>
        </w:tc>
      </w:tr>
    </w:tbl>
    <w:p w14:paraId="23584387" w14:textId="4E881A61" w:rsidR="00F20463" w:rsidRDefault="00F20463" w:rsidP="00E64C88">
      <w:pPr>
        <w:jc w:val="both"/>
        <w:rPr>
          <w:rFonts w:asciiTheme="minorHAnsi" w:hAnsiTheme="minorHAnsi" w:cstheme="minorHAnsi"/>
          <w:bCs/>
          <w:color w:val="1F3864" w:themeColor="accent5" w:themeShade="80"/>
          <w:sz w:val="20"/>
          <w:szCs w:val="20"/>
        </w:rPr>
      </w:pPr>
    </w:p>
    <w:p w14:paraId="5668D826" w14:textId="77777777" w:rsidR="00D0176F" w:rsidRPr="005B170F" w:rsidRDefault="00D0176F" w:rsidP="00E64C88">
      <w:pPr>
        <w:jc w:val="both"/>
        <w:rPr>
          <w:rFonts w:asciiTheme="minorHAnsi" w:hAnsiTheme="minorHAnsi" w:cstheme="minorHAnsi"/>
          <w:bCs/>
          <w:color w:val="1F3864" w:themeColor="accent5" w:themeShade="80"/>
          <w:sz w:val="20"/>
          <w:szCs w:val="20"/>
        </w:rPr>
      </w:pPr>
    </w:p>
    <w:tbl>
      <w:tblPr>
        <w:tblW w:w="9180" w:type="dxa"/>
        <w:tblBorders>
          <w:insideH w:val="single" w:sz="6" w:space="0" w:color="000000"/>
          <w:insideV w:val="single" w:sz="6" w:space="0" w:color="000000"/>
        </w:tblBorders>
        <w:tblLayout w:type="fixed"/>
        <w:tblLook w:val="04A0" w:firstRow="1" w:lastRow="0" w:firstColumn="1" w:lastColumn="0" w:noHBand="0" w:noVBand="1"/>
      </w:tblPr>
      <w:tblGrid>
        <w:gridCol w:w="2552"/>
        <w:gridCol w:w="6628"/>
      </w:tblGrid>
      <w:tr w:rsidR="00C95A4E" w:rsidRPr="005B170F" w14:paraId="5F7C5A5B" w14:textId="77777777" w:rsidTr="00DF6F16">
        <w:trPr>
          <w:trHeight w:val="510"/>
        </w:trPr>
        <w:tc>
          <w:tcPr>
            <w:tcW w:w="2552" w:type="dxa"/>
            <w:shd w:val="clear" w:color="auto" w:fill="auto"/>
          </w:tcPr>
          <w:p w14:paraId="567E6E29" w14:textId="77777777" w:rsidR="00C95A4E" w:rsidRPr="005B170F" w:rsidRDefault="00C95A4E" w:rsidP="00DF6F16">
            <w:pPr>
              <w:rPr>
                <w:rFonts w:asciiTheme="minorHAnsi" w:hAnsiTheme="minorHAnsi" w:cstheme="minorHAnsi"/>
                <w:b/>
                <w:bCs/>
                <w:color w:val="1F3864" w:themeColor="accent5" w:themeShade="80"/>
                <w:sz w:val="20"/>
                <w:szCs w:val="20"/>
              </w:rPr>
            </w:pPr>
            <w:r w:rsidRPr="005B170F">
              <w:rPr>
                <w:rFonts w:asciiTheme="minorHAnsi" w:hAnsiTheme="minorHAnsi" w:cstheme="minorHAnsi"/>
                <w:b/>
                <w:bCs/>
                <w:color w:val="1F3864" w:themeColor="accent5" w:themeShade="80"/>
                <w:sz w:val="20"/>
                <w:szCs w:val="20"/>
              </w:rPr>
              <w:t>2015</w:t>
            </w:r>
          </w:p>
          <w:p w14:paraId="4B54F975" w14:textId="679C49D4" w:rsidR="00C95A4E" w:rsidRPr="005B170F" w:rsidRDefault="00C95A4E" w:rsidP="00DF6F16">
            <w:pPr>
              <w:rPr>
                <w:rFonts w:asciiTheme="minorHAnsi" w:hAnsiTheme="minorHAnsi" w:cstheme="minorHAnsi"/>
                <w:bCs/>
                <w:color w:val="1F3864" w:themeColor="accent5" w:themeShade="80"/>
                <w:sz w:val="20"/>
                <w:szCs w:val="20"/>
              </w:rPr>
            </w:pPr>
            <w:r>
              <w:rPr>
                <w:rFonts w:asciiTheme="minorHAnsi" w:hAnsiTheme="minorHAnsi" w:cstheme="minorHAnsi"/>
                <w:bCs/>
                <w:color w:val="1F3864" w:themeColor="accent5" w:themeShade="80"/>
                <w:sz w:val="20"/>
                <w:szCs w:val="20"/>
              </w:rPr>
              <w:t>1</w:t>
            </w:r>
            <w:r w:rsidRPr="005B170F">
              <w:rPr>
                <w:rFonts w:asciiTheme="minorHAnsi" w:hAnsiTheme="minorHAnsi" w:cstheme="minorHAnsi"/>
                <w:bCs/>
                <w:color w:val="1F3864" w:themeColor="accent5" w:themeShade="80"/>
                <w:sz w:val="20"/>
                <w:szCs w:val="20"/>
              </w:rPr>
              <w:t>. Σπανός Δημήτρης</w:t>
            </w:r>
          </w:p>
          <w:p w14:paraId="15F2D0D4" w14:textId="77777777" w:rsidR="00C95A4E" w:rsidRPr="005B170F" w:rsidRDefault="00C95A4E" w:rsidP="00DF6F16">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Παιδαγωγικό Τμήμα Δημοτικής Εκπαίδευσης</w:t>
            </w:r>
          </w:p>
          <w:p w14:paraId="1DE5760C" w14:textId="79F87C5C" w:rsidR="00C95A4E" w:rsidRPr="005B170F" w:rsidRDefault="00C95A4E" w:rsidP="00DF6F16">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Πανεπιστήμιο Αιγαίου</w:t>
            </w:r>
          </w:p>
          <w:p w14:paraId="43359C7B" w14:textId="77777777" w:rsidR="00C95A4E" w:rsidRPr="005B170F" w:rsidRDefault="00C95A4E" w:rsidP="00DF6F16">
            <w:pPr>
              <w:rPr>
                <w:rFonts w:asciiTheme="minorHAnsi" w:hAnsiTheme="minorHAnsi" w:cstheme="minorHAnsi"/>
                <w:bCs/>
                <w:color w:val="1F3864" w:themeColor="accent5" w:themeShade="80"/>
                <w:sz w:val="20"/>
                <w:szCs w:val="20"/>
              </w:rPr>
            </w:pPr>
          </w:p>
        </w:tc>
        <w:tc>
          <w:tcPr>
            <w:tcW w:w="6628" w:type="dxa"/>
            <w:shd w:val="clear" w:color="auto" w:fill="auto"/>
          </w:tcPr>
          <w:p w14:paraId="7AC0EEAD" w14:textId="77777777" w:rsidR="00C95A4E" w:rsidRPr="005B170F" w:rsidRDefault="00C95A4E" w:rsidP="00DF6F16">
            <w:pPr>
              <w:rPr>
                <w:rFonts w:asciiTheme="minorHAnsi" w:hAnsiTheme="minorHAnsi" w:cstheme="minorHAnsi"/>
                <w:bCs/>
                <w:color w:val="1F3864" w:themeColor="accent5" w:themeShade="80"/>
                <w:sz w:val="20"/>
                <w:szCs w:val="20"/>
              </w:rPr>
            </w:pPr>
          </w:p>
          <w:p w14:paraId="56915470" w14:textId="77777777" w:rsidR="00C95A4E" w:rsidRPr="005B170F" w:rsidRDefault="00C95A4E" w:rsidP="00DF6F16">
            <w:pPr>
              <w:rPr>
                <w:rFonts w:asciiTheme="minorHAnsi" w:hAnsiTheme="minorHAnsi" w:cstheme="minorHAnsi"/>
                <w:bCs/>
                <w:i/>
                <w:color w:val="1F3864" w:themeColor="accent5" w:themeShade="80"/>
                <w:sz w:val="20"/>
                <w:szCs w:val="20"/>
              </w:rPr>
            </w:pPr>
            <w:r w:rsidRPr="005B170F">
              <w:rPr>
                <w:rFonts w:asciiTheme="minorHAnsi" w:hAnsiTheme="minorHAnsi" w:cstheme="minorHAnsi"/>
                <w:bCs/>
                <w:i/>
                <w:color w:val="1F3864" w:themeColor="accent5" w:themeShade="80"/>
                <w:sz w:val="20"/>
                <w:szCs w:val="20"/>
              </w:rPr>
              <w:t xml:space="preserve">Οι φορητοί υπολογιστές στην εκπαίδευση: Μελέτη περίπτωσης ως προς τις συνέπειες στη διδασκαλία και τον </w:t>
            </w:r>
            <w:proofErr w:type="spellStart"/>
            <w:r w:rsidRPr="005B170F">
              <w:rPr>
                <w:rFonts w:asciiTheme="minorHAnsi" w:hAnsiTheme="minorHAnsi" w:cstheme="minorHAnsi"/>
                <w:bCs/>
                <w:i/>
                <w:color w:val="1F3864" w:themeColor="accent5" w:themeShade="80"/>
                <w:sz w:val="20"/>
                <w:szCs w:val="20"/>
              </w:rPr>
              <w:t>μιντιακό</w:t>
            </w:r>
            <w:proofErr w:type="spellEnd"/>
            <w:r w:rsidRPr="005B170F">
              <w:rPr>
                <w:rFonts w:asciiTheme="minorHAnsi" w:hAnsiTheme="minorHAnsi" w:cstheme="minorHAnsi"/>
                <w:bCs/>
                <w:i/>
                <w:color w:val="1F3864" w:themeColor="accent5" w:themeShade="80"/>
                <w:sz w:val="20"/>
                <w:szCs w:val="20"/>
              </w:rPr>
              <w:t xml:space="preserve"> γραμματισμό. </w:t>
            </w:r>
          </w:p>
          <w:p w14:paraId="2061349E" w14:textId="77777777" w:rsidR="00C95A4E" w:rsidRPr="005B170F" w:rsidRDefault="00C95A4E" w:rsidP="00DF6F16">
            <w:pPr>
              <w:rPr>
                <w:rFonts w:asciiTheme="minorHAnsi" w:hAnsiTheme="minorHAnsi" w:cstheme="minorHAnsi"/>
                <w:bCs/>
                <w:color w:val="1F3864" w:themeColor="accent5" w:themeShade="80"/>
                <w:sz w:val="20"/>
                <w:szCs w:val="20"/>
              </w:rPr>
            </w:pPr>
          </w:p>
          <w:p w14:paraId="4C2C4267" w14:textId="77777777" w:rsidR="00C95A4E" w:rsidRPr="005B170F" w:rsidRDefault="00C95A4E" w:rsidP="00DF6F16">
            <w:pPr>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Επιβλέπον: Σοφός </w:t>
            </w:r>
            <w:proofErr w:type="spellStart"/>
            <w:r w:rsidRPr="005B170F">
              <w:rPr>
                <w:rFonts w:asciiTheme="minorHAnsi" w:hAnsiTheme="minorHAnsi" w:cstheme="minorHAnsi"/>
                <w:bCs/>
                <w:color w:val="1F3864" w:themeColor="accent5" w:themeShade="80"/>
                <w:sz w:val="20"/>
                <w:szCs w:val="20"/>
              </w:rPr>
              <w:t>Λοίζος</w:t>
            </w:r>
            <w:proofErr w:type="spellEnd"/>
            <w:r w:rsidRPr="005B170F">
              <w:rPr>
                <w:rFonts w:asciiTheme="minorHAnsi" w:hAnsiTheme="minorHAnsi" w:cstheme="minorHAnsi"/>
                <w:bCs/>
                <w:color w:val="1F3864" w:themeColor="accent5" w:themeShade="80"/>
                <w:sz w:val="20"/>
                <w:szCs w:val="20"/>
              </w:rPr>
              <w:t>, Καθηγητής</w:t>
            </w:r>
            <w:r>
              <w:rPr>
                <w:rFonts w:asciiTheme="minorHAnsi" w:hAnsiTheme="minorHAnsi" w:cstheme="minorHAnsi"/>
                <w:bCs/>
                <w:color w:val="1F3864" w:themeColor="accent5" w:themeShade="80"/>
                <w:sz w:val="20"/>
                <w:szCs w:val="20"/>
              </w:rPr>
              <w:t>, Π.Τ.Δ.Ε. Παν/</w:t>
            </w:r>
            <w:proofErr w:type="spellStart"/>
            <w:r>
              <w:rPr>
                <w:rFonts w:asciiTheme="minorHAnsi" w:hAnsiTheme="minorHAnsi" w:cstheme="minorHAnsi"/>
                <w:bCs/>
                <w:color w:val="1F3864" w:themeColor="accent5" w:themeShade="80"/>
                <w:sz w:val="20"/>
                <w:szCs w:val="20"/>
              </w:rPr>
              <w:t>μίου</w:t>
            </w:r>
            <w:proofErr w:type="spellEnd"/>
            <w:r>
              <w:rPr>
                <w:rFonts w:asciiTheme="minorHAnsi" w:hAnsiTheme="minorHAnsi" w:cstheme="minorHAnsi"/>
                <w:bCs/>
                <w:color w:val="1F3864" w:themeColor="accent5" w:themeShade="80"/>
                <w:sz w:val="20"/>
                <w:szCs w:val="20"/>
              </w:rPr>
              <w:t xml:space="preserve"> Αιγαίου </w:t>
            </w:r>
          </w:p>
          <w:p w14:paraId="58FC3B50" w14:textId="77777777" w:rsidR="00C95A4E" w:rsidRPr="005B170F" w:rsidRDefault="00C95A4E" w:rsidP="00DF6F16">
            <w:pPr>
              <w:jc w:val="both"/>
              <w:rPr>
                <w:rFonts w:asciiTheme="minorHAnsi" w:hAnsiTheme="minorHAnsi" w:cstheme="minorHAnsi"/>
                <w:bCs/>
                <w:color w:val="1F3864" w:themeColor="accent5" w:themeShade="80"/>
                <w:sz w:val="20"/>
                <w:szCs w:val="20"/>
              </w:rPr>
            </w:pPr>
          </w:p>
        </w:tc>
      </w:tr>
    </w:tbl>
    <w:p w14:paraId="0C234D18" w14:textId="22E6DD9C" w:rsidR="00835919" w:rsidRDefault="00835919" w:rsidP="00F20463">
      <w:pPr>
        <w:rPr>
          <w:rFonts w:asciiTheme="minorHAnsi" w:hAnsiTheme="minorHAnsi" w:cstheme="minorHAnsi"/>
          <w:bCs/>
          <w:color w:val="1F3864" w:themeColor="accent5" w:themeShade="80"/>
          <w:sz w:val="20"/>
          <w:szCs w:val="20"/>
        </w:rPr>
      </w:pPr>
    </w:p>
    <w:p w14:paraId="0DD065C5" w14:textId="51A7CDC6" w:rsidR="00D0176F" w:rsidRPr="00D0176F" w:rsidRDefault="00D0176F" w:rsidP="00F20463">
      <w:pPr>
        <w:rPr>
          <w:rFonts w:asciiTheme="minorHAnsi" w:hAnsiTheme="minorHAnsi" w:cstheme="minorHAnsi"/>
          <w:b/>
          <w:color w:val="1F3864" w:themeColor="accent5" w:themeShade="80"/>
          <w:sz w:val="20"/>
          <w:szCs w:val="20"/>
        </w:rPr>
      </w:pPr>
      <w:r w:rsidRPr="00D0176F">
        <w:rPr>
          <w:rFonts w:asciiTheme="minorHAnsi" w:hAnsiTheme="minorHAnsi" w:cstheme="minorHAnsi"/>
          <w:b/>
          <w:color w:val="1F3864" w:themeColor="accent5" w:themeShade="80"/>
          <w:sz w:val="20"/>
          <w:szCs w:val="20"/>
        </w:rPr>
        <w:t xml:space="preserve">ΣΕ ΕΞΕΛΙΞΗ </w:t>
      </w:r>
    </w:p>
    <w:tbl>
      <w:tblPr>
        <w:tblW w:w="9180" w:type="dxa"/>
        <w:tblBorders>
          <w:insideH w:val="single" w:sz="6" w:space="0" w:color="000000"/>
          <w:insideV w:val="single" w:sz="6" w:space="0" w:color="000000"/>
        </w:tblBorders>
        <w:tblLayout w:type="fixed"/>
        <w:tblLook w:val="04A0" w:firstRow="1" w:lastRow="0" w:firstColumn="1" w:lastColumn="0" w:noHBand="0" w:noVBand="1"/>
      </w:tblPr>
      <w:tblGrid>
        <w:gridCol w:w="2552"/>
        <w:gridCol w:w="6628"/>
      </w:tblGrid>
      <w:tr w:rsidR="00835919" w:rsidRPr="005B170F" w14:paraId="2FFDE276" w14:textId="77777777" w:rsidTr="00772F5C">
        <w:trPr>
          <w:trHeight w:val="510"/>
        </w:trPr>
        <w:tc>
          <w:tcPr>
            <w:tcW w:w="2552" w:type="dxa"/>
            <w:shd w:val="clear" w:color="auto" w:fill="auto"/>
          </w:tcPr>
          <w:p w14:paraId="121C0543" w14:textId="1AA69319" w:rsidR="00835919" w:rsidRDefault="00835919" w:rsidP="00835919">
            <w:pPr>
              <w:rPr>
                <w:rFonts w:asciiTheme="minorHAnsi" w:hAnsiTheme="minorHAnsi" w:cstheme="minorHAnsi"/>
                <w:bCs/>
                <w:color w:val="1F3864" w:themeColor="accent5" w:themeShade="80"/>
                <w:sz w:val="20"/>
                <w:szCs w:val="20"/>
              </w:rPr>
            </w:pPr>
          </w:p>
          <w:p w14:paraId="0365DD4F" w14:textId="77777777" w:rsidR="00D0176F" w:rsidRPr="005B170F" w:rsidRDefault="00D0176F" w:rsidP="00835919">
            <w:pPr>
              <w:rPr>
                <w:rFonts w:asciiTheme="minorHAnsi" w:hAnsiTheme="minorHAnsi" w:cstheme="minorHAnsi"/>
                <w:bCs/>
                <w:color w:val="1F3864" w:themeColor="accent5" w:themeShade="80"/>
                <w:sz w:val="20"/>
                <w:szCs w:val="20"/>
              </w:rPr>
            </w:pPr>
          </w:p>
          <w:p w14:paraId="5802A6F1" w14:textId="77777777" w:rsidR="00772F5C" w:rsidRPr="005B170F" w:rsidRDefault="008E3F69" w:rsidP="00835919">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2. </w:t>
            </w:r>
            <w:proofErr w:type="spellStart"/>
            <w:r w:rsidR="00835919" w:rsidRPr="005B170F">
              <w:rPr>
                <w:rFonts w:asciiTheme="minorHAnsi" w:hAnsiTheme="minorHAnsi" w:cstheme="minorHAnsi"/>
                <w:bCs/>
                <w:color w:val="1F3864" w:themeColor="accent5" w:themeShade="80"/>
                <w:sz w:val="20"/>
                <w:szCs w:val="20"/>
              </w:rPr>
              <w:t>Γράμψας</w:t>
            </w:r>
            <w:proofErr w:type="spellEnd"/>
            <w:r w:rsidR="00835919" w:rsidRPr="005B170F">
              <w:rPr>
                <w:rFonts w:asciiTheme="minorHAnsi" w:hAnsiTheme="minorHAnsi" w:cstheme="minorHAnsi"/>
                <w:bCs/>
                <w:color w:val="1F3864" w:themeColor="accent5" w:themeShade="80"/>
                <w:sz w:val="20"/>
                <w:szCs w:val="20"/>
              </w:rPr>
              <w:t xml:space="preserve"> Λάμπρος</w:t>
            </w:r>
          </w:p>
          <w:p w14:paraId="78CB4FF4" w14:textId="77777777" w:rsidR="00772F5C" w:rsidRPr="005B170F" w:rsidRDefault="00772F5C" w:rsidP="00772F5C">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Παιδαγωγικό Τμήμα </w:t>
            </w:r>
          </w:p>
          <w:p w14:paraId="2AC72CC4" w14:textId="77777777" w:rsidR="00772F5C" w:rsidRPr="005B170F" w:rsidRDefault="00772F5C" w:rsidP="00772F5C">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Δημοτικής Εκπαίδευσης</w:t>
            </w:r>
          </w:p>
          <w:p w14:paraId="360D2F0C" w14:textId="77777777" w:rsidR="00772F5C" w:rsidRPr="005B170F" w:rsidRDefault="00772F5C" w:rsidP="00772F5C">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Πανεπιστήμιο Αιγαίου</w:t>
            </w:r>
          </w:p>
          <w:p w14:paraId="32D2C304" w14:textId="2D8E0238" w:rsidR="00835919" w:rsidRPr="005B170F" w:rsidRDefault="00835919" w:rsidP="00835919">
            <w:pPr>
              <w:rPr>
                <w:rFonts w:asciiTheme="minorHAnsi" w:hAnsiTheme="minorHAnsi" w:cstheme="minorHAnsi"/>
                <w:bCs/>
                <w:color w:val="1F3864" w:themeColor="accent5" w:themeShade="80"/>
                <w:sz w:val="20"/>
                <w:szCs w:val="20"/>
              </w:rPr>
            </w:pPr>
          </w:p>
        </w:tc>
        <w:tc>
          <w:tcPr>
            <w:tcW w:w="6628" w:type="dxa"/>
            <w:shd w:val="clear" w:color="auto" w:fill="auto"/>
          </w:tcPr>
          <w:p w14:paraId="5A903A42" w14:textId="75E7CE27" w:rsidR="00835919" w:rsidRDefault="00835919" w:rsidP="00476896">
            <w:pPr>
              <w:rPr>
                <w:rFonts w:asciiTheme="minorHAnsi" w:hAnsiTheme="minorHAnsi" w:cstheme="minorHAnsi"/>
                <w:bCs/>
                <w:color w:val="1F3864" w:themeColor="accent5" w:themeShade="80"/>
                <w:sz w:val="20"/>
                <w:szCs w:val="20"/>
              </w:rPr>
            </w:pPr>
          </w:p>
          <w:p w14:paraId="58DC9FAF" w14:textId="77777777" w:rsidR="00D0176F" w:rsidRPr="005B170F" w:rsidRDefault="00D0176F" w:rsidP="00476896">
            <w:pPr>
              <w:rPr>
                <w:rFonts w:asciiTheme="minorHAnsi" w:hAnsiTheme="minorHAnsi" w:cstheme="minorHAnsi"/>
                <w:bCs/>
                <w:color w:val="1F3864" w:themeColor="accent5" w:themeShade="80"/>
                <w:sz w:val="20"/>
                <w:szCs w:val="20"/>
              </w:rPr>
            </w:pPr>
          </w:p>
          <w:p w14:paraId="6A17CC97" w14:textId="77777777" w:rsidR="00835919" w:rsidRPr="005B170F" w:rsidRDefault="00835919" w:rsidP="00476896">
            <w:pPr>
              <w:rPr>
                <w:rFonts w:asciiTheme="minorHAnsi" w:hAnsiTheme="minorHAnsi" w:cstheme="minorHAnsi"/>
                <w:bCs/>
                <w:i/>
                <w:color w:val="1F3864" w:themeColor="accent5" w:themeShade="80"/>
                <w:sz w:val="20"/>
                <w:szCs w:val="20"/>
              </w:rPr>
            </w:pPr>
            <w:r w:rsidRPr="005B170F">
              <w:rPr>
                <w:rFonts w:asciiTheme="minorHAnsi" w:hAnsiTheme="minorHAnsi" w:cstheme="minorHAnsi"/>
                <w:bCs/>
                <w:i/>
                <w:color w:val="1F3864" w:themeColor="accent5" w:themeShade="80"/>
                <w:sz w:val="20"/>
                <w:szCs w:val="20"/>
              </w:rPr>
              <w:t>Ανάπτυξη πλατφόρμας αλφαβητισμού για κινητά τηλέφωνα με σκοπό τη διδασκαλία γραφής και ανάγνωσης σε δείγμα πληθυσμού των Ρομά της Ρόδου</w:t>
            </w:r>
          </w:p>
          <w:p w14:paraId="2E10BC29" w14:textId="77777777" w:rsidR="00835919" w:rsidRPr="005B170F" w:rsidRDefault="00835919" w:rsidP="00476896">
            <w:pPr>
              <w:rPr>
                <w:rFonts w:asciiTheme="minorHAnsi" w:hAnsiTheme="minorHAnsi" w:cstheme="minorHAnsi"/>
                <w:bCs/>
                <w:color w:val="1F3864" w:themeColor="accent5" w:themeShade="80"/>
                <w:sz w:val="20"/>
                <w:szCs w:val="20"/>
              </w:rPr>
            </w:pPr>
          </w:p>
          <w:p w14:paraId="530F3BAC" w14:textId="20F1708F" w:rsidR="00835919" w:rsidRDefault="00835919" w:rsidP="00F20463">
            <w:pPr>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Επιβλέπουσα: Σκούρτου Ελένη,  Καθηγήτρια</w:t>
            </w:r>
            <w:r w:rsidR="0012639F">
              <w:rPr>
                <w:rFonts w:asciiTheme="minorHAnsi" w:hAnsiTheme="minorHAnsi" w:cstheme="minorHAnsi"/>
                <w:bCs/>
                <w:color w:val="1F3864" w:themeColor="accent5" w:themeShade="80"/>
                <w:sz w:val="20"/>
                <w:szCs w:val="20"/>
              </w:rPr>
              <w:t xml:space="preserve">, </w:t>
            </w:r>
            <w:r w:rsidR="004C6037">
              <w:rPr>
                <w:rFonts w:asciiTheme="minorHAnsi" w:hAnsiTheme="minorHAnsi" w:cstheme="minorHAnsi"/>
                <w:bCs/>
                <w:color w:val="1F3864" w:themeColor="accent5" w:themeShade="80"/>
                <w:sz w:val="20"/>
                <w:szCs w:val="20"/>
              </w:rPr>
              <w:t>Π.Τ.Δ.Ε.</w:t>
            </w:r>
            <w:r w:rsidRPr="005B170F">
              <w:rPr>
                <w:rFonts w:asciiTheme="minorHAnsi" w:hAnsiTheme="minorHAnsi" w:cstheme="minorHAnsi"/>
                <w:bCs/>
                <w:color w:val="1F3864" w:themeColor="accent5" w:themeShade="80"/>
                <w:sz w:val="20"/>
                <w:szCs w:val="20"/>
              </w:rPr>
              <w:t xml:space="preserve"> Παν/</w:t>
            </w:r>
            <w:proofErr w:type="spellStart"/>
            <w:r w:rsidRPr="005B170F">
              <w:rPr>
                <w:rFonts w:asciiTheme="minorHAnsi" w:hAnsiTheme="minorHAnsi" w:cstheme="minorHAnsi"/>
                <w:bCs/>
                <w:color w:val="1F3864" w:themeColor="accent5" w:themeShade="80"/>
                <w:sz w:val="20"/>
                <w:szCs w:val="20"/>
              </w:rPr>
              <w:t>μ</w:t>
            </w:r>
            <w:r w:rsidR="0012639F">
              <w:rPr>
                <w:rFonts w:asciiTheme="minorHAnsi" w:hAnsiTheme="minorHAnsi" w:cstheme="minorHAnsi"/>
                <w:bCs/>
                <w:color w:val="1F3864" w:themeColor="accent5" w:themeShade="80"/>
                <w:sz w:val="20"/>
                <w:szCs w:val="20"/>
              </w:rPr>
              <w:t>ί</w:t>
            </w:r>
            <w:r w:rsidRPr="005B170F">
              <w:rPr>
                <w:rFonts w:asciiTheme="minorHAnsi" w:hAnsiTheme="minorHAnsi" w:cstheme="minorHAnsi"/>
                <w:bCs/>
                <w:color w:val="1F3864" w:themeColor="accent5" w:themeShade="80"/>
                <w:sz w:val="20"/>
                <w:szCs w:val="20"/>
              </w:rPr>
              <w:t>ου</w:t>
            </w:r>
            <w:proofErr w:type="spellEnd"/>
            <w:r w:rsidRPr="005B170F">
              <w:rPr>
                <w:rFonts w:asciiTheme="minorHAnsi" w:hAnsiTheme="minorHAnsi" w:cstheme="minorHAnsi"/>
                <w:bCs/>
                <w:color w:val="1F3864" w:themeColor="accent5" w:themeShade="80"/>
                <w:sz w:val="20"/>
                <w:szCs w:val="20"/>
              </w:rPr>
              <w:t xml:space="preserve"> Αιγαίου</w:t>
            </w:r>
          </w:p>
          <w:p w14:paraId="0A7119F8" w14:textId="77777777" w:rsidR="0012639F" w:rsidRPr="005B170F" w:rsidRDefault="0012639F" w:rsidP="00F20463">
            <w:pPr>
              <w:jc w:val="both"/>
              <w:rPr>
                <w:rFonts w:asciiTheme="minorHAnsi" w:hAnsiTheme="minorHAnsi" w:cstheme="minorHAnsi"/>
                <w:bCs/>
                <w:color w:val="1F3864" w:themeColor="accent5" w:themeShade="80"/>
                <w:sz w:val="20"/>
                <w:szCs w:val="20"/>
              </w:rPr>
            </w:pPr>
          </w:p>
        </w:tc>
      </w:tr>
      <w:tr w:rsidR="002C28DB" w:rsidRPr="005B170F" w14:paraId="77CE12EF" w14:textId="77777777" w:rsidTr="002C28DB">
        <w:trPr>
          <w:trHeight w:val="510"/>
        </w:trPr>
        <w:tc>
          <w:tcPr>
            <w:tcW w:w="2552" w:type="dxa"/>
            <w:tcBorders>
              <w:top w:val="single" w:sz="6" w:space="0" w:color="000000"/>
              <w:right w:val="single" w:sz="6" w:space="0" w:color="000000"/>
            </w:tcBorders>
            <w:shd w:val="clear" w:color="auto" w:fill="auto"/>
          </w:tcPr>
          <w:p w14:paraId="39E59884" w14:textId="77777777" w:rsidR="002C28DB" w:rsidRPr="005B170F" w:rsidRDefault="002C28DB" w:rsidP="002C28DB">
            <w:pPr>
              <w:rPr>
                <w:rFonts w:asciiTheme="minorHAnsi" w:hAnsiTheme="minorHAnsi" w:cstheme="minorHAnsi"/>
                <w:bCs/>
                <w:color w:val="1F3864" w:themeColor="accent5" w:themeShade="80"/>
                <w:sz w:val="20"/>
                <w:szCs w:val="20"/>
                <w:highlight w:val="yellow"/>
              </w:rPr>
            </w:pPr>
          </w:p>
          <w:p w14:paraId="3818DD04" w14:textId="658A17E5" w:rsidR="002C28DB" w:rsidRPr="005B170F" w:rsidRDefault="00C95A4E" w:rsidP="002C28DB">
            <w:pPr>
              <w:rPr>
                <w:rFonts w:asciiTheme="minorHAnsi" w:hAnsiTheme="minorHAnsi" w:cstheme="minorHAnsi"/>
                <w:bCs/>
                <w:color w:val="1F3864" w:themeColor="accent5" w:themeShade="80"/>
                <w:sz w:val="20"/>
                <w:szCs w:val="20"/>
              </w:rPr>
            </w:pPr>
            <w:r>
              <w:rPr>
                <w:rFonts w:asciiTheme="minorHAnsi" w:hAnsiTheme="minorHAnsi" w:cstheme="minorHAnsi"/>
                <w:bCs/>
                <w:color w:val="1F3864" w:themeColor="accent5" w:themeShade="80"/>
                <w:sz w:val="20"/>
                <w:szCs w:val="20"/>
              </w:rPr>
              <w:t>1</w:t>
            </w:r>
            <w:r w:rsidR="008E3F69" w:rsidRPr="005B170F">
              <w:rPr>
                <w:rFonts w:asciiTheme="minorHAnsi" w:hAnsiTheme="minorHAnsi" w:cstheme="minorHAnsi"/>
                <w:bCs/>
                <w:color w:val="1F3864" w:themeColor="accent5" w:themeShade="80"/>
                <w:sz w:val="20"/>
                <w:szCs w:val="20"/>
              </w:rPr>
              <w:t xml:space="preserve">. </w:t>
            </w:r>
            <w:r w:rsidR="002C28DB" w:rsidRPr="005B170F">
              <w:rPr>
                <w:rFonts w:asciiTheme="minorHAnsi" w:hAnsiTheme="minorHAnsi" w:cstheme="minorHAnsi"/>
                <w:bCs/>
                <w:color w:val="1F3864" w:themeColor="accent5" w:themeShade="80"/>
                <w:sz w:val="20"/>
                <w:szCs w:val="20"/>
              </w:rPr>
              <w:t>Γιακουμάκης Γιώργος</w:t>
            </w:r>
          </w:p>
          <w:p w14:paraId="2CE3ACDC" w14:textId="77777777" w:rsidR="002C28DB" w:rsidRPr="005B170F" w:rsidRDefault="002C28DB" w:rsidP="002C28DB">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Τμήμα Μεσογειακών Σπουδών</w:t>
            </w:r>
          </w:p>
          <w:p w14:paraId="356B358F" w14:textId="77777777" w:rsidR="002C28DB" w:rsidRPr="005B170F" w:rsidRDefault="002C28DB" w:rsidP="002C28DB">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Πανεπιστήμιο Αιγαίου</w:t>
            </w:r>
          </w:p>
          <w:p w14:paraId="3022F74C" w14:textId="77777777" w:rsidR="002C28DB" w:rsidRPr="005B170F" w:rsidRDefault="002C28DB" w:rsidP="00D0176F">
            <w:pPr>
              <w:rPr>
                <w:rFonts w:asciiTheme="minorHAnsi" w:hAnsiTheme="minorHAnsi" w:cstheme="minorHAnsi"/>
                <w:bCs/>
                <w:color w:val="1F3864" w:themeColor="accent5" w:themeShade="80"/>
                <w:sz w:val="20"/>
                <w:szCs w:val="20"/>
                <w:highlight w:val="yellow"/>
              </w:rPr>
            </w:pPr>
          </w:p>
        </w:tc>
        <w:tc>
          <w:tcPr>
            <w:tcW w:w="6628" w:type="dxa"/>
            <w:tcBorders>
              <w:top w:val="single" w:sz="6" w:space="0" w:color="000000"/>
              <w:left w:val="single" w:sz="6" w:space="0" w:color="000000"/>
            </w:tcBorders>
            <w:shd w:val="clear" w:color="auto" w:fill="auto"/>
          </w:tcPr>
          <w:p w14:paraId="4875E711" w14:textId="77777777" w:rsidR="002C28DB" w:rsidRPr="005B170F" w:rsidRDefault="002C28DB" w:rsidP="002C28DB">
            <w:pPr>
              <w:rPr>
                <w:rFonts w:asciiTheme="minorHAnsi" w:hAnsiTheme="minorHAnsi" w:cstheme="minorHAnsi"/>
                <w:bCs/>
                <w:color w:val="1F3864" w:themeColor="accent5" w:themeShade="80"/>
                <w:sz w:val="20"/>
                <w:szCs w:val="20"/>
              </w:rPr>
            </w:pPr>
          </w:p>
          <w:p w14:paraId="6E2E4373" w14:textId="77777777" w:rsidR="002C28DB" w:rsidRPr="005B170F" w:rsidRDefault="00F20463" w:rsidP="00F20463">
            <w:pPr>
              <w:spacing w:line="276" w:lineRule="auto"/>
              <w:rPr>
                <w:rFonts w:asciiTheme="minorHAnsi" w:hAnsiTheme="minorHAnsi" w:cstheme="minorHAnsi"/>
                <w:bCs/>
                <w:i/>
                <w:color w:val="1F3864" w:themeColor="accent5" w:themeShade="80"/>
                <w:sz w:val="20"/>
                <w:szCs w:val="20"/>
              </w:rPr>
            </w:pPr>
            <w:r w:rsidRPr="005B170F">
              <w:rPr>
                <w:rFonts w:asciiTheme="minorHAnsi" w:hAnsiTheme="minorHAnsi" w:cstheme="minorHAnsi"/>
                <w:bCs/>
                <w:i/>
                <w:color w:val="1F3864" w:themeColor="accent5" w:themeShade="80"/>
                <w:sz w:val="20"/>
                <w:szCs w:val="20"/>
              </w:rPr>
              <w:t>Διαπολιτισμική Επικοινωνία στο πλαίσιο της Εκπαίδευσης Ενηλίκων: κώδικες και ταυτότητες στις κοινότητες πρακτικής των τμημάτων της Δια Βίου Μάθησης</w:t>
            </w:r>
          </w:p>
          <w:p w14:paraId="7FDE8F88" w14:textId="77777777" w:rsidR="00F20463" w:rsidRPr="005B170F" w:rsidRDefault="00F20463" w:rsidP="00F20463">
            <w:pPr>
              <w:spacing w:line="276" w:lineRule="auto"/>
              <w:rPr>
                <w:rFonts w:asciiTheme="minorHAnsi" w:hAnsiTheme="minorHAnsi" w:cstheme="minorHAnsi"/>
                <w:bCs/>
                <w:i/>
                <w:color w:val="1F3864" w:themeColor="accent5" w:themeShade="80"/>
                <w:sz w:val="20"/>
                <w:szCs w:val="20"/>
              </w:rPr>
            </w:pPr>
          </w:p>
          <w:p w14:paraId="18353EE2" w14:textId="77777777" w:rsidR="002C28DB" w:rsidRPr="005B170F" w:rsidRDefault="002C28DB" w:rsidP="00F20463">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Επιβλέπουσα: </w:t>
            </w:r>
            <w:proofErr w:type="spellStart"/>
            <w:r w:rsidRPr="005B170F">
              <w:rPr>
                <w:rFonts w:asciiTheme="minorHAnsi" w:hAnsiTheme="minorHAnsi" w:cstheme="minorHAnsi"/>
                <w:bCs/>
                <w:color w:val="1F3864" w:themeColor="accent5" w:themeShade="80"/>
                <w:sz w:val="20"/>
                <w:szCs w:val="20"/>
              </w:rPr>
              <w:t>Γεωργαλλίδου</w:t>
            </w:r>
            <w:proofErr w:type="spellEnd"/>
            <w:r w:rsidRPr="005B170F">
              <w:rPr>
                <w:rFonts w:asciiTheme="minorHAnsi" w:hAnsiTheme="minorHAnsi" w:cstheme="minorHAnsi"/>
                <w:bCs/>
                <w:color w:val="1F3864" w:themeColor="accent5" w:themeShade="80"/>
                <w:sz w:val="20"/>
                <w:szCs w:val="20"/>
              </w:rPr>
              <w:t xml:space="preserve"> Μαριάνθη,  Αναπληρώτρια Καθηγήτρια</w:t>
            </w:r>
            <w:r w:rsidR="0012639F">
              <w:rPr>
                <w:rFonts w:asciiTheme="minorHAnsi" w:hAnsiTheme="minorHAnsi" w:cstheme="minorHAnsi"/>
                <w:bCs/>
                <w:color w:val="1F3864" w:themeColor="accent5" w:themeShade="80"/>
                <w:sz w:val="20"/>
                <w:szCs w:val="20"/>
              </w:rPr>
              <w:t xml:space="preserve">, Τμήμα </w:t>
            </w:r>
            <w:r w:rsidRPr="005B170F">
              <w:rPr>
                <w:rFonts w:asciiTheme="minorHAnsi" w:hAnsiTheme="minorHAnsi" w:cstheme="minorHAnsi"/>
                <w:bCs/>
                <w:color w:val="1F3864" w:themeColor="accent5" w:themeShade="80"/>
                <w:sz w:val="20"/>
                <w:szCs w:val="20"/>
              </w:rPr>
              <w:t xml:space="preserve">  </w:t>
            </w:r>
            <w:r w:rsidR="0012639F">
              <w:rPr>
                <w:rFonts w:asciiTheme="minorHAnsi" w:hAnsiTheme="minorHAnsi" w:cstheme="minorHAnsi"/>
                <w:bCs/>
                <w:color w:val="1F3864" w:themeColor="accent5" w:themeShade="80"/>
                <w:sz w:val="20"/>
                <w:szCs w:val="20"/>
              </w:rPr>
              <w:t>Μεσογειακών Σπουδών</w:t>
            </w:r>
            <w:r w:rsidRPr="005B170F">
              <w:rPr>
                <w:rFonts w:asciiTheme="minorHAnsi" w:hAnsiTheme="minorHAnsi" w:cstheme="minorHAnsi"/>
                <w:bCs/>
                <w:color w:val="1F3864" w:themeColor="accent5" w:themeShade="80"/>
                <w:sz w:val="20"/>
                <w:szCs w:val="20"/>
              </w:rPr>
              <w:t xml:space="preserve"> Παν/</w:t>
            </w:r>
            <w:proofErr w:type="spellStart"/>
            <w:r w:rsidRPr="005B170F">
              <w:rPr>
                <w:rFonts w:asciiTheme="minorHAnsi" w:hAnsiTheme="minorHAnsi" w:cstheme="minorHAnsi"/>
                <w:bCs/>
                <w:color w:val="1F3864" w:themeColor="accent5" w:themeShade="80"/>
                <w:sz w:val="20"/>
                <w:szCs w:val="20"/>
              </w:rPr>
              <w:t>μ</w:t>
            </w:r>
            <w:r w:rsidR="0012639F">
              <w:rPr>
                <w:rFonts w:asciiTheme="minorHAnsi" w:hAnsiTheme="minorHAnsi" w:cstheme="minorHAnsi"/>
                <w:bCs/>
                <w:color w:val="1F3864" w:themeColor="accent5" w:themeShade="80"/>
                <w:sz w:val="20"/>
                <w:szCs w:val="20"/>
              </w:rPr>
              <w:t>ί</w:t>
            </w:r>
            <w:r w:rsidRPr="005B170F">
              <w:rPr>
                <w:rFonts w:asciiTheme="minorHAnsi" w:hAnsiTheme="minorHAnsi" w:cstheme="minorHAnsi"/>
                <w:bCs/>
                <w:color w:val="1F3864" w:themeColor="accent5" w:themeShade="80"/>
                <w:sz w:val="20"/>
                <w:szCs w:val="20"/>
              </w:rPr>
              <w:t>ου</w:t>
            </w:r>
            <w:proofErr w:type="spellEnd"/>
            <w:r w:rsidRPr="005B170F">
              <w:rPr>
                <w:rFonts w:asciiTheme="minorHAnsi" w:hAnsiTheme="minorHAnsi" w:cstheme="minorHAnsi"/>
                <w:bCs/>
                <w:color w:val="1F3864" w:themeColor="accent5" w:themeShade="80"/>
                <w:sz w:val="20"/>
                <w:szCs w:val="20"/>
              </w:rPr>
              <w:t xml:space="preserve"> Αιγαίου</w:t>
            </w:r>
          </w:p>
          <w:p w14:paraId="4DBA1BEC" w14:textId="77777777" w:rsidR="002C28DB" w:rsidRPr="005B170F" w:rsidRDefault="002C28DB" w:rsidP="002C28DB">
            <w:pPr>
              <w:rPr>
                <w:rFonts w:asciiTheme="minorHAnsi" w:hAnsiTheme="minorHAnsi" w:cstheme="minorHAnsi"/>
                <w:bCs/>
                <w:color w:val="1F3864" w:themeColor="accent5" w:themeShade="80"/>
                <w:sz w:val="20"/>
                <w:szCs w:val="20"/>
              </w:rPr>
            </w:pPr>
          </w:p>
        </w:tc>
      </w:tr>
    </w:tbl>
    <w:p w14:paraId="37B951BC" w14:textId="3BF7D74A" w:rsidR="00835919" w:rsidRDefault="00835919" w:rsidP="00E64C88">
      <w:pPr>
        <w:jc w:val="both"/>
        <w:rPr>
          <w:rFonts w:asciiTheme="minorHAnsi" w:hAnsiTheme="minorHAnsi" w:cstheme="minorHAnsi"/>
          <w:bCs/>
          <w:color w:val="1F3864" w:themeColor="accent5" w:themeShade="80"/>
          <w:sz w:val="20"/>
          <w:szCs w:val="20"/>
        </w:rPr>
      </w:pPr>
    </w:p>
    <w:p w14:paraId="2E0B0D86" w14:textId="77777777" w:rsidR="00D0176F" w:rsidRPr="005B170F" w:rsidRDefault="00D0176F" w:rsidP="00E64C88">
      <w:pPr>
        <w:jc w:val="both"/>
        <w:rPr>
          <w:rFonts w:asciiTheme="minorHAnsi" w:hAnsiTheme="minorHAnsi" w:cstheme="minorHAnsi"/>
          <w:bCs/>
          <w:color w:val="1F3864" w:themeColor="accent5" w:themeShade="80"/>
          <w:sz w:val="20"/>
          <w:szCs w:val="20"/>
        </w:rPr>
      </w:pPr>
    </w:p>
    <w:p w14:paraId="5B817D53" w14:textId="77777777" w:rsidR="00E54865" w:rsidRPr="005B170F" w:rsidRDefault="00117DEC" w:rsidP="00E54865">
      <w:pPr>
        <w:pBdr>
          <w:top w:val="single" w:sz="4" w:space="1" w:color="auto"/>
          <w:left w:val="single" w:sz="4" w:space="4" w:color="auto"/>
          <w:bottom w:val="single" w:sz="4" w:space="1" w:color="auto"/>
          <w:right w:val="single" w:sz="4" w:space="4" w:color="auto"/>
        </w:pBdr>
        <w:shd w:val="clear" w:color="auto" w:fill="DEEAF6" w:themeFill="accent1" w:themeFillTint="33"/>
        <w:jc w:val="both"/>
        <w:rPr>
          <w:rFonts w:asciiTheme="minorHAnsi" w:hAnsiTheme="minorHAnsi" w:cstheme="minorHAnsi"/>
          <w:b/>
          <w:color w:val="1F3864" w:themeColor="accent5" w:themeShade="80"/>
          <w:sz w:val="20"/>
          <w:szCs w:val="20"/>
        </w:rPr>
      </w:pPr>
      <w:r w:rsidRPr="005B170F">
        <w:rPr>
          <w:rFonts w:asciiTheme="minorHAnsi" w:hAnsiTheme="minorHAnsi" w:cstheme="minorHAnsi"/>
          <w:b/>
          <w:bCs/>
          <w:color w:val="1F3864" w:themeColor="accent5" w:themeShade="80"/>
          <w:sz w:val="20"/>
          <w:szCs w:val="20"/>
        </w:rPr>
        <w:t xml:space="preserve"> </w:t>
      </w:r>
      <w:r w:rsidR="00BC5BCC" w:rsidRPr="005B170F">
        <w:rPr>
          <w:rFonts w:asciiTheme="minorHAnsi" w:hAnsiTheme="minorHAnsi" w:cstheme="minorHAnsi"/>
          <w:b/>
          <w:bCs/>
          <w:color w:val="1F3864" w:themeColor="accent5" w:themeShade="80"/>
          <w:sz w:val="20"/>
          <w:szCs w:val="20"/>
        </w:rPr>
        <w:t>1</w:t>
      </w:r>
      <w:r w:rsidR="00CB37E6" w:rsidRPr="005B170F">
        <w:rPr>
          <w:rFonts w:asciiTheme="minorHAnsi" w:hAnsiTheme="minorHAnsi" w:cstheme="minorHAnsi"/>
          <w:b/>
          <w:bCs/>
          <w:color w:val="1F3864" w:themeColor="accent5" w:themeShade="80"/>
          <w:sz w:val="20"/>
          <w:szCs w:val="20"/>
        </w:rPr>
        <w:t>3</w:t>
      </w:r>
      <w:r w:rsidR="00BC5BCC" w:rsidRPr="005B170F">
        <w:rPr>
          <w:rFonts w:asciiTheme="minorHAnsi" w:hAnsiTheme="minorHAnsi" w:cstheme="minorHAnsi"/>
          <w:b/>
          <w:bCs/>
          <w:color w:val="1F3864" w:themeColor="accent5" w:themeShade="80"/>
          <w:sz w:val="20"/>
          <w:szCs w:val="20"/>
        </w:rPr>
        <w:t>.</w:t>
      </w:r>
      <w:r w:rsidR="00CB37E6" w:rsidRPr="005B170F">
        <w:rPr>
          <w:rFonts w:asciiTheme="minorHAnsi" w:hAnsiTheme="minorHAnsi" w:cstheme="minorHAnsi"/>
          <w:b/>
          <w:bCs/>
          <w:color w:val="1F3864" w:themeColor="accent5" w:themeShade="80"/>
          <w:sz w:val="20"/>
          <w:szCs w:val="20"/>
        </w:rPr>
        <w:t xml:space="preserve">2.2 </w:t>
      </w:r>
      <w:r w:rsidR="00BC5BCC" w:rsidRPr="005B170F">
        <w:rPr>
          <w:rFonts w:asciiTheme="minorHAnsi" w:hAnsiTheme="minorHAnsi" w:cstheme="minorHAnsi"/>
          <w:b/>
          <w:bCs/>
          <w:color w:val="1F3864" w:themeColor="accent5" w:themeShade="80"/>
          <w:sz w:val="20"/>
          <w:szCs w:val="20"/>
        </w:rPr>
        <w:t xml:space="preserve"> </w:t>
      </w:r>
      <w:r w:rsidR="00BC5BCC" w:rsidRPr="005B170F">
        <w:rPr>
          <w:rFonts w:asciiTheme="minorHAnsi" w:hAnsiTheme="minorHAnsi" w:cstheme="minorHAnsi"/>
          <w:b/>
          <w:color w:val="1F3864" w:themeColor="accent5" w:themeShade="80"/>
          <w:sz w:val="20"/>
          <w:szCs w:val="20"/>
        </w:rPr>
        <w:t xml:space="preserve">ΜΕΛΟΣ 7/ΜΕΛΟΥΣ ΕΠΙΤΡΟΠΗΣ  ΔΙΔΑΚΤΟΡΙΚΩΝ  ΔΙΑΤΡΙΒΩΝ </w:t>
      </w:r>
      <w:r w:rsidR="002109F6">
        <w:rPr>
          <w:rFonts w:asciiTheme="minorHAnsi" w:hAnsiTheme="minorHAnsi" w:cstheme="minorHAnsi"/>
          <w:b/>
          <w:color w:val="1F3864" w:themeColor="accent5" w:themeShade="80"/>
          <w:sz w:val="20"/>
          <w:szCs w:val="20"/>
        </w:rPr>
        <w:t xml:space="preserve"> </w:t>
      </w:r>
    </w:p>
    <w:p w14:paraId="11B1C5CD" w14:textId="77777777" w:rsidR="00117DEC" w:rsidRPr="005B170F" w:rsidRDefault="00117DEC" w:rsidP="00E64C88">
      <w:pPr>
        <w:jc w:val="both"/>
        <w:rPr>
          <w:rFonts w:asciiTheme="minorHAnsi" w:hAnsiTheme="minorHAnsi" w:cstheme="minorHAnsi"/>
          <w:color w:val="1F3864" w:themeColor="accent5" w:themeShade="80"/>
          <w:sz w:val="20"/>
          <w:szCs w:val="20"/>
        </w:rPr>
      </w:pPr>
    </w:p>
    <w:p w14:paraId="6BFE0B7B" w14:textId="77777777" w:rsidR="00835919" w:rsidRPr="005B170F" w:rsidRDefault="00835919" w:rsidP="00E64C88">
      <w:pPr>
        <w:jc w:val="both"/>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2018</w:t>
      </w:r>
    </w:p>
    <w:tbl>
      <w:tblPr>
        <w:tblW w:w="9180" w:type="dxa"/>
        <w:tblBorders>
          <w:insideH w:val="single" w:sz="6" w:space="0" w:color="000000"/>
          <w:insideV w:val="single" w:sz="6" w:space="0" w:color="000000"/>
        </w:tblBorders>
        <w:tblLayout w:type="fixed"/>
        <w:tblLook w:val="04A0" w:firstRow="1" w:lastRow="0" w:firstColumn="1" w:lastColumn="0" w:noHBand="0" w:noVBand="1"/>
      </w:tblPr>
      <w:tblGrid>
        <w:gridCol w:w="2552"/>
        <w:gridCol w:w="6628"/>
      </w:tblGrid>
      <w:tr w:rsidR="00476896" w:rsidRPr="005B170F" w14:paraId="591C26B2" w14:textId="77777777" w:rsidTr="00772F5C">
        <w:trPr>
          <w:trHeight w:val="510"/>
        </w:trPr>
        <w:tc>
          <w:tcPr>
            <w:tcW w:w="2552" w:type="dxa"/>
            <w:shd w:val="clear" w:color="auto" w:fill="auto"/>
            <w:hideMark/>
          </w:tcPr>
          <w:p w14:paraId="0C0B6EDD" w14:textId="77777777" w:rsidR="00117DEC" w:rsidRPr="005B170F" w:rsidRDefault="00117DEC" w:rsidP="00AE0A4B">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6. </w:t>
            </w:r>
            <w:proofErr w:type="spellStart"/>
            <w:r w:rsidRPr="005B170F">
              <w:rPr>
                <w:rFonts w:asciiTheme="minorHAnsi" w:hAnsiTheme="minorHAnsi" w:cstheme="minorHAnsi"/>
                <w:color w:val="1F3864" w:themeColor="accent5" w:themeShade="80"/>
                <w:sz w:val="20"/>
                <w:szCs w:val="20"/>
              </w:rPr>
              <w:t>Ρομποπούλου</w:t>
            </w:r>
            <w:proofErr w:type="spellEnd"/>
            <w:r w:rsidR="00F20463" w:rsidRPr="005B170F">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Μαρία</w:t>
            </w:r>
          </w:p>
          <w:p w14:paraId="2DA8CD75" w14:textId="77777777" w:rsidR="00476896" w:rsidRPr="005B170F" w:rsidRDefault="00476896" w:rsidP="00AE0A4B">
            <w:pPr>
              <w:jc w:val="both"/>
              <w:rPr>
                <w:rFonts w:asciiTheme="minorHAnsi" w:hAnsiTheme="minorHAnsi" w:cstheme="minorHAnsi"/>
                <w:color w:val="1F3864" w:themeColor="accent5" w:themeShade="80"/>
                <w:sz w:val="20"/>
                <w:szCs w:val="20"/>
              </w:rPr>
            </w:pPr>
            <w:proofErr w:type="spellStart"/>
            <w:r w:rsidRPr="005B170F">
              <w:rPr>
                <w:rFonts w:asciiTheme="minorHAnsi" w:hAnsiTheme="minorHAnsi" w:cstheme="minorHAnsi"/>
                <w:color w:val="1F3864" w:themeColor="accent5" w:themeShade="80"/>
                <w:sz w:val="20"/>
                <w:szCs w:val="20"/>
              </w:rPr>
              <w:t>Εθνικόν</w:t>
            </w:r>
            <w:proofErr w:type="spellEnd"/>
            <w:r w:rsidRPr="005B170F">
              <w:rPr>
                <w:rFonts w:asciiTheme="minorHAnsi" w:hAnsiTheme="minorHAnsi" w:cstheme="minorHAnsi"/>
                <w:color w:val="1F3864" w:themeColor="accent5" w:themeShade="80"/>
                <w:sz w:val="20"/>
                <w:szCs w:val="20"/>
              </w:rPr>
              <w:t xml:space="preserve"> και </w:t>
            </w:r>
            <w:proofErr w:type="spellStart"/>
            <w:r w:rsidRPr="005B170F">
              <w:rPr>
                <w:rFonts w:asciiTheme="minorHAnsi" w:hAnsiTheme="minorHAnsi" w:cstheme="minorHAnsi"/>
                <w:color w:val="1F3864" w:themeColor="accent5" w:themeShade="80"/>
                <w:sz w:val="20"/>
                <w:szCs w:val="20"/>
              </w:rPr>
              <w:t>Καποδιστριακόν</w:t>
            </w:r>
            <w:proofErr w:type="spellEnd"/>
            <w:r w:rsidRPr="005B170F">
              <w:rPr>
                <w:rFonts w:asciiTheme="minorHAnsi" w:hAnsiTheme="minorHAnsi" w:cstheme="minorHAnsi"/>
                <w:color w:val="1F3864" w:themeColor="accent5" w:themeShade="80"/>
                <w:sz w:val="20"/>
                <w:szCs w:val="20"/>
              </w:rPr>
              <w:t xml:space="preserve"> Πανεπιστήμιο Αθηνών </w:t>
            </w:r>
          </w:p>
          <w:p w14:paraId="3FDECBAF" w14:textId="77777777" w:rsidR="00BC5BCC" w:rsidRPr="005B170F" w:rsidRDefault="00BC5BCC" w:rsidP="00476896">
            <w:pPr>
              <w:rPr>
                <w:rFonts w:asciiTheme="minorHAnsi" w:hAnsiTheme="minorHAnsi" w:cstheme="minorHAnsi"/>
                <w:color w:val="1F3864" w:themeColor="accent5" w:themeShade="80"/>
                <w:sz w:val="20"/>
                <w:szCs w:val="20"/>
              </w:rPr>
            </w:pPr>
          </w:p>
          <w:p w14:paraId="6138CBAB" w14:textId="77777777" w:rsidR="00476896" w:rsidRPr="005B170F" w:rsidRDefault="00476896" w:rsidP="00476896">
            <w:pPr>
              <w:rPr>
                <w:rFonts w:asciiTheme="minorHAnsi" w:hAnsiTheme="minorHAnsi" w:cstheme="minorHAnsi"/>
                <w:color w:val="1F3864" w:themeColor="accent5" w:themeShade="80"/>
                <w:sz w:val="20"/>
                <w:szCs w:val="20"/>
              </w:rPr>
            </w:pPr>
          </w:p>
          <w:p w14:paraId="5AEA49D1" w14:textId="77777777" w:rsidR="002E79BB" w:rsidRPr="005B170F" w:rsidRDefault="002E79BB" w:rsidP="00476896">
            <w:pPr>
              <w:rPr>
                <w:rFonts w:asciiTheme="minorHAnsi" w:hAnsiTheme="minorHAnsi" w:cstheme="minorHAnsi"/>
                <w:color w:val="1F3864" w:themeColor="accent5" w:themeShade="80"/>
                <w:sz w:val="20"/>
                <w:szCs w:val="20"/>
              </w:rPr>
            </w:pPr>
          </w:p>
          <w:p w14:paraId="691EC9F0" w14:textId="77777777" w:rsidR="002E79BB" w:rsidRPr="005B170F" w:rsidRDefault="002E79BB" w:rsidP="00476896">
            <w:pPr>
              <w:rPr>
                <w:rFonts w:asciiTheme="minorHAnsi" w:hAnsiTheme="minorHAnsi" w:cstheme="minorHAnsi"/>
                <w:color w:val="1F3864" w:themeColor="accent5" w:themeShade="80"/>
                <w:sz w:val="20"/>
                <w:szCs w:val="20"/>
              </w:rPr>
            </w:pPr>
          </w:p>
        </w:tc>
        <w:tc>
          <w:tcPr>
            <w:tcW w:w="6628" w:type="dxa"/>
            <w:shd w:val="clear" w:color="auto" w:fill="auto"/>
          </w:tcPr>
          <w:p w14:paraId="5D35F56C" w14:textId="77777777" w:rsidR="00476896" w:rsidRPr="005B170F" w:rsidRDefault="00476896" w:rsidP="00476896">
            <w:pPr>
              <w:jc w:val="both"/>
              <w:rPr>
                <w:rFonts w:asciiTheme="minorHAnsi" w:hAnsiTheme="minorHAnsi" w:cstheme="minorHAnsi"/>
                <w: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i/>
                <w:color w:val="1F3864" w:themeColor="accent5" w:themeShade="80"/>
                <w:sz w:val="20"/>
                <w:szCs w:val="20"/>
              </w:rPr>
              <w:t xml:space="preserve">Διγλωσσία στην ελληνορθόδοξη μειονότητα της Κωνσταντινούπολης: Η χρήση  της ελληνικής και τουρκικής γλώσσας στην προσχολική, πρωτοβάθμια και δευτεροβάθμια εκπαίδευση. </w:t>
            </w:r>
            <w:proofErr w:type="spellStart"/>
            <w:r w:rsidRPr="005B170F">
              <w:rPr>
                <w:rFonts w:asciiTheme="minorHAnsi" w:hAnsiTheme="minorHAnsi" w:cstheme="minorHAnsi"/>
                <w:i/>
                <w:color w:val="1F3864" w:themeColor="accent5" w:themeShade="80"/>
                <w:sz w:val="20"/>
                <w:szCs w:val="20"/>
              </w:rPr>
              <w:t>Κοινωνιογλωσσολογική</w:t>
            </w:r>
            <w:proofErr w:type="spellEnd"/>
            <w:r w:rsidRPr="005B170F">
              <w:rPr>
                <w:rFonts w:asciiTheme="minorHAnsi" w:hAnsiTheme="minorHAnsi" w:cstheme="minorHAnsi"/>
                <w:i/>
                <w:color w:val="1F3864" w:themeColor="accent5" w:themeShade="80"/>
                <w:sz w:val="20"/>
                <w:szCs w:val="20"/>
              </w:rPr>
              <w:t xml:space="preserve"> προσέγγιση </w:t>
            </w:r>
          </w:p>
          <w:p w14:paraId="7A150606" w14:textId="77777777" w:rsidR="00476896" w:rsidRPr="005B170F" w:rsidRDefault="00476896" w:rsidP="00476896">
            <w:pPr>
              <w:rPr>
                <w:rFonts w:asciiTheme="minorHAnsi" w:hAnsiTheme="minorHAnsi" w:cstheme="minorHAnsi"/>
                <w:color w:val="1F3864" w:themeColor="accent5" w:themeShade="80"/>
                <w:sz w:val="20"/>
                <w:szCs w:val="20"/>
              </w:rPr>
            </w:pPr>
          </w:p>
          <w:p w14:paraId="13951390" w14:textId="77777777" w:rsidR="00476896" w:rsidRPr="005B170F" w:rsidRDefault="00476896" w:rsidP="00AE0A4B">
            <w:pPr>
              <w:ind w:left="40" w:firstLine="6"/>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Επιβλέπουσα: Ελένη </w:t>
            </w:r>
            <w:proofErr w:type="spellStart"/>
            <w:r w:rsidRPr="005B170F">
              <w:rPr>
                <w:rFonts w:asciiTheme="minorHAnsi" w:hAnsiTheme="minorHAnsi" w:cstheme="minorHAnsi"/>
                <w:color w:val="1F3864" w:themeColor="accent5" w:themeShade="80"/>
                <w:sz w:val="20"/>
                <w:szCs w:val="20"/>
              </w:rPr>
              <w:t>Σελλά</w:t>
            </w:r>
            <w:proofErr w:type="spellEnd"/>
            <w:r w:rsidRPr="005B170F">
              <w:rPr>
                <w:rFonts w:asciiTheme="minorHAnsi" w:hAnsiTheme="minorHAnsi" w:cstheme="minorHAnsi"/>
                <w:color w:val="1F3864" w:themeColor="accent5" w:themeShade="80"/>
                <w:sz w:val="20"/>
                <w:szCs w:val="20"/>
              </w:rPr>
              <w:t>, Καθηγήτρια</w:t>
            </w:r>
            <w:r w:rsidR="0012639F">
              <w:rPr>
                <w:rFonts w:asciiTheme="minorHAnsi" w:hAnsiTheme="minorHAnsi" w:cstheme="minorHAnsi"/>
                <w:color w:val="1F3864" w:themeColor="accent5" w:themeShade="80"/>
                <w:sz w:val="20"/>
                <w:szCs w:val="20"/>
              </w:rPr>
              <w:t>, Τμήμα</w:t>
            </w:r>
            <w:r w:rsidRPr="005B170F">
              <w:rPr>
                <w:rFonts w:asciiTheme="minorHAnsi" w:hAnsiTheme="minorHAnsi" w:cstheme="minorHAnsi"/>
                <w:color w:val="1F3864" w:themeColor="accent5" w:themeShade="80"/>
                <w:sz w:val="20"/>
                <w:szCs w:val="20"/>
              </w:rPr>
              <w:t xml:space="preserve"> Τουρκικών Σπουδών και Σύγχρονων Ασιατικών Σπουδών ΕΚΠΑ </w:t>
            </w:r>
          </w:p>
        </w:tc>
      </w:tr>
    </w:tbl>
    <w:p w14:paraId="28055B06" w14:textId="77777777" w:rsidR="00754A72" w:rsidRPr="005B170F" w:rsidRDefault="00754A72">
      <w:pPr>
        <w:rPr>
          <w:color w:val="1F3864" w:themeColor="accent5" w:themeShade="80"/>
        </w:rPr>
      </w:pPr>
    </w:p>
    <w:tbl>
      <w:tblPr>
        <w:tblW w:w="9180" w:type="dxa"/>
        <w:tblBorders>
          <w:insideH w:val="single" w:sz="4" w:space="0" w:color="auto"/>
          <w:insideV w:val="single" w:sz="4" w:space="0" w:color="auto"/>
        </w:tblBorders>
        <w:tblLayout w:type="fixed"/>
        <w:tblLook w:val="04A0" w:firstRow="1" w:lastRow="0" w:firstColumn="1" w:lastColumn="0" w:noHBand="0" w:noVBand="1"/>
      </w:tblPr>
      <w:tblGrid>
        <w:gridCol w:w="2552"/>
        <w:gridCol w:w="6628"/>
      </w:tblGrid>
      <w:tr w:rsidR="002E79BB" w:rsidRPr="005B170F" w14:paraId="4DE58CE5" w14:textId="77777777" w:rsidTr="00754A72">
        <w:trPr>
          <w:trHeight w:val="510"/>
        </w:trPr>
        <w:tc>
          <w:tcPr>
            <w:tcW w:w="2552" w:type="dxa"/>
            <w:shd w:val="clear" w:color="auto" w:fill="auto"/>
          </w:tcPr>
          <w:p w14:paraId="7081BF48" w14:textId="77777777" w:rsidR="002E79BB" w:rsidRPr="005B170F" w:rsidRDefault="002E79BB" w:rsidP="00476896">
            <w:pPr>
              <w:rPr>
                <w:rFonts w:asciiTheme="minorHAnsi" w:hAnsiTheme="minorHAnsi" w:cstheme="minorHAnsi"/>
                <w:color w:val="1F3864" w:themeColor="accent5" w:themeShade="80"/>
                <w:sz w:val="20"/>
                <w:szCs w:val="20"/>
              </w:rPr>
            </w:pPr>
          </w:p>
          <w:p w14:paraId="3C941FA6" w14:textId="77777777" w:rsidR="00117DEC" w:rsidRPr="005B170F" w:rsidRDefault="00117DEC" w:rsidP="00476896">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5. Νεοφύτου </w:t>
            </w:r>
            <w:proofErr w:type="spellStart"/>
            <w:r w:rsidRPr="005B170F">
              <w:rPr>
                <w:rFonts w:asciiTheme="minorHAnsi" w:hAnsiTheme="minorHAnsi" w:cstheme="minorHAnsi"/>
                <w:color w:val="1F3864" w:themeColor="accent5" w:themeShade="80"/>
                <w:sz w:val="20"/>
                <w:szCs w:val="20"/>
              </w:rPr>
              <w:t>Χρυστάλλα</w:t>
            </w:r>
            <w:proofErr w:type="spellEnd"/>
            <w:r w:rsidRPr="005B170F">
              <w:rPr>
                <w:rFonts w:asciiTheme="minorHAnsi" w:hAnsiTheme="minorHAnsi" w:cstheme="minorHAnsi"/>
                <w:color w:val="1F3864" w:themeColor="accent5" w:themeShade="80"/>
                <w:sz w:val="20"/>
                <w:szCs w:val="20"/>
              </w:rPr>
              <w:t xml:space="preserve"> </w:t>
            </w:r>
          </w:p>
          <w:p w14:paraId="198EEBC3" w14:textId="77777777" w:rsidR="002E79BB" w:rsidRPr="005B170F" w:rsidRDefault="002E79BB" w:rsidP="00476896">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Ανοικτό Πανεπιστήμιο Κύπρου</w:t>
            </w:r>
          </w:p>
          <w:p w14:paraId="1AF7641F" w14:textId="77777777" w:rsidR="002E79BB" w:rsidRPr="005B170F" w:rsidRDefault="002E79BB" w:rsidP="00476896">
            <w:pPr>
              <w:rPr>
                <w:rFonts w:asciiTheme="minorHAnsi" w:hAnsiTheme="minorHAnsi" w:cstheme="minorHAnsi"/>
                <w:color w:val="1F3864" w:themeColor="accent5" w:themeShade="80"/>
                <w:sz w:val="20"/>
                <w:szCs w:val="20"/>
              </w:rPr>
            </w:pPr>
          </w:p>
        </w:tc>
        <w:tc>
          <w:tcPr>
            <w:tcW w:w="6628" w:type="dxa"/>
            <w:shd w:val="clear" w:color="auto" w:fill="auto"/>
          </w:tcPr>
          <w:p w14:paraId="1FC8A94B" w14:textId="77777777" w:rsidR="002E79BB" w:rsidRPr="005B170F" w:rsidRDefault="002E79BB" w:rsidP="002E79BB">
            <w:pPr>
              <w:shd w:val="clear" w:color="auto" w:fill="FFFFFF"/>
              <w:tabs>
                <w:tab w:val="left" w:pos="90"/>
                <w:tab w:val="left" w:pos="1080"/>
              </w:tabs>
              <w:autoSpaceDE w:val="0"/>
              <w:autoSpaceDN w:val="0"/>
              <w:adjustRightInd w:val="0"/>
              <w:rPr>
                <w:rFonts w:asciiTheme="minorHAnsi" w:hAnsiTheme="minorHAnsi" w:cstheme="minorHAnsi"/>
                <w:color w:val="1F3864" w:themeColor="accent5" w:themeShade="80"/>
                <w:sz w:val="20"/>
                <w:szCs w:val="20"/>
              </w:rPr>
            </w:pPr>
            <w:r w:rsidRPr="005B170F">
              <w:rPr>
                <w:rFonts w:ascii="Corbel" w:hAnsi="Corbel"/>
                <w:color w:val="1F3864" w:themeColor="accent5" w:themeShade="80"/>
              </w:rPr>
              <w:t xml:space="preserve"> </w:t>
            </w:r>
          </w:p>
          <w:p w14:paraId="70136647" w14:textId="77777777" w:rsidR="002E79BB" w:rsidRPr="005B170F" w:rsidRDefault="002E79BB" w:rsidP="002E79BB">
            <w:pPr>
              <w:rPr>
                <w:rFonts w:asciiTheme="minorHAnsi" w:hAnsiTheme="minorHAnsi" w:cstheme="minorHAnsi"/>
                <w:i/>
                <w:color w:val="1F3864" w:themeColor="accent5" w:themeShade="80"/>
                <w:sz w:val="20"/>
                <w:szCs w:val="20"/>
              </w:rPr>
            </w:pPr>
            <w:r w:rsidRPr="005B170F">
              <w:rPr>
                <w:rFonts w:asciiTheme="minorHAnsi" w:hAnsiTheme="minorHAnsi" w:cstheme="minorHAnsi"/>
                <w:i/>
                <w:color w:val="1F3864" w:themeColor="accent5" w:themeShade="80"/>
                <w:sz w:val="20"/>
                <w:szCs w:val="20"/>
              </w:rPr>
              <w:t xml:space="preserve">Ένα εργαλείο αξιολόγησης της </w:t>
            </w:r>
            <w:r w:rsidR="001B3B5F" w:rsidRPr="005B170F">
              <w:rPr>
                <w:rFonts w:asciiTheme="minorHAnsi" w:hAnsiTheme="minorHAnsi" w:cstheme="minorHAnsi"/>
                <w:i/>
                <w:color w:val="1F3864" w:themeColor="accent5" w:themeShade="80"/>
                <w:sz w:val="20"/>
                <w:szCs w:val="20"/>
              </w:rPr>
              <w:t>καταλληλόλητας</w:t>
            </w:r>
            <w:r w:rsidRPr="005B170F">
              <w:rPr>
                <w:rFonts w:asciiTheme="minorHAnsi" w:hAnsiTheme="minorHAnsi" w:cstheme="minorHAnsi"/>
                <w:i/>
                <w:color w:val="1F3864" w:themeColor="accent5" w:themeShade="80"/>
                <w:sz w:val="20"/>
                <w:szCs w:val="20"/>
              </w:rPr>
              <w:t xml:space="preserve"> κειμένου για τη γλωσσική διδασκαλία: η εφαρμογή </w:t>
            </w:r>
            <w:proofErr w:type="spellStart"/>
            <w:r w:rsidRPr="005B170F">
              <w:rPr>
                <w:rFonts w:asciiTheme="minorHAnsi" w:hAnsiTheme="minorHAnsi" w:cstheme="minorHAnsi"/>
                <w:i/>
                <w:color w:val="1F3864" w:themeColor="accent5" w:themeShade="80"/>
                <w:sz w:val="20"/>
                <w:szCs w:val="20"/>
              </w:rPr>
              <w:t>διαKειμένου</w:t>
            </w:r>
            <w:proofErr w:type="spellEnd"/>
          </w:p>
          <w:p w14:paraId="3347AF4D" w14:textId="77777777" w:rsidR="002E79BB" w:rsidRPr="005B170F" w:rsidRDefault="002E79BB" w:rsidP="00476896">
            <w:pPr>
              <w:jc w:val="both"/>
              <w:rPr>
                <w:rFonts w:asciiTheme="minorHAnsi" w:hAnsiTheme="minorHAnsi" w:cstheme="minorHAnsi"/>
                <w:color w:val="1F3864" w:themeColor="accent5" w:themeShade="80"/>
                <w:sz w:val="20"/>
                <w:szCs w:val="20"/>
              </w:rPr>
            </w:pPr>
          </w:p>
          <w:p w14:paraId="601CDA0A" w14:textId="77777777" w:rsidR="00835919" w:rsidRPr="005B170F" w:rsidRDefault="002E79BB" w:rsidP="00476896">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Επιβλέπον:  </w:t>
            </w:r>
            <w:hyperlink r:id="rId114" w:history="1">
              <w:proofErr w:type="spellStart"/>
              <w:r w:rsidRPr="005B170F">
                <w:rPr>
                  <w:rFonts w:asciiTheme="minorHAnsi" w:hAnsiTheme="minorHAnsi" w:cstheme="minorHAnsi"/>
                  <w:color w:val="1F3864" w:themeColor="accent5" w:themeShade="80"/>
                  <w:sz w:val="20"/>
                  <w:szCs w:val="20"/>
                </w:rPr>
                <w:t>Χατζηλάκος</w:t>
              </w:r>
              <w:proofErr w:type="spellEnd"/>
            </w:hyperlink>
            <w:r w:rsidR="0012639F" w:rsidRPr="005B170F">
              <w:rPr>
                <w:rFonts w:asciiTheme="minorHAnsi" w:hAnsiTheme="minorHAnsi" w:cstheme="minorHAnsi"/>
                <w:color w:val="1F3864" w:themeColor="accent5" w:themeShade="80"/>
                <w:sz w:val="20"/>
                <w:szCs w:val="20"/>
              </w:rPr>
              <w:t xml:space="preserve"> Θανάσης</w:t>
            </w:r>
            <w:r w:rsidRPr="005B170F">
              <w:rPr>
                <w:rFonts w:asciiTheme="minorHAnsi" w:hAnsiTheme="minorHAnsi" w:cstheme="minorHAnsi"/>
                <w:color w:val="1F3864" w:themeColor="accent5" w:themeShade="80"/>
                <w:sz w:val="20"/>
                <w:szCs w:val="20"/>
              </w:rPr>
              <w:t>, Καθηγητής πληροφοριακών συστημάτων</w:t>
            </w:r>
            <w:r w:rsidR="0012639F">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Ανοικτό Πανεπιστήμιο Κύπρου</w:t>
            </w:r>
          </w:p>
        </w:tc>
      </w:tr>
    </w:tbl>
    <w:p w14:paraId="1C87A690" w14:textId="77777777" w:rsidR="00330D09" w:rsidRPr="005B170F" w:rsidRDefault="00330D09">
      <w:pPr>
        <w:rPr>
          <w:color w:val="1F3864" w:themeColor="accent5" w:themeShade="80"/>
        </w:rPr>
      </w:pPr>
    </w:p>
    <w:tbl>
      <w:tblPr>
        <w:tblW w:w="9180" w:type="dxa"/>
        <w:tblBorders>
          <w:insideV w:val="single" w:sz="4" w:space="0" w:color="auto"/>
        </w:tblBorders>
        <w:tblLayout w:type="fixed"/>
        <w:tblLook w:val="04A0" w:firstRow="1" w:lastRow="0" w:firstColumn="1" w:lastColumn="0" w:noHBand="0" w:noVBand="1"/>
      </w:tblPr>
      <w:tblGrid>
        <w:gridCol w:w="2552"/>
        <w:gridCol w:w="6628"/>
      </w:tblGrid>
      <w:tr w:rsidR="002E79BB" w:rsidRPr="00B34DBC" w14:paraId="14DF304B" w14:textId="77777777" w:rsidTr="008E3F69">
        <w:trPr>
          <w:trHeight w:val="510"/>
        </w:trPr>
        <w:tc>
          <w:tcPr>
            <w:tcW w:w="2552" w:type="dxa"/>
            <w:shd w:val="clear" w:color="auto" w:fill="auto"/>
          </w:tcPr>
          <w:p w14:paraId="12883FCE" w14:textId="77777777" w:rsidR="00835919" w:rsidRPr="005B170F" w:rsidRDefault="00835919" w:rsidP="00E64C88">
            <w:pPr>
              <w:rPr>
                <w:rFonts w:asciiTheme="minorHAnsi" w:hAnsiTheme="minorHAnsi" w:cstheme="minorHAnsi"/>
                <w:b/>
                <w:bCs/>
                <w:color w:val="1F3864" w:themeColor="accent5" w:themeShade="80"/>
                <w:sz w:val="20"/>
                <w:szCs w:val="20"/>
                <w:lang w:val="en-GB"/>
              </w:rPr>
            </w:pPr>
            <w:r w:rsidRPr="005B170F">
              <w:rPr>
                <w:rFonts w:asciiTheme="minorHAnsi" w:hAnsiTheme="minorHAnsi" w:cstheme="minorHAnsi"/>
                <w:b/>
                <w:bCs/>
                <w:color w:val="1F3864" w:themeColor="accent5" w:themeShade="80"/>
                <w:sz w:val="20"/>
                <w:szCs w:val="20"/>
                <w:lang w:val="en-GB"/>
              </w:rPr>
              <w:t>2017</w:t>
            </w:r>
          </w:p>
          <w:p w14:paraId="100470D2" w14:textId="77777777" w:rsidR="00D729FF" w:rsidRPr="005B170F" w:rsidRDefault="00117DEC" w:rsidP="00E64C88">
            <w:pPr>
              <w:rPr>
                <w:rFonts w:asciiTheme="minorHAnsi" w:hAnsiTheme="minorHAnsi" w:cstheme="minorHAnsi"/>
                <w:bCs/>
                <w:color w:val="1F3864" w:themeColor="accent5" w:themeShade="80"/>
                <w:sz w:val="20"/>
                <w:szCs w:val="20"/>
                <w:lang w:val="en-GB"/>
              </w:rPr>
            </w:pPr>
            <w:r w:rsidRPr="005B170F">
              <w:rPr>
                <w:rFonts w:asciiTheme="minorHAnsi" w:hAnsiTheme="minorHAnsi" w:cstheme="minorHAnsi"/>
                <w:bCs/>
                <w:color w:val="1F3864" w:themeColor="accent5" w:themeShade="80"/>
                <w:sz w:val="20"/>
                <w:szCs w:val="20"/>
                <w:lang w:val="en-US"/>
              </w:rPr>
              <w:t xml:space="preserve">4. </w:t>
            </w:r>
            <w:r w:rsidRPr="005B170F">
              <w:rPr>
                <w:rFonts w:asciiTheme="minorHAnsi" w:hAnsiTheme="minorHAnsi" w:cstheme="minorHAnsi"/>
                <w:bCs/>
                <w:color w:val="1F3864" w:themeColor="accent5" w:themeShade="80"/>
                <w:sz w:val="20"/>
                <w:szCs w:val="20"/>
                <w:lang w:val="en-GB"/>
              </w:rPr>
              <w:t>Gene Robert Thompson</w:t>
            </w:r>
          </w:p>
          <w:p w14:paraId="1568D77F" w14:textId="77777777" w:rsidR="002E79BB" w:rsidRPr="005B170F" w:rsidRDefault="002E79BB" w:rsidP="00E64C88">
            <w:pPr>
              <w:rPr>
                <w:rFonts w:asciiTheme="minorHAnsi" w:hAnsiTheme="minorHAnsi" w:cstheme="minorHAnsi"/>
                <w:bCs/>
                <w:color w:val="1F3864" w:themeColor="accent5" w:themeShade="80"/>
                <w:sz w:val="20"/>
                <w:szCs w:val="20"/>
                <w:lang w:val="en-GB"/>
              </w:rPr>
            </w:pPr>
            <w:r w:rsidRPr="005B170F">
              <w:rPr>
                <w:rFonts w:asciiTheme="minorHAnsi" w:hAnsiTheme="minorHAnsi" w:cstheme="minorHAnsi"/>
                <w:bCs/>
                <w:color w:val="1F3864" w:themeColor="accent5" w:themeShade="80"/>
                <w:sz w:val="20"/>
                <w:szCs w:val="20"/>
                <w:lang w:val="en-GB"/>
              </w:rPr>
              <w:t xml:space="preserve">Queensland University </w:t>
            </w:r>
            <w:r w:rsidRPr="005B170F">
              <w:rPr>
                <w:rFonts w:asciiTheme="minorHAnsi" w:hAnsiTheme="minorHAnsi" w:cstheme="minorHAnsi"/>
                <w:bCs/>
                <w:color w:val="1F3864" w:themeColor="accent5" w:themeShade="80"/>
                <w:sz w:val="20"/>
                <w:szCs w:val="20"/>
              </w:rPr>
              <w:t>ο</w:t>
            </w:r>
            <w:r w:rsidRPr="005B170F">
              <w:rPr>
                <w:rFonts w:asciiTheme="minorHAnsi" w:hAnsiTheme="minorHAnsi" w:cstheme="minorHAnsi"/>
                <w:bCs/>
                <w:color w:val="1F3864" w:themeColor="accent5" w:themeShade="80"/>
                <w:sz w:val="20"/>
                <w:szCs w:val="20"/>
                <w:lang w:val="en-GB"/>
              </w:rPr>
              <w:t>f Technology</w:t>
            </w:r>
          </w:p>
          <w:p w14:paraId="721FE73E" w14:textId="77777777" w:rsidR="00F20463" w:rsidRPr="005B170F" w:rsidRDefault="00F20463" w:rsidP="00F20463">
            <w:pPr>
              <w:rPr>
                <w:rFonts w:asciiTheme="minorHAnsi" w:hAnsiTheme="minorHAnsi" w:cstheme="minorHAnsi"/>
                <w:bCs/>
                <w:color w:val="1F3864" w:themeColor="accent5" w:themeShade="80"/>
                <w:sz w:val="20"/>
                <w:szCs w:val="20"/>
                <w:lang w:val="en-GB"/>
              </w:rPr>
            </w:pPr>
          </w:p>
        </w:tc>
        <w:tc>
          <w:tcPr>
            <w:tcW w:w="6628" w:type="dxa"/>
            <w:shd w:val="clear" w:color="auto" w:fill="auto"/>
          </w:tcPr>
          <w:p w14:paraId="4CF739FF" w14:textId="77777777" w:rsidR="002E79BB" w:rsidRPr="005B170F" w:rsidRDefault="002E79BB" w:rsidP="00E64C88">
            <w:pPr>
              <w:jc w:val="both"/>
              <w:rPr>
                <w:rFonts w:asciiTheme="minorHAnsi" w:hAnsiTheme="minorHAnsi" w:cstheme="minorHAnsi"/>
                <w:bCs/>
                <w:color w:val="1F3864" w:themeColor="accent5" w:themeShade="80"/>
                <w:sz w:val="20"/>
                <w:szCs w:val="20"/>
                <w:lang w:val="en-GB"/>
              </w:rPr>
            </w:pPr>
          </w:p>
          <w:p w14:paraId="4378CADF" w14:textId="77777777" w:rsidR="002E79BB" w:rsidRPr="005B170F" w:rsidRDefault="002E79BB" w:rsidP="00835919">
            <w:pPr>
              <w:autoSpaceDE w:val="0"/>
              <w:autoSpaceDN w:val="0"/>
              <w:adjustRightInd w:val="0"/>
              <w:rPr>
                <w:rFonts w:asciiTheme="minorHAnsi" w:hAnsiTheme="minorHAnsi" w:cstheme="minorHAnsi"/>
                <w:i/>
                <w:color w:val="1F3864" w:themeColor="accent5" w:themeShade="80"/>
                <w:sz w:val="20"/>
                <w:szCs w:val="20"/>
                <w:lang w:val="en-GB"/>
              </w:rPr>
            </w:pPr>
            <w:bookmarkStart w:id="34" w:name="_Hlk5798187"/>
            <w:r w:rsidRPr="005B170F">
              <w:rPr>
                <w:rFonts w:asciiTheme="minorHAnsi" w:hAnsiTheme="minorHAnsi" w:cstheme="minorHAnsi"/>
                <w:i/>
                <w:color w:val="1F3864" w:themeColor="accent5" w:themeShade="80"/>
                <w:sz w:val="20"/>
                <w:szCs w:val="20"/>
                <w:lang w:val="en-GB"/>
              </w:rPr>
              <w:t>Japanese High School English Teachers' Self-Efficacy Beliefs about</w:t>
            </w:r>
          </w:p>
          <w:p w14:paraId="0C0BA1AF" w14:textId="77777777" w:rsidR="002E79BB" w:rsidRPr="005B170F" w:rsidRDefault="002E79BB" w:rsidP="00835919">
            <w:pPr>
              <w:jc w:val="both"/>
              <w:rPr>
                <w:rFonts w:asciiTheme="minorHAnsi" w:hAnsiTheme="minorHAnsi" w:cstheme="minorHAnsi"/>
                <w:i/>
                <w:color w:val="1F3864" w:themeColor="accent5" w:themeShade="80"/>
                <w:sz w:val="20"/>
                <w:szCs w:val="20"/>
                <w:lang w:val="en-GB"/>
              </w:rPr>
            </w:pPr>
            <w:r w:rsidRPr="005B170F">
              <w:rPr>
                <w:rFonts w:asciiTheme="minorHAnsi" w:hAnsiTheme="minorHAnsi" w:cstheme="minorHAnsi"/>
                <w:i/>
                <w:color w:val="1F3864" w:themeColor="accent5" w:themeShade="80"/>
                <w:sz w:val="20"/>
                <w:szCs w:val="20"/>
                <w:lang w:val="en-GB"/>
              </w:rPr>
              <w:t>Teaching English</w:t>
            </w:r>
          </w:p>
          <w:bookmarkEnd w:id="34"/>
          <w:p w14:paraId="354673CB" w14:textId="77777777" w:rsidR="00D729FF" w:rsidRPr="005B170F" w:rsidRDefault="00D729FF" w:rsidP="00835919">
            <w:pPr>
              <w:jc w:val="both"/>
              <w:rPr>
                <w:rFonts w:asciiTheme="minorHAnsi" w:hAnsiTheme="minorHAnsi" w:cstheme="minorHAnsi"/>
                <w:bCs/>
                <w:color w:val="1F3864" w:themeColor="accent5" w:themeShade="80"/>
                <w:sz w:val="20"/>
                <w:szCs w:val="20"/>
                <w:lang w:val="en-GB"/>
              </w:rPr>
            </w:pPr>
          </w:p>
          <w:p w14:paraId="6AD4F594" w14:textId="77777777" w:rsidR="0012639F" w:rsidRPr="005B170F" w:rsidRDefault="00D729FF" w:rsidP="0012639F">
            <w:pPr>
              <w:rPr>
                <w:rFonts w:asciiTheme="minorHAnsi" w:hAnsiTheme="minorHAnsi" w:cstheme="minorHAnsi"/>
                <w:bCs/>
                <w:color w:val="1F3864" w:themeColor="accent5" w:themeShade="80"/>
                <w:sz w:val="20"/>
                <w:szCs w:val="20"/>
                <w:lang w:val="en-GB"/>
              </w:rPr>
            </w:pPr>
            <w:r w:rsidRPr="005B170F">
              <w:rPr>
                <w:rFonts w:asciiTheme="minorHAnsi" w:hAnsiTheme="minorHAnsi" w:cstheme="minorHAnsi"/>
                <w:color w:val="1F3864" w:themeColor="accent5" w:themeShade="80"/>
                <w:sz w:val="20"/>
                <w:szCs w:val="20"/>
              </w:rPr>
              <w:t>Επιβλέπουσα</w:t>
            </w:r>
            <w:r w:rsidRPr="005B170F">
              <w:rPr>
                <w:rFonts w:asciiTheme="minorHAnsi" w:hAnsiTheme="minorHAnsi" w:cstheme="minorHAnsi"/>
                <w:color w:val="1F3864" w:themeColor="accent5" w:themeShade="80"/>
                <w:sz w:val="20"/>
                <w:szCs w:val="20"/>
                <w:lang w:val="en-GB"/>
              </w:rPr>
              <w:t xml:space="preserve">: </w:t>
            </w:r>
            <w:r w:rsidRPr="005B170F">
              <w:rPr>
                <w:rFonts w:asciiTheme="minorHAnsi" w:hAnsiTheme="minorHAnsi" w:cstheme="minorHAnsi"/>
                <w:color w:val="1F3864" w:themeColor="accent5" w:themeShade="80"/>
                <w:sz w:val="20"/>
                <w:szCs w:val="20"/>
                <w:lang w:val="en-US"/>
              </w:rPr>
              <w:t>Woodman</w:t>
            </w:r>
            <w:r w:rsidR="0012639F" w:rsidRPr="005B170F">
              <w:rPr>
                <w:rFonts w:asciiTheme="minorHAnsi" w:hAnsiTheme="minorHAnsi" w:cstheme="minorHAnsi"/>
                <w:color w:val="1F3864" w:themeColor="accent5" w:themeShade="80"/>
                <w:sz w:val="20"/>
                <w:szCs w:val="20"/>
                <w:lang w:val="en-US"/>
              </w:rPr>
              <w:t xml:space="preserve"> Karen</w:t>
            </w:r>
            <w:r w:rsidRPr="005B170F">
              <w:rPr>
                <w:rFonts w:asciiTheme="minorHAnsi" w:hAnsiTheme="minorHAnsi" w:cstheme="minorHAnsi"/>
                <w:color w:val="1F3864" w:themeColor="accent5" w:themeShade="80"/>
                <w:sz w:val="20"/>
                <w:szCs w:val="20"/>
                <w:lang w:val="en-US"/>
              </w:rPr>
              <w:t>, Assistant Professor</w:t>
            </w:r>
            <w:r w:rsidR="0012639F" w:rsidRPr="0012639F">
              <w:rPr>
                <w:rFonts w:asciiTheme="minorHAnsi" w:hAnsiTheme="minorHAnsi" w:cstheme="minorHAnsi"/>
                <w:color w:val="1F3864" w:themeColor="accent5" w:themeShade="80"/>
                <w:sz w:val="20"/>
                <w:szCs w:val="20"/>
                <w:lang w:val="en-US"/>
              </w:rPr>
              <w:t xml:space="preserve">, </w:t>
            </w:r>
            <w:r w:rsidR="0012639F" w:rsidRPr="005B170F">
              <w:rPr>
                <w:rFonts w:asciiTheme="minorHAnsi" w:hAnsiTheme="minorHAnsi" w:cstheme="minorHAnsi"/>
                <w:bCs/>
                <w:color w:val="1F3864" w:themeColor="accent5" w:themeShade="80"/>
                <w:sz w:val="20"/>
                <w:szCs w:val="20"/>
                <w:lang w:val="en-GB"/>
              </w:rPr>
              <w:t xml:space="preserve">Queensland University </w:t>
            </w:r>
            <w:r w:rsidR="0012639F" w:rsidRPr="005B170F">
              <w:rPr>
                <w:rFonts w:asciiTheme="minorHAnsi" w:hAnsiTheme="minorHAnsi" w:cstheme="minorHAnsi"/>
                <w:bCs/>
                <w:color w:val="1F3864" w:themeColor="accent5" w:themeShade="80"/>
                <w:sz w:val="20"/>
                <w:szCs w:val="20"/>
              </w:rPr>
              <w:t>ο</w:t>
            </w:r>
            <w:r w:rsidR="0012639F" w:rsidRPr="005B170F">
              <w:rPr>
                <w:rFonts w:asciiTheme="minorHAnsi" w:hAnsiTheme="minorHAnsi" w:cstheme="minorHAnsi"/>
                <w:bCs/>
                <w:color w:val="1F3864" w:themeColor="accent5" w:themeShade="80"/>
                <w:sz w:val="20"/>
                <w:szCs w:val="20"/>
                <w:lang w:val="en-GB"/>
              </w:rPr>
              <w:t>f Technology</w:t>
            </w:r>
          </w:p>
          <w:p w14:paraId="06DE2FDF" w14:textId="77777777" w:rsidR="00D729FF" w:rsidRPr="0012639F" w:rsidRDefault="00D729FF" w:rsidP="00835919">
            <w:pPr>
              <w:jc w:val="both"/>
              <w:rPr>
                <w:rFonts w:asciiTheme="minorHAnsi" w:hAnsiTheme="minorHAnsi" w:cstheme="minorHAnsi"/>
                <w:bCs/>
                <w:color w:val="1F3864" w:themeColor="accent5" w:themeShade="80"/>
                <w:sz w:val="20"/>
                <w:szCs w:val="20"/>
                <w:lang w:val="en-GB"/>
              </w:rPr>
            </w:pPr>
          </w:p>
        </w:tc>
      </w:tr>
    </w:tbl>
    <w:p w14:paraId="514C5C27" w14:textId="77777777" w:rsidR="00786D8D" w:rsidRPr="005B170F" w:rsidRDefault="00786D8D" w:rsidP="008E3F69">
      <w:pPr>
        <w:rPr>
          <w:color w:val="1F3864" w:themeColor="accent5" w:themeShade="80"/>
          <w:lang w:val="en-US"/>
        </w:rPr>
      </w:pPr>
    </w:p>
    <w:tbl>
      <w:tblPr>
        <w:tblW w:w="9180" w:type="dxa"/>
        <w:tblBorders>
          <w:insideV w:val="single" w:sz="4" w:space="0" w:color="auto"/>
        </w:tblBorders>
        <w:tblLayout w:type="fixed"/>
        <w:tblLook w:val="04A0" w:firstRow="1" w:lastRow="0" w:firstColumn="1" w:lastColumn="0" w:noHBand="0" w:noVBand="1"/>
      </w:tblPr>
      <w:tblGrid>
        <w:gridCol w:w="2552"/>
        <w:gridCol w:w="6628"/>
      </w:tblGrid>
      <w:tr w:rsidR="006332DF" w:rsidRPr="005B170F" w14:paraId="255AF875" w14:textId="77777777" w:rsidTr="008E3F69">
        <w:trPr>
          <w:trHeight w:val="510"/>
        </w:trPr>
        <w:tc>
          <w:tcPr>
            <w:tcW w:w="2552" w:type="dxa"/>
            <w:shd w:val="clear" w:color="auto" w:fill="auto"/>
            <w:hideMark/>
          </w:tcPr>
          <w:p w14:paraId="797812C4" w14:textId="77777777" w:rsidR="00877F34" w:rsidRPr="005B170F" w:rsidRDefault="00877F34" w:rsidP="008E3F69">
            <w:pPr>
              <w:rPr>
                <w:rFonts w:asciiTheme="minorHAnsi" w:hAnsiTheme="minorHAnsi" w:cstheme="minorHAnsi"/>
                <w:b/>
                <w:bCs/>
                <w:color w:val="1F3864" w:themeColor="accent5" w:themeShade="80"/>
                <w:sz w:val="20"/>
                <w:szCs w:val="20"/>
              </w:rPr>
            </w:pPr>
            <w:r w:rsidRPr="005B170F">
              <w:rPr>
                <w:rFonts w:asciiTheme="minorHAnsi" w:hAnsiTheme="minorHAnsi" w:cstheme="minorHAnsi"/>
                <w:b/>
                <w:bCs/>
                <w:color w:val="1F3864" w:themeColor="accent5" w:themeShade="80"/>
                <w:sz w:val="20"/>
                <w:szCs w:val="20"/>
              </w:rPr>
              <w:t>2014</w:t>
            </w:r>
          </w:p>
          <w:p w14:paraId="0E74D7CD" w14:textId="77777777" w:rsidR="00117DEC" w:rsidRPr="005B170F" w:rsidRDefault="00117DEC" w:rsidP="008E3F69">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3. Βασαρμίδου Δέσποινα </w:t>
            </w:r>
          </w:p>
          <w:p w14:paraId="33878AD9" w14:textId="77777777" w:rsidR="00117DEC" w:rsidRPr="005B170F" w:rsidRDefault="00877F34" w:rsidP="008E3F69">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Π</w:t>
            </w:r>
            <w:r w:rsidR="00117DEC" w:rsidRPr="005B170F">
              <w:rPr>
                <w:rFonts w:asciiTheme="minorHAnsi" w:hAnsiTheme="minorHAnsi" w:cstheme="minorHAnsi"/>
                <w:bCs/>
                <w:color w:val="1F3864" w:themeColor="accent5" w:themeShade="80"/>
                <w:sz w:val="20"/>
                <w:szCs w:val="20"/>
              </w:rPr>
              <w:t>αιδαγωγικό Τμήμα Δημοτικής Εκπαίδευσης</w:t>
            </w:r>
          </w:p>
          <w:p w14:paraId="71E66339" w14:textId="77777777" w:rsidR="006332DF" w:rsidRPr="005B170F" w:rsidRDefault="006332DF" w:rsidP="008E3F69">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Πανεπιστήμιο Κρήτης </w:t>
            </w:r>
          </w:p>
          <w:p w14:paraId="2E796AFC" w14:textId="77777777" w:rsidR="006332DF" w:rsidRPr="005B170F" w:rsidRDefault="006332DF" w:rsidP="008E3F69">
            <w:pPr>
              <w:rPr>
                <w:rFonts w:asciiTheme="minorHAnsi" w:hAnsiTheme="minorHAnsi" w:cstheme="minorHAnsi"/>
                <w:bCs/>
                <w:color w:val="1F3864" w:themeColor="accent5" w:themeShade="80"/>
                <w:sz w:val="20"/>
                <w:szCs w:val="20"/>
              </w:rPr>
            </w:pPr>
          </w:p>
          <w:p w14:paraId="030A00F8" w14:textId="77777777" w:rsidR="006332DF" w:rsidRPr="005B170F" w:rsidRDefault="006332DF" w:rsidP="008E3F69">
            <w:pPr>
              <w:rPr>
                <w:rFonts w:asciiTheme="minorHAnsi" w:hAnsiTheme="minorHAnsi" w:cstheme="minorHAnsi"/>
                <w:bCs/>
                <w:color w:val="1F3864" w:themeColor="accent5" w:themeShade="80"/>
                <w:sz w:val="20"/>
                <w:szCs w:val="20"/>
              </w:rPr>
            </w:pPr>
          </w:p>
        </w:tc>
        <w:tc>
          <w:tcPr>
            <w:tcW w:w="6628" w:type="dxa"/>
            <w:shd w:val="clear" w:color="auto" w:fill="auto"/>
          </w:tcPr>
          <w:p w14:paraId="31D3DF25" w14:textId="77777777" w:rsidR="00F20463" w:rsidRPr="005B170F" w:rsidRDefault="00BA5710" w:rsidP="008E3F69">
            <w:pPr>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 </w:t>
            </w:r>
          </w:p>
          <w:p w14:paraId="28245900" w14:textId="77777777" w:rsidR="006332DF" w:rsidRPr="005B170F" w:rsidRDefault="00673E4A" w:rsidP="008E3F69">
            <w:pPr>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i/>
                <w:color w:val="1F3864" w:themeColor="accent5" w:themeShade="80"/>
                <w:sz w:val="20"/>
                <w:szCs w:val="20"/>
              </w:rPr>
              <w:t>Πολλαπλή νοημοσύνη και παραγωγή γραπτού λόγου. Επιδράσεις της διαφοροποιημένης ως προς τους τύπους νοημοσύνης των μαθητών διδασκαλίας της παραγωγής του γραπτού λόγου (</w:t>
            </w:r>
            <w:proofErr w:type="spellStart"/>
            <w:r w:rsidRPr="005B170F">
              <w:rPr>
                <w:rFonts w:asciiTheme="minorHAnsi" w:hAnsiTheme="minorHAnsi" w:cstheme="minorHAnsi"/>
                <w:bCs/>
                <w:i/>
                <w:color w:val="1F3864" w:themeColor="accent5" w:themeShade="80"/>
                <w:sz w:val="20"/>
                <w:szCs w:val="20"/>
              </w:rPr>
              <w:t>επιχειρηματολογικού</w:t>
            </w:r>
            <w:proofErr w:type="spellEnd"/>
            <w:r w:rsidRPr="005B170F">
              <w:rPr>
                <w:rFonts w:asciiTheme="minorHAnsi" w:hAnsiTheme="minorHAnsi" w:cstheme="minorHAnsi"/>
                <w:bCs/>
                <w:i/>
                <w:color w:val="1F3864" w:themeColor="accent5" w:themeShade="80"/>
                <w:sz w:val="20"/>
                <w:szCs w:val="20"/>
              </w:rPr>
              <w:t xml:space="preserve"> κειμένου) σε γνωστικό, </w:t>
            </w:r>
            <w:proofErr w:type="spellStart"/>
            <w:r w:rsidRPr="005B170F">
              <w:rPr>
                <w:rFonts w:asciiTheme="minorHAnsi" w:hAnsiTheme="minorHAnsi" w:cstheme="minorHAnsi"/>
                <w:bCs/>
                <w:i/>
                <w:color w:val="1F3864" w:themeColor="accent5" w:themeShade="80"/>
                <w:sz w:val="20"/>
                <w:szCs w:val="20"/>
              </w:rPr>
              <w:t>μεταγνωστικό</w:t>
            </w:r>
            <w:proofErr w:type="spellEnd"/>
            <w:r w:rsidRPr="005B170F">
              <w:rPr>
                <w:rFonts w:asciiTheme="minorHAnsi" w:hAnsiTheme="minorHAnsi" w:cstheme="minorHAnsi"/>
                <w:bCs/>
                <w:i/>
                <w:color w:val="1F3864" w:themeColor="accent5" w:themeShade="80"/>
                <w:sz w:val="20"/>
                <w:szCs w:val="20"/>
              </w:rPr>
              <w:t xml:space="preserve"> και συναισθηματικό επίπεδο</w:t>
            </w:r>
            <w:r w:rsidR="006332DF" w:rsidRPr="005B170F">
              <w:rPr>
                <w:rFonts w:asciiTheme="minorHAnsi" w:hAnsiTheme="minorHAnsi" w:cstheme="minorHAnsi"/>
                <w:i/>
                <w:color w:val="1F3864" w:themeColor="accent5" w:themeShade="80"/>
                <w:sz w:val="20"/>
                <w:szCs w:val="20"/>
              </w:rPr>
              <w:t xml:space="preserve"> </w:t>
            </w:r>
          </w:p>
          <w:p w14:paraId="15771537" w14:textId="77777777" w:rsidR="006332DF" w:rsidRPr="005B170F" w:rsidRDefault="006332DF" w:rsidP="008E3F69">
            <w:pPr>
              <w:rPr>
                <w:rFonts w:asciiTheme="minorHAnsi" w:hAnsiTheme="minorHAnsi" w:cstheme="minorHAnsi"/>
                <w:color w:val="1F3864" w:themeColor="accent5" w:themeShade="80"/>
                <w:sz w:val="20"/>
                <w:szCs w:val="20"/>
              </w:rPr>
            </w:pPr>
          </w:p>
          <w:p w14:paraId="1475AC02" w14:textId="77777777" w:rsidR="006332DF" w:rsidRPr="005B170F" w:rsidRDefault="006332DF" w:rsidP="008E3F69">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Επιβλέπον: Σπαντιδάκης Ιωάννης, Καθηγητής </w:t>
            </w:r>
            <w:r w:rsidR="004C6037">
              <w:rPr>
                <w:rFonts w:asciiTheme="minorHAnsi" w:hAnsiTheme="minorHAnsi" w:cstheme="minorHAnsi"/>
                <w:color w:val="1F3864" w:themeColor="accent5" w:themeShade="80"/>
                <w:sz w:val="20"/>
                <w:szCs w:val="20"/>
              </w:rPr>
              <w:t>Π.Τ.Δ.Ε.</w:t>
            </w:r>
            <w:r w:rsidRPr="005B170F">
              <w:rPr>
                <w:rFonts w:asciiTheme="minorHAnsi" w:hAnsiTheme="minorHAnsi" w:cstheme="minorHAnsi"/>
                <w:color w:val="1F3864" w:themeColor="accent5" w:themeShade="80"/>
                <w:sz w:val="20"/>
                <w:szCs w:val="20"/>
              </w:rPr>
              <w:t xml:space="preserve"> Παν/</w:t>
            </w:r>
            <w:proofErr w:type="spellStart"/>
            <w:r w:rsidRPr="005B170F">
              <w:rPr>
                <w:rFonts w:asciiTheme="minorHAnsi" w:hAnsiTheme="minorHAnsi" w:cstheme="minorHAnsi"/>
                <w:color w:val="1F3864" w:themeColor="accent5" w:themeShade="80"/>
                <w:sz w:val="20"/>
                <w:szCs w:val="20"/>
              </w:rPr>
              <w:t>μιου</w:t>
            </w:r>
            <w:proofErr w:type="spellEnd"/>
            <w:r w:rsidRPr="005B170F">
              <w:rPr>
                <w:rFonts w:asciiTheme="minorHAnsi" w:hAnsiTheme="minorHAnsi" w:cstheme="minorHAnsi"/>
                <w:color w:val="1F3864" w:themeColor="accent5" w:themeShade="80"/>
                <w:sz w:val="20"/>
                <w:szCs w:val="20"/>
              </w:rPr>
              <w:t xml:space="preserve"> Κρήτης</w:t>
            </w:r>
          </w:p>
          <w:p w14:paraId="01549814" w14:textId="77777777" w:rsidR="006332DF" w:rsidRPr="005B170F" w:rsidRDefault="006332DF" w:rsidP="008E3F69">
            <w:pPr>
              <w:ind w:left="459" w:hanging="425"/>
              <w:rPr>
                <w:rFonts w:asciiTheme="minorHAnsi" w:hAnsiTheme="minorHAnsi" w:cstheme="minorHAnsi"/>
                <w:bCs/>
                <w:color w:val="1F3864" w:themeColor="accent5" w:themeShade="80"/>
                <w:sz w:val="20"/>
                <w:szCs w:val="20"/>
              </w:rPr>
            </w:pPr>
          </w:p>
        </w:tc>
      </w:tr>
    </w:tbl>
    <w:p w14:paraId="2DFA5508" w14:textId="77777777" w:rsidR="00117DEC" w:rsidRPr="005B170F" w:rsidRDefault="00117DEC">
      <w:pPr>
        <w:rPr>
          <w:color w:val="1F3864" w:themeColor="accent5" w:themeShade="80"/>
        </w:rPr>
      </w:pPr>
    </w:p>
    <w:tbl>
      <w:tblPr>
        <w:tblW w:w="9180" w:type="dxa"/>
        <w:tblBorders>
          <w:insideH w:val="single" w:sz="6" w:space="0" w:color="000000"/>
          <w:insideV w:val="single" w:sz="6" w:space="0" w:color="000000"/>
        </w:tblBorders>
        <w:tblLayout w:type="fixed"/>
        <w:tblLook w:val="04A0" w:firstRow="1" w:lastRow="0" w:firstColumn="1" w:lastColumn="0" w:noHBand="0" w:noVBand="1"/>
      </w:tblPr>
      <w:tblGrid>
        <w:gridCol w:w="2552"/>
        <w:gridCol w:w="6628"/>
      </w:tblGrid>
      <w:tr w:rsidR="00250873" w:rsidRPr="005B170F" w14:paraId="1AD44C62" w14:textId="77777777" w:rsidTr="00786D8D">
        <w:trPr>
          <w:trHeight w:val="510"/>
        </w:trPr>
        <w:tc>
          <w:tcPr>
            <w:tcW w:w="2552" w:type="dxa"/>
            <w:shd w:val="clear" w:color="auto" w:fill="auto"/>
            <w:hideMark/>
          </w:tcPr>
          <w:p w14:paraId="779CDF8B" w14:textId="77777777" w:rsidR="00877F34" w:rsidRPr="005B170F" w:rsidRDefault="00877F34" w:rsidP="00877F34">
            <w:pPr>
              <w:rPr>
                <w:rFonts w:asciiTheme="minorHAnsi" w:hAnsiTheme="minorHAnsi" w:cstheme="minorHAnsi"/>
                <w:b/>
                <w:bCs/>
                <w:color w:val="1F3864" w:themeColor="accent5" w:themeShade="80"/>
                <w:sz w:val="20"/>
                <w:szCs w:val="20"/>
              </w:rPr>
            </w:pPr>
            <w:r w:rsidRPr="005B170F">
              <w:rPr>
                <w:rFonts w:asciiTheme="minorHAnsi" w:hAnsiTheme="minorHAnsi" w:cstheme="minorHAnsi"/>
                <w:b/>
                <w:bCs/>
                <w:color w:val="1F3864" w:themeColor="accent5" w:themeShade="80"/>
                <w:sz w:val="20"/>
                <w:szCs w:val="20"/>
              </w:rPr>
              <w:t>2013</w:t>
            </w:r>
          </w:p>
          <w:p w14:paraId="5838D291" w14:textId="77777777" w:rsidR="00117DEC" w:rsidRPr="005B170F" w:rsidRDefault="00117DEC" w:rsidP="00E64C88">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2. </w:t>
            </w:r>
            <w:proofErr w:type="spellStart"/>
            <w:r w:rsidRPr="005B170F">
              <w:rPr>
                <w:rFonts w:asciiTheme="minorHAnsi" w:hAnsiTheme="minorHAnsi" w:cstheme="minorHAnsi"/>
                <w:bCs/>
                <w:color w:val="1F3864" w:themeColor="accent5" w:themeShade="80"/>
                <w:sz w:val="20"/>
                <w:szCs w:val="20"/>
              </w:rPr>
              <w:t>Τσιριωτάκη</w:t>
            </w:r>
            <w:proofErr w:type="spellEnd"/>
            <w:r w:rsidRPr="005B170F">
              <w:rPr>
                <w:rFonts w:asciiTheme="minorHAnsi" w:hAnsiTheme="minorHAnsi" w:cstheme="minorHAnsi"/>
                <w:bCs/>
                <w:color w:val="1F3864" w:themeColor="accent5" w:themeShade="80"/>
                <w:sz w:val="20"/>
                <w:szCs w:val="20"/>
              </w:rPr>
              <w:t xml:space="preserve"> </w:t>
            </w:r>
            <w:r w:rsidR="00AA2B6C" w:rsidRPr="005B170F">
              <w:rPr>
                <w:rFonts w:asciiTheme="minorHAnsi" w:hAnsiTheme="minorHAnsi" w:cstheme="minorHAnsi"/>
                <w:bCs/>
                <w:color w:val="1F3864" w:themeColor="accent5" w:themeShade="80"/>
                <w:sz w:val="20"/>
                <w:szCs w:val="20"/>
              </w:rPr>
              <w:t>Ιωάννα</w:t>
            </w:r>
            <w:r w:rsidRPr="005B170F">
              <w:rPr>
                <w:rFonts w:asciiTheme="minorHAnsi" w:hAnsiTheme="minorHAnsi" w:cstheme="minorHAnsi"/>
                <w:bCs/>
                <w:color w:val="1F3864" w:themeColor="accent5" w:themeShade="80"/>
                <w:sz w:val="20"/>
                <w:szCs w:val="20"/>
              </w:rPr>
              <w:t xml:space="preserve"> </w:t>
            </w:r>
          </w:p>
          <w:p w14:paraId="16F2D8AC" w14:textId="77777777" w:rsidR="00117DEC" w:rsidRPr="005B170F" w:rsidRDefault="00117DEC" w:rsidP="00E64C88">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Παιδαγωγικό Τμήμα Δημοτικής Εκπαίδευσης</w:t>
            </w:r>
          </w:p>
          <w:p w14:paraId="7D6F09B5" w14:textId="77777777" w:rsidR="00175EA0" w:rsidRPr="005B170F" w:rsidRDefault="00175EA0" w:rsidP="00E64C88">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Πανεπιστήμιο Κρήτης </w:t>
            </w:r>
          </w:p>
          <w:p w14:paraId="27D4730B" w14:textId="77777777" w:rsidR="00951EE3" w:rsidRPr="005B170F" w:rsidRDefault="00951EE3" w:rsidP="00E64C88">
            <w:pPr>
              <w:rPr>
                <w:rFonts w:asciiTheme="minorHAnsi" w:hAnsiTheme="minorHAnsi" w:cstheme="minorHAnsi"/>
                <w:bCs/>
                <w:color w:val="1F3864" w:themeColor="accent5" w:themeShade="80"/>
                <w:sz w:val="20"/>
                <w:szCs w:val="20"/>
              </w:rPr>
            </w:pPr>
          </w:p>
          <w:p w14:paraId="1C4E4471" w14:textId="77777777" w:rsidR="00250873" w:rsidRPr="005B170F" w:rsidRDefault="00250873" w:rsidP="00E64C88">
            <w:pPr>
              <w:rPr>
                <w:rFonts w:asciiTheme="minorHAnsi" w:hAnsiTheme="minorHAnsi" w:cstheme="minorHAnsi"/>
                <w:bCs/>
                <w:color w:val="1F3864" w:themeColor="accent5" w:themeShade="80"/>
                <w:sz w:val="20"/>
                <w:szCs w:val="20"/>
              </w:rPr>
            </w:pPr>
          </w:p>
        </w:tc>
        <w:tc>
          <w:tcPr>
            <w:tcW w:w="6628" w:type="dxa"/>
            <w:shd w:val="clear" w:color="auto" w:fill="auto"/>
          </w:tcPr>
          <w:p w14:paraId="01A4558E" w14:textId="77777777" w:rsidR="00F20463" w:rsidRPr="005B170F" w:rsidRDefault="00F20463" w:rsidP="00E64C88">
            <w:pPr>
              <w:rPr>
                <w:rFonts w:asciiTheme="minorHAnsi" w:hAnsiTheme="minorHAnsi" w:cstheme="minorHAnsi"/>
                <w:bCs/>
                <w:color w:val="1F3864" w:themeColor="accent5" w:themeShade="80"/>
                <w:sz w:val="20"/>
                <w:szCs w:val="20"/>
              </w:rPr>
            </w:pPr>
          </w:p>
          <w:p w14:paraId="1872EC66" w14:textId="77777777" w:rsidR="00250873" w:rsidRPr="005B170F" w:rsidRDefault="00BA5710" w:rsidP="00E64C88">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 </w:t>
            </w:r>
            <w:r w:rsidR="00250873" w:rsidRPr="005B170F">
              <w:rPr>
                <w:rFonts w:asciiTheme="minorHAnsi" w:hAnsiTheme="minorHAnsi" w:cstheme="minorHAnsi"/>
                <w:i/>
                <w:color w:val="1F3864" w:themeColor="accent5" w:themeShade="80"/>
                <w:sz w:val="20"/>
                <w:szCs w:val="20"/>
              </w:rPr>
              <w:t xml:space="preserve">Προβλήματα παραγωγής γραπτού λόγου και εκδήλωσης άγχους μαθητών πέμπτης και έκτης Δημοτικού κατά την εκμάθηση της Αγγλικής ως ξένης γλώσσας </w:t>
            </w:r>
          </w:p>
          <w:p w14:paraId="0BE3C74C" w14:textId="77777777" w:rsidR="00250873" w:rsidRPr="005B170F" w:rsidRDefault="00250873" w:rsidP="00E64C88">
            <w:pPr>
              <w:rPr>
                <w:rFonts w:asciiTheme="minorHAnsi" w:hAnsiTheme="minorHAnsi" w:cstheme="minorHAnsi"/>
                <w:color w:val="1F3864" w:themeColor="accent5" w:themeShade="80"/>
                <w:sz w:val="20"/>
                <w:szCs w:val="20"/>
              </w:rPr>
            </w:pPr>
          </w:p>
          <w:p w14:paraId="3C615D1A" w14:textId="77777777" w:rsidR="00250873" w:rsidRPr="005B170F" w:rsidRDefault="00B022FE" w:rsidP="00E64C88">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Επιβλέπον: </w:t>
            </w:r>
            <w:r w:rsidR="00250873" w:rsidRPr="005B170F">
              <w:rPr>
                <w:rFonts w:asciiTheme="minorHAnsi" w:hAnsiTheme="minorHAnsi" w:cstheme="minorHAnsi"/>
                <w:color w:val="1F3864" w:themeColor="accent5" w:themeShade="80"/>
                <w:sz w:val="20"/>
                <w:szCs w:val="20"/>
              </w:rPr>
              <w:t xml:space="preserve">Σπαντιδάκης Ιωάννης, Καθηγητής </w:t>
            </w:r>
            <w:r w:rsidR="004C6037">
              <w:rPr>
                <w:rFonts w:asciiTheme="minorHAnsi" w:hAnsiTheme="minorHAnsi" w:cstheme="minorHAnsi"/>
                <w:color w:val="1F3864" w:themeColor="accent5" w:themeShade="80"/>
                <w:sz w:val="20"/>
                <w:szCs w:val="20"/>
              </w:rPr>
              <w:t>Π.Τ.Δ.Ε.</w:t>
            </w:r>
            <w:r w:rsidR="00250873" w:rsidRPr="005B170F">
              <w:rPr>
                <w:rFonts w:asciiTheme="minorHAnsi" w:hAnsiTheme="minorHAnsi" w:cstheme="minorHAnsi"/>
                <w:color w:val="1F3864" w:themeColor="accent5" w:themeShade="80"/>
                <w:sz w:val="20"/>
                <w:szCs w:val="20"/>
              </w:rPr>
              <w:t xml:space="preserve"> Παν/</w:t>
            </w:r>
            <w:proofErr w:type="spellStart"/>
            <w:r w:rsidR="00250873" w:rsidRPr="005B170F">
              <w:rPr>
                <w:rFonts w:asciiTheme="minorHAnsi" w:hAnsiTheme="minorHAnsi" w:cstheme="minorHAnsi"/>
                <w:color w:val="1F3864" w:themeColor="accent5" w:themeShade="80"/>
                <w:sz w:val="20"/>
                <w:szCs w:val="20"/>
              </w:rPr>
              <w:t>μιου</w:t>
            </w:r>
            <w:proofErr w:type="spellEnd"/>
            <w:r w:rsidR="00250873" w:rsidRPr="005B170F">
              <w:rPr>
                <w:rFonts w:asciiTheme="minorHAnsi" w:hAnsiTheme="minorHAnsi" w:cstheme="minorHAnsi"/>
                <w:color w:val="1F3864" w:themeColor="accent5" w:themeShade="80"/>
                <w:sz w:val="20"/>
                <w:szCs w:val="20"/>
              </w:rPr>
              <w:t xml:space="preserve"> Κρήτης</w:t>
            </w:r>
          </w:p>
          <w:p w14:paraId="7E3D9043" w14:textId="77777777" w:rsidR="00250873" w:rsidRPr="005B170F" w:rsidRDefault="00250873" w:rsidP="00E64C88">
            <w:pPr>
              <w:ind w:left="459" w:hanging="425"/>
              <w:rPr>
                <w:rFonts w:asciiTheme="minorHAnsi" w:hAnsiTheme="minorHAnsi" w:cstheme="minorHAnsi"/>
                <w:bCs/>
                <w:color w:val="1F3864" w:themeColor="accent5" w:themeShade="80"/>
                <w:sz w:val="20"/>
                <w:szCs w:val="20"/>
              </w:rPr>
            </w:pPr>
          </w:p>
        </w:tc>
      </w:tr>
    </w:tbl>
    <w:p w14:paraId="0826D56C" w14:textId="77777777" w:rsidR="0008243C" w:rsidRPr="005B170F" w:rsidRDefault="0008243C" w:rsidP="00E64C88">
      <w:pPr>
        <w:rPr>
          <w:rFonts w:asciiTheme="minorHAnsi" w:hAnsiTheme="minorHAnsi" w:cstheme="minorHAnsi"/>
          <w:color w:val="1F3864" w:themeColor="accent5" w:themeShade="80"/>
          <w:sz w:val="20"/>
          <w:szCs w:val="20"/>
        </w:rPr>
      </w:pPr>
    </w:p>
    <w:tbl>
      <w:tblPr>
        <w:tblW w:w="9180" w:type="dxa"/>
        <w:tblBorders>
          <w:bottom w:val="single" w:sz="4" w:space="0" w:color="auto"/>
          <w:insideH w:val="single" w:sz="6" w:space="0" w:color="000000"/>
          <w:insideV w:val="single" w:sz="6" w:space="0" w:color="000000"/>
        </w:tblBorders>
        <w:tblLayout w:type="fixed"/>
        <w:tblLook w:val="04A0" w:firstRow="1" w:lastRow="0" w:firstColumn="1" w:lastColumn="0" w:noHBand="0" w:noVBand="1"/>
      </w:tblPr>
      <w:tblGrid>
        <w:gridCol w:w="2552"/>
        <w:gridCol w:w="6628"/>
      </w:tblGrid>
      <w:tr w:rsidR="00951EE3" w:rsidRPr="00B34DBC" w14:paraId="54234E03" w14:textId="77777777" w:rsidTr="00786D8D">
        <w:trPr>
          <w:trHeight w:val="510"/>
        </w:trPr>
        <w:tc>
          <w:tcPr>
            <w:tcW w:w="2552" w:type="dxa"/>
            <w:shd w:val="clear" w:color="auto" w:fill="auto"/>
            <w:hideMark/>
          </w:tcPr>
          <w:p w14:paraId="54D635C6" w14:textId="77777777" w:rsidR="00117DEC" w:rsidRPr="005B170F" w:rsidRDefault="00117DEC" w:rsidP="00E64C88">
            <w:pPr>
              <w:rPr>
                <w:rFonts w:asciiTheme="minorHAnsi" w:hAnsiTheme="minorHAnsi" w:cstheme="minorHAnsi"/>
                <w:bCs/>
                <w:color w:val="1F3864" w:themeColor="accent5" w:themeShade="80"/>
                <w:sz w:val="20"/>
                <w:szCs w:val="20"/>
                <w:lang w:val="en-US"/>
              </w:rPr>
            </w:pPr>
            <w:bookmarkStart w:id="35" w:name="_Hlk5798057"/>
            <w:r w:rsidRPr="005B170F">
              <w:rPr>
                <w:rFonts w:asciiTheme="minorHAnsi" w:hAnsiTheme="minorHAnsi" w:cstheme="minorHAnsi"/>
                <w:bCs/>
                <w:color w:val="1F3864" w:themeColor="accent5" w:themeShade="80"/>
                <w:sz w:val="20"/>
                <w:szCs w:val="20"/>
                <w:lang w:val="en-US"/>
              </w:rPr>
              <w:t xml:space="preserve">1. Amal Al </w:t>
            </w:r>
            <w:proofErr w:type="spellStart"/>
            <w:r w:rsidRPr="005B170F">
              <w:rPr>
                <w:rFonts w:asciiTheme="minorHAnsi" w:hAnsiTheme="minorHAnsi" w:cstheme="minorHAnsi"/>
                <w:bCs/>
                <w:color w:val="1F3864" w:themeColor="accent5" w:themeShade="80"/>
                <w:sz w:val="20"/>
                <w:szCs w:val="20"/>
                <w:lang w:val="en-US"/>
              </w:rPr>
              <w:t>Naatheer</w:t>
            </w:r>
            <w:proofErr w:type="spellEnd"/>
            <w:r w:rsidRPr="005B170F">
              <w:rPr>
                <w:rFonts w:asciiTheme="minorHAnsi" w:hAnsiTheme="minorHAnsi" w:cstheme="minorHAnsi"/>
                <w:bCs/>
                <w:color w:val="1F3864" w:themeColor="accent5" w:themeShade="80"/>
                <w:sz w:val="20"/>
                <w:szCs w:val="20"/>
                <w:lang w:val="en-US"/>
              </w:rPr>
              <w:t xml:space="preserve"> </w:t>
            </w:r>
          </w:p>
          <w:p w14:paraId="38D9C6D8" w14:textId="77777777" w:rsidR="00117DEC" w:rsidRPr="005B170F" w:rsidRDefault="00117DEC" w:rsidP="00117DEC">
            <w:pPr>
              <w:rPr>
                <w:rFonts w:asciiTheme="minorHAnsi" w:hAnsiTheme="minorHAnsi" w:cstheme="minorHAnsi"/>
                <w:bCs/>
                <w:color w:val="1F3864" w:themeColor="accent5" w:themeShade="80"/>
                <w:sz w:val="20"/>
                <w:szCs w:val="20"/>
                <w:lang w:val="en-US"/>
              </w:rPr>
            </w:pPr>
            <w:r w:rsidRPr="005B170F">
              <w:rPr>
                <w:rFonts w:asciiTheme="minorHAnsi" w:hAnsiTheme="minorHAnsi" w:cstheme="minorHAnsi"/>
                <w:bCs/>
                <w:color w:val="1F3864" w:themeColor="accent5" w:themeShade="80"/>
                <w:sz w:val="20"/>
                <w:szCs w:val="20"/>
                <w:lang w:val="en-US"/>
              </w:rPr>
              <w:t xml:space="preserve">Queensland University of Technology </w:t>
            </w:r>
          </w:p>
          <w:p w14:paraId="15AE251D" w14:textId="77777777" w:rsidR="00AE0A4B" w:rsidRPr="005B170F" w:rsidRDefault="00AE0A4B" w:rsidP="00AE0A4B">
            <w:pPr>
              <w:rPr>
                <w:rFonts w:asciiTheme="minorHAnsi" w:hAnsiTheme="minorHAnsi" w:cstheme="minorHAnsi"/>
                <w:bCs/>
                <w:color w:val="1F3864" w:themeColor="accent5" w:themeShade="80"/>
                <w:sz w:val="20"/>
                <w:szCs w:val="20"/>
                <w:lang w:val="en-US"/>
              </w:rPr>
            </w:pPr>
            <w:r w:rsidRPr="005B170F">
              <w:rPr>
                <w:rFonts w:asciiTheme="minorHAnsi" w:hAnsiTheme="minorHAnsi" w:cstheme="minorHAnsi"/>
                <w:bCs/>
                <w:color w:val="1F3864" w:themeColor="accent5" w:themeShade="80"/>
                <w:sz w:val="20"/>
                <w:szCs w:val="20"/>
                <w:lang w:val="en-US"/>
              </w:rPr>
              <w:t xml:space="preserve">Doctor of Philosophy </w:t>
            </w:r>
          </w:p>
          <w:p w14:paraId="54D27870" w14:textId="77777777" w:rsidR="00AE0A4B" w:rsidRPr="005B170F" w:rsidRDefault="00AE0A4B" w:rsidP="00AE0A4B">
            <w:pPr>
              <w:rPr>
                <w:rFonts w:asciiTheme="minorHAnsi" w:hAnsiTheme="minorHAnsi" w:cstheme="minorHAnsi"/>
                <w:bCs/>
                <w:color w:val="1F3864" w:themeColor="accent5" w:themeShade="80"/>
                <w:sz w:val="20"/>
                <w:szCs w:val="20"/>
                <w:lang w:val="en-US"/>
              </w:rPr>
            </w:pPr>
          </w:p>
          <w:p w14:paraId="296355A7" w14:textId="77777777" w:rsidR="00117DEC" w:rsidRPr="005B170F" w:rsidRDefault="00117DEC" w:rsidP="00117DEC">
            <w:pPr>
              <w:rPr>
                <w:rFonts w:asciiTheme="minorHAnsi" w:hAnsiTheme="minorHAnsi" w:cstheme="minorHAnsi"/>
                <w:bCs/>
                <w:color w:val="1F3864" w:themeColor="accent5" w:themeShade="80"/>
                <w:sz w:val="20"/>
                <w:szCs w:val="20"/>
                <w:lang w:val="en-US"/>
              </w:rPr>
            </w:pPr>
          </w:p>
          <w:p w14:paraId="62D9AFE6" w14:textId="77777777" w:rsidR="00B86A2C" w:rsidRPr="005B170F" w:rsidRDefault="00B86A2C" w:rsidP="00E64C88">
            <w:pPr>
              <w:rPr>
                <w:rFonts w:asciiTheme="minorHAnsi" w:hAnsiTheme="minorHAnsi" w:cstheme="minorHAnsi"/>
                <w:bCs/>
                <w:color w:val="1F3864" w:themeColor="accent5" w:themeShade="80"/>
                <w:sz w:val="20"/>
                <w:szCs w:val="20"/>
                <w:lang w:val="en-US"/>
              </w:rPr>
            </w:pPr>
          </w:p>
          <w:p w14:paraId="543DE84A" w14:textId="77777777" w:rsidR="00951EE3" w:rsidRPr="005B170F" w:rsidRDefault="00951EE3" w:rsidP="00E64C88">
            <w:pPr>
              <w:rPr>
                <w:rFonts w:asciiTheme="minorHAnsi" w:hAnsiTheme="minorHAnsi" w:cstheme="minorHAnsi"/>
                <w:bCs/>
                <w:color w:val="1F3864" w:themeColor="accent5" w:themeShade="80"/>
                <w:sz w:val="20"/>
                <w:szCs w:val="20"/>
                <w:lang w:val="en-US"/>
              </w:rPr>
            </w:pPr>
          </w:p>
          <w:p w14:paraId="660541A3" w14:textId="77777777" w:rsidR="00951EE3" w:rsidRPr="005B170F" w:rsidRDefault="00951EE3" w:rsidP="00E64C88">
            <w:pPr>
              <w:rPr>
                <w:rFonts w:asciiTheme="minorHAnsi" w:hAnsiTheme="minorHAnsi" w:cstheme="minorHAnsi"/>
                <w:bCs/>
                <w:color w:val="1F3864" w:themeColor="accent5" w:themeShade="80"/>
                <w:sz w:val="20"/>
                <w:szCs w:val="20"/>
                <w:lang w:val="en-US"/>
              </w:rPr>
            </w:pPr>
          </w:p>
        </w:tc>
        <w:tc>
          <w:tcPr>
            <w:tcW w:w="6628" w:type="dxa"/>
            <w:shd w:val="clear" w:color="auto" w:fill="auto"/>
          </w:tcPr>
          <w:p w14:paraId="72B3F37C" w14:textId="77777777" w:rsidR="00951EE3" w:rsidRPr="005B170F" w:rsidRDefault="00AE0A4B" w:rsidP="00E64C88">
            <w:pPr>
              <w:rPr>
                <w:rFonts w:asciiTheme="minorHAnsi" w:hAnsiTheme="minorHAnsi" w:cstheme="minorHAnsi"/>
                <w:i/>
                <w:color w:val="1F3864" w:themeColor="accent5" w:themeShade="80"/>
                <w:sz w:val="20"/>
                <w:szCs w:val="20"/>
                <w:lang w:val="en-US"/>
              </w:rPr>
            </w:pPr>
            <w:r w:rsidRPr="005B170F">
              <w:rPr>
                <w:rFonts w:asciiTheme="minorHAnsi" w:hAnsiTheme="minorHAnsi" w:cstheme="minorHAnsi"/>
                <w:i/>
                <w:color w:val="1F3864" w:themeColor="accent5" w:themeShade="80"/>
                <w:sz w:val="20"/>
                <w:szCs w:val="20"/>
                <w:lang w:val="en-US"/>
              </w:rPr>
              <w:t>The role of motivation and motivational strategies in Saudi students’ communicative competence in English</w:t>
            </w:r>
            <w:r w:rsidRPr="005B170F">
              <w:rPr>
                <w:rFonts w:asciiTheme="minorHAnsi" w:hAnsiTheme="minorHAnsi" w:cstheme="minorHAnsi"/>
                <w:bCs/>
                <w:i/>
                <w:color w:val="1F3864" w:themeColor="accent5" w:themeShade="80"/>
                <w:sz w:val="20"/>
                <w:szCs w:val="20"/>
                <w:lang w:val="en-US"/>
              </w:rPr>
              <w:t xml:space="preserve"> </w:t>
            </w:r>
          </w:p>
          <w:p w14:paraId="7C90E41D" w14:textId="77777777" w:rsidR="00951EE3" w:rsidRPr="005B170F" w:rsidRDefault="00951EE3" w:rsidP="00E64C88">
            <w:pPr>
              <w:rPr>
                <w:rFonts w:asciiTheme="minorHAnsi" w:hAnsiTheme="minorHAnsi" w:cstheme="minorHAnsi"/>
                <w:color w:val="1F3864" w:themeColor="accent5" w:themeShade="80"/>
                <w:sz w:val="20"/>
                <w:szCs w:val="20"/>
                <w:lang w:val="en-US"/>
              </w:rPr>
            </w:pPr>
          </w:p>
          <w:p w14:paraId="5D8C2757" w14:textId="77777777" w:rsidR="0012639F" w:rsidRPr="005B170F" w:rsidRDefault="00B86A2C" w:rsidP="0012639F">
            <w:pPr>
              <w:rPr>
                <w:rFonts w:asciiTheme="minorHAnsi" w:hAnsiTheme="minorHAnsi" w:cstheme="minorHAnsi"/>
                <w:bCs/>
                <w:color w:val="1F3864" w:themeColor="accent5" w:themeShade="80"/>
                <w:sz w:val="20"/>
                <w:szCs w:val="20"/>
                <w:lang w:val="en-US"/>
              </w:rPr>
            </w:pPr>
            <w:r w:rsidRPr="005B170F">
              <w:rPr>
                <w:rFonts w:asciiTheme="minorHAnsi" w:hAnsiTheme="minorHAnsi" w:cstheme="minorHAnsi"/>
                <w:color w:val="1F3864" w:themeColor="accent5" w:themeShade="80"/>
                <w:sz w:val="20"/>
                <w:szCs w:val="20"/>
              </w:rPr>
              <w:t>Επιβλέπουσα</w:t>
            </w:r>
            <w:r w:rsidRPr="005B170F">
              <w:rPr>
                <w:rFonts w:asciiTheme="minorHAnsi" w:hAnsiTheme="minorHAnsi" w:cstheme="minorHAnsi"/>
                <w:color w:val="1F3864" w:themeColor="accent5" w:themeShade="80"/>
                <w:sz w:val="20"/>
                <w:szCs w:val="20"/>
                <w:lang w:val="en-US"/>
              </w:rPr>
              <w:t>:  Woodman</w:t>
            </w:r>
            <w:r w:rsidR="0012639F" w:rsidRPr="005B170F">
              <w:rPr>
                <w:rFonts w:asciiTheme="minorHAnsi" w:hAnsiTheme="minorHAnsi" w:cstheme="minorHAnsi"/>
                <w:color w:val="1F3864" w:themeColor="accent5" w:themeShade="80"/>
                <w:sz w:val="20"/>
                <w:szCs w:val="20"/>
                <w:lang w:val="en-US"/>
              </w:rPr>
              <w:t xml:space="preserve"> Karen</w:t>
            </w:r>
            <w:r w:rsidRPr="005B170F">
              <w:rPr>
                <w:rFonts w:asciiTheme="minorHAnsi" w:hAnsiTheme="minorHAnsi" w:cstheme="minorHAnsi"/>
                <w:color w:val="1F3864" w:themeColor="accent5" w:themeShade="80"/>
                <w:sz w:val="20"/>
                <w:szCs w:val="20"/>
                <w:lang w:val="en-US"/>
              </w:rPr>
              <w:t>, Assistant Professor</w:t>
            </w:r>
            <w:r w:rsidR="0012639F" w:rsidRPr="0012639F">
              <w:rPr>
                <w:rFonts w:asciiTheme="minorHAnsi" w:hAnsiTheme="minorHAnsi" w:cstheme="minorHAnsi"/>
                <w:color w:val="1F3864" w:themeColor="accent5" w:themeShade="80"/>
                <w:sz w:val="20"/>
                <w:szCs w:val="20"/>
                <w:lang w:val="en-US"/>
              </w:rPr>
              <w:t>,</w:t>
            </w:r>
            <w:r w:rsidRPr="005B170F">
              <w:rPr>
                <w:rFonts w:asciiTheme="minorHAnsi" w:hAnsiTheme="minorHAnsi" w:cstheme="minorHAnsi"/>
                <w:color w:val="1F3864" w:themeColor="accent5" w:themeShade="80"/>
                <w:sz w:val="20"/>
                <w:szCs w:val="20"/>
                <w:lang w:val="en-US"/>
              </w:rPr>
              <w:t xml:space="preserve"> </w:t>
            </w:r>
            <w:r w:rsidR="0012639F" w:rsidRPr="005B170F">
              <w:rPr>
                <w:rFonts w:asciiTheme="minorHAnsi" w:hAnsiTheme="minorHAnsi" w:cstheme="minorHAnsi"/>
                <w:bCs/>
                <w:color w:val="1F3864" w:themeColor="accent5" w:themeShade="80"/>
                <w:sz w:val="20"/>
                <w:szCs w:val="20"/>
                <w:lang w:val="en-US"/>
              </w:rPr>
              <w:t xml:space="preserve">Queensland University of Technology </w:t>
            </w:r>
          </w:p>
          <w:p w14:paraId="64CE29B7" w14:textId="77777777" w:rsidR="00951EE3" w:rsidRPr="005B170F" w:rsidRDefault="00951EE3" w:rsidP="00E64C88">
            <w:pPr>
              <w:ind w:left="459" w:hanging="425"/>
              <w:rPr>
                <w:rFonts w:asciiTheme="minorHAnsi" w:hAnsiTheme="minorHAnsi" w:cstheme="minorHAnsi"/>
                <w:bCs/>
                <w:color w:val="1F3864" w:themeColor="accent5" w:themeShade="80"/>
                <w:sz w:val="20"/>
                <w:szCs w:val="20"/>
                <w:lang w:val="en-US"/>
              </w:rPr>
            </w:pPr>
          </w:p>
        </w:tc>
      </w:tr>
      <w:bookmarkEnd w:id="33"/>
      <w:bookmarkEnd w:id="35"/>
    </w:tbl>
    <w:p w14:paraId="69749E95" w14:textId="77777777" w:rsidR="005D43DD" w:rsidRPr="005B170F" w:rsidRDefault="005D43DD" w:rsidP="00CB37E6">
      <w:pPr>
        <w:rPr>
          <w:rFonts w:asciiTheme="minorHAnsi" w:hAnsiTheme="minorHAnsi" w:cstheme="minorHAnsi"/>
          <w:bCs/>
          <w:color w:val="1F3864" w:themeColor="accent5" w:themeShade="80"/>
          <w:sz w:val="20"/>
          <w:szCs w:val="20"/>
          <w:lang w:val="en-US"/>
        </w:rPr>
      </w:pPr>
    </w:p>
    <w:p w14:paraId="39F49DA2" w14:textId="77777777" w:rsidR="005D43DD" w:rsidRPr="005B170F" w:rsidRDefault="005D43DD">
      <w:pPr>
        <w:rPr>
          <w:rFonts w:asciiTheme="minorHAnsi" w:hAnsiTheme="minorHAnsi" w:cstheme="minorHAnsi"/>
          <w:bCs/>
          <w:color w:val="1F3864" w:themeColor="accent5" w:themeShade="80"/>
          <w:sz w:val="20"/>
          <w:szCs w:val="20"/>
          <w:lang w:val="en-US"/>
        </w:rPr>
      </w:pPr>
      <w:r w:rsidRPr="005B170F">
        <w:rPr>
          <w:rFonts w:asciiTheme="minorHAnsi" w:hAnsiTheme="minorHAnsi" w:cstheme="minorHAnsi"/>
          <w:bCs/>
          <w:color w:val="1F3864" w:themeColor="accent5" w:themeShade="80"/>
          <w:sz w:val="20"/>
          <w:szCs w:val="20"/>
          <w:lang w:val="en-US"/>
        </w:rPr>
        <w:br w:type="page"/>
      </w:r>
    </w:p>
    <w:p w14:paraId="78503214" w14:textId="77777777" w:rsidR="00F20463" w:rsidRPr="005B170F" w:rsidRDefault="00F20463" w:rsidP="00CB37E6">
      <w:pPr>
        <w:rPr>
          <w:rFonts w:asciiTheme="minorHAnsi" w:hAnsiTheme="minorHAnsi" w:cstheme="minorHAnsi"/>
          <w:bCs/>
          <w:color w:val="1F3864" w:themeColor="accent5" w:themeShade="80"/>
          <w:sz w:val="20"/>
          <w:szCs w:val="20"/>
          <w:lang w:val="en-US"/>
        </w:rPr>
      </w:pPr>
    </w:p>
    <w:p w14:paraId="379E2E7D" w14:textId="77777777" w:rsidR="00673E4A" w:rsidRPr="005B170F" w:rsidRDefault="00673E4A" w:rsidP="00CB37E6">
      <w:pPr>
        <w:rPr>
          <w:rFonts w:asciiTheme="minorHAnsi" w:hAnsiTheme="minorHAnsi" w:cstheme="minorHAnsi"/>
          <w:bCs/>
          <w:color w:val="1F3864" w:themeColor="accent5" w:themeShade="80"/>
          <w:sz w:val="20"/>
          <w:szCs w:val="20"/>
          <w:lang w:val="en-US"/>
        </w:rPr>
      </w:pPr>
    </w:p>
    <w:p w14:paraId="4A6A49C0" w14:textId="4B36CF0F" w:rsidR="00CD3790" w:rsidRPr="005B170F" w:rsidRDefault="00CB37E6" w:rsidP="00BA78C6">
      <w:pPr>
        <w:pBdr>
          <w:top w:val="single" w:sz="4" w:space="0" w:color="auto"/>
          <w:left w:val="single" w:sz="4" w:space="4" w:color="auto"/>
          <w:bottom w:val="single" w:sz="4" w:space="1" w:color="auto"/>
          <w:right w:val="single" w:sz="4" w:space="4" w:color="auto"/>
        </w:pBdr>
        <w:shd w:val="clear" w:color="auto" w:fill="DEEAF6" w:themeFill="accent1" w:themeFillTint="33"/>
        <w:jc w:val="both"/>
        <w:rPr>
          <w:rFonts w:asciiTheme="minorHAnsi" w:hAnsiTheme="minorHAnsi" w:cstheme="minorHAnsi"/>
          <w:b/>
          <w:color w:val="1F3864" w:themeColor="accent5" w:themeShade="80"/>
          <w:sz w:val="20"/>
          <w:szCs w:val="20"/>
        </w:rPr>
      </w:pPr>
      <w:r w:rsidRPr="005B170F">
        <w:rPr>
          <w:rFonts w:asciiTheme="minorHAnsi" w:hAnsiTheme="minorHAnsi" w:cstheme="minorHAnsi"/>
          <w:b/>
          <w:bCs/>
          <w:color w:val="1F3864" w:themeColor="accent5" w:themeShade="80"/>
          <w:sz w:val="20"/>
          <w:szCs w:val="20"/>
        </w:rPr>
        <w:t xml:space="preserve">13.3 </w:t>
      </w:r>
      <w:r w:rsidR="00B27046" w:rsidRPr="005B170F">
        <w:rPr>
          <w:rFonts w:asciiTheme="minorHAnsi" w:hAnsiTheme="minorHAnsi" w:cstheme="minorHAnsi"/>
          <w:b/>
          <w:bCs/>
          <w:color w:val="1F3864" w:themeColor="accent5" w:themeShade="80"/>
          <w:sz w:val="20"/>
          <w:szCs w:val="20"/>
        </w:rPr>
        <w:t xml:space="preserve"> </w:t>
      </w:r>
      <w:r w:rsidR="00BC5BCC" w:rsidRPr="005B170F">
        <w:rPr>
          <w:rFonts w:asciiTheme="minorHAnsi" w:hAnsiTheme="minorHAnsi" w:cstheme="minorHAnsi"/>
          <w:b/>
          <w:bCs/>
          <w:color w:val="1F3864" w:themeColor="accent5" w:themeShade="80"/>
          <w:sz w:val="20"/>
          <w:szCs w:val="20"/>
        </w:rPr>
        <w:t xml:space="preserve">ΕΠΙΒΛΕΨΗ ΜΕΤΑΠΤΥΧΙΑΚΩΝ ΔΙΠΛΩΜΑΤΙΚΩΝ ΔΙΑΤΡΙΒΩΝ </w:t>
      </w:r>
    </w:p>
    <w:p w14:paraId="6A9C2A82" w14:textId="77777777" w:rsidR="00CD3790" w:rsidRPr="005B170F" w:rsidRDefault="00CD3790" w:rsidP="00E64C88">
      <w:pPr>
        <w:jc w:val="both"/>
        <w:rPr>
          <w:rFonts w:asciiTheme="minorHAnsi" w:eastAsia="Batang" w:hAnsiTheme="minorHAnsi" w:cstheme="minorHAnsi"/>
          <w:b/>
          <w:bCs/>
          <w:color w:val="1F3864" w:themeColor="accent5" w:themeShade="80"/>
          <w:sz w:val="20"/>
          <w:szCs w:val="20"/>
        </w:rPr>
      </w:pPr>
    </w:p>
    <w:p w14:paraId="04179C51" w14:textId="3C664386" w:rsidR="00314B9A" w:rsidRPr="005B170F" w:rsidRDefault="0019010E" w:rsidP="005026AB">
      <w:pPr>
        <w:pBdr>
          <w:top w:val="single" w:sz="4" w:space="1" w:color="auto"/>
          <w:left w:val="single" w:sz="4" w:space="4" w:color="auto"/>
          <w:bottom w:val="single" w:sz="4" w:space="1" w:color="auto"/>
          <w:right w:val="single" w:sz="4" w:space="4" w:color="auto"/>
        </w:pBdr>
        <w:shd w:val="clear" w:color="auto" w:fill="DEEAF6" w:themeFill="accent1" w:themeFillTint="33"/>
        <w:jc w:val="both"/>
        <w:rPr>
          <w:rFonts w:asciiTheme="minorHAnsi" w:hAnsiTheme="minorHAnsi" w:cstheme="minorHAnsi"/>
          <w:b/>
          <w:color w:val="1F3864" w:themeColor="accent5" w:themeShade="80"/>
          <w:sz w:val="20"/>
          <w:szCs w:val="20"/>
        </w:rPr>
      </w:pPr>
      <w:r w:rsidRPr="005B170F">
        <w:rPr>
          <w:rFonts w:asciiTheme="minorHAnsi" w:eastAsia="Batang" w:hAnsiTheme="minorHAnsi" w:cstheme="minorHAnsi"/>
          <w:b/>
          <w:bCs/>
          <w:color w:val="1F3864" w:themeColor="accent5" w:themeShade="80"/>
          <w:sz w:val="20"/>
          <w:szCs w:val="20"/>
        </w:rPr>
        <w:t>13.3.</w:t>
      </w:r>
      <w:r w:rsidR="00314B9A" w:rsidRPr="005B170F">
        <w:rPr>
          <w:rFonts w:asciiTheme="minorHAnsi" w:eastAsia="Batang" w:hAnsiTheme="minorHAnsi" w:cstheme="minorHAnsi"/>
          <w:b/>
          <w:bCs/>
          <w:color w:val="1F3864" w:themeColor="accent5" w:themeShade="80"/>
          <w:sz w:val="20"/>
          <w:szCs w:val="20"/>
        </w:rPr>
        <w:t xml:space="preserve">1 </w:t>
      </w:r>
      <w:r w:rsidR="00BC5BCC" w:rsidRPr="005B170F">
        <w:rPr>
          <w:rFonts w:asciiTheme="minorHAnsi" w:eastAsia="Batang" w:hAnsiTheme="minorHAnsi" w:cstheme="minorHAnsi"/>
          <w:b/>
          <w:bCs/>
          <w:color w:val="1F3864" w:themeColor="accent5" w:themeShade="80"/>
          <w:sz w:val="20"/>
          <w:szCs w:val="20"/>
        </w:rPr>
        <w:t xml:space="preserve">ΜΕΤΑΠΤΥΧΙΑΚΟ ΠΡΟΓΡΑΜΜΑ ΣΠΟΥΔΩΝ </w:t>
      </w:r>
      <w:r w:rsidR="004C6037">
        <w:rPr>
          <w:rFonts w:asciiTheme="minorHAnsi" w:eastAsia="Batang" w:hAnsiTheme="minorHAnsi" w:cstheme="minorHAnsi"/>
          <w:b/>
          <w:bCs/>
          <w:color w:val="1F3864" w:themeColor="accent5" w:themeShade="80"/>
          <w:sz w:val="20"/>
          <w:szCs w:val="20"/>
        </w:rPr>
        <w:t>Π.Τ.Δ.Ε.</w:t>
      </w:r>
      <w:r w:rsidR="00BC5BCC" w:rsidRPr="005B170F">
        <w:rPr>
          <w:rFonts w:asciiTheme="minorHAnsi" w:eastAsia="Batang" w:hAnsiTheme="minorHAnsi" w:cstheme="minorHAnsi"/>
          <w:b/>
          <w:bCs/>
          <w:color w:val="1F3864" w:themeColor="accent5" w:themeShade="80"/>
          <w:sz w:val="20"/>
          <w:szCs w:val="20"/>
        </w:rPr>
        <w:t xml:space="preserve"> «ΕΠΙΣΤΗΜΕΣ ΤΗΣ ΑΓΩΓΗΣ - ΕΚΠΑΙΔΕΥΣΗ ΜΕ ΧΡΗΣΗ ΝΕΩΝ ΤΕΧΝΟΛΟΓΙΩΝ», </w:t>
      </w:r>
      <w:r w:rsidR="00BC5BCC" w:rsidRPr="005B170F">
        <w:rPr>
          <w:rFonts w:asciiTheme="minorHAnsi" w:hAnsiTheme="minorHAnsi" w:cstheme="minorHAnsi"/>
          <w:b/>
          <w:color w:val="1F3864" w:themeColor="accent5" w:themeShade="80"/>
          <w:sz w:val="20"/>
          <w:szCs w:val="20"/>
        </w:rPr>
        <w:t xml:space="preserve">ΠΑΙΔΑΓΩΓΙΚΟ ΤΜΗΜΑ ΔΗΜΟΤΙΚΗΣ ΕΚΠΑΙΔΕΥΣΗΣ, ΠΑΝ/ΜΙΟ ΑΙΓΑΙΟΥ </w:t>
      </w:r>
      <w:r w:rsidR="00822F4B" w:rsidRPr="005B170F">
        <w:rPr>
          <w:rFonts w:asciiTheme="minorHAnsi" w:hAnsiTheme="minorHAnsi" w:cstheme="minorHAnsi"/>
          <w:b/>
          <w:color w:val="1F3864" w:themeColor="accent5" w:themeShade="80"/>
          <w:sz w:val="20"/>
          <w:szCs w:val="20"/>
        </w:rPr>
        <w:t>(</w:t>
      </w:r>
      <w:r w:rsidR="00BA78C6">
        <w:rPr>
          <w:rFonts w:asciiTheme="minorHAnsi" w:hAnsiTheme="minorHAnsi" w:cstheme="minorHAnsi"/>
          <w:b/>
          <w:color w:val="1F3864" w:themeColor="accent5" w:themeShade="80"/>
          <w:sz w:val="20"/>
          <w:szCs w:val="20"/>
        </w:rPr>
        <w:t>ενδεικτικά</w:t>
      </w:r>
      <w:r w:rsidR="00822F4B" w:rsidRPr="005B170F">
        <w:rPr>
          <w:rFonts w:asciiTheme="minorHAnsi" w:hAnsiTheme="minorHAnsi" w:cstheme="minorHAnsi"/>
          <w:b/>
          <w:color w:val="1F3864" w:themeColor="accent5" w:themeShade="80"/>
          <w:sz w:val="20"/>
          <w:szCs w:val="20"/>
        </w:rPr>
        <w:t>)</w:t>
      </w:r>
    </w:p>
    <w:tbl>
      <w:tblPr>
        <w:tblW w:w="9180" w:type="dxa"/>
        <w:tblBorders>
          <w:insideH w:val="single" w:sz="6" w:space="0" w:color="000000"/>
          <w:insideV w:val="single" w:sz="6" w:space="0" w:color="000000"/>
        </w:tblBorders>
        <w:tblLayout w:type="fixed"/>
        <w:tblLook w:val="04A0" w:firstRow="1" w:lastRow="0" w:firstColumn="1" w:lastColumn="0" w:noHBand="0" w:noVBand="1"/>
      </w:tblPr>
      <w:tblGrid>
        <w:gridCol w:w="1951"/>
        <w:gridCol w:w="7229"/>
      </w:tblGrid>
      <w:tr w:rsidR="00571446" w:rsidRPr="005B170F" w14:paraId="3F47196B" w14:textId="77777777" w:rsidTr="00571446">
        <w:trPr>
          <w:trHeight w:val="691"/>
        </w:trPr>
        <w:tc>
          <w:tcPr>
            <w:tcW w:w="1951" w:type="dxa"/>
            <w:tcBorders>
              <w:top w:val="single" w:sz="6" w:space="0" w:color="000000"/>
              <w:right w:val="single" w:sz="6" w:space="0" w:color="000000"/>
            </w:tcBorders>
            <w:shd w:val="clear" w:color="auto" w:fill="auto"/>
            <w:hideMark/>
          </w:tcPr>
          <w:p w14:paraId="44DBD34B" w14:textId="77777777" w:rsidR="00E86546" w:rsidRDefault="00E86546" w:rsidP="002C28DB">
            <w:pPr>
              <w:rPr>
                <w:rFonts w:asciiTheme="minorHAnsi" w:hAnsiTheme="minorHAnsi" w:cstheme="minorHAnsi"/>
                <w:b/>
                <w:bCs/>
                <w:color w:val="1F3864" w:themeColor="accent5" w:themeShade="80"/>
                <w:sz w:val="20"/>
                <w:szCs w:val="20"/>
              </w:rPr>
            </w:pPr>
          </w:p>
          <w:p w14:paraId="28D1AA92" w14:textId="6DD2A39E" w:rsidR="00571446" w:rsidRPr="005B170F" w:rsidRDefault="00571446" w:rsidP="002C28DB">
            <w:pPr>
              <w:rPr>
                <w:rFonts w:asciiTheme="minorHAnsi" w:hAnsiTheme="minorHAnsi" w:cstheme="minorHAnsi"/>
                <w:b/>
                <w:bCs/>
                <w:color w:val="1F3864" w:themeColor="accent5" w:themeShade="80"/>
                <w:sz w:val="20"/>
                <w:szCs w:val="20"/>
              </w:rPr>
            </w:pPr>
            <w:r w:rsidRPr="005B170F">
              <w:rPr>
                <w:rFonts w:asciiTheme="minorHAnsi" w:hAnsiTheme="minorHAnsi" w:cstheme="minorHAnsi"/>
                <w:b/>
                <w:bCs/>
                <w:color w:val="1F3864" w:themeColor="accent5" w:themeShade="80"/>
                <w:sz w:val="20"/>
                <w:szCs w:val="20"/>
              </w:rPr>
              <w:t>2019</w:t>
            </w:r>
          </w:p>
          <w:p w14:paraId="0E896521" w14:textId="77777777" w:rsidR="00571446" w:rsidRPr="005B170F" w:rsidRDefault="00571446" w:rsidP="002C28DB">
            <w:pPr>
              <w:rPr>
                <w:rFonts w:asciiTheme="minorHAnsi" w:hAnsiTheme="minorHAnsi" w:cstheme="minorHAnsi"/>
                <w:bCs/>
                <w:color w:val="1F3864" w:themeColor="accent5" w:themeShade="80"/>
                <w:sz w:val="20"/>
                <w:szCs w:val="20"/>
              </w:rPr>
            </w:pPr>
            <w:proofErr w:type="spellStart"/>
            <w:r w:rsidRPr="005B170F">
              <w:rPr>
                <w:rFonts w:asciiTheme="minorHAnsi" w:hAnsiTheme="minorHAnsi" w:cstheme="minorHAnsi"/>
                <w:bCs/>
                <w:color w:val="1F3864" w:themeColor="accent5" w:themeShade="80"/>
                <w:sz w:val="20"/>
                <w:szCs w:val="20"/>
              </w:rPr>
              <w:t>Πλαστρούγγη</w:t>
            </w:r>
            <w:proofErr w:type="spellEnd"/>
            <w:r w:rsidRPr="005B170F">
              <w:rPr>
                <w:rFonts w:asciiTheme="minorHAnsi" w:hAnsiTheme="minorHAnsi" w:cstheme="minorHAnsi"/>
                <w:bCs/>
                <w:color w:val="1F3864" w:themeColor="accent5" w:themeShade="80"/>
                <w:sz w:val="20"/>
                <w:szCs w:val="20"/>
              </w:rPr>
              <w:t xml:space="preserve"> Λυδία </w:t>
            </w:r>
          </w:p>
        </w:tc>
        <w:tc>
          <w:tcPr>
            <w:tcW w:w="7229" w:type="dxa"/>
            <w:tcBorders>
              <w:top w:val="single" w:sz="6" w:space="0" w:color="000000"/>
              <w:left w:val="single" w:sz="6" w:space="0" w:color="000000"/>
            </w:tcBorders>
            <w:shd w:val="clear" w:color="auto" w:fill="auto"/>
            <w:vAlign w:val="center"/>
            <w:hideMark/>
          </w:tcPr>
          <w:p w14:paraId="47F95E68" w14:textId="77777777" w:rsidR="00571446" w:rsidRPr="005B170F" w:rsidRDefault="00571446" w:rsidP="002C28DB">
            <w:pPr>
              <w:rPr>
                <w:rFonts w:asciiTheme="minorHAnsi" w:hAnsiTheme="minorHAnsi" w:cstheme="minorHAnsi"/>
                <w:bCs/>
                <w:color w:val="1F3864" w:themeColor="accent5" w:themeShade="80"/>
                <w:sz w:val="20"/>
                <w:szCs w:val="20"/>
              </w:rPr>
            </w:pPr>
          </w:p>
          <w:p w14:paraId="44A79732" w14:textId="77777777" w:rsidR="00571446" w:rsidRPr="005B170F" w:rsidRDefault="00571446" w:rsidP="002C28DB">
            <w:pPr>
              <w:rPr>
                <w:rFonts w:asciiTheme="minorHAnsi" w:hAnsiTheme="minorHAnsi" w:cstheme="minorHAnsi"/>
                <w:bCs/>
                <w:color w:val="1F3864" w:themeColor="accent5" w:themeShade="80"/>
                <w:sz w:val="20"/>
                <w:szCs w:val="20"/>
              </w:rPr>
            </w:pPr>
          </w:p>
          <w:p w14:paraId="6C6023B7" w14:textId="77777777" w:rsidR="00571446" w:rsidRPr="005B170F" w:rsidRDefault="00571446" w:rsidP="002C28DB">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«Τεχνολογικά υποβοηθούμενη εκπαίδευση και η αγγλική γλώσσας στο νηπιαγωγείο»</w:t>
            </w:r>
          </w:p>
        </w:tc>
      </w:tr>
    </w:tbl>
    <w:p w14:paraId="10EFD900" w14:textId="77777777" w:rsidR="00571446" w:rsidRPr="005B170F" w:rsidRDefault="00571446" w:rsidP="00E64C88">
      <w:pPr>
        <w:jc w:val="both"/>
        <w:rPr>
          <w:rFonts w:asciiTheme="minorHAnsi" w:hAnsiTheme="minorHAnsi" w:cstheme="minorHAnsi"/>
          <w:i/>
          <w:color w:val="1F3864" w:themeColor="accent5" w:themeShade="80"/>
          <w:sz w:val="20"/>
          <w:szCs w:val="20"/>
        </w:rPr>
      </w:pPr>
    </w:p>
    <w:tbl>
      <w:tblPr>
        <w:tblW w:w="9180" w:type="dxa"/>
        <w:tblBorders>
          <w:insideH w:val="single" w:sz="6" w:space="0" w:color="000000"/>
          <w:insideV w:val="single" w:sz="6" w:space="0" w:color="000000"/>
        </w:tblBorders>
        <w:tblLayout w:type="fixed"/>
        <w:tblLook w:val="04A0" w:firstRow="1" w:lastRow="0" w:firstColumn="1" w:lastColumn="0" w:noHBand="0" w:noVBand="1"/>
      </w:tblPr>
      <w:tblGrid>
        <w:gridCol w:w="1951"/>
        <w:gridCol w:w="7229"/>
      </w:tblGrid>
      <w:tr w:rsidR="00677C83" w:rsidRPr="005B170F" w14:paraId="280F119B" w14:textId="77777777" w:rsidTr="005506FE">
        <w:trPr>
          <w:trHeight w:val="691"/>
        </w:trPr>
        <w:tc>
          <w:tcPr>
            <w:tcW w:w="1951" w:type="dxa"/>
            <w:shd w:val="clear" w:color="auto" w:fill="auto"/>
            <w:hideMark/>
          </w:tcPr>
          <w:p w14:paraId="5C648E05" w14:textId="77777777" w:rsidR="00677C83" w:rsidRPr="005B170F" w:rsidRDefault="00677C83" w:rsidP="005506FE">
            <w:pPr>
              <w:rPr>
                <w:rFonts w:asciiTheme="minorHAnsi" w:hAnsiTheme="minorHAnsi" w:cstheme="minorHAnsi"/>
                <w:bCs/>
                <w:color w:val="1F3864" w:themeColor="accent5" w:themeShade="80"/>
                <w:sz w:val="20"/>
                <w:szCs w:val="20"/>
              </w:rPr>
            </w:pPr>
          </w:p>
          <w:p w14:paraId="18A9386D" w14:textId="77777777" w:rsidR="00677C83" w:rsidRPr="005B170F" w:rsidRDefault="00677C83" w:rsidP="005506FE">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Τριανταφύλλου  Κατερίνα</w:t>
            </w:r>
          </w:p>
        </w:tc>
        <w:tc>
          <w:tcPr>
            <w:tcW w:w="7229" w:type="dxa"/>
            <w:shd w:val="clear" w:color="auto" w:fill="auto"/>
            <w:vAlign w:val="center"/>
            <w:hideMark/>
          </w:tcPr>
          <w:p w14:paraId="2EE66293" w14:textId="77777777" w:rsidR="00677C83" w:rsidRPr="005B170F" w:rsidRDefault="00677C83" w:rsidP="005506FE">
            <w:pPr>
              <w:rPr>
                <w:rFonts w:asciiTheme="minorHAnsi" w:hAnsiTheme="minorHAnsi" w:cstheme="minorHAnsi"/>
                <w:bCs/>
                <w:color w:val="1F3864" w:themeColor="accent5" w:themeShade="80"/>
                <w:sz w:val="20"/>
                <w:szCs w:val="20"/>
              </w:rPr>
            </w:pPr>
          </w:p>
          <w:p w14:paraId="576064FD" w14:textId="77777777" w:rsidR="00677C83" w:rsidRPr="005B170F" w:rsidRDefault="00677C83" w:rsidP="005506FE">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«Η επίδραση των νέων τεχνολογιών στην εκμάθηση της γλώσσας και στην ανάπτυξη της ταυτότητας: το παράδειγμα της Ρόδου»</w:t>
            </w:r>
          </w:p>
        </w:tc>
      </w:tr>
    </w:tbl>
    <w:p w14:paraId="6DD501B9" w14:textId="77777777" w:rsidR="00677C83" w:rsidRPr="005B170F" w:rsidRDefault="00677C83" w:rsidP="00E64C88">
      <w:pPr>
        <w:jc w:val="both"/>
        <w:rPr>
          <w:rFonts w:asciiTheme="minorHAnsi" w:hAnsiTheme="minorHAnsi" w:cstheme="minorHAnsi"/>
          <w:color w:val="1F3864" w:themeColor="accent5" w:themeShade="80"/>
          <w:sz w:val="20"/>
          <w:szCs w:val="20"/>
        </w:rPr>
      </w:pPr>
    </w:p>
    <w:tbl>
      <w:tblPr>
        <w:tblW w:w="9180" w:type="dxa"/>
        <w:tblBorders>
          <w:insideH w:val="single" w:sz="6" w:space="0" w:color="000000"/>
          <w:insideV w:val="single" w:sz="6" w:space="0" w:color="000000"/>
        </w:tblBorders>
        <w:tblLayout w:type="fixed"/>
        <w:tblLook w:val="04A0" w:firstRow="1" w:lastRow="0" w:firstColumn="1" w:lastColumn="0" w:noHBand="0" w:noVBand="1"/>
      </w:tblPr>
      <w:tblGrid>
        <w:gridCol w:w="1951"/>
        <w:gridCol w:w="7229"/>
      </w:tblGrid>
      <w:tr w:rsidR="009405CA" w:rsidRPr="005B170F" w14:paraId="12DD68F5" w14:textId="77777777" w:rsidTr="00021017">
        <w:trPr>
          <w:trHeight w:val="691"/>
        </w:trPr>
        <w:tc>
          <w:tcPr>
            <w:tcW w:w="1951" w:type="dxa"/>
            <w:shd w:val="clear" w:color="auto" w:fill="auto"/>
            <w:hideMark/>
          </w:tcPr>
          <w:p w14:paraId="1FAFF631" w14:textId="77777777" w:rsidR="009405CA" w:rsidRPr="005B170F" w:rsidRDefault="009405CA" w:rsidP="00405E9C">
            <w:pPr>
              <w:rPr>
                <w:rFonts w:asciiTheme="minorHAnsi" w:hAnsiTheme="minorHAnsi" w:cstheme="minorHAnsi"/>
                <w:b/>
                <w:bCs/>
                <w:color w:val="1F3864" w:themeColor="accent5" w:themeShade="80"/>
                <w:sz w:val="20"/>
                <w:szCs w:val="20"/>
              </w:rPr>
            </w:pPr>
            <w:r w:rsidRPr="005B170F">
              <w:rPr>
                <w:rFonts w:asciiTheme="minorHAnsi" w:hAnsiTheme="minorHAnsi" w:cstheme="minorHAnsi"/>
                <w:b/>
                <w:bCs/>
                <w:color w:val="1F3864" w:themeColor="accent5" w:themeShade="80"/>
                <w:sz w:val="20"/>
                <w:szCs w:val="20"/>
              </w:rPr>
              <w:t>2018</w:t>
            </w:r>
          </w:p>
          <w:p w14:paraId="3C848381" w14:textId="77777777" w:rsidR="009405CA" w:rsidRPr="005B170F" w:rsidRDefault="009405CA" w:rsidP="00405E9C">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Κουφού Ευαγγέλια</w:t>
            </w:r>
          </w:p>
        </w:tc>
        <w:tc>
          <w:tcPr>
            <w:tcW w:w="7229" w:type="dxa"/>
            <w:shd w:val="clear" w:color="auto" w:fill="auto"/>
            <w:vAlign w:val="center"/>
            <w:hideMark/>
          </w:tcPr>
          <w:p w14:paraId="42B5AD33" w14:textId="77777777" w:rsidR="009405CA" w:rsidRPr="005B170F" w:rsidRDefault="009405CA" w:rsidP="00405E9C">
            <w:pPr>
              <w:rPr>
                <w:rFonts w:asciiTheme="minorHAnsi" w:hAnsiTheme="minorHAnsi" w:cstheme="minorHAnsi"/>
                <w:bCs/>
                <w:color w:val="1F3864" w:themeColor="accent5" w:themeShade="80"/>
                <w:sz w:val="20"/>
                <w:szCs w:val="20"/>
              </w:rPr>
            </w:pPr>
          </w:p>
          <w:p w14:paraId="4EC2665A" w14:textId="77777777" w:rsidR="009405CA" w:rsidRPr="005B170F" w:rsidRDefault="00CB0F33" w:rsidP="00405E9C">
            <w:pPr>
              <w:rPr>
                <w:rFonts w:asciiTheme="minorHAnsi" w:hAnsiTheme="minorHAnsi" w:cstheme="minorHAnsi"/>
                <w:bCs/>
                <w:color w:val="1F3864" w:themeColor="accent5" w:themeShade="80"/>
                <w:sz w:val="20"/>
                <w:szCs w:val="20"/>
              </w:rPr>
            </w:pPr>
            <w:r w:rsidRPr="005B170F">
              <w:rPr>
                <w:rFonts w:asciiTheme="minorHAnsi" w:hAnsiTheme="minorHAnsi" w:cstheme="minorHAnsi"/>
                <w:color w:val="1F3864" w:themeColor="accent5" w:themeShade="80"/>
                <w:sz w:val="20"/>
                <w:szCs w:val="20"/>
              </w:rPr>
              <w:t>«</w:t>
            </w:r>
            <w:r w:rsidR="009405CA" w:rsidRPr="005B170F">
              <w:rPr>
                <w:rFonts w:asciiTheme="minorHAnsi" w:hAnsiTheme="minorHAnsi" w:cstheme="minorHAnsi"/>
                <w:bCs/>
                <w:color w:val="1F3864" w:themeColor="accent5" w:themeShade="80"/>
                <w:sz w:val="20"/>
                <w:szCs w:val="20"/>
              </w:rPr>
              <w:t xml:space="preserve">Η εκμάθηση της Ελληνικής γλώσσας σε </w:t>
            </w:r>
            <w:proofErr w:type="spellStart"/>
            <w:r w:rsidR="009405CA" w:rsidRPr="005B170F">
              <w:rPr>
                <w:rFonts w:asciiTheme="minorHAnsi" w:hAnsiTheme="minorHAnsi" w:cstheme="minorHAnsi"/>
                <w:bCs/>
                <w:color w:val="1F3864" w:themeColor="accent5" w:themeShade="80"/>
                <w:sz w:val="20"/>
                <w:szCs w:val="20"/>
              </w:rPr>
              <w:t>Πομάκους</w:t>
            </w:r>
            <w:proofErr w:type="spellEnd"/>
            <w:r w:rsidR="009405CA" w:rsidRPr="005B170F">
              <w:rPr>
                <w:rFonts w:asciiTheme="minorHAnsi" w:hAnsiTheme="minorHAnsi" w:cstheme="minorHAnsi"/>
                <w:bCs/>
                <w:color w:val="1F3864" w:themeColor="accent5" w:themeShade="80"/>
                <w:sz w:val="20"/>
                <w:szCs w:val="20"/>
              </w:rPr>
              <w:t xml:space="preserve"> μαθητές νηπιαγωγείου με τη χρήση νέων τεχνολογιών»</w:t>
            </w:r>
          </w:p>
        </w:tc>
      </w:tr>
    </w:tbl>
    <w:p w14:paraId="531045CF" w14:textId="77777777" w:rsidR="008C7525" w:rsidRPr="005B170F" w:rsidRDefault="008C7525" w:rsidP="00405E9C">
      <w:pPr>
        <w:jc w:val="both"/>
        <w:rPr>
          <w:rFonts w:asciiTheme="minorHAnsi" w:hAnsiTheme="minorHAnsi" w:cstheme="minorHAnsi"/>
          <w:b/>
          <w:color w:val="1F3864" w:themeColor="accent5" w:themeShade="80"/>
          <w:sz w:val="20"/>
          <w:szCs w:val="20"/>
        </w:rPr>
      </w:pPr>
    </w:p>
    <w:p w14:paraId="325308FE" w14:textId="77777777" w:rsidR="003F65E2" w:rsidRPr="005B170F" w:rsidRDefault="00F20463" w:rsidP="00405E9C">
      <w:pPr>
        <w:jc w:val="both"/>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 xml:space="preserve">  </w:t>
      </w:r>
      <w:r w:rsidR="003F65E2" w:rsidRPr="005B170F">
        <w:rPr>
          <w:rFonts w:asciiTheme="minorHAnsi" w:hAnsiTheme="minorHAnsi" w:cstheme="minorHAnsi"/>
          <w:b/>
          <w:color w:val="1F3864" w:themeColor="accent5" w:themeShade="80"/>
          <w:sz w:val="20"/>
          <w:szCs w:val="20"/>
        </w:rPr>
        <w:t>201</w:t>
      </w:r>
      <w:r w:rsidR="00021017" w:rsidRPr="005B170F">
        <w:rPr>
          <w:rFonts w:asciiTheme="minorHAnsi" w:hAnsiTheme="minorHAnsi" w:cstheme="minorHAnsi"/>
          <w:b/>
          <w:color w:val="1F3864" w:themeColor="accent5" w:themeShade="80"/>
          <w:sz w:val="20"/>
          <w:szCs w:val="20"/>
        </w:rPr>
        <w:t>5</w:t>
      </w:r>
    </w:p>
    <w:tbl>
      <w:tblPr>
        <w:tblW w:w="9180" w:type="dxa"/>
        <w:tblBorders>
          <w:insideV w:val="single" w:sz="4" w:space="0" w:color="auto"/>
        </w:tblBorders>
        <w:tblLayout w:type="fixed"/>
        <w:tblLook w:val="04A0" w:firstRow="1" w:lastRow="0" w:firstColumn="1" w:lastColumn="0" w:noHBand="0" w:noVBand="1"/>
      </w:tblPr>
      <w:tblGrid>
        <w:gridCol w:w="1951"/>
        <w:gridCol w:w="7229"/>
      </w:tblGrid>
      <w:tr w:rsidR="00673E4A" w:rsidRPr="005B170F" w14:paraId="2A1672BD" w14:textId="77777777" w:rsidTr="00DA1C6A">
        <w:trPr>
          <w:trHeight w:val="315"/>
        </w:trPr>
        <w:tc>
          <w:tcPr>
            <w:tcW w:w="1951" w:type="dxa"/>
            <w:shd w:val="clear" w:color="auto" w:fill="auto"/>
            <w:hideMark/>
          </w:tcPr>
          <w:p w14:paraId="368CB63D" w14:textId="77777777" w:rsidR="00673E4A" w:rsidRPr="005B170F" w:rsidRDefault="00673E4A" w:rsidP="00405E9C">
            <w:pPr>
              <w:rPr>
                <w:rFonts w:asciiTheme="minorHAnsi" w:hAnsiTheme="minorHAnsi" w:cstheme="minorHAnsi"/>
                <w:bCs/>
                <w:color w:val="1F3864" w:themeColor="accent5" w:themeShade="80"/>
                <w:sz w:val="20"/>
                <w:szCs w:val="20"/>
              </w:rPr>
            </w:pPr>
            <w:proofErr w:type="spellStart"/>
            <w:r w:rsidRPr="005B170F">
              <w:rPr>
                <w:rFonts w:asciiTheme="minorHAnsi" w:hAnsiTheme="minorHAnsi" w:cstheme="minorHAnsi"/>
                <w:bCs/>
                <w:color w:val="1F3864" w:themeColor="accent5" w:themeShade="80"/>
                <w:sz w:val="20"/>
                <w:szCs w:val="20"/>
              </w:rPr>
              <w:t>Γκορτζιώτου</w:t>
            </w:r>
            <w:proofErr w:type="spellEnd"/>
            <w:r w:rsidRPr="005B170F">
              <w:rPr>
                <w:rFonts w:asciiTheme="minorHAnsi" w:hAnsiTheme="minorHAnsi" w:cstheme="minorHAnsi"/>
                <w:bCs/>
                <w:color w:val="1F3864" w:themeColor="accent5" w:themeShade="80"/>
                <w:sz w:val="20"/>
                <w:szCs w:val="20"/>
              </w:rPr>
              <w:t xml:space="preserve"> Μαρία</w:t>
            </w:r>
          </w:p>
          <w:p w14:paraId="4F382451" w14:textId="77777777" w:rsidR="00673E4A" w:rsidRPr="005B170F" w:rsidRDefault="00673E4A" w:rsidP="00405E9C">
            <w:pPr>
              <w:rPr>
                <w:rFonts w:asciiTheme="minorHAnsi" w:hAnsiTheme="minorHAnsi" w:cstheme="minorHAnsi"/>
                <w:bCs/>
                <w:color w:val="1F3864" w:themeColor="accent5" w:themeShade="80"/>
                <w:sz w:val="20"/>
                <w:szCs w:val="20"/>
              </w:rPr>
            </w:pPr>
          </w:p>
        </w:tc>
        <w:tc>
          <w:tcPr>
            <w:tcW w:w="7229" w:type="dxa"/>
            <w:shd w:val="clear" w:color="auto" w:fill="auto"/>
            <w:vAlign w:val="center"/>
            <w:hideMark/>
          </w:tcPr>
          <w:p w14:paraId="37D60F51" w14:textId="77777777" w:rsidR="00673E4A" w:rsidRPr="005B170F" w:rsidRDefault="00673E4A" w:rsidP="00405E9C">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«Ηλεκτρονικό </w:t>
            </w:r>
            <w:r w:rsidR="007C2C93" w:rsidRPr="005B170F">
              <w:rPr>
                <w:rFonts w:asciiTheme="minorHAnsi" w:hAnsiTheme="minorHAnsi" w:cstheme="minorHAnsi"/>
                <w:color w:val="1F3864" w:themeColor="accent5" w:themeShade="80"/>
                <w:sz w:val="20"/>
                <w:szCs w:val="20"/>
              </w:rPr>
              <w:t xml:space="preserve">μαθησιακό περιβάλλον και παιδιά </w:t>
            </w:r>
            <w:r w:rsidRPr="005B170F">
              <w:rPr>
                <w:rFonts w:asciiTheme="minorHAnsi" w:hAnsiTheme="minorHAnsi" w:cstheme="minorHAnsi"/>
                <w:color w:val="1F3864" w:themeColor="accent5" w:themeShade="80"/>
                <w:sz w:val="20"/>
                <w:szCs w:val="20"/>
              </w:rPr>
              <w:t xml:space="preserve">Ρομά»  </w:t>
            </w:r>
          </w:p>
        </w:tc>
      </w:tr>
    </w:tbl>
    <w:p w14:paraId="40248CA8" w14:textId="77777777" w:rsidR="00021017" w:rsidRPr="005B170F" w:rsidRDefault="00021017" w:rsidP="00405E9C">
      <w:pPr>
        <w:jc w:val="both"/>
        <w:rPr>
          <w:rFonts w:asciiTheme="minorHAnsi" w:hAnsiTheme="minorHAnsi" w:cstheme="minorHAnsi"/>
          <w:i/>
          <w:color w:val="1F3864" w:themeColor="accent5" w:themeShade="80"/>
          <w:sz w:val="20"/>
          <w:szCs w:val="20"/>
        </w:rPr>
      </w:pPr>
    </w:p>
    <w:p w14:paraId="5534E39E" w14:textId="751E0232" w:rsidR="00673E4A" w:rsidRPr="005B170F" w:rsidRDefault="00330D09" w:rsidP="00405E9C">
      <w:pPr>
        <w:jc w:val="both"/>
        <w:rPr>
          <w:rFonts w:asciiTheme="minorHAnsi" w:hAnsiTheme="minorHAnsi" w:cstheme="minorHAnsi"/>
          <w:b/>
          <w:color w:val="1F3864" w:themeColor="accent5" w:themeShade="80"/>
          <w:sz w:val="20"/>
          <w:szCs w:val="20"/>
        </w:rPr>
      </w:pPr>
      <w:r>
        <w:rPr>
          <w:rFonts w:asciiTheme="minorHAnsi" w:hAnsiTheme="minorHAnsi" w:cstheme="minorHAnsi"/>
          <w:b/>
          <w:color w:val="1F3864" w:themeColor="accent5" w:themeShade="80"/>
          <w:sz w:val="20"/>
          <w:szCs w:val="20"/>
        </w:rPr>
        <w:t xml:space="preserve">  </w:t>
      </w:r>
      <w:r w:rsidR="00673E4A" w:rsidRPr="005B170F">
        <w:rPr>
          <w:rFonts w:asciiTheme="minorHAnsi" w:hAnsiTheme="minorHAnsi" w:cstheme="minorHAnsi"/>
          <w:b/>
          <w:color w:val="1F3864" w:themeColor="accent5" w:themeShade="80"/>
          <w:sz w:val="20"/>
          <w:szCs w:val="20"/>
          <w:lang w:val="en-US"/>
        </w:rPr>
        <w:t>201</w:t>
      </w:r>
      <w:r w:rsidR="00021017" w:rsidRPr="005B170F">
        <w:rPr>
          <w:rFonts w:asciiTheme="minorHAnsi" w:hAnsiTheme="minorHAnsi" w:cstheme="minorHAnsi"/>
          <w:b/>
          <w:color w:val="1F3864" w:themeColor="accent5" w:themeShade="80"/>
          <w:sz w:val="20"/>
          <w:szCs w:val="20"/>
        </w:rPr>
        <w:t>4</w:t>
      </w:r>
    </w:p>
    <w:tbl>
      <w:tblPr>
        <w:tblW w:w="9180" w:type="dxa"/>
        <w:tblBorders>
          <w:insideH w:val="single" w:sz="6" w:space="0" w:color="000000"/>
          <w:insideV w:val="single" w:sz="6" w:space="0" w:color="000000"/>
        </w:tblBorders>
        <w:tblLayout w:type="fixed"/>
        <w:tblLook w:val="04A0" w:firstRow="1" w:lastRow="0" w:firstColumn="1" w:lastColumn="0" w:noHBand="0" w:noVBand="1"/>
      </w:tblPr>
      <w:tblGrid>
        <w:gridCol w:w="1951"/>
        <w:gridCol w:w="7229"/>
      </w:tblGrid>
      <w:tr w:rsidR="00673E4A" w:rsidRPr="005B170F" w14:paraId="643C03FB" w14:textId="77777777" w:rsidTr="00DA1C6A">
        <w:trPr>
          <w:trHeight w:val="439"/>
        </w:trPr>
        <w:tc>
          <w:tcPr>
            <w:tcW w:w="1951" w:type="dxa"/>
            <w:shd w:val="clear" w:color="auto" w:fill="auto"/>
            <w:hideMark/>
          </w:tcPr>
          <w:p w14:paraId="690D1563" w14:textId="77777777" w:rsidR="00673E4A" w:rsidRPr="005B170F" w:rsidRDefault="006F6F74" w:rsidP="00405E9C">
            <w:pPr>
              <w:rPr>
                <w:rFonts w:asciiTheme="minorHAnsi" w:hAnsiTheme="minorHAnsi" w:cstheme="minorHAnsi"/>
                <w:bCs/>
                <w:color w:val="1F3864" w:themeColor="accent5" w:themeShade="80"/>
                <w:sz w:val="20"/>
                <w:szCs w:val="20"/>
              </w:rPr>
            </w:pPr>
            <w:proofErr w:type="spellStart"/>
            <w:r w:rsidRPr="005B170F">
              <w:rPr>
                <w:rFonts w:asciiTheme="minorHAnsi" w:hAnsiTheme="minorHAnsi" w:cstheme="minorHAnsi"/>
                <w:bCs/>
                <w:color w:val="1F3864" w:themeColor="accent5" w:themeShade="80"/>
                <w:sz w:val="20"/>
                <w:szCs w:val="20"/>
              </w:rPr>
              <w:t>Καπλανέρη</w:t>
            </w:r>
            <w:proofErr w:type="spellEnd"/>
            <w:r w:rsidRPr="005B170F">
              <w:rPr>
                <w:rFonts w:asciiTheme="minorHAnsi" w:hAnsiTheme="minorHAnsi" w:cstheme="minorHAnsi"/>
                <w:bCs/>
                <w:color w:val="1F3864" w:themeColor="accent5" w:themeShade="80"/>
                <w:sz w:val="20"/>
                <w:szCs w:val="20"/>
              </w:rPr>
              <w:t xml:space="preserve"> </w:t>
            </w:r>
            <w:r w:rsidR="00673E4A" w:rsidRPr="005B170F">
              <w:rPr>
                <w:rFonts w:asciiTheme="minorHAnsi" w:hAnsiTheme="minorHAnsi" w:cstheme="minorHAnsi"/>
                <w:bCs/>
                <w:color w:val="1F3864" w:themeColor="accent5" w:themeShade="80"/>
                <w:sz w:val="20"/>
                <w:szCs w:val="20"/>
              </w:rPr>
              <w:t xml:space="preserve">Μαρία </w:t>
            </w:r>
          </w:p>
        </w:tc>
        <w:tc>
          <w:tcPr>
            <w:tcW w:w="7229" w:type="dxa"/>
            <w:shd w:val="clear" w:color="auto" w:fill="auto"/>
            <w:hideMark/>
          </w:tcPr>
          <w:p w14:paraId="35FA73DF" w14:textId="77777777" w:rsidR="00673E4A" w:rsidRPr="005B170F" w:rsidRDefault="00673E4A" w:rsidP="00405E9C">
            <w:pPr>
              <w:jc w:val="both"/>
              <w:rPr>
                <w:rFonts w:asciiTheme="minorHAnsi" w:hAnsiTheme="minorHAnsi" w:cstheme="minorHAnsi"/>
                <w:color w:val="1F3864" w:themeColor="accent5" w:themeShade="80"/>
                <w:sz w:val="20"/>
                <w:szCs w:val="20"/>
              </w:rPr>
            </w:pPr>
            <w:r w:rsidRPr="005B170F">
              <w:rPr>
                <w:rFonts w:asciiTheme="minorHAnsi" w:hAnsiTheme="minorHAnsi" w:cstheme="minorHAnsi"/>
                <w:b/>
                <w:bCs/>
                <w:color w:val="1F3864" w:themeColor="accent5" w:themeShade="80"/>
                <w:sz w:val="20"/>
                <w:szCs w:val="20"/>
              </w:rPr>
              <w:t>«</w:t>
            </w:r>
            <w:r w:rsidRPr="005B170F">
              <w:rPr>
                <w:rFonts w:asciiTheme="minorHAnsi" w:hAnsiTheme="minorHAnsi" w:cstheme="minorHAnsi"/>
                <w:color w:val="1F3864" w:themeColor="accent5" w:themeShade="80"/>
                <w:sz w:val="20"/>
                <w:szCs w:val="20"/>
              </w:rPr>
              <w:t xml:space="preserve">Η </w:t>
            </w:r>
            <w:r w:rsidR="007C2C93" w:rsidRPr="005B170F">
              <w:rPr>
                <w:rFonts w:asciiTheme="minorHAnsi" w:hAnsiTheme="minorHAnsi" w:cstheme="minorHAnsi"/>
                <w:color w:val="1F3864" w:themeColor="accent5" w:themeShade="80"/>
                <w:sz w:val="20"/>
                <w:szCs w:val="20"/>
              </w:rPr>
              <w:t>τηλεδιάσκεψη στη διδασκαλία της δεύτερης γλώσσας</w:t>
            </w:r>
            <w:r w:rsidRPr="005B170F">
              <w:rPr>
                <w:rFonts w:asciiTheme="minorHAnsi" w:hAnsiTheme="minorHAnsi" w:cstheme="minorHAnsi"/>
                <w:color w:val="1F3864" w:themeColor="accent5" w:themeShade="80"/>
                <w:sz w:val="20"/>
                <w:szCs w:val="20"/>
              </w:rPr>
              <w:t>»</w:t>
            </w:r>
          </w:p>
        </w:tc>
      </w:tr>
      <w:tr w:rsidR="00F778E7" w:rsidRPr="005B170F" w14:paraId="56FCE191" w14:textId="77777777" w:rsidTr="00F778E7">
        <w:trPr>
          <w:trHeight w:val="691"/>
        </w:trPr>
        <w:tc>
          <w:tcPr>
            <w:tcW w:w="1951" w:type="dxa"/>
            <w:tcBorders>
              <w:top w:val="single" w:sz="6" w:space="0" w:color="000000"/>
              <w:bottom w:val="single" w:sz="6" w:space="0" w:color="000000"/>
              <w:right w:val="single" w:sz="6" w:space="0" w:color="000000"/>
            </w:tcBorders>
            <w:shd w:val="clear" w:color="auto" w:fill="auto"/>
            <w:hideMark/>
          </w:tcPr>
          <w:p w14:paraId="6D71A972" w14:textId="77777777" w:rsidR="00F778E7" w:rsidRPr="005B170F" w:rsidRDefault="00F778E7" w:rsidP="00405E9C">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Ευαγγελίδη </w:t>
            </w:r>
            <w:proofErr w:type="spellStart"/>
            <w:r w:rsidRPr="005B170F">
              <w:rPr>
                <w:rFonts w:asciiTheme="minorHAnsi" w:hAnsiTheme="minorHAnsi" w:cstheme="minorHAnsi"/>
                <w:bCs/>
                <w:color w:val="1F3864" w:themeColor="accent5" w:themeShade="80"/>
                <w:sz w:val="20"/>
                <w:szCs w:val="20"/>
              </w:rPr>
              <w:t>Μελίσσσα</w:t>
            </w:r>
            <w:proofErr w:type="spellEnd"/>
            <w:r w:rsidRPr="005B170F">
              <w:rPr>
                <w:rFonts w:asciiTheme="minorHAnsi" w:hAnsiTheme="minorHAnsi" w:cstheme="minorHAnsi"/>
                <w:bCs/>
                <w:color w:val="1F3864" w:themeColor="accent5" w:themeShade="80"/>
                <w:sz w:val="20"/>
                <w:szCs w:val="20"/>
              </w:rPr>
              <w:t xml:space="preserve"> </w:t>
            </w:r>
          </w:p>
        </w:tc>
        <w:tc>
          <w:tcPr>
            <w:tcW w:w="7229" w:type="dxa"/>
            <w:tcBorders>
              <w:top w:val="single" w:sz="6" w:space="0" w:color="000000"/>
              <w:left w:val="single" w:sz="6" w:space="0" w:color="000000"/>
              <w:bottom w:val="single" w:sz="6" w:space="0" w:color="000000"/>
            </w:tcBorders>
            <w:shd w:val="clear" w:color="auto" w:fill="auto"/>
            <w:hideMark/>
          </w:tcPr>
          <w:p w14:paraId="3C7E5E85" w14:textId="77777777" w:rsidR="00F778E7" w:rsidRPr="005B170F" w:rsidRDefault="00F778E7" w:rsidP="00405E9C">
            <w:pPr>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«Η μέθοδος </w:t>
            </w:r>
            <w:proofErr w:type="spellStart"/>
            <w:r w:rsidRPr="005B170F">
              <w:rPr>
                <w:rFonts w:asciiTheme="minorHAnsi" w:hAnsiTheme="minorHAnsi" w:cstheme="minorHAnsi"/>
                <w:bCs/>
                <w:color w:val="1F3864" w:themeColor="accent5" w:themeShade="80"/>
                <w:sz w:val="20"/>
                <w:szCs w:val="20"/>
              </w:rPr>
              <w:t>πρότζεκτ</w:t>
            </w:r>
            <w:proofErr w:type="spellEnd"/>
            <w:r w:rsidRPr="005B170F">
              <w:rPr>
                <w:rFonts w:asciiTheme="minorHAnsi" w:hAnsiTheme="minorHAnsi" w:cstheme="minorHAnsi"/>
                <w:bCs/>
                <w:color w:val="1F3864" w:themeColor="accent5" w:themeShade="80"/>
                <w:sz w:val="20"/>
                <w:szCs w:val="20"/>
              </w:rPr>
              <w:t xml:space="preserve"> στο περιβάλλον του </w:t>
            </w:r>
            <w:proofErr w:type="spellStart"/>
            <w:r w:rsidRPr="005B170F">
              <w:rPr>
                <w:rFonts w:asciiTheme="minorHAnsi" w:hAnsiTheme="minorHAnsi" w:cstheme="minorHAnsi"/>
                <w:bCs/>
                <w:color w:val="1F3864" w:themeColor="accent5" w:themeShade="80"/>
                <w:sz w:val="20"/>
                <w:szCs w:val="20"/>
              </w:rPr>
              <w:t>ιστολογίου</w:t>
            </w:r>
            <w:proofErr w:type="spellEnd"/>
            <w:r w:rsidRPr="005B170F">
              <w:rPr>
                <w:rFonts w:asciiTheme="minorHAnsi" w:hAnsiTheme="minorHAnsi" w:cstheme="minorHAnsi"/>
                <w:bCs/>
                <w:color w:val="1F3864" w:themeColor="accent5" w:themeShade="80"/>
                <w:sz w:val="20"/>
                <w:szCs w:val="20"/>
              </w:rPr>
              <w:t xml:space="preserve"> για την εκμάθηση της Αγγλικής»</w:t>
            </w:r>
          </w:p>
        </w:tc>
      </w:tr>
      <w:tr w:rsidR="00F778E7" w:rsidRPr="005B170F" w14:paraId="24108052" w14:textId="77777777" w:rsidTr="00F778E7">
        <w:trPr>
          <w:trHeight w:val="691"/>
        </w:trPr>
        <w:tc>
          <w:tcPr>
            <w:tcW w:w="1951" w:type="dxa"/>
            <w:tcBorders>
              <w:top w:val="single" w:sz="6" w:space="0" w:color="000000"/>
              <w:right w:val="single" w:sz="6" w:space="0" w:color="000000"/>
            </w:tcBorders>
            <w:shd w:val="clear" w:color="auto" w:fill="auto"/>
            <w:hideMark/>
          </w:tcPr>
          <w:p w14:paraId="3E665BEE" w14:textId="77777777" w:rsidR="00F778E7" w:rsidRPr="005B170F" w:rsidRDefault="00F778E7" w:rsidP="00405E9C">
            <w:pPr>
              <w:rPr>
                <w:rFonts w:asciiTheme="minorHAnsi" w:hAnsiTheme="minorHAnsi" w:cstheme="minorHAnsi"/>
                <w:bCs/>
                <w:color w:val="1F3864" w:themeColor="accent5" w:themeShade="80"/>
                <w:sz w:val="20"/>
                <w:szCs w:val="20"/>
              </w:rPr>
            </w:pPr>
            <w:proofErr w:type="spellStart"/>
            <w:r w:rsidRPr="005B170F">
              <w:rPr>
                <w:rFonts w:asciiTheme="minorHAnsi" w:hAnsiTheme="minorHAnsi" w:cstheme="minorHAnsi"/>
                <w:bCs/>
                <w:color w:val="1F3864" w:themeColor="accent5" w:themeShade="80"/>
                <w:sz w:val="20"/>
                <w:szCs w:val="20"/>
              </w:rPr>
              <w:t>Κατσάνης</w:t>
            </w:r>
            <w:proofErr w:type="spellEnd"/>
            <w:r w:rsidRPr="005B170F">
              <w:rPr>
                <w:rFonts w:asciiTheme="minorHAnsi" w:hAnsiTheme="minorHAnsi" w:cstheme="minorHAnsi"/>
                <w:bCs/>
                <w:color w:val="1F3864" w:themeColor="accent5" w:themeShade="80"/>
                <w:sz w:val="20"/>
                <w:szCs w:val="20"/>
              </w:rPr>
              <w:t xml:space="preserve"> Αλέξανδρος</w:t>
            </w:r>
          </w:p>
        </w:tc>
        <w:tc>
          <w:tcPr>
            <w:tcW w:w="7229" w:type="dxa"/>
            <w:tcBorders>
              <w:top w:val="single" w:sz="6" w:space="0" w:color="000000"/>
              <w:left w:val="single" w:sz="6" w:space="0" w:color="000000"/>
            </w:tcBorders>
            <w:shd w:val="clear" w:color="auto" w:fill="auto"/>
            <w:hideMark/>
          </w:tcPr>
          <w:p w14:paraId="77E194A5" w14:textId="77777777" w:rsidR="00F778E7" w:rsidRPr="005B170F" w:rsidRDefault="00F778E7" w:rsidP="00405E9C">
            <w:pPr>
              <w:jc w:val="both"/>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«Η ανάπτυξη της κριτικής σκέψης των μαθητών μέσα από </w:t>
            </w:r>
            <w:proofErr w:type="spellStart"/>
            <w:r w:rsidRPr="005B170F">
              <w:rPr>
                <w:rFonts w:asciiTheme="minorHAnsi" w:hAnsiTheme="minorHAnsi" w:cstheme="minorHAnsi"/>
                <w:bCs/>
                <w:color w:val="1F3864" w:themeColor="accent5" w:themeShade="80"/>
                <w:sz w:val="20"/>
                <w:szCs w:val="20"/>
              </w:rPr>
              <w:t>διαδραστικές</w:t>
            </w:r>
            <w:proofErr w:type="spellEnd"/>
            <w:r w:rsidRPr="005B170F">
              <w:rPr>
                <w:rFonts w:asciiTheme="minorHAnsi" w:hAnsiTheme="minorHAnsi" w:cstheme="minorHAnsi"/>
                <w:bCs/>
                <w:color w:val="1F3864" w:themeColor="accent5" w:themeShade="80"/>
                <w:sz w:val="20"/>
                <w:szCs w:val="20"/>
              </w:rPr>
              <w:t xml:space="preserve"> ταινίες»</w:t>
            </w:r>
          </w:p>
        </w:tc>
      </w:tr>
    </w:tbl>
    <w:p w14:paraId="28177F5D" w14:textId="77777777" w:rsidR="00673E4A" w:rsidRPr="005B170F" w:rsidRDefault="00673E4A" w:rsidP="00405E9C">
      <w:pPr>
        <w:jc w:val="both"/>
        <w:rPr>
          <w:rFonts w:asciiTheme="minorHAnsi" w:hAnsiTheme="minorHAnsi" w:cstheme="minorHAnsi"/>
          <w:color w:val="1F3864" w:themeColor="accent5" w:themeShade="80"/>
          <w:sz w:val="20"/>
          <w:szCs w:val="20"/>
        </w:rPr>
      </w:pPr>
    </w:p>
    <w:p w14:paraId="287DE7C1" w14:textId="1C23CBB7" w:rsidR="00FC6227" w:rsidRPr="005B170F" w:rsidRDefault="00330D09" w:rsidP="00405E9C">
      <w:pPr>
        <w:rPr>
          <w:rFonts w:asciiTheme="minorHAnsi" w:hAnsiTheme="minorHAnsi" w:cstheme="minorHAnsi"/>
          <w:b/>
          <w:color w:val="1F3864" w:themeColor="accent5" w:themeShade="80"/>
          <w:sz w:val="20"/>
          <w:szCs w:val="20"/>
        </w:rPr>
      </w:pPr>
      <w:r>
        <w:rPr>
          <w:rFonts w:asciiTheme="minorHAnsi" w:hAnsiTheme="minorHAnsi" w:cstheme="minorHAnsi"/>
          <w:b/>
          <w:color w:val="1F3864" w:themeColor="accent5" w:themeShade="80"/>
          <w:sz w:val="20"/>
          <w:szCs w:val="20"/>
        </w:rPr>
        <w:t xml:space="preserve">   </w:t>
      </w:r>
      <w:r w:rsidR="007E7D84" w:rsidRPr="005B170F">
        <w:rPr>
          <w:rFonts w:asciiTheme="minorHAnsi" w:hAnsiTheme="minorHAnsi" w:cstheme="minorHAnsi"/>
          <w:b/>
          <w:color w:val="1F3864" w:themeColor="accent5" w:themeShade="80"/>
          <w:sz w:val="20"/>
          <w:szCs w:val="20"/>
        </w:rPr>
        <w:t>201</w:t>
      </w:r>
      <w:r w:rsidR="00021017" w:rsidRPr="005B170F">
        <w:rPr>
          <w:rFonts w:asciiTheme="minorHAnsi" w:hAnsiTheme="minorHAnsi" w:cstheme="minorHAnsi"/>
          <w:b/>
          <w:color w:val="1F3864" w:themeColor="accent5" w:themeShade="80"/>
          <w:sz w:val="20"/>
          <w:szCs w:val="20"/>
        </w:rPr>
        <w:t>3</w:t>
      </w:r>
    </w:p>
    <w:tbl>
      <w:tblPr>
        <w:tblW w:w="9180" w:type="dxa"/>
        <w:tblBorders>
          <w:insideH w:val="single" w:sz="6" w:space="0" w:color="000000"/>
          <w:insideV w:val="single" w:sz="6" w:space="0" w:color="000000"/>
        </w:tblBorders>
        <w:tblLayout w:type="fixed"/>
        <w:tblLook w:val="04A0" w:firstRow="1" w:lastRow="0" w:firstColumn="1" w:lastColumn="0" w:noHBand="0" w:noVBand="1"/>
      </w:tblPr>
      <w:tblGrid>
        <w:gridCol w:w="1951"/>
        <w:gridCol w:w="7229"/>
      </w:tblGrid>
      <w:tr w:rsidR="007E7D84" w:rsidRPr="005B170F" w14:paraId="0E8039CE" w14:textId="77777777" w:rsidTr="000737DD">
        <w:trPr>
          <w:trHeight w:val="691"/>
        </w:trPr>
        <w:tc>
          <w:tcPr>
            <w:tcW w:w="1951" w:type="dxa"/>
            <w:shd w:val="clear" w:color="auto" w:fill="auto"/>
            <w:hideMark/>
          </w:tcPr>
          <w:p w14:paraId="0130B035" w14:textId="77777777" w:rsidR="007E7D84" w:rsidRPr="005B170F" w:rsidRDefault="007E7D84" w:rsidP="00405E9C">
            <w:pPr>
              <w:rPr>
                <w:rFonts w:asciiTheme="minorHAnsi" w:hAnsiTheme="minorHAnsi" w:cstheme="minorHAnsi"/>
                <w:bCs/>
                <w:color w:val="1F3864" w:themeColor="accent5" w:themeShade="80"/>
                <w:sz w:val="20"/>
                <w:szCs w:val="20"/>
              </w:rPr>
            </w:pPr>
            <w:proofErr w:type="spellStart"/>
            <w:r w:rsidRPr="005B170F">
              <w:rPr>
                <w:rFonts w:asciiTheme="minorHAnsi" w:hAnsiTheme="minorHAnsi" w:cstheme="minorHAnsi"/>
                <w:bCs/>
                <w:color w:val="1F3864" w:themeColor="accent5" w:themeShade="80"/>
                <w:sz w:val="20"/>
                <w:szCs w:val="20"/>
              </w:rPr>
              <w:t>Μπιστίνα</w:t>
            </w:r>
            <w:proofErr w:type="spellEnd"/>
            <w:r w:rsidRPr="005B170F">
              <w:rPr>
                <w:rFonts w:asciiTheme="minorHAnsi" w:hAnsiTheme="minorHAnsi" w:cstheme="minorHAnsi"/>
                <w:bCs/>
                <w:color w:val="1F3864" w:themeColor="accent5" w:themeShade="80"/>
                <w:sz w:val="20"/>
                <w:szCs w:val="20"/>
              </w:rPr>
              <w:t xml:space="preserve"> Βασιλική </w:t>
            </w:r>
          </w:p>
          <w:p w14:paraId="43E4939B" w14:textId="77777777" w:rsidR="007E7D84" w:rsidRPr="005B170F" w:rsidRDefault="007E7D84" w:rsidP="00405E9C">
            <w:pPr>
              <w:rPr>
                <w:rFonts w:asciiTheme="minorHAnsi" w:hAnsiTheme="minorHAnsi" w:cstheme="minorHAnsi"/>
                <w:bCs/>
                <w:color w:val="1F3864" w:themeColor="accent5" w:themeShade="80"/>
                <w:sz w:val="20"/>
                <w:szCs w:val="20"/>
              </w:rPr>
            </w:pPr>
          </w:p>
        </w:tc>
        <w:tc>
          <w:tcPr>
            <w:tcW w:w="7229" w:type="dxa"/>
            <w:shd w:val="clear" w:color="auto" w:fill="auto"/>
            <w:hideMark/>
          </w:tcPr>
          <w:p w14:paraId="32FF7D8C" w14:textId="77777777" w:rsidR="007E7D84" w:rsidRPr="005B170F" w:rsidRDefault="007E7D84" w:rsidP="00405E9C">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w:t>
            </w:r>
            <w:r w:rsidRPr="005B170F">
              <w:rPr>
                <w:rFonts w:asciiTheme="minorHAnsi" w:hAnsiTheme="minorHAnsi" w:cstheme="minorHAnsi"/>
                <w:color w:val="1F3864" w:themeColor="accent5" w:themeShade="80"/>
                <w:sz w:val="20"/>
                <w:szCs w:val="20"/>
              </w:rPr>
              <w:t xml:space="preserve">Σχεδιασμός </w:t>
            </w:r>
            <w:r w:rsidR="007C2C93" w:rsidRPr="005B170F">
              <w:rPr>
                <w:rFonts w:asciiTheme="minorHAnsi" w:hAnsiTheme="minorHAnsi" w:cstheme="minorHAnsi"/>
                <w:color w:val="1F3864" w:themeColor="accent5" w:themeShade="80"/>
                <w:sz w:val="20"/>
                <w:szCs w:val="20"/>
              </w:rPr>
              <w:t xml:space="preserve">και δημιουργία </w:t>
            </w:r>
            <w:proofErr w:type="spellStart"/>
            <w:r w:rsidR="007C2C93" w:rsidRPr="005B170F">
              <w:rPr>
                <w:rFonts w:asciiTheme="minorHAnsi" w:hAnsiTheme="minorHAnsi" w:cstheme="minorHAnsi"/>
                <w:color w:val="1F3864" w:themeColor="accent5" w:themeShade="80"/>
                <w:sz w:val="20"/>
                <w:szCs w:val="20"/>
              </w:rPr>
              <w:t>πολυμεσικού</w:t>
            </w:r>
            <w:proofErr w:type="spellEnd"/>
            <w:r w:rsidR="007C2C93" w:rsidRPr="005B170F">
              <w:rPr>
                <w:rFonts w:asciiTheme="minorHAnsi" w:hAnsiTheme="minorHAnsi" w:cstheme="minorHAnsi"/>
                <w:color w:val="1F3864" w:themeColor="accent5" w:themeShade="80"/>
                <w:sz w:val="20"/>
                <w:szCs w:val="20"/>
              </w:rPr>
              <w:t xml:space="preserve"> υλικού για την υποστήριξη της κατάκτησης βασικού λεξιλογίου της αγγλικής γλώσσας από παιδιά προσχολικής ηλικίας</w:t>
            </w:r>
            <w:r w:rsidR="007C2C93" w:rsidRPr="005B170F">
              <w:rPr>
                <w:rFonts w:asciiTheme="minorHAnsi" w:hAnsiTheme="minorHAnsi" w:cstheme="minorHAnsi"/>
                <w:bCs/>
                <w:color w:val="1F3864" w:themeColor="accent5" w:themeShade="80"/>
                <w:sz w:val="20"/>
                <w:szCs w:val="20"/>
              </w:rPr>
              <w:t>»</w:t>
            </w:r>
          </w:p>
        </w:tc>
      </w:tr>
      <w:tr w:rsidR="00013579" w:rsidRPr="005B170F" w14:paraId="61EAFD8D" w14:textId="77777777" w:rsidTr="003468B3">
        <w:trPr>
          <w:trHeight w:val="701"/>
        </w:trPr>
        <w:tc>
          <w:tcPr>
            <w:tcW w:w="1951" w:type="dxa"/>
            <w:shd w:val="clear" w:color="auto" w:fill="auto"/>
            <w:hideMark/>
          </w:tcPr>
          <w:p w14:paraId="6836546C" w14:textId="77777777" w:rsidR="00013579" w:rsidRPr="005B170F" w:rsidRDefault="00013579" w:rsidP="00405E9C">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Ιωαννίδης Αναστάσιος </w:t>
            </w:r>
          </w:p>
        </w:tc>
        <w:tc>
          <w:tcPr>
            <w:tcW w:w="7229" w:type="dxa"/>
            <w:shd w:val="clear" w:color="auto" w:fill="auto"/>
            <w:hideMark/>
          </w:tcPr>
          <w:p w14:paraId="0751A31B" w14:textId="77777777" w:rsidR="00013579" w:rsidRPr="005B170F" w:rsidRDefault="00013579" w:rsidP="00405E9C">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w:t>
            </w:r>
            <w:r w:rsidRPr="005B170F">
              <w:rPr>
                <w:rFonts w:asciiTheme="minorHAnsi" w:hAnsiTheme="minorHAnsi" w:cstheme="minorHAnsi"/>
                <w:color w:val="1F3864" w:themeColor="accent5" w:themeShade="80"/>
                <w:sz w:val="20"/>
                <w:szCs w:val="20"/>
              </w:rPr>
              <w:t xml:space="preserve">Ενσωμάτωση </w:t>
            </w:r>
            <w:r w:rsidR="007C2C93" w:rsidRPr="005B170F">
              <w:rPr>
                <w:rFonts w:asciiTheme="minorHAnsi" w:hAnsiTheme="minorHAnsi" w:cstheme="minorHAnsi"/>
                <w:color w:val="1F3864" w:themeColor="accent5" w:themeShade="80"/>
                <w:sz w:val="20"/>
                <w:szCs w:val="20"/>
              </w:rPr>
              <w:t>στρατηγικών γλωσσικής μάθησης στην ασύγχρονη εξ αποστάσεως εκπαίδευση</w:t>
            </w:r>
            <w:r w:rsidRPr="005B170F">
              <w:rPr>
                <w:rFonts w:asciiTheme="minorHAnsi" w:hAnsiTheme="minorHAnsi" w:cstheme="minorHAnsi"/>
                <w:bCs/>
                <w:color w:val="1F3864" w:themeColor="accent5" w:themeShade="80"/>
                <w:sz w:val="20"/>
                <w:szCs w:val="20"/>
              </w:rPr>
              <w:t>»</w:t>
            </w:r>
          </w:p>
        </w:tc>
      </w:tr>
      <w:tr w:rsidR="007E7D84" w:rsidRPr="005B170F" w14:paraId="7A4276B1" w14:textId="77777777" w:rsidTr="000737DD">
        <w:trPr>
          <w:trHeight w:val="701"/>
        </w:trPr>
        <w:tc>
          <w:tcPr>
            <w:tcW w:w="1951" w:type="dxa"/>
            <w:shd w:val="clear" w:color="auto" w:fill="auto"/>
            <w:hideMark/>
          </w:tcPr>
          <w:p w14:paraId="0F0DF3A6" w14:textId="77777777" w:rsidR="007E7D84" w:rsidRPr="005B170F" w:rsidRDefault="00013579" w:rsidP="00405E9C">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Κούτη Βιργινία</w:t>
            </w:r>
            <w:r w:rsidR="007E7D84" w:rsidRPr="005B170F">
              <w:rPr>
                <w:rFonts w:asciiTheme="minorHAnsi" w:hAnsiTheme="minorHAnsi" w:cstheme="minorHAnsi"/>
                <w:bCs/>
                <w:color w:val="1F3864" w:themeColor="accent5" w:themeShade="80"/>
                <w:sz w:val="20"/>
                <w:szCs w:val="20"/>
              </w:rPr>
              <w:t xml:space="preserve"> </w:t>
            </w:r>
          </w:p>
        </w:tc>
        <w:tc>
          <w:tcPr>
            <w:tcW w:w="7229" w:type="dxa"/>
            <w:shd w:val="clear" w:color="auto" w:fill="auto"/>
            <w:hideMark/>
          </w:tcPr>
          <w:p w14:paraId="2548F096" w14:textId="77777777" w:rsidR="007E7D84" w:rsidRPr="005B170F" w:rsidRDefault="00013579" w:rsidP="00405E9C">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w:t>
            </w:r>
            <w:r w:rsidRPr="005B170F">
              <w:rPr>
                <w:rFonts w:asciiTheme="minorHAnsi" w:hAnsiTheme="minorHAnsi" w:cstheme="minorHAnsi"/>
                <w:color w:val="1F3864" w:themeColor="accent5" w:themeShade="80"/>
                <w:sz w:val="20"/>
                <w:szCs w:val="20"/>
              </w:rPr>
              <w:t xml:space="preserve">Η </w:t>
            </w:r>
            <w:r w:rsidR="007C2C93" w:rsidRPr="005B170F">
              <w:rPr>
                <w:rFonts w:asciiTheme="minorHAnsi" w:hAnsiTheme="minorHAnsi" w:cstheme="minorHAnsi"/>
                <w:color w:val="1F3864" w:themeColor="accent5" w:themeShade="80"/>
                <w:sz w:val="20"/>
                <w:szCs w:val="20"/>
              </w:rPr>
              <w:t>παιδαγωγική αξιοποίηση του παιδικού τραγουδιού στη διδασκαλία της ελληνικής ως δεύτερης ή ξένης γλώσσας</w:t>
            </w:r>
            <w:r w:rsidRPr="005B170F">
              <w:rPr>
                <w:rFonts w:asciiTheme="minorHAnsi" w:hAnsiTheme="minorHAnsi" w:cstheme="minorHAnsi"/>
                <w:bCs/>
                <w:color w:val="1F3864" w:themeColor="accent5" w:themeShade="80"/>
                <w:sz w:val="20"/>
                <w:szCs w:val="20"/>
              </w:rPr>
              <w:t>»</w:t>
            </w:r>
          </w:p>
        </w:tc>
      </w:tr>
    </w:tbl>
    <w:p w14:paraId="62D05A16" w14:textId="77777777" w:rsidR="00314B9A" w:rsidRPr="005B170F" w:rsidRDefault="00314B9A" w:rsidP="00405E9C">
      <w:pPr>
        <w:jc w:val="both"/>
        <w:rPr>
          <w:rFonts w:asciiTheme="minorHAnsi" w:hAnsiTheme="minorHAnsi" w:cstheme="minorHAnsi"/>
          <w:i/>
          <w:color w:val="1F3864" w:themeColor="accent5" w:themeShade="80"/>
          <w:sz w:val="20"/>
          <w:szCs w:val="20"/>
        </w:rPr>
      </w:pPr>
    </w:p>
    <w:p w14:paraId="6E1CEC82" w14:textId="6B18437B" w:rsidR="00A632CB" w:rsidRPr="005B170F" w:rsidRDefault="00330D09" w:rsidP="00405E9C">
      <w:pPr>
        <w:jc w:val="both"/>
        <w:rPr>
          <w:rFonts w:asciiTheme="minorHAnsi" w:hAnsiTheme="minorHAnsi" w:cstheme="minorHAnsi"/>
          <w:b/>
          <w:color w:val="1F3864" w:themeColor="accent5" w:themeShade="80"/>
          <w:sz w:val="20"/>
          <w:szCs w:val="20"/>
        </w:rPr>
      </w:pPr>
      <w:r>
        <w:rPr>
          <w:rFonts w:asciiTheme="minorHAnsi" w:hAnsiTheme="minorHAnsi" w:cstheme="minorHAnsi"/>
          <w:b/>
          <w:color w:val="1F3864" w:themeColor="accent5" w:themeShade="80"/>
          <w:sz w:val="20"/>
          <w:szCs w:val="20"/>
        </w:rPr>
        <w:t xml:space="preserve">  </w:t>
      </w:r>
      <w:r w:rsidR="001817C8" w:rsidRPr="005B170F">
        <w:rPr>
          <w:rFonts w:asciiTheme="minorHAnsi" w:hAnsiTheme="minorHAnsi" w:cstheme="minorHAnsi"/>
          <w:b/>
          <w:color w:val="1F3864" w:themeColor="accent5" w:themeShade="80"/>
          <w:sz w:val="20"/>
          <w:szCs w:val="20"/>
        </w:rPr>
        <w:t>201</w:t>
      </w:r>
      <w:r w:rsidR="00021017" w:rsidRPr="005B170F">
        <w:rPr>
          <w:rFonts w:asciiTheme="minorHAnsi" w:hAnsiTheme="minorHAnsi" w:cstheme="minorHAnsi"/>
          <w:b/>
          <w:color w:val="1F3864" w:themeColor="accent5" w:themeShade="80"/>
          <w:sz w:val="20"/>
          <w:szCs w:val="20"/>
        </w:rPr>
        <w:t>2</w:t>
      </w:r>
    </w:p>
    <w:tbl>
      <w:tblPr>
        <w:tblW w:w="9180" w:type="dxa"/>
        <w:tblBorders>
          <w:insideH w:val="single" w:sz="6" w:space="0" w:color="000000"/>
          <w:insideV w:val="single" w:sz="6" w:space="0" w:color="000000"/>
        </w:tblBorders>
        <w:tblLayout w:type="fixed"/>
        <w:tblLook w:val="04A0" w:firstRow="1" w:lastRow="0" w:firstColumn="1" w:lastColumn="0" w:noHBand="0" w:noVBand="1"/>
      </w:tblPr>
      <w:tblGrid>
        <w:gridCol w:w="1951"/>
        <w:gridCol w:w="7229"/>
      </w:tblGrid>
      <w:tr w:rsidR="007106C8" w:rsidRPr="005B170F" w14:paraId="74371276" w14:textId="77777777" w:rsidTr="00366FD0">
        <w:trPr>
          <w:trHeight w:val="510"/>
        </w:trPr>
        <w:tc>
          <w:tcPr>
            <w:tcW w:w="1951" w:type="dxa"/>
            <w:shd w:val="clear" w:color="auto" w:fill="auto"/>
            <w:hideMark/>
          </w:tcPr>
          <w:p w14:paraId="66AA345B" w14:textId="77777777" w:rsidR="000024A9" w:rsidRPr="005B170F" w:rsidRDefault="000024A9" w:rsidP="00405E9C">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Ιωνά Παρασκευή</w:t>
            </w:r>
          </w:p>
        </w:tc>
        <w:tc>
          <w:tcPr>
            <w:tcW w:w="7229" w:type="dxa"/>
            <w:shd w:val="clear" w:color="auto" w:fill="auto"/>
          </w:tcPr>
          <w:p w14:paraId="2AA76E16" w14:textId="77777777" w:rsidR="000024A9" w:rsidRPr="005B170F" w:rsidRDefault="000024A9" w:rsidP="00405E9C">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«Αναστοχασμός </w:t>
            </w:r>
            <w:r w:rsidR="007C2C93" w:rsidRPr="005B170F">
              <w:rPr>
                <w:rFonts w:asciiTheme="minorHAnsi" w:hAnsiTheme="minorHAnsi" w:cstheme="minorHAnsi"/>
                <w:bCs/>
                <w:color w:val="1F3864" w:themeColor="accent5" w:themeShade="80"/>
                <w:sz w:val="20"/>
                <w:szCs w:val="20"/>
              </w:rPr>
              <w:t xml:space="preserve">και μάθηση στη χρήση του λογισμικού </w:t>
            </w:r>
            <w:proofErr w:type="spellStart"/>
            <w:r w:rsidRPr="005B170F">
              <w:rPr>
                <w:rFonts w:asciiTheme="minorHAnsi" w:hAnsiTheme="minorHAnsi" w:cstheme="minorHAnsi"/>
                <w:bCs/>
                <w:color w:val="1F3864" w:themeColor="accent5" w:themeShade="80"/>
                <w:sz w:val="20"/>
                <w:szCs w:val="20"/>
              </w:rPr>
              <w:t>Scratch</w:t>
            </w:r>
            <w:proofErr w:type="spellEnd"/>
            <w:r w:rsidRPr="005B170F">
              <w:rPr>
                <w:rFonts w:asciiTheme="minorHAnsi" w:hAnsiTheme="minorHAnsi" w:cstheme="minorHAnsi"/>
                <w:bCs/>
                <w:color w:val="1F3864" w:themeColor="accent5" w:themeShade="80"/>
                <w:sz w:val="20"/>
                <w:szCs w:val="20"/>
              </w:rPr>
              <w:t>»</w:t>
            </w:r>
          </w:p>
        </w:tc>
      </w:tr>
      <w:tr w:rsidR="007106C8" w:rsidRPr="005B170F" w14:paraId="3C64DB3B" w14:textId="77777777" w:rsidTr="00366FD0">
        <w:trPr>
          <w:trHeight w:val="691"/>
        </w:trPr>
        <w:tc>
          <w:tcPr>
            <w:tcW w:w="1951" w:type="dxa"/>
            <w:shd w:val="clear" w:color="auto" w:fill="auto"/>
            <w:hideMark/>
          </w:tcPr>
          <w:p w14:paraId="7FCC3C37" w14:textId="77777777" w:rsidR="000024A9" w:rsidRPr="005B170F" w:rsidRDefault="000024A9" w:rsidP="00405E9C">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Πανουργιά</w:t>
            </w:r>
          </w:p>
          <w:p w14:paraId="592EF3DA" w14:textId="77777777" w:rsidR="000024A9" w:rsidRPr="005B170F" w:rsidRDefault="000024A9" w:rsidP="00405E9C">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Χρυσούλα </w:t>
            </w:r>
          </w:p>
        </w:tc>
        <w:tc>
          <w:tcPr>
            <w:tcW w:w="7229" w:type="dxa"/>
            <w:shd w:val="clear" w:color="auto" w:fill="auto"/>
            <w:hideMark/>
          </w:tcPr>
          <w:p w14:paraId="794DE55B" w14:textId="77777777" w:rsidR="000024A9" w:rsidRPr="005B170F" w:rsidRDefault="000024A9" w:rsidP="00405E9C">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«Πως </w:t>
            </w:r>
            <w:r w:rsidR="007C2C93" w:rsidRPr="005B170F">
              <w:rPr>
                <w:rFonts w:asciiTheme="minorHAnsi" w:hAnsiTheme="minorHAnsi" w:cstheme="minorHAnsi"/>
                <w:bCs/>
                <w:color w:val="1F3864" w:themeColor="accent5" w:themeShade="80"/>
                <w:sz w:val="20"/>
                <w:szCs w:val="20"/>
              </w:rPr>
              <w:t>υποστηρίζει η μάθηση μέσω σχεδιασμού την επαγγελματική μάθηση των εκπαιδευτικώ</w:t>
            </w:r>
            <w:r w:rsidRPr="005B170F">
              <w:rPr>
                <w:rFonts w:asciiTheme="minorHAnsi" w:hAnsiTheme="minorHAnsi" w:cstheme="minorHAnsi"/>
                <w:bCs/>
                <w:color w:val="1F3864" w:themeColor="accent5" w:themeShade="80"/>
                <w:sz w:val="20"/>
                <w:szCs w:val="20"/>
              </w:rPr>
              <w:t>ν»</w:t>
            </w:r>
          </w:p>
        </w:tc>
      </w:tr>
      <w:tr w:rsidR="007106C8" w:rsidRPr="005B170F" w14:paraId="13EBDBC5" w14:textId="77777777" w:rsidTr="00366FD0">
        <w:trPr>
          <w:trHeight w:val="701"/>
        </w:trPr>
        <w:tc>
          <w:tcPr>
            <w:tcW w:w="1951" w:type="dxa"/>
            <w:shd w:val="clear" w:color="auto" w:fill="auto"/>
            <w:hideMark/>
          </w:tcPr>
          <w:p w14:paraId="043B33FD" w14:textId="77777777" w:rsidR="000024A9" w:rsidRPr="005B170F" w:rsidRDefault="000024A9" w:rsidP="00405E9C">
            <w:pPr>
              <w:rPr>
                <w:rFonts w:asciiTheme="minorHAnsi" w:hAnsiTheme="minorHAnsi" w:cstheme="minorHAnsi"/>
                <w:bCs/>
                <w:color w:val="1F3864" w:themeColor="accent5" w:themeShade="80"/>
                <w:sz w:val="20"/>
                <w:szCs w:val="20"/>
              </w:rPr>
            </w:pPr>
            <w:proofErr w:type="spellStart"/>
            <w:r w:rsidRPr="005B170F">
              <w:rPr>
                <w:rFonts w:asciiTheme="minorHAnsi" w:hAnsiTheme="minorHAnsi" w:cstheme="minorHAnsi"/>
                <w:bCs/>
                <w:color w:val="1F3864" w:themeColor="accent5" w:themeShade="80"/>
                <w:sz w:val="20"/>
                <w:szCs w:val="20"/>
              </w:rPr>
              <w:t>Τάντου</w:t>
            </w:r>
            <w:proofErr w:type="spellEnd"/>
            <w:r w:rsidRPr="005B170F">
              <w:rPr>
                <w:rFonts w:asciiTheme="minorHAnsi" w:hAnsiTheme="minorHAnsi" w:cstheme="minorHAnsi"/>
                <w:bCs/>
                <w:color w:val="1F3864" w:themeColor="accent5" w:themeShade="80"/>
                <w:sz w:val="20"/>
                <w:szCs w:val="20"/>
              </w:rPr>
              <w:t xml:space="preserve"> Χριστίνα-Κλειώ</w:t>
            </w:r>
          </w:p>
        </w:tc>
        <w:tc>
          <w:tcPr>
            <w:tcW w:w="7229" w:type="dxa"/>
            <w:shd w:val="clear" w:color="auto" w:fill="auto"/>
            <w:hideMark/>
          </w:tcPr>
          <w:p w14:paraId="6E46244F" w14:textId="77777777" w:rsidR="000024A9" w:rsidRPr="005B170F" w:rsidRDefault="000024A9" w:rsidP="00405E9C">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 xml:space="preserve">«Ανάπτυξη </w:t>
            </w:r>
            <w:r w:rsidR="007C2C93" w:rsidRPr="005B170F">
              <w:rPr>
                <w:rFonts w:asciiTheme="minorHAnsi" w:hAnsiTheme="minorHAnsi" w:cstheme="minorHAnsi"/>
                <w:bCs/>
                <w:color w:val="1F3864" w:themeColor="accent5" w:themeShade="80"/>
                <w:sz w:val="20"/>
                <w:szCs w:val="20"/>
              </w:rPr>
              <w:t xml:space="preserve">βοηθητικού λογισμικού για τη γλώσσα για παιδιά με διαταραχή ελλειμματικής προσοχής – </w:t>
            </w:r>
            <w:proofErr w:type="spellStart"/>
            <w:r w:rsidR="007C2C93" w:rsidRPr="005B170F">
              <w:rPr>
                <w:rFonts w:asciiTheme="minorHAnsi" w:hAnsiTheme="minorHAnsi" w:cstheme="minorHAnsi"/>
                <w:bCs/>
                <w:color w:val="1F3864" w:themeColor="accent5" w:themeShade="80"/>
                <w:sz w:val="20"/>
                <w:szCs w:val="20"/>
              </w:rPr>
              <w:t>υπερκινητικότητα</w:t>
            </w:r>
            <w:proofErr w:type="spellEnd"/>
            <w:r w:rsidRPr="005B170F">
              <w:rPr>
                <w:rFonts w:asciiTheme="minorHAnsi" w:hAnsiTheme="minorHAnsi" w:cstheme="minorHAnsi"/>
                <w:bCs/>
                <w:color w:val="1F3864" w:themeColor="accent5" w:themeShade="80"/>
                <w:sz w:val="20"/>
                <w:szCs w:val="20"/>
              </w:rPr>
              <w:t>»</w:t>
            </w:r>
          </w:p>
        </w:tc>
      </w:tr>
      <w:tr w:rsidR="007106C8" w:rsidRPr="005B170F" w14:paraId="4DC16B0B" w14:textId="77777777" w:rsidTr="00366FD0">
        <w:trPr>
          <w:trHeight w:val="825"/>
        </w:trPr>
        <w:tc>
          <w:tcPr>
            <w:tcW w:w="1951" w:type="dxa"/>
            <w:shd w:val="clear" w:color="auto" w:fill="auto"/>
            <w:hideMark/>
          </w:tcPr>
          <w:p w14:paraId="5A5ACBCA" w14:textId="77777777" w:rsidR="000024A9" w:rsidRPr="005B170F" w:rsidRDefault="000024A9" w:rsidP="00405E9C">
            <w:pPr>
              <w:rPr>
                <w:rFonts w:asciiTheme="minorHAnsi" w:hAnsiTheme="minorHAnsi" w:cstheme="minorHAnsi"/>
                <w:bCs/>
                <w:color w:val="1F3864" w:themeColor="accent5" w:themeShade="80"/>
                <w:sz w:val="20"/>
                <w:szCs w:val="20"/>
              </w:rPr>
            </w:pPr>
            <w:proofErr w:type="spellStart"/>
            <w:r w:rsidRPr="005B170F">
              <w:rPr>
                <w:rFonts w:asciiTheme="minorHAnsi" w:hAnsiTheme="minorHAnsi" w:cstheme="minorHAnsi"/>
                <w:bCs/>
                <w:color w:val="1F3864" w:themeColor="accent5" w:themeShade="80"/>
                <w:sz w:val="20"/>
                <w:szCs w:val="20"/>
              </w:rPr>
              <w:t>Γεωργίαδου</w:t>
            </w:r>
            <w:proofErr w:type="spellEnd"/>
            <w:r w:rsidRPr="005B170F">
              <w:rPr>
                <w:rFonts w:asciiTheme="minorHAnsi" w:hAnsiTheme="minorHAnsi" w:cstheme="minorHAnsi"/>
                <w:bCs/>
                <w:color w:val="1F3864" w:themeColor="accent5" w:themeShade="80"/>
                <w:sz w:val="20"/>
                <w:szCs w:val="20"/>
              </w:rPr>
              <w:t xml:space="preserve"> Αναστασία</w:t>
            </w:r>
          </w:p>
        </w:tc>
        <w:tc>
          <w:tcPr>
            <w:tcW w:w="7229" w:type="dxa"/>
            <w:shd w:val="clear" w:color="auto" w:fill="auto"/>
            <w:hideMark/>
          </w:tcPr>
          <w:p w14:paraId="6848D933" w14:textId="77777777" w:rsidR="000024A9" w:rsidRPr="005B170F" w:rsidRDefault="000024A9" w:rsidP="00405E9C">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«Η Γνωστική Εμπλοκή των Μαθητών στη Διδασκαλία της Αγγλικής ως Ξένης Γλώσσας  με τη Χρήση του Διαδραστικού Πίνακα»</w:t>
            </w:r>
          </w:p>
        </w:tc>
      </w:tr>
      <w:tr w:rsidR="007106C8" w:rsidRPr="005B170F" w14:paraId="14C24C83" w14:textId="77777777" w:rsidTr="00366FD0">
        <w:trPr>
          <w:trHeight w:val="691"/>
        </w:trPr>
        <w:tc>
          <w:tcPr>
            <w:tcW w:w="1951" w:type="dxa"/>
            <w:shd w:val="clear" w:color="auto" w:fill="auto"/>
            <w:hideMark/>
          </w:tcPr>
          <w:p w14:paraId="103465F5" w14:textId="77777777" w:rsidR="000024A9" w:rsidRPr="005B170F" w:rsidRDefault="000024A9" w:rsidP="00405E9C">
            <w:pPr>
              <w:rPr>
                <w:rFonts w:asciiTheme="minorHAnsi" w:hAnsiTheme="minorHAnsi" w:cstheme="minorHAnsi"/>
                <w:bCs/>
                <w:color w:val="1F3864" w:themeColor="accent5" w:themeShade="80"/>
                <w:sz w:val="20"/>
                <w:szCs w:val="20"/>
              </w:rPr>
            </w:pPr>
            <w:proofErr w:type="spellStart"/>
            <w:r w:rsidRPr="005B170F">
              <w:rPr>
                <w:rFonts w:asciiTheme="minorHAnsi" w:hAnsiTheme="minorHAnsi" w:cstheme="minorHAnsi"/>
                <w:bCs/>
                <w:color w:val="1F3864" w:themeColor="accent5" w:themeShade="80"/>
                <w:sz w:val="20"/>
                <w:szCs w:val="20"/>
              </w:rPr>
              <w:t>Μπακυρτζής</w:t>
            </w:r>
            <w:proofErr w:type="spellEnd"/>
            <w:r w:rsidRPr="005B170F">
              <w:rPr>
                <w:rFonts w:asciiTheme="minorHAnsi" w:hAnsiTheme="minorHAnsi" w:cstheme="minorHAnsi"/>
                <w:bCs/>
                <w:color w:val="1F3864" w:themeColor="accent5" w:themeShade="80"/>
                <w:sz w:val="20"/>
                <w:szCs w:val="20"/>
              </w:rPr>
              <w:t xml:space="preserve"> Γεώργιος </w:t>
            </w:r>
          </w:p>
        </w:tc>
        <w:tc>
          <w:tcPr>
            <w:tcW w:w="7229" w:type="dxa"/>
            <w:shd w:val="clear" w:color="auto" w:fill="auto"/>
            <w:hideMark/>
          </w:tcPr>
          <w:p w14:paraId="45381D21" w14:textId="77777777" w:rsidR="000024A9" w:rsidRPr="005B170F" w:rsidRDefault="000024A9" w:rsidP="00405E9C">
            <w:pPr>
              <w:rPr>
                <w:rFonts w:asciiTheme="minorHAnsi" w:hAnsiTheme="minorHAnsi" w:cstheme="minorHAnsi"/>
                <w:bCs/>
                <w:color w:val="1F3864" w:themeColor="accent5" w:themeShade="80"/>
                <w:sz w:val="20"/>
                <w:szCs w:val="20"/>
              </w:rPr>
            </w:pPr>
            <w:r w:rsidRPr="005B170F">
              <w:rPr>
                <w:rFonts w:asciiTheme="minorHAnsi" w:hAnsiTheme="minorHAnsi" w:cstheme="minorHAnsi"/>
                <w:bCs/>
                <w:color w:val="1F3864" w:themeColor="accent5" w:themeShade="80"/>
                <w:sz w:val="20"/>
                <w:szCs w:val="20"/>
              </w:rPr>
              <w:t>«</w:t>
            </w:r>
            <w:proofErr w:type="spellStart"/>
            <w:r w:rsidRPr="005B170F">
              <w:rPr>
                <w:rFonts w:asciiTheme="minorHAnsi" w:hAnsiTheme="minorHAnsi" w:cstheme="minorHAnsi"/>
                <w:bCs/>
                <w:color w:val="1F3864" w:themeColor="accent5" w:themeShade="80"/>
                <w:sz w:val="20"/>
                <w:szCs w:val="20"/>
              </w:rPr>
              <w:t>Πολυτροπικότητα</w:t>
            </w:r>
            <w:proofErr w:type="spellEnd"/>
            <w:r w:rsidRPr="005B170F">
              <w:rPr>
                <w:rFonts w:asciiTheme="minorHAnsi" w:hAnsiTheme="minorHAnsi" w:cstheme="minorHAnsi"/>
                <w:bCs/>
                <w:color w:val="1F3864" w:themeColor="accent5" w:themeShade="80"/>
                <w:sz w:val="20"/>
                <w:szCs w:val="20"/>
              </w:rPr>
              <w:t>- Η Έννοια και οι Εφαρμογές της»</w:t>
            </w:r>
          </w:p>
        </w:tc>
      </w:tr>
    </w:tbl>
    <w:p w14:paraId="7CFE090A" w14:textId="77777777" w:rsidR="007629EF" w:rsidRPr="005B170F" w:rsidRDefault="007629EF" w:rsidP="00405E9C">
      <w:pPr>
        <w:jc w:val="both"/>
        <w:rPr>
          <w:rFonts w:asciiTheme="minorHAnsi" w:hAnsiTheme="minorHAnsi" w:cstheme="minorHAnsi"/>
          <w:color w:val="1F3864" w:themeColor="accent5" w:themeShade="80"/>
          <w:sz w:val="20"/>
          <w:szCs w:val="20"/>
        </w:rPr>
      </w:pPr>
    </w:p>
    <w:p w14:paraId="38ADC177" w14:textId="17CC967E" w:rsidR="005E0D09" w:rsidRPr="005B170F" w:rsidRDefault="00330D09" w:rsidP="00405E9C">
      <w:pPr>
        <w:jc w:val="both"/>
        <w:rPr>
          <w:rFonts w:asciiTheme="minorHAnsi" w:hAnsiTheme="minorHAnsi" w:cstheme="minorHAnsi"/>
          <w:b/>
          <w:color w:val="1F3864" w:themeColor="accent5" w:themeShade="80"/>
          <w:sz w:val="20"/>
          <w:szCs w:val="20"/>
        </w:rPr>
      </w:pPr>
      <w:r>
        <w:rPr>
          <w:rFonts w:asciiTheme="minorHAnsi" w:hAnsiTheme="minorHAnsi" w:cstheme="minorHAnsi"/>
          <w:b/>
          <w:color w:val="1F3864" w:themeColor="accent5" w:themeShade="80"/>
          <w:sz w:val="20"/>
          <w:szCs w:val="20"/>
        </w:rPr>
        <w:t xml:space="preserve">   </w:t>
      </w:r>
      <w:r w:rsidR="00172AC7" w:rsidRPr="005B170F">
        <w:rPr>
          <w:rFonts w:asciiTheme="minorHAnsi" w:hAnsiTheme="minorHAnsi" w:cstheme="minorHAnsi"/>
          <w:b/>
          <w:color w:val="1F3864" w:themeColor="accent5" w:themeShade="80"/>
          <w:sz w:val="20"/>
          <w:szCs w:val="20"/>
          <w:lang w:val="en-US"/>
        </w:rPr>
        <w:t>201</w:t>
      </w:r>
      <w:r w:rsidR="00021017" w:rsidRPr="005B170F">
        <w:rPr>
          <w:rFonts w:asciiTheme="minorHAnsi" w:hAnsiTheme="minorHAnsi" w:cstheme="minorHAnsi"/>
          <w:b/>
          <w:color w:val="1F3864" w:themeColor="accent5" w:themeShade="80"/>
          <w:sz w:val="20"/>
          <w:szCs w:val="20"/>
        </w:rPr>
        <w:t>1</w:t>
      </w:r>
    </w:p>
    <w:tbl>
      <w:tblPr>
        <w:tblW w:w="9087" w:type="dxa"/>
        <w:tblInd w:w="93" w:type="dxa"/>
        <w:tblBorders>
          <w:insideH w:val="single" w:sz="4" w:space="0" w:color="auto"/>
          <w:insideV w:val="single" w:sz="4" w:space="0" w:color="auto"/>
        </w:tblBorders>
        <w:tblLook w:val="04A0" w:firstRow="1" w:lastRow="0" w:firstColumn="1" w:lastColumn="0" w:noHBand="0" w:noVBand="1"/>
      </w:tblPr>
      <w:tblGrid>
        <w:gridCol w:w="1858"/>
        <w:gridCol w:w="7229"/>
      </w:tblGrid>
      <w:tr w:rsidR="0063459C" w:rsidRPr="005B170F" w14:paraId="427C9FF3" w14:textId="77777777" w:rsidTr="00533124">
        <w:trPr>
          <w:trHeight w:val="329"/>
        </w:trPr>
        <w:tc>
          <w:tcPr>
            <w:tcW w:w="1858" w:type="dxa"/>
            <w:shd w:val="clear" w:color="auto" w:fill="auto"/>
            <w:noWrap/>
            <w:vAlign w:val="bottom"/>
            <w:hideMark/>
          </w:tcPr>
          <w:p w14:paraId="7CE3BD61" w14:textId="77777777" w:rsidR="0063459C" w:rsidRPr="005B170F" w:rsidRDefault="0063459C" w:rsidP="00330D09">
            <w:pPr>
              <w:ind w:left="-62"/>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Σπύρου</w:t>
            </w:r>
          </w:p>
          <w:p w14:paraId="47E5398F" w14:textId="77777777" w:rsidR="0063459C" w:rsidRPr="005B170F" w:rsidRDefault="0063459C" w:rsidP="00330D09">
            <w:pPr>
              <w:ind w:left="-62"/>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Σπύρος </w:t>
            </w:r>
          </w:p>
        </w:tc>
        <w:tc>
          <w:tcPr>
            <w:tcW w:w="7229" w:type="dxa"/>
            <w:shd w:val="clear" w:color="auto" w:fill="auto"/>
            <w:noWrap/>
            <w:vAlign w:val="bottom"/>
          </w:tcPr>
          <w:p w14:paraId="3FDDFE96" w14:textId="77777777" w:rsidR="00366FD0" w:rsidRPr="005B170F" w:rsidRDefault="0004775D" w:rsidP="00405E9C">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 </w:t>
            </w:r>
            <w:r w:rsidR="008310F6" w:rsidRPr="005B170F">
              <w:rPr>
                <w:rFonts w:asciiTheme="minorHAnsi" w:hAnsiTheme="minorHAnsi" w:cstheme="minorHAnsi"/>
                <w:color w:val="1F3864" w:themeColor="accent5" w:themeShade="80"/>
                <w:sz w:val="20"/>
                <w:szCs w:val="20"/>
              </w:rPr>
              <w:t>«</w:t>
            </w:r>
            <w:r w:rsidR="0063459C" w:rsidRPr="005B170F">
              <w:rPr>
                <w:rFonts w:asciiTheme="minorHAnsi" w:hAnsiTheme="minorHAnsi" w:cstheme="minorHAnsi"/>
                <w:color w:val="1F3864" w:themeColor="accent5" w:themeShade="80"/>
                <w:sz w:val="20"/>
                <w:szCs w:val="20"/>
              </w:rPr>
              <w:t>Ηλεκτρονικό Μαθησιακό Περιβάλλον Πρώτης Ανάγνωσης και Γραφής για Παιδιά Αλλοδαπών και Παλιννοστούντων</w:t>
            </w:r>
            <w:r w:rsidR="008310F6" w:rsidRPr="005B170F">
              <w:rPr>
                <w:rFonts w:asciiTheme="minorHAnsi" w:hAnsiTheme="minorHAnsi" w:cstheme="minorHAnsi"/>
                <w:color w:val="1F3864" w:themeColor="accent5" w:themeShade="80"/>
                <w:sz w:val="20"/>
                <w:szCs w:val="20"/>
              </w:rPr>
              <w:t>»</w:t>
            </w:r>
          </w:p>
        </w:tc>
      </w:tr>
      <w:tr w:rsidR="0063459C" w:rsidRPr="005B170F" w14:paraId="1CC8DBAE" w14:textId="77777777" w:rsidTr="0063459C">
        <w:tblPrEx>
          <w:shd w:val="clear" w:color="auto" w:fill="FFFFFF"/>
        </w:tblPrEx>
        <w:trPr>
          <w:trHeight w:val="510"/>
        </w:trPr>
        <w:tc>
          <w:tcPr>
            <w:tcW w:w="1858" w:type="dxa"/>
            <w:shd w:val="clear" w:color="auto" w:fill="FFFFFF"/>
            <w:vAlign w:val="center"/>
            <w:hideMark/>
          </w:tcPr>
          <w:p w14:paraId="421116DA" w14:textId="77777777" w:rsidR="0063459C" w:rsidRPr="005B170F" w:rsidRDefault="0063459C" w:rsidP="00330D09">
            <w:pPr>
              <w:ind w:left="-62"/>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Γεωργίου</w:t>
            </w:r>
          </w:p>
          <w:p w14:paraId="24A6806A" w14:textId="77777777" w:rsidR="0063459C" w:rsidRPr="005B170F" w:rsidRDefault="0063459C" w:rsidP="00330D09">
            <w:pPr>
              <w:ind w:left="-62"/>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Έλενα</w:t>
            </w:r>
          </w:p>
        </w:tc>
        <w:tc>
          <w:tcPr>
            <w:tcW w:w="7229" w:type="dxa"/>
            <w:shd w:val="clear" w:color="auto" w:fill="FFFFFF"/>
            <w:vAlign w:val="center"/>
            <w:hideMark/>
          </w:tcPr>
          <w:p w14:paraId="22992678" w14:textId="77777777" w:rsidR="0063459C" w:rsidRPr="005B170F" w:rsidRDefault="0004775D" w:rsidP="00405E9C">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 </w:t>
            </w:r>
            <w:r w:rsidR="0063459C" w:rsidRPr="005B170F">
              <w:rPr>
                <w:rFonts w:asciiTheme="minorHAnsi" w:hAnsiTheme="minorHAnsi" w:cstheme="minorHAnsi"/>
                <w:color w:val="1F3864" w:themeColor="accent5" w:themeShade="80"/>
                <w:sz w:val="20"/>
                <w:szCs w:val="20"/>
              </w:rPr>
              <w:t xml:space="preserve">«Ο Ρόλος του Δασκάλου στη Σύγχρονη </w:t>
            </w:r>
            <w:proofErr w:type="spellStart"/>
            <w:r w:rsidR="0063459C" w:rsidRPr="005B170F">
              <w:rPr>
                <w:rFonts w:asciiTheme="minorHAnsi" w:hAnsiTheme="minorHAnsi" w:cstheme="minorHAnsi"/>
                <w:color w:val="1F3864" w:themeColor="accent5" w:themeShade="80"/>
                <w:sz w:val="20"/>
                <w:szCs w:val="20"/>
              </w:rPr>
              <w:t>Πολυπολιτσμική</w:t>
            </w:r>
            <w:proofErr w:type="spellEnd"/>
            <w:r w:rsidR="0063459C" w:rsidRPr="005B170F">
              <w:rPr>
                <w:rFonts w:asciiTheme="minorHAnsi" w:hAnsiTheme="minorHAnsi" w:cstheme="minorHAnsi"/>
                <w:color w:val="1F3864" w:themeColor="accent5" w:themeShade="80"/>
                <w:sz w:val="20"/>
                <w:szCs w:val="20"/>
              </w:rPr>
              <w:t xml:space="preserve"> και </w:t>
            </w:r>
            <w:proofErr w:type="spellStart"/>
            <w:r w:rsidR="0063459C" w:rsidRPr="005B170F">
              <w:rPr>
                <w:rFonts w:asciiTheme="minorHAnsi" w:hAnsiTheme="minorHAnsi" w:cstheme="minorHAnsi"/>
                <w:color w:val="1F3864" w:themeColor="accent5" w:themeShade="80"/>
                <w:sz w:val="20"/>
                <w:szCs w:val="20"/>
              </w:rPr>
              <w:t>Πολυγλωσσική</w:t>
            </w:r>
            <w:proofErr w:type="spellEnd"/>
            <w:r w:rsidR="0063459C" w:rsidRPr="005B170F">
              <w:rPr>
                <w:rFonts w:asciiTheme="minorHAnsi" w:hAnsiTheme="minorHAnsi" w:cstheme="minorHAnsi"/>
                <w:color w:val="1F3864" w:themeColor="accent5" w:themeShade="80"/>
                <w:sz w:val="20"/>
                <w:szCs w:val="20"/>
              </w:rPr>
              <w:t xml:space="preserve"> Τάξη»</w:t>
            </w:r>
          </w:p>
          <w:p w14:paraId="686599C4" w14:textId="77777777" w:rsidR="00366FD0" w:rsidRPr="005B170F" w:rsidRDefault="00366FD0" w:rsidP="00405E9C">
            <w:pPr>
              <w:rPr>
                <w:rFonts w:asciiTheme="minorHAnsi" w:hAnsiTheme="minorHAnsi" w:cstheme="minorHAnsi"/>
                <w:color w:val="1F3864" w:themeColor="accent5" w:themeShade="80"/>
                <w:sz w:val="20"/>
                <w:szCs w:val="20"/>
              </w:rPr>
            </w:pPr>
          </w:p>
        </w:tc>
      </w:tr>
    </w:tbl>
    <w:p w14:paraId="60A07621" w14:textId="77777777" w:rsidR="00536AF1" w:rsidRPr="005B170F" w:rsidRDefault="00536AF1" w:rsidP="00405E9C">
      <w:pPr>
        <w:jc w:val="both"/>
        <w:rPr>
          <w:rFonts w:asciiTheme="minorHAnsi" w:hAnsiTheme="minorHAnsi" w:cstheme="minorHAnsi"/>
          <w:b/>
          <w:color w:val="1F3864" w:themeColor="accent5" w:themeShade="80"/>
          <w:sz w:val="20"/>
          <w:szCs w:val="20"/>
        </w:rPr>
      </w:pPr>
    </w:p>
    <w:p w14:paraId="06E0BA9D" w14:textId="77777777" w:rsidR="00405E9C" w:rsidRPr="005B170F" w:rsidRDefault="00405E9C" w:rsidP="00405E9C">
      <w:pPr>
        <w:ind w:right="-185"/>
        <w:jc w:val="both"/>
        <w:rPr>
          <w:rFonts w:asciiTheme="minorHAnsi" w:hAnsiTheme="minorHAnsi" w:cstheme="minorHAnsi"/>
          <w:b/>
          <w:color w:val="1F3864" w:themeColor="accent5" w:themeShade="80"/>
          <w:sz w:val="20"/>
          <w:szCs w:val="20"/>
        </w:rPr>
      </w:pPr>
    </w:p>
    <w:p w14:paraId="7663DEB7" w14:textId="4581194D" w:rsidR="0063459C" w:rsidRPr="005B170F" w:rsidRDefault="00330D09" w:rsidP="00405E9C">
      <w:pPr>
        <w:ind w:right="-185"/>
        <w:jc w:val="both"/>
        <w:rPr>
          <w:rFonts w:asciiTheme="minorHAnsi" w:hAnsiTheme="minorHAnsi" w:cstheme="minorHAnsi"/>
          <w:b/>
          <w:color w:val="1F3864" w:themeColor="accent5" w:themeShade="80"/>
          <w:sz w:val="20"/>
          <w:szCs w:val="20"/>
        </w:rPr>
      </w:pPr>
      <w:r>
        <w:rPr>
          <w:rFonts w:asciiTheme="minorHAnsi" w:hAnsiTheme="minorHAnsi" w:cstheme="minorHAnsi"/>
          <w:b/>
          <w:color w:val="1F3864" w:themeColor="accent5" w:themeShade="80"/>
          <w:sz w:val="20"/>
          <w:szCs w:val="20"/>
        </w:rPr>
        <w:t xml:space="preserve">   </w:t>
      </w:r>
      <w:r w:rsidR="0063459C" w:rsidRPr="005B170F">
        <w:rPr>
          <w:rFonts w:asciiTheme="minorHAnsi" w:hAnsiTheme="minorHAnsi" w:cstheme="minorHAnsi"/>
          <w:b/>
          <w:color w:val="1F3864" w:themeColor="accent5" w:themeShade="80"/>
          <w:sz w:val="20"/>
          <w:szCs w:val="20"/>
        </w:rPr>
        <w:t>20</w:t>
      </w:r>
      <w:r w:rsidR="00021017" w:rsidRPr="005B170F">
        <w:rPr>
          <w:rFonts w:asciiTheme="minorHAnsi" w:hAnsiTheme="minorHAnsi" w:cstheme="minorHAnsi"/>
          <w:b/>
          <w:color w:val="1F3864" w:themeColor="accent5" w:themeShade="80"/>
          <w:sz w:val="20"/>
          <w:szCs w:val="20"/>
        </w:rPr>
        <w:t>10</w:t>
      </w:r>
    </w:p>
    <w:p w14:paraId="70640FD5" w14:textId="77777777" w:rsidR="005E0D09" w:rsidRPr="005B170F" w:rsidRDefault="005E0D09" w:rsidP="00405E9C">
      <w:pPr>
        <w:ind w:right="-185"/>
        <w:jc w:val="both"/>
        <w:rPr>
          <w:rFonts w:asciiTheme="minorHAnsi" w:hAnsiTheme="minorHAnsi" w:cstheme="minorHAnsi"/>
          <w:b/>
          <w:color w:val="1F3864" w:themeColor="accent5" w:themeShade="80"/>
          <w:sz w:val="20"/>
          <w:szCs w:val="20"/>
        </w:rPr>
      </w:pPr>
    </w:p>
    <w:tbl>
      <w:tblPr>
        <w:tblW w:w="9087" w:type="dxa"/>
        <w:tblInd w:w="93" w:type="dxa"/>
        <w:tblBorders>
          <w:insideH w:val="single" w:sz="4" w:space="0" w:color="auto"/>
          <w:insideV w:val="single" w:sz="4" w:space="0" w:color="auto"/>
        </w:tblBorders>
        <w:tblLook w:val="04A0" w:firstRow="1" w:lastRow="0" w:firstColumn="1" w:lastColumn="0" w:noHBand="0" w:noVBand="1"/>
      </w:tblPr>
      <w:tblGrid>
        <w:gridCol w:w="1858"/>
        <w:gridCol w:w="7229"/>
      </w:tblGrid>
      <w:tr w:rsidR="0063459C" w:rsidRPr="005B170F" w14:paraId="309EBAA4" w14:textId="77777777" w:rsidTr="0063459C">
        <w:trPr>
          <w:trHeight w:val="300"/>
        </w:trPr>
        <w:tc>
          <w:tcPr>
            <w:tcW w:w="1858" w:type="dxa"/>
            <w:shd w:val="clear" w:color="auto" w:fill="auto"/>
            <w:noWrap/>
            <w:vAlign w:val="bottom"/>
            <w:hideMark/>
          </w:tcPr>
          <w:p w14:paraId="49C05A3C" w14:textId="77777777" w:rsidR="0063459C" w:rsidRPr="005B170F" w:rsidRDefault="0063459C" w:rsidP="00330D09">
            <w:pPr>
              <w:ind w:left="-62"/>
              <w:rPr>
                <w:rFonts w:asciiTheme="minorHAnsi" w:hAnsiTheme="minorHAnsi" w:cstheme="minorHAnsi"/>
                <w:color w:val="1F3864" w:themeColor="accent5" w:themeShade="80"/>
                <w:sz w:val="20"/>
                <w:szCs w:val="20"/>
              </w:rPr>
            </w:pPr>
            <w:proofErr w:type="spellStart"/>
            <w:r w:rsidRPr="005B170F">
              <w:rPr>
                <w:rFonts w:asciiTheme="minorHAnsi" w:hAnsiTheme="minorHAnsi" w:cstheme="minorHAnsi"/>
                <w:color w:val="1F3864" w:themeColor="accent5" w:themeShade="80"/>
                <w:sz w:val="20"/>
                <w:szCs w:val="20"/>
              </w:rPr>
              <w:t>Καστο</w:t>
            </w:r>
            <w:r w:rsidR="005E0D09" w:rsidRPr="005B170F">
              <w:rPr>
                <w:rFonts w:asciiTheme="minorHAnsi" w:hAnsiTheme="minorHAnsi" w:cstheme="minorHAnsi"/>
                <w:color w:val="1F3864" w:themeColor="accent5" w:themeShade="80"/>
                <w:sz w:val="20"/>
                <w:szCs w:val="20"/>
              </w:rPr>
              <w:t>ύ</w:t>
            </w:r>
            <w:r w:rsidRPr="005B170F">
              <w:rPr>
                <w:rFonts w:asciiTheme="minorHAnsi" w:hAnsiTheme="minorHAnsi" w:cstheme="minorHAnsi"/>
                <w:color w:val="1F3864" w:themeColor="accent5" w:themeShade="80"/>
                <w:sz w:val="20"/>
                <w:szCs w:val="20"/>
              </w:rPr>
              <w:t>δη</w:t>
            </w:r>
            <w:proofErr w:type="spellEnd"/>
          </w:p>
          <w:p w14:paraId="73529360" w14:textId="77777777" w:rsidR="0063459C" w:rsidRPr="005B170F" w:rsidRDefault="0063459C" w:rsidP="00330D09">
            <w:pPr>
              <w:ind w:left="-62"/>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Διονυ</w:t>
            </w:r>
            <w:r w:rsidR="005E0D09" w:rsidRPr="005B170F">
              <w:rPr>
                <w:rFonts w:asciiTheme="minorHAnsi" w:hAnsiTheme="minorHAnsi" w:cstheme="minorHAnsi"/>
                <w:color w:val="1F3864" w:themeColor="accent5" w:themeShade="80"/>
                <w:sz w:val="20"/>
                <w:szCs w:val="20"/>
              </w:rPr>
              <w:t>σί</w:t>
            </w:r>
            <w:r w:rsidRPr="005B170F">
              <w:rPr>
                <w:rFonts w:asciiTheme="minorHAnsi" w:hAnsiTheme="minorHAnsi" w:cstheme="minorHAnsi"/>
                <w:color w:val="1F3864" w:themeColor="accent5" w:themeShade="80"/>
                <w:sz w:val="20"/>
                <w:szCs w:val="20"/>
              </w:rPr>
              <w:t>α</w:t>
            </w:r>
          </w:p>
        </w:tc>
        <w:tc>
          <w:tcPr>
            <w:tcW w:w="7229" w:type="dxa"/>
            <w:vAlign w:val="bottom"/>
          </w:tcPr>
          <w:p w14:paraId="41ECB313" w14:textId="13D3BF59" w:rsidR="0063459C" w:rsidRPr="005B170F" w:rsidRDefault="0063459C" w:rsidP="00405E9C">
            <w:pPr>
              <w:pStyle w:val="Heading2"/>
              <w:numPr>
                <w:ilvl w:val="0"/>
                <w:numId w:val="0"/>
              </w:numPr>
              <w:pBdr>
                <w:bottom w:val="single" w:sz="6" w:space="7" w:color="EEEEEE"/>
              </w:pBdr>
              <w:shd w:val="clear" w:color="auto" w:fill="FFFFFF"/>
              <w:rPr>
                <w:rFonts w:ascii="Helvetica" w:hAnsi="Helvetica" w:cs="Helvetica"/>
                <w:b w:val="0"/>
                <w:bCs w:val="0"/>
                <w:color w:val="1F3864" w:themeColor="accent5" w:themeShade="80"/>
                <w:sz w:val="45"/>
                <w:szCs w:val="45"/>
                <w:lang w:eastAsia="en-GB"/>
              </w:rPr>
            </w:pPr>
            <w:r w:rsidRPr="005B170F">
              <w:rPr>
                <w:rFonts w:asciiTheme="minorHAnsi" w:hAnsiTheme="minorHAnsi" w:cstheme="minorHAnsi"/>
                <w:color w:val="1F3864" w:themeColor="accent5" w:themeShade="80"/>
                <w:sz w:val="20"/>
                <w:szCs w:val="20"/>
              </w:rPr>
              <w:t>«</w:t>
            </w:r>
            <w:r w:rsidR="00E373CB" w:rsidRPr="005B170F">
              <w:rPr>
                <w:rFonts w:asciiTheme="minorHAnsi" w:hAnsiTheme="minorHAnsi" w:cstheme="minorHAnsi"/>
                <w:b w:val="0"/>
                <w:bCs w:val="0"/>
                <w:iCs w:val="0"/>
                <w:color w:val="1F3864" w:themeColor="accent5" w:themeShade="80"/>
                <w:sz w:val="20"/>
                <w:szCs w:val="20"/>
              </w:rPr>
              <w:t xml:space="preserve">Εικονικά Περιβάλλοντα και Ξενόγλωσση Μάθηση : Αξιοποίηση της Παιγνιώδους και Αλληλεπιδραστικής Φύσης του </w:t>
            </w:r>
            <w:proofErr w:type="spellStart"/>
            <w:r w:rsidR="00E373CB" w:rsidRPr="005B170F">
              <w:rPr>
                <w:rFonts w:asciiTheme="minorHAnsi" w:hAnsiTheme="minorHAnsi" w:cstheme="minorHAnsi"/>
                <w:b w:val="0"/>
                <w:bCs w:val="0"/>
                <w:iCs w:val="0"/>
                <w:color w:val="1F3864" w:themeColor="accent5" w:themeShade="80"/>
                <w:sz w:val="20"/>
                <w:szCs w:val="20"/>
              </w:rPr>
              <w:t>Second</w:t>
            </w:r>
            <w:proofErr w:type="spellEnd"/>
            <w:r w:rsidR="00E373CB" w:rsidRPr="005B170F">
              <w:rPr>
                <w:rFonts w:asciiTheme="minorHAnsi" w:hAnsiTheme="minorHAnsi" w:cstheme="minorHAnsi"/>
                <w:b w:val="0"/>
                <w:bCs w:val="0"/>
                <w:iCs w:val="0"/>
                <w:color w:val="1F3864" w:themeColor="accent5" w:themeShade="80"/>
                <w:sz w:val="20"/>
                <w:szCs w:val="20"/>
              </w:rPr>
              <w:t xml:space="preserve"> </w:t>
            </w:r>
            <w:proofErr w:type="spellStart"/>
            <w:r w:rsidR="00E373CB" w:rsidRPr="005B170F">
              <w:rPr>
                <w:rFonts w:asciiTheme="minorHAnsi" w:hAnsiTheme="minorHAnsi" w:cstheme="minorHAnsi"/>
                <w:b w:val="0"/>
                <w:bCs w:val="0"/>
                <w:iCs w:val="0"/>
                <w:color w:val="1F3864" w:themeColor="accent5" w:themeShade="80"/>
                <w:sz w:val="20"/>
                <w:szCs w:val="20"/>
              </w:rPr>
              <w:t>Life</w:t>
            </w:r>
            <w:proofErr w:type="spellEnd"/>
            <w:r w:rsidR="00E373CB" w:rsidRPr="005B170F">
              <w:rPr>
                <w:rFonts w:asciiTheme="minorHAnsi" w:hAnsiTheme="minorHAnsi" w:cstheme="minorHAnsi"/>
                <w:b w:val="0"/>
                <w:bCs w:val="0"/>
                <w:iCs w:val="0"/>
                <w:color w:val="1F3864" w:themeColor="accent5" w:themeShade="80"/>
                <w:sz w:val="20"/>
                <w:szCs w:val="20"/>
              </w:rPr>
              <w:t xml:space="preserve"> για την Πρόσκτηση Λεξιλογίου</w:t>
            </w:r>
            <w:r w:rsidR="00E373CB" w:rsidRPr="005B170F">
              <w:rPr>
                <w:rFonts w:asciiTheme="minorHAnsi" w:hAnsiTheme="minorHAnsi" w:cstheme="minorHAnsi"/>
                <w:color w:val="1F3864" w:themeColor="accent5" w:themeShade="80"/>
                <w:sz w:val="20"/>
                <w:szCs w:val="20"/>
              </w:rPr>
              <w:t>»</w:t>
            </w:r>
          </w:p>
        </w:tc>
      </w:tr>
      <w:tr w:rsidR="00E373CB" w:rsidRPr="005B170F" w14:paraId="64EF7D3E" w14:textId="77777777" w:rsidTr="00BA5735">
        <w:trPr>
          <w:trHeight w:val="510"/>
        </w:trPr>
        <w:tc>
          <w:tcPr>
            <w:tcW w:w="1858" w:type="dxa"/>
            <w:shd w:val="clear" w:color="auto" w:fill="FFFFFF"/>
            <w:vAlign w:val="center"/>
            <w:hideMark/>
          </w:tcPr>
          <w:p w14:paraId="546AFE24" w14:textId="77777777" w:rsidR="00E373CB" w:rsidRPr="005B170F" w:rsidRDefault="00E373CB" w:rsidP="00330D09">
            <w:pPr>
              <w:ind w:left="-62"/>
              <w:rPr>
                <w:rFonts w:asciiTheme="minorHAnsi" w:hAnsiTheme="minorHAnsi" w:cstheme="minorHAnsi"/>
                <w:color w:val="1F3864" w:themeColor="accent5" w:themeShade="80"/>
                <w:sz w:val="20"/>
                <w:szCs w:val="20"/>
              </w:rPr>
            </w:pPr>
            <w:proofErr w:type="spellStart"/>
            <w:r w:rsidRPr="005B170F">
              <w:rPr>
                <w:rFonts w:asciiTheme="minorHAnsi" w:hAnsiTheme="minorHAnsi" w:cstheme="minorHAnsi"/>
                <w:color w:val="1F3864" w:themeColor="accent5" w:themeShade="80"/>
                <w:sz w:val="20"/>
                <w:szCs w:val="20"/>
              </w:rPr>
              <w:t>Κουρδουνάκη</w:t>
            </w:r>
            <w:proofErr w:type="spellEnd"/>
            <w:r w:rsidRPr="005B170F">
              <w:rPr>
                <w:rFonts w:asciiTheme="minorHAnsi" w:hAnsiTheme="minorHAnsi" w:cstheme="minorHAnsi"/>
                <w:color w:val="1F3864" w:themeColor="accent5" w:themeShade="80"/>
                <w:sz w:val="20"/>
                <w:szCs w:val="20"/>
              </w:rPr>
              <w:t xml:space="preserve"> Μαρία </w:t>
            </w:r>
          </w:p>
        </w:tc>
        <w:tc>
          <w:tcPr>
            <w:tcW w:w="7229" w:type="dxa"/>
            <w:shd w:val="clear" w:color="auto" w:fill="FFFFFF"/>
            <w:vAlign w:val="center"/>
            <w:hideMark/>
          </w:tcPr>
          <w:p w14:paraId="27A49FBE" w14:textId="77777777" w:rsidR="00E373CB" w:rsidRPr="005B170F" w:rsidRDefault="00E373CB" w:rsidP="00405E9C">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«Η Τεχνική του </w:t>
            </w:r>
            <w:r w:rsidRPr="005B170F">
              <w:rPr>
                <w:rFonts w:asciiTheme="minorHAnsi" w:hAnsiTheme="minorHAnsi" w:cstheme="minorHAnsi"/>
                <w:color w:val="1F3864" w:themeColor="accent5" w:themeShade="80"/>
                <w:sz w:val="20"/>
                <w:szCs w:val="20"/>
                <w:lang w:val="en-US"/>
              </w:rPr>
              <w:t>Animation</w:t>
            </w:r>
            <w:r w:rsidRPr="005B170F">
              <w:rPr>
                <w:rFonts w:asciiTheme="minorHAnsi" w:hAnsiTheme="minorHAnsi" w:cstheme="minorHAnsi"/>
                <w:color w:val="1F3864" w:themeColor="accent5" w:themeShade="80"/>
                <w:sz w:val="20"/>
                <w:szCs w:val="20"/>
              </w:rPr>
              <w:t xml:space="preserve"> ως μια Δημιουργική Δραστηριότητα στα Πλαίσια του Γλωσσικού Μαθήματος» </w:t>
            </w:r>
          </w:p>
          <w:p w14:paraId="71910EBE" w14:textId="77777777" w:rsidR="00E373CB" w:rsidRPr="005B170F" w:rsidRDefault="00E373CB" w:rsidP="00405E9C">
            <w:pPr>
              <w:jc w:val="center"/>
              <w:rPr>
                <w:rFonts w:asciiTheme="minorHAnsi" w:hAnsiTheme="minorHAnsi" w:cstheme="minorHAnsi"/>
                <w:color w:val="1F3864" w:themeColor="accent5" w:themeShade="80"/>
                <w:sz w:val="20"/>
                <w:szCs w:val="20"/>
              </w:rPr>
            </w:pPr>
          </w:p>
        </w:tc>
      </w:tr>
    </w:tbl>
    <w:p w14:paraId="52A494DB" w14:textId="77777777" w:rsidR="00E373CB" w:rsidRPr="005B170F" w:rsidRDefault="00E373CB" w:rsidP="00E64C88">
      <w:pPr>
        <w:jc w:val="both"/>
        <w:rPr>
          <w:rFonts w:asciiTheme="minorHAnsi" w:hAnsiTheme="minorHAnsi" w:cstheme="minorHAnsi"/>
          <w:b/>
          <w:color w:val="1F3864" w:themeColor="accent5" w:themeShade="80"/>
          <w:sz w:val="20"/>
          <w:szCs w:val="20"/>
        </w:rPr>
      </w:pPr>
    </w:p>
    <w:p w14:paraId="0EEF6D87" w14:textId="77777777" w:rsidR="00365805" w:rsidRPr="005B170F" w:rsidRDefault="00DA1C6A" w:rsidP="00DA1C6A">
      <w:pPr>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br w:type="page"/>
      </w:r>
    </w:p>
    <w:p w14:paraId="124990F6" w14:textId="77777777" w:rsidR="00314B9A" w:rsidRPr="005B170F" w:rsidRDefault="0019010E" w:rsidP="00CB6675">
      <w:pPr>
        <w:pBdr>
          <w:top w:val="single" w:sz="4" w:space="1" w:color="auto"/>
          <w:left w:val="single" w:sz="4" w:space="1" w:color="auto"/>
          <w:bottom w:val="single" w:sz="4" w:space="1" w:color="auto"/>
          <w:right w:val="single" w:sz="4" w:space="1" w:color="auto"/>
        </w:pBdr>
        <w:shd w:val="clear" w:color="auto" w:fill="DEEAF6" w:themeFill="accent1" w:themeFillTint="33"/>
        <w:rPr>
          <w:rFonts w:asciiTheme="minorHAnsi" w:eastAsia="Batang" w:hAnsiTheme="minorHAnsi" w:cstheme="minorHAnsi"/>
          <w:b/>
          <w:color w:val="1F3864" w:themeColor="accent5" w:themeShade="80"/>
          <w:sz w:val="20"/>
          <w:szCs w:val="20"/>
        </w:rPr>
      </w:pPr>
      <w:r w:rsidRPr="005B170F">
        <w:rPr>
          <w:rFonts w:asciiTheme="minorHAnsi" w:eastAsia="Batang" w:hAnsiTheme="minorHAnsi" w:cstheme="minorHAnsi"/>
          <w:b/>
          <w:bCs/>
          <w:color w:val="1F3864" w:themeColor="accent5" w:themeShade="80"/>
          <w:sz w:val="20"/>
          <w:szCs w:val="20"/>
        </w:rPr>
        <w:t>13.3.</w:t>
      </w:r>
      <w:r w:rsidR="00314B9A" w:rsidRPr="005B170F">
        <w:rPr>
          <w:rFonts w:asciiTheme="minorHAnsi" w:eastAsia="Batang" w:hAnsiTheme="minorHAnsi" w:cstheme="minorHAnsi"/>
          <w:b/>
          <w:bCs/>
          <w:color w:val="1F3864" w:themeColor="accent5" w:themeShade="80"/>
          <w:sz w:val="20"/>
          <w:szCs w:val="20"/>
        </w:rPr>
        <w:t xml:space="preserve">2 </w:t>
      </w:r>
      <w:r w:rsidR="00BC5BCC" w:rsidRPr="005B170F">
        <w:rPr>
          <w:rFonts w:asciiTheme="minorHAnsi" w:eastAsia="Batang" w:hAnsiTheme="minorHAnsi" w:cstheme="minorHAnsi"/>
          <w:b/>
          <w:color w:val="1F3864" w:themeColor="accent5" w:themeShade="80"/>
          <w:sz w:val="20"/>
          <w:szCs w:val="20"/>
        </w:rPr>
        <w:t>ΕΛΛΗΝΙΚΟ ΑΝΟΙΚΤΟ ΠΑΝΕΠΙΣΤΗΜΙΟ (ΕΑΠ)</w:t>
      </w:r>
      <w:r w:rsidR="00CB6675" w:rsidRPr="005B170F">
        <w:rPr>
          <w:rFonts w:asciiTheme="minorHAnsi" w:eastAsia="Batang" w:hAnsiTheme="minorHAnsi" w:cstheme="minorHAnsi"/>
          <w:b/>
          <w:color w:val="1F3864" w:themeColor="accent5" w:themeShade="80"/>
          <w:sz w:val="20"/>
          <w:szCs w:val="20"/>
        </w:rPr>
        <w:t xml:space="preserve"> </w:t>
      </w:r>
    </w:p>
    <w:p w14:paraId="2B4AFAB2" w14:textId="22D6C9FF" w:rsidR="00CB6675" w:rsidRPr="005B170F" w:rsidRDefault="00CB6675" w:rsidP="00CB6675">
      <w:pPr>
        <w:pBdr>
          <w:top w:val="single" w:sz="4" w:space="1" w:color="auto"/>
          <w:left w:val="single" w:sz="4" w:space="1" w:color="auto"/>
          <w:bottom w:val="single" w:sz="4" w:space="1" w:color="auto"/>
          <w:right w:val="single" w:sz="4" w:space="1" w:color="auto"/>
        </w:pBdr>
        <w:shd w:val="clear" w:color="auto" w:fill="DEEAF6" w:themeFill="accent1" w:themeFillTint="33"/>
        <w:tabs>
          <w:tab w:val="left" w:pos="284"/>
          <w:tab w:val="num" w:pos="360"/>
        </w:tabs>
        <w:jc w:val="both"/>
        <w:rPr>
          <w:rFonts w:asciiTheme="minorHAnsi" w:hAnsiTheme="minorHAnsi" w:cstheme="minorHAnsi"/>
          <w:bCs/>
          <w:color w:val="1F3864" w:themeColor="accent5" w:themeShade="80"/>
          <w:sz w:val="20"/>
          <w:szCs w:val="20"/>
        </w:rPr>
      </w:pPr>
      <w:r w:rsidRPr="005B170F">
        <w:rPr>
          <w:rFonts w:asciiTheme="minorHAnsi" w:hAnsiTheme="minorHAnsi" w:cstheme="minorHAnsi"/>
          <w:b/>
          <w:iCs/>
          <w:color w:val="1F3864" w:themeColor="accent5" w:themeShade="80"/>
          <w:sz w:val="20"/>
          <w:szCs w:val="20"/>
        </w:rPr>
        <w:t>ΔΙΔΑΚΤΙΚΗ ΤΗΣ ΑΓΓΛΙΚΗΣ ΩΣ ΞΕΝΗΣ/ΔΙΕΘΝΟΥΣ ΓΛΩΣΣΑΣ</w:t>
      </w:r>
      <w:r w:rsidRPr="005B170F">
        <w:rPr>
          <w:rFonts w:asciiTheme="minorHAnsi" w:hAnsiTheme="minorHAnsi" w:cstheme="minorHAnsi"/>
          <w:iCs/>
          <w:color w:val="1F3864" w:themeColor="accent5" w:themeShade="80"/>
          <w:sz w:val="20"/>
          <w:szCs w:val="20"/>
        </w:rPr>
        <w:t xml:space="preserve"> </w:t>
      </w:r>
      <w:r w:rsidRPr="005B170F">
        <w:rPr>
          <w:rFonts w:asciiTheme="minorHAnsi" w:eastAsia="Batang" w:hAnsiTheme="minorHAnsi" w:cstheme="minorHAnsi"/>
          <w:b/>
          <w:color w:val="1F3864" w:themeColor="accent5" w:themeShade="80"/>
          <w:sz w:val="20"/>
          <w:szCs w:val="20"/>
        </w:rPr>
        <w:t>(</w:t>
      </w:r>
      <w:r w:rsidR="00BA78C6">
        <w:rPr>
          <w:rFonts w:asciiTheme="minorHAnsi" w:eastAsia="Batang" w:hAnsiTheme="minorHAnsi" w:cstheme="minorHAnsi"/>
          <w:b/>
          <w:color w:val="1F3864" w:themeColor="accent5" w:themeShade="80"/>
          <w:sz w:val="20"/>
          <w:szCs w:val="20"/>
        </w:rPr>
        <w:t>ενδεικτικά</w:t>
      </w:r>
      <w:r w:rsidRPr="005B170F">
        <w:rPr>
          <w:rFonts w:asciiTheme="minorHAnsi" w:eastAsia="Batang" w:hAnsiTheme="minorHAnsi" w:cstheme="minorHAnsi"/>
          <w:b/>
          <w:color w:val="1F3864" w:themeColor="accent5" w:themeShade="80"/>
          <w:sz w:val="20"/>
          <w:szCs w:val="20"/>
        </w:rPr>
        <w:t>)</w:t>
      </w:r>
    </w:p>
    <w:p w14:paraId="76804385" w14:textId="77777777" w:rsidR="00314B9A" w:rsidRPr="005B170F" w:rsidRDefault="00314B9A" w:rsidP="00E64C88">
      <w:pPr>
        <w:jc w:val="both"/>
        <w:rPr>
          <w:rFonts w:asciiTheme="minorHAnsi" w:eastAsia="Batang" w:hAnsiTheme="minorHAnsi" w:cstheme="minorHAnsi"/>
          <w:b/>
          <w:bCs/>
          <w:color w:val="1F3864" w:themeColor="accent5" w:themeShade="80"/>
          <w:sz w:val="20"/>
          <w:szCs w:val="20"/>
        </w:rPr>
      </w:pPr>
    </w:p>
    <w:p w14:paraId="31AB42BF" w14:textId="77777777" w:rsidR="00675712" w:rsidRPr="005B170F" w:rsidRDefault="00675712" w:rsidP="00675712">
      <w:pPr>
        <w:jc w:val="both"/>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2018</w:t>
      </w:r>
    </w:p>
    <w:tbl>
      <w:tblPr>
        <w:tblW w:w="9180" w:type="dxa"/>
        <w:tblBorders>
          <w:insideH w:val="single" w:sz="6" w:space="0" w:color="000000"/>
          <w:insideV w:val="single" w:sz="6" w:space="0" w:color="000000"/>
        </w:tblBorders>
        <w:tblLayout w:type="fixed"/>
        <w:tblLook w:val="04A0" w:firstRow="1" w:lastRow="0" w:firstColumn="1" w:lastColumn="0" w:noHBand="0" w:noVBand="1"/>
      </w:tblPr>
      <w:tblGrid>
        <w:gridCol w:w="1951"/>
        <w:gridCol w:w="7229"/>
      </w:tblGrid>
      <w:tr w:rsidR="00675712" w:rsidRPr="00B34DBC" w14:paraId="129A1309" w14:textId="77777777" w:rsidTr="00021017">
        <w:trPr>
          <w:trHeight w:val="691"/>
        </w:trPr>
        <w:tc>
          <w:tcPr>
            <w:tcW w:w="1951" w:type="dxa"/>
            <w:shd w:val="clear" w:color="auto" w:fill="auto"/>
            <w:hideMark/>
          </w:tcPr>
          <w:p w14:paraId="122C75ED" w14:textId="77777777" w:rsidR="00675712" w:rsidRPr="005B170F" w:rsidRDefault="00675712" w:rsidP="00DA1C6A">
            <w:pPr>
              <w:jc w:val="both"/>
              <w:rPr>
                <w:rFonts w:asciiTheme="minorHAnsi" w:hAnsiTheme="minorHAnsi" w:cstheme="minorHAnsi"/>
                <w:b/>
                <w:color w:val="1F3864" w:themeColor="accent5" w:themeShade="80"/>
                <w:sz w:val="20"/>
                <w:szCs w:val="20"/>
              </w:rPr>
            </w:pPr>
          </w:p>
          <w:p w14:paraId="4EB4C516" w14:textId="77777777" w:rsidR="00675712" w:rsidRPr="005B170F" w:rsidRDefault="00675712" w:rsidP="00DA1C6A">
            <w:pPr>
              <w:rPr>
                <w:rFonts w:asciiTheme="minorHAnsi" w:hAnsiTheme="minorHAnsi" w:cstheme="minorHAnsi"/>
                <w:bCs/>
                <w:color w:val="1F3864" w:themeColor="accent5" w:themeShade="80"/>
                <w:sz w:val="20"/>
                <w:szCs w:val="20"/>
              </w:rPr>
            </w:pPr>
            <w:proofErr w:type="spellStart"/>
            <w:r w:rsidRPr="005B170F">
              <w:rPr>
                <w:rFonts w:asciiTheme="minorHAnsi" w:hAnsiTheme="minorHAnsi" w:cstheme="minorHAnsi"/>
                <w:color w:val="1F3864" w:themeColor="accent5" w:themeShade="80"/>
                <w:sz w:val="20"/>
                <w:szCs w:val="20"/>
              </w:rPr>
              <w:t>Καλούτσας</w:t>
            </w:r>
            <w:proofErr w:type="spellEnd"/>
            <w:r w:rsidRPr="005B170F">
              <w:rPr>
                <w:rFonts w:asciiTheme="minorHAnsi" w:hAnsiTheme="minorHAnsi" w:cstheme="minorHAnsi"/>
                <w:color w:val="1F3864" w:themeColor="accent5" w:themeShade="80"/>
                <w:sz w:val="20"/>
                <w:szCs w:val="20"/>
                <w:lang w:val="en-GB"/>
              </w:rPr>
              <w:t xml:space="preserve"> </w:t>
            </w:r>
            <w:r w:rsidRPr="005B170F">
              <w:rPr>
                <w:rFonts w:asciiTheme="minorHAnsi" w:hAnsiTheme="minorHAnsi" w:cstheme="minorHAnsi"/>
                <w:color w:val="1F3864" w:themeColor="accent5" w:themeShade="80"/>
                <w:sz w:val="20"/>
                <w:szCs w:val="20"/>
              </w:rPr>
              <w:t>Θωμάς</w:t>
            </w:r>
            <w:r w:rsidRPr="005B170F">
              <w:rPr>
                <w:rFonts w:asciiTheme="minorHAnsi" w:hAnsiTheme="minorHAnsi" w:cstheme="minorHAnsi"/>
                <w:color w:val="1F3864" w:themeColor="accent5" w:themeShade="80"/>
                <w:sz w:val="20"/>
                <w:szCs w:val="20"/>
                <w:lang w:val="en-GB"/>
              </w:rPr>
              <w:t xml:space="preserve">       </w:t>
            </w:r>
          </w:p>
        </w:tc>
        <w:tc>
          <w:tcPr>
            <w:tcW w:w="7229" w:type="dxa"/>
            <w:shd w:val="clear" w:color="auto" w:fill="auto"/>
            <w:vAlign w:val="center"/>
            <w:hideMark/>
          </w:tcPr>
          <w:p w14:paraId="07F9BB7B" w14:textId="77777777" w:rsidR="00675712" w:rsidRPr="005B170F" w:rsidRDefault="00CB0F33" w:rsidP="00DA1C6A">
            <w:pPr>
              <w:pBdr>
                <w:between w:val="single" w:sz="4" w:space="1" w:color="auto"/>
              </w:pBdr>
              <w:rPr>
                <w:rFonts w:asciiTheme="minorHAnsi" w:hAnsiTheme="minorHAnsi" w:cstheme="minorHAnsi"/>
                <w:color w:val="1F3864" w:themeColor="accent5" w:themeShade="80"/>
                <w:sz w:val="20"/>
                <w:szCs w:val="20"/>
                <w:lang w:val="en-US"/>
              </w:rPr>
            </w:pPr>
            <w:r w:rsidRPr="005B170F">
              <w:rPr>
                <w:rFonts w:asciiTheme="minorHAnsi" w:hAnsiTheme="minorHAnsi" w:cstheme="minorHAnsi"/>
                <w:color w:val="1F3864" w:themeColor="accent5" w:themeShade="80"/>
                <w:sz w:val="20"/>
                <w:szCs w:val="20"/>
                <w:lang w:val="en-US"/>
              </w:rPr>
              <w:t>“</w:t>
            </w:r>
            <w:r w:rsidR="00675712" w:rsidRPr="005B170F">
              <w:rPr>
                <w:rFonts w:asciiTheme="minorHAnsi" w:hAnsiTheme="minorHAnsi" w:cstheme="minorHAnsi"/>
                <w:color w:val="1F3864" w:themeColor="accent5" w:themeShade="80"/>
                <w:sz w:val="20"/>
                <w:szCs w:val="20"/>
                <w:lang w:val="en-US"/>
              </w:rPr>
              <w:t xml:space="preserve">The </w:t>
            </w:r>
            <w:r w:rsidR="007C2C93" w:rsidRPr="005B170F">
              <w:rPr>
                <w:rFonts w:asciiTheme="minorHAnsi" w:hAnsiTheme="minorHAnsi" w:cstheme="minorHAnsi"/>
                <w:color w:val="1F3864" w:themeColor="accent5" w:themeShade="80"/>
                <w:sz w:val="20"/>
                <w:szCs w:val="20"/>
                <w:lang w:val="en-US"/>
              </w:rPr>
              <w:t xml:space="preserve">effectiveness of digital storytelling </w:t>
            </w:r>
            <w:r w:rsidR="007C2C93" w:rsidRPr="005B170F">
              <w:rPr>
                <w:rFonts w:asciiTheme="minorHAnsi" w:hAnsiTheme="minorHAnsi" w:cstheme="minorHAnsi"/>
                <w:color w:val="1F3864" w:themeColor="accent5" w:themeShade="80"/>
                <w:sz w:val="20"/>
                <w:szCs w:val="20"/>
              </w:rPr>
              <w:t>ο</w:t>
            </w:r>
            <w:r w:rsidR="007C2C93" w:rsidRPr="005B170F">
              <w:rPr>
                <w:rFonts w:asciiTheme="minorHAnsi" w:hAnsiTheme="minorHAnsi" w:cstheme="minorHAnsi"/>
                <w:color w:val="1F3864" w:themeColor="accent5" w:themeShade="80"/>
                <w:sz w:val="20"/>
                <w:szCs w:val="20"/>
                <w:lang w:val="en-US"/>
              </w:rPr>
              <w:t>n students’ writing in a primary school</w:t>
            </w:r>
            <w:r w:rsidR="009405CA" w:rsidRPr="005B170F">
              <w:rPr>
                <w:rFonts w:asciiTheme="minorHAnsi" w:hAnsiTheme="minorHAnsi" w:cstheme="minorHAnsi"/>
                <w:color w:val="1F3864" w:themeColor="accent5" w:themeShade="80"/>
                <w:sz w:val="20"/>
                <w:szCs w:val="20"/>
                <w:lang w:val="en-US"/>
              </w:rPr>
              <w:t xml:space="preserve">: </w:t>
            </w:r>
            <w:r w:rsidR="00675712" w:rsidRPr="005B170F">
              <w:rPr>
                <w:rFonts w:asciiTheme="minorHAnsi" w:hAnsiTheme="minorHAnsi" w:cstheme="minorHAnsi"/>
                <w:color w:val="1F3864" w:themeColor="accent5" w:themeShade="80"/>
                <w:sz w:val="20"/>
                <w:szCs w:val="20"/>
                <w:lang w:val="en-US"/>
              </w:rPr>
              <w:t xml:space="preserve">An </w:t>
            </w:r>
            <w:r w:rsidR="007C2C93" w:rsidRPr="005B170F">
              <w:rPr>
                <w:rFonts w:asciiTheme="minorHAnsi" w:hAnsiTheme="minorHAnsi" w:cstheme="minorHAnsi"/>
                <w:color w:val="1F3864" w:themeColor="accent5" w:themeShade="80"/>
                <w:sz w:val="20"/>
                <w:szCs w:val="20"/>
                <w:lang w:val="en-US"/>
              </w:rPr>
              <w:t>action research study</w:t>
            </w:r>
            <w:r w:rsidRPr="005B170F">
              <w:rPr>
                <w:rFonts w:asciiTheme="minorHAnsi" w:hAnsiTheme="minorHAnsi" w:cstheme="minorHAnsi"/>
                <w:color w:val="1F3864" w:themeColor="accent5" w:themeShade="80"/>
                <w:sz w:val="20"/>
                <w:szCs w:val="20"/>
                <w:lang w:val="en-US"/>
              </w:rPr>
              <w:t>”</w:t>
            </w:r>
            <w:r w:rsidR="009405CA" w:rsidRPr="005B170F">
              <w:rPr>
                <w:rFonts w:asciiTheme="minorHAnsi" w:hAnsiTheme="minorHAnsi" w:cstheme="minorHAnsi"/>
                <w:color w:val="1F3864" w:themeColor="accent5" w:themeShade="80"/>
                <w:sz w:val="20"/>
                <w:szCs w:val="20"/>
                <w:lang w:val="en-US"/>
              </w:rPr>
              <w:t xml:space="preserve"> </w:t>
            </w:r>
          </w:p>
        </w:tc>
      </w:tr>
      <w:tr w:rsidR="00F70B7C" w:rsidRPr="00262F34" w14:paraId="0458D866" w14:textId="77777777" w:rsidTr="00021017">
        <w:trPr>
          <w:trHeight w:val="691"/>
        </w:trPr>
        <w:tc>
          <w:tcPr>
            <w:tcW w:w="1951" w:type="dxa"/>
            <w:shd w:val="clear" w:color="auto" w:fill="auto"/>
          </w:tcPr>
          <w:p w14:paraId="3BD90055" w14:textId="77777777" w:rsidR="009405CA" w:rsidRPr="005B170F" w:rsidRDefault="009405CA" w:rsidP="00DA1C6A">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Λέκκα Παναγιώτα</w:t>
            </w:r>
          </w:p>
        </w:tc>
        <w:tc>
          <w:tcPr>
            <w:tcW w:w="7229" w:type="dxa"/>
            <w:shd w:val="clear" w:color="auto" w:fill="auto"/>
            <w:vAlign w:val="center"/>
          </w:tcPr>
          <w:p w14:paraId="0EEEA256" w14:textId="77777777" w:rsidR="009405CA" w:rsidRPr="005B170F" w:rsidRDefault="00CB0F33" w:rsidP="00DA1C6A">
            <w:pPr>
              <w:rPr>
                <w:rFonts w:asciiTheme="minorHAnsi" w:hAnsiTheme="minorHAnsi" w:cstheme="minorHAnsi"/>
                <w:color w:val="1F3864" w:themeColor="accent5" w:themeShade="80"/>
                <w:sz w:val="20"/>
                <w:szCs w:val="20"/>
                <w:lang w:val="en-US"/>
              </w:rPr>
            </w:pPr>
            <w:r w:rsidRPr="005B170F">
              <w:rPr>
                <w:rFonts w:asciiTheme="minorHAnsi" w:hAnsiTheme="minorHAnsi" w:cstheme="minorHAnsi"/>
                <w:color w:val="1F3864" w:themeColor="accent5" w:themeShade="80"/>
                <w:sz w:val="20"/>
                <w:szCs w:val="20"/>
                <w:lang w:val="en-US"/>
              </w:rPr>
              <w:t>“</w:t>
            </w:r>
            <w:r w:rsidR="009405CA" w:rsidRPr="005B170F">
              <w:rPr>
                <w:rFonts w:asciiTheme="minorHAnsi" w:hAnsiTheme="minorHAnsi" w:cstheme="minorHAnsi"/>
                <w:color w:val="1F3864" w:themeColor="accent5" w:themeShade="80"/>
                <w:sz w:val="20"/>
                <w:szCs w:val="20"/>
                <w:lang w:val="en-US"/>
              </w:rPr>
              <w:t xml:space="preserve">Exploring </w:t>
            </w:r>
            <w:r w:rsidR="007C2C93" w:rsidRPr="005B170F">
              <w:rPr>
                <w:rFonts w:asciiTheme="minorHAnsi" w:hAnsiTheme="minorHAnsi" w:cstheme="minorHAnsi"/>
                <w:color w:val="1F3864" w:themeColor="accent5" w:themeShade="80"/>
                <w:sz w:val="20"/>
                <w:szCs w:val="20"/>
                <w:lang w:val="en-US"/>
              </w:rPr>
              <w:t xml:space="preserve">the use </w:t>
            </w:r>
            <w:proofErr w:type="spellStart"/>
            <w:r w:rsidR="007C2C93" w:rsidRPr="005B170F">
              <w:rPr>
                <w:rFonts w:asciiTheme="minorHAnsi" w:hAnsiTheme="minorHAnsi" w:cstheme="minorHAnsi"/>
                <w:color w:val="1F3864" w:themeColor="accent5" w:themeShade="80"/>
                <w:sz w:val="20"/>
                <w:szCs w:val="20"/>
                <w:lang w:val="en-US"/>
              </w:rPr>
              <w:t>οf</w:t>
            </w:r>
            <w:proofErr w:type="spellEnd"/>
            <w:r w:rsidR="007C2C93" w:rsidRPr="005B170F">
              <w:rPr>
                <w:rFonts w:asciiTheme="minorHAnsi" w:hAnsiTheme="minorHAnsi" w:cstheme="minorHAnsi"/>
                <w:color w:val="1F3864" w:themeColor="accent5" w:themeShade="80"/>
                <w:sz w:val="20"/>
                <w:szCs w:val="20"/>
                <w:lang w:val="en-US"/>
              </w:rPr>
              <w:t xml:space="preserve"> wiki projects in teaching process writing with adult </w:t>
            </w:r>
            <w:proofErr w:type="gramStart"/>
            <w:r w:rsidR="007C2C93" w:rsidRPr="005B170F">
              <w:rPr>
                <w:rFonts w:asciiTheme="minorHAnsi" w:hAnsiTheme="minorHAnsi" w:cstheme="minorHAnsi"/>
                <w:color w:val="1F3864" w:themeColor="accent5" w:themeShade="80"/>
                <w:sz w:val="20"/>
                <w:szCs w:val="20"/>
                <w:lang w:val="en-US"/>
              </w:rPr>
              <w:t>learners</w:t>
            </w:r>
            <w:r w:rsidRPr="005B170F">
              <w:rPr>
                <w:rFonts w:asciiTheme="minorHAnsi" w:hAnsiTheme="minorHAnsi" w:cstheme="minorHAnsi"/>
                <w:color w:val="1F3864" w:themeColor="accent5" w:themeShade="80"/>
                <w:sz w:val="20"/>
                <w:szCs w:val="20"/>
                <w:lang w:val="en-US"/>
              </w:rPr>
              <w:t>“</w:t>
            </w:r>
            <w:proofErr w:type="gramEnd"/>
          </w:p>
          <w:p w14:paraId="73D66E78" w14:textId="77777777" w:rsidR="00F70B7C" w:rsidRPr="005B170F" w:rsidRDefault="00F70B7C" w:rsidP="00DA1C6A">
            <w:pPr>
              <w:pBdr>
                <w:between w:val="single" w:sz="4" w:space="1" w:color="auto"/>
              </w:pBdr>
              <w:rPr>
                <w:rFonts w:asciiTheme="minorHAnsi" w:hAnsiTheme="minorHAnsi" w:cstheme="minorHAnsi"/>
                <w:color w:val="1F3864" w:themeColor="accent5" w:themeShade="80"/>
                <w:sz w:val="20"/>
                <w:szCs w:val="20"/>
                <w:lang w:val="en-US"/>
              </w:rPr>
            </w:pPr>
          </w:p>
        </w:tc>
      </w:tr>
      <w:tr w:rsidR="00F70B7C" w:rsidRPr="00262F34" w14:paraId="6EBD9827" w14:textId="77777777" w:rsidTr="00021017">
        <w:trPr>
          <w:trHeight w:val="691"/>
        </w:trPr>
        <w:tc>
          <w:tcPr>
            <w:tcW w:w="1951" w:type="dxa"/>
            <w:shd w:val="clear" w:color="auto" w:fill="auto"/>
          </w:tcPr>
          <w:p w14:paraId="5F727C9F" w14:textId="77777777" w:rsidR="009405CA" w:rsidRPr="005B170F" w:rsidRDefault="009405CA" w:rsidP="00DA1C6A">
            <w:pPr>
              <w:jc w:val="both"/>
              <w:rPr>
                <w:rFonts w:asciiTheme="minorHAnsi" w:hAnsiTheme="minorHAnsi" w:cstheme="minorHAnsi"/>
                <w:color w:val="1F3864" w:themeColor="accent5" w:themeShade="80"/>
                <w:sz w:val="20"/>
                <w:szCs w:val="20"/>
              </w:rPr>
            </w:pPr>
            <w:proofErr w:type="spellStart"/>
            <w:r w:rsidRPr="005B170F">
              <w:rPr>
                <w:rFonts w:asciiTheme="minorHAnsi" w:hAnsiTheme="minorHAnsi" w:cstheme="minorHAnsi"/>
                <w:color w:val="1F3864" w:themeColor="accent5" w:themeShade="80"/>
                <w:sz w:val="20"/>
                <w:szCs w:val="20"/>
              </w:rPr>
              <w:t>Αμβραζή</w:t>
            </w:r>
            <w:proofErr w:type="spellEnd"/>
            <w:r w:rsidRPr="005B170F">
              <w:rPr>
                <w:rFonts w:asciiTheme="minorHAnsi" w:hAnsiTheme="minorHAnsi" w:cstheme="minorHAnsi"/>
                <w:color w:val="1F3864" w:themeColor="accent5" w:themeShade="80"/>
                <w:sz w:val="20"/>
                <w:szCs w:val="20"/>
              </w:rPr>
              <w:t xml:space="preserve"> Βασιλική</w:t>
            </w:r>
          </w:p>
        </w:tc>
        <w:tc>
          <w:tcPr>
            <w:tcW w:w="7229" w:type="dxa"/>
            <w:shd w:val="clear" w:color="auto" w:fill="auto"/>
            <w:vAlign w:val="center"/>
          </w:tcPr>
          <w:p w14:paraId="4623C91C" w14:textId="77777777" w:rsidR="009405CA" w:rsidRPr="005B170F" w:rsidRDefault="00DA1C6A" w:rsidP="00DA1C6A">
            <w:pPr>
              <w:rPr>
                <w:rFonts w:asciiTheme="minorHAnsi" w:hAnsiTheme="minorHAnsi" w:cstheme="minorHAnsi"/>
                <w:color w:val="1F3864" w:themeColor="accent5" w:themeShade="80"/>
                <w:sz w:val="20"/>
                <w:szCs w:val="20"/>
                <w:lang w:val="en-US"/>
              </w:rPr>
            </w:pPr>
            <w:r w:rsidRPr="005B170F">
              <w:rPr>
                <w:rFonts w:asciiTheme="minorHAnsi" w:hAnsiTheme="minorHAnsi" w:cstheme="minorHAnsi"/>
                <w:color w:val="1F3864" w:themeColor="accent5" w:themeShade="80"/>
                <w:sz w:val="20"/>
                <w:szCs w:val="20"/>
                <w:lang w:val="en-US"/>
              </w:rPr>
              <w:t xml:space="preserve"> </w:t>
            </w:r>
            <w:r w:rsidR="00CB0F33" w:rsidRPr="005B170F">
              <w:rPr>
                <w:rFonts w:asciiTheme="minorHAnsi" w:hAnsiTheme="minorHAnsi" w:cstheme="minorHAnsi"/>
                <w:color w:val="1F3864" w:themeColor="accent5" w:themeShade="80"/>
                <w:sz w:val="20"/>
                <w:szCs w:val="20"/>
                <w:lang w:val="en-US"/>
              </w:rPr>
              <w:t>“</w:t>
            </w:r>
            <w:r w:rsidR="009405CA" w:rsidRPr="005B170F">
              <w:rPr>
                <w:rFonts w:asciiTheme="minorHAnsi" w:hAnsiTheme="minorHAnsi" w:cstheme="minorHAnsi"/>
                <w:color w:val="1F3864" w:themeColor="accent5" w:themeShade="80"/>
                <w:sz w:val="20"/>
                <w:szCs w:val="20"/>
                <w:lang w:val="en-US"/>
              </w:rPr>
              <w:t xml:space="preserve">Web 2.0 tools in action: </w:t>
            </w:r>
            <w:r w:rsidR="009405CA" w:rsidRPr="005B170F">
              <w:rPr>
                <w:rFonts w:asciiTheme="minorHAnsi" w:hAnsiTheme="minorHAnsi" w:cstheme="minorHAnsi"/>
                <w:color w:val="1F3864" w:themeColor="accent5" w:themeShade="80"/>
                <w:sz w:val="20"/>
                <w:szCs w:val="20"/>
                <w:lang w:val="en-GB"/>
              </w:rPr>
              <w:t xml:space="preserve"> </w:t>
            </w:r>
            <w:r w:rsidR="009405CA" w:rsidRPr="005B170F">
              <w:rPr>
                <w:rFonts w:asciiTheme="minorHAnsi" w:hAnsiTheme="minorHAnsi" w:cstheme="minorHAnsi"/>
                <w:color w:val="1F3864" w:themeColor="accent5" w:themeShade="80"/>
                <w:sz w:val="20"/>
                <w:szCs w:val="20"/>
                <w:lang w:val="en-US"/>
              </w:rPr>
              <w:t xml:space="preserve">Exploring digital citizenship in secondary </w:t>
            </w:r>
            <w:proofErr w:type="gramStart"/>
            <w:r w:rsidR="009405CA" w:rsidRPr="005B170F">
              <w:rPr>
                <w:rFonts w:asciiTheme="minorHAnsi" w:hAnsiTheme="minorHAnsi" w:cstheme="minorHAnsi"/>
                <w:color w:val="1F3864" w:themeColor="accent5" w:themeShade="80"/>
                <w:sz w:val="20"/>
                <w:szCs w:val="20"/>
                <w:lang w:val="en-US"/>
              </w:rPr>
              <w:t>education</w:t>
            </w:r>
            <w:r w:rsidR="00CB0F33" w:rsidRPr="005B170F">
              <w:rPr>
                <w:rFonts w:asciiTheme="minorHAnsi" w:hAnsiTheme="minorHAnsi" w:cstheme="minorHAnsi"/>
                <w:color w:val="1F3864" w:themeColor="accent5" w:themeShade="80"/>
                <w:sz w:val="20"/>
                <w:szCs w:val="20"/>
                <w:lang w:val="en-US"/>
              </w:rPr>
              <w:t>“</w:t>
            </w:r>
            <w:proofErr w:type="gramEnd"/>
          </w:p>
          <w:p w14:paraId="65E71FD8" w14:textId="77777777" w:rsidR="00F70B7C" w:rsidRPr="005B170F" w:rsidRDefault="00F70B7C" w:rsidP="00DA1C6A">
            <w:pPr>
              <w:pBdr>
                <w:between w:val="single" w:sz="4" w:space="1" w:color="auto"/>
              </w:pBdr>
              <w:rPr>
                <w:rFonts w:asciiTheme="minorHAnsi" w:hAnsiTheme="minorHAnsi" w:cstheme="minorHAnsi"/>
                <w:color w:val="1F3864" w:themeColor="accent5" w:themeShade="80"/>
                <w:sz w:val="20"/>
                <w:szCs w:val="20"/>
                <w:lang w:val="en-US"/>
              </w:rPr>
            </w:pPr>
          </w:p>
        </w:tc>
      </w:tr>
    </w:tbl>
    <w:p w14:paraId="7A830594" w14:textId="77777777" w:rsidR="00675712" w:rsidRPr="005B170F" w:rsidRDefault="00675712" w:rsidP="00E64C88">
      <w:pPr>
        <w:jc w:val="both"/>
        <w:rPr>
          <w:rFonts w:asciiTheme="minorHAnsi" w:eastAsia="Batang" w:hAnsiTheme="minorHAnsi" w:cstheme="minorHAnsi"/>
          <w:b/>
          <w:bCs/>
          <w:color w:val="1F3864" w:themeColor="accent5" w:themeShade="80"/>
          <w:sz w:val="20"/>
          <w:szCs w:val="20"/>
          <w:lang w:val="en-GB"/>
        </w:rPr>
      </w:pPr>
    </w:p>
    <w:p w14:paraId="0F79F0E2" w14:textId="77777777" w:rsidR="0008243C" w:rsidRPr="005B170F" w:rsidRDefault="0008243C" w:rsidP="00E64C88">
      <w:pPr>
        <w:jc w:val="both"/>
        <w:rPr>
          <w:rFonts w:asciiTheme="minorHAnsi" w:eastAsia="Batang" w:hAnsiTheme="minorHAnsi" w:cstheme="minorHAnsi"/>
          <w:b/>
          <w:bCs/>
          <w:color w:val="1F3864" w:themeColor="accent5" w:themeShade="80"/>
          <w:sz w:val="20"/>
          <w:szCs w:val="20"/>
        </w:rPr>
      </w:pPr>
      <w:r w:rsidRPr="005B170F">
        <w:rPr>
          <w:rFonts w:asciiTheme="minorHAnsi" w:eastAsia="Batang" w:hAnsiTheme="minorHAnsi" w:cstheme="minorHAnsi"/>
          <w:b/>
          <w:bCs/>
          <w:color w:val="1F3864" w:themeColor="accent5" w:themeShade="80"/>
          <w:sz w:val="20"/>
          <w:szCs w:val="20"/>
        </w:rPr>
        <w:t>2017</w:t>
      </w:r>
      <w:r w:rsidRPr="005B170F">
        <w:rPr>
          <w:rFonts w:asciiTheme="minorHAnsi" w:eastAsia="Batang" w:hAnsiTheme="minorHAnsi" w:cstheme="minorHAnsi"/>
          <w:b/>
          <w:bCs/>
          <w:color w:val="1F3864" w:themeColor="accent5" w:themeShade="80"/>
          <w:sz w:val="20"/>
          <w:szCs w:val="20"/>
          <w:lang w:val="en-US"/>
        </w:rPr>
        <w:t xml:space="preserve"> </w:t>
      </w:r>
    </w:p>
    <w:tbl>
      <w:tblPr>
        <w:tblW w:w="9087" w:type="dxa"/>
        <w:tblInd w:w="93" w:type="dxa"/>
        <w:tblBorders>
          <w:insideH w:val="single" w:sz="4" w:space="0" w:color="auto"/>
          <w:insideV w:val="single" w:sz="4" w:space="0" w:color="auto"/>
        </w:tblBorders>
        <w:shd w:val="clear" w:color="auto" w:fill="FFFFFF"/>
        <w:tblLook w:val="04A0" w:firstRow="1" w:lastRow="0" w:firstColumn="1" w:lastColumn="0" w:noHBand="0" w:noVBand="1"/>
      </w:tblPr>
      <w:tblGrid>
        <w:gridCol w:w="1858"/>
        <w:gridCol w:w="7229"/>
      </w:tblGrid>
      <w:tr w:rsidR="0008243C" w:rsidRPr="00B34DBC" w14:paraId="18B16600" w14:textId="77777777" w:rsidTr="00BF7B49">
        <w:trPr>
          <w:trHeight w:val="510"/>
        </w:trPr>
        <w:tc>
          <w:tcPr>
            <w:tcW w:w="1858" w:type="dxa"/>
            <w:shd w:val="clear" w:color="auto" w:fill="FFFFFF"/>
            <w:vAlign w:val="center"/>
            <w:hideMark/>
          </w:tcPr>
          <w:p w14:paraId="541ADA27" w14:textId="77777777" w:rsidR="0008243C" w:rsidRPr="005B170F" w:rsidRDefault="002319C4" w:rsidP="00DA1C6A">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Χαραλαμπίδου Σοφία</w:t>
            </w:r>
          </w:p>
        </w:tc>
        <w:tc>
          <w:tcPr>
            <w:tcW w:w="7229" w:type="dxa"/>
            <w:shd w:val="clear" w:color="auto" w:fill="FFFFFF"/>
            <w:vAlign w:val="center"/>
            <w:hideMark/>
          </w:tcPr>
          <w:p w14:paraId="252FF205" w14:textId="77777777" w:rsidR="0008243C" w:rsidRPr="005B170F" w:rsidRDefault="00CB0F33" w:rsidP="00E64C88">
            <w:pPr>
              <w:rPr>
                <w:rFonts w:asciiTheme="minorHAnsi" w:hAnsiTheme="minorHAnsi" w:cstheme="minorHAnsi"/>
                <w:color w:val="1F3864" w:themeColor="accent5" w:themeShade="80"/>
                <w:sz w:val="20"/>
                <w:szCs w:val="20"/>
                <w:lang w:val="en-US"/>
              </w:rPr>
            </w:pPr>
            <w:r w:rsidRPr="005B170F">
              <w:rPr>
                <w:rFonts w:asciiTheme="minorHAnsi" w:hAnsiTheme="minorHAnsi" w:cstheme="minorHAnsi"/>
                <w:color w:val="1F3864" w:themeColor="accent5" w:themeShade="80"/>
                <w:sz w:val="20"/>
                <w:szCs w:val="20"/>
                <w:lang w:val="en-US"/>
              </w:rPr>
              <w:t>“</w:t>
            </w:r>
            <w:r w:rsidR="002319C4" w:rsidRPr="005B170F">
              <w:rPr>
                <w:rFonts w:asciiTheme="minorHAnsi" w:hAnsiTheme="minorHAnsi" w:cstheme="minorHAnsi"/>
                <w:color w:val="1F3864" w:themeColor="accent5" w:themeShade="80"/>
                <w:sz w:val="20"/>
                <w:szCs w:val="20"/>
                <w:lang w:val="en-US"/>
              </w:rPr>
              <w:t xml:space="preserve">Exploring the vocabulary development of 5th graders through the reading texts of the school </w:t>
            </w:r>
            <w:r w:rsidR="007C2C93" w:rsidRPr="005B170F">
              <w:rPr>
                <w:rFonts w:asciiTheme="minorHAnsi" w:hAnsiTheme="minorHAnsi" w:cstheme="minorHAnsi"/>
                <w:color w:val="1F3864" w:themeColor="accent5" w:themeShade="80"/>
                <w:sz w:val="20"/>
                <w:szCs w:val="20"/>
                <w:lang w:val="en-US"/>
              </w:rPr>
              <w:t>textbook “</w:t>
            </w:r>
          </w:p>
          <w:p w14:paraId="3B647A37" w14:textId="77777777" w:rsidR="009405CA" w:rsidRPr="005B170F" w:rsidRDefault="009405CA" w:rsidP="00E64C88">
            <w:pPr>
              <w:rPr>
                <w:rFonts w:asciiTheme="minorHAnsi" w:hAnsiTheme="minorHAnsi" w:cstheme="minorHAnsi"/>
                <w:color w:val="1F3864" w:themeColor="accent5" w:themeShade="80"/>
                <w:sz w:val="20"/>
                <w:szCs w:val="20"/>
                <w:lang w:val="en-US"/>
              </w:rPr>
            </w:pPr>
          </w:p>
        </w:tc>
      </w:tr>
      <w:tr w:rsidR="002319C4" w:rsidRPr="00262F34" w14:paraId="0818B5E1" w14:textId="77777777" w:rsidTr="00BF7B49">
        <w:tblPrEx>
          <w:shd w:val="clear" w:color="auto" w:fill="auto"/>
        </w:tblPrEx>
        <w:trPr>
          <w:trHeight w:val="510"/>
        </w:trPr>
        <w:tc>
          <w:tcPr>
            <w:tcW w:w="1858" w:type="dxa"/>
            <w:shd w:val="clear" w:color="auto" w:fill="FFFFFF"/>
            <w:vAlign w:val="center"/>
            <w:hideMark/>
          </w:tcPr>
          <w:p w14:paraId="68A2D58E" w14:textId="77777777" w:rsidR="009405CA" w:rsidRPr="005B170F" w:rsidRDefault="009405CA" w:rsidP="00E64C88">
            <w:pPr>
              <w:rPr>
                <w:rFonts w:asciiTheme="minorHAnsi" w:hAnsiTheme="minorHAnsi" w:cstheme="minorHAnsi"/>
                <w:color w:val="1F3864" w:themeColor="accent5" w:themeShade="80"/>
                <w:sz w:val="20"/>
                <w:szCs w:val="20"/>
                <w:lang w:val="en-GB"/>
              </w:rPr>
            </w:pPr>
          </w:p>
          <w:p w14:paraId="49E79455" w14:textId="77777777" w:rsidR="002319C4" w:rsidRPr="005B170F" w:rsidRDefault="002319C4" w:rsidP="00E64C88">
            <w:pPr>
              <w:rPr>
                <w:rFonts w:asciiTheme="minorHAnsi" w:hAnsiTheme="minorHAnsi" w:cstheme="minorHAnsi"/>
                <w:color w:val="1F3864" w:themeColor="accent5" w:themeShade="80"/>
                <w:sz w:val="20"/>
                <w:szCs w:val="20"/>
              </w:rPr>
            </w:pPr>
            <w:proofErr w:type="spellStart"/>
            <w:r w:rsidRPr="005B170F">
              <w:rPr>
                <w:rFonts w:asciiTheme="minorHAnsi" w:hAnsiTheme="minorHAnsi" w:cstheme="minorHAnsi"/>
                <w:color w:val="1F3864" w:themeColor="accent5" w:themeShade="80"/>
                <w:sz w:val="20"/>
                <w:szCs w:val="20"/>
              </w:rPr>
              <w:t>Ναουμίδη</w:t>
            </w:r>
            <w:proofErr w:type="spellEnd"/>
          </w:p>
          <w:p w14:paraId="5432625C" w14:textId="77777777" w:rsidR="002319C4" w:rsidRPr="005B170F" w:rsidRDefault="002319C4" w:rsidP="00E64C88">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Ευαγγελία </w:t>
            </w:r>
          </w:p>
          <w:p w14:paraId="2BF44953" w14:textId="77777777" w:rsidR="009405CA" w:rsidRPr="005B170F" w:rsidRDefault="009405CA" w:rsidP="00E64C88">
            <w:pPr>
              <w:rPr>
                <w:rFonts w:asciiTheme="minorHAnsi" w:hAnsiTheme="minorHAnsi" w:cstheme="minorHAnsi"/>
                <w:color w:val="1F3864" w:themeColor="accent5" w:themeShade="80"/>
                <w:sz w:val="20"/>
                <w:szCs w:val="20"/>
              </w:rPr>
            </w:pPr>
          </w:p>
        </w:tc>
        <w:tc>
          <w:tcPr>
            <w:tcW w:w="7229" w:type="dxa"/>
            <w:shd w:val="clear" w:color="auto" w:fill="FFFFFF"/>
            <w:vAlign w:val="center"/>
            <w:hideMark/>
          </w:tcPr>
          <w:p w14:paraId="55ADD030" w14:textId="77777777" w:rsidR="002319C4" w:rsidRPr="005B170F" w:rsidRDefault="00CB0F33" w:rsidP="0004775D">
            <w:pPr>
              <w:rPr>
                <w:rFonts w:asciiTheme="minorHAnsi" w:hAnsiTheme="minorHAnsi" w:cstheme="minorHAnsi"/>
                <w:color w:val="1F3864" w:themeColor="accent5" w:themeShade="80"/>
                <w:sz w:val="20"/>
                <w:szCs w:val="20"/>
                <w:lang w:val="en-GB"/>
              </w:rPr>
            </w:pPr>
            <w:r w:rsidRPr="005B170F">
              <w:rPr>
                <w:rFonts w:asciiTheme="minorHAnsi" w:hAnsiTheme="minorHAnsi" w:cstheme="minorHAnsi"/>
                <w:color w:val="1F3864" w:themeColor="accent5" w:themeShade="80"/>
                <w:sz w:val="20"/>
                <w:szCs w:val="20"/>
                <w:lang w:val="en-US"/>
              </w:rPr>
              <w:t>“</w:t>
            </w:r>
            <w:r w:rsidR="002319C4" w:rsidRPr="005B170F">
              <w:rPr>
                <w:rFonts w:asciiTheme="minorHAnsi" w:hAnsiTheme="minorHAnsi" w:cstheme="minorHAnsi"/>
                <w:color w:val="1F3864" w:themeColor="accent5" w:themeShade="80"/>
                <w:sz w:val="20"/>
                <w:szCs w:val="20"/>
                <w:lang w:val="en-GB"/>
              </w:rPr>
              <w:t xml:space="preserve">The pedagogical value of the Interactive Whiteboard on Young Learners’ EFL context and its motivational impact on their communicative competence and learning </w:t>
            </w:r>
            <w:proofErr w:type="gramStart"/>
            <w:r w:rsidR="007C2C93" w:rsidRPr="005B170F">
              <w:rPr>
                <w:rFonts w:asciiTheme="minorHAnsi" w:hAnsiTheme="minorHAnsi" w:cstheme="minorHAnsi"/>
                <w:color w:val="1F3864" w:themeColor="accent5" w:themeShade="80"/>
                <w:sz w:val="20"/>
                <w:szCs w:val="20"/>
                <w:lang w:val="en-GB"/>
              </w:rPr>
              <w:t>process</w:t>
            </w:r>
            <w:r w:rsidR="007C2C93" w:rsidRPr="005B170F">
              <w:rPr>
                <w:rFonts w:asciiTheme="minorHAnsi" w:hAnsiTheme="minorHAnsi" w:cstheme="minorHAnsi"/>
                <w:color w:val="1F3864" w:themeColor="accent5" w:themeShade="80"/>
                <w:sz w:val="20"/>
                <w:szCs w:val="20"/>
                <w:lang w:val="en-US"/>
              </w:rPr>
              <w:t>“</w:t>
            </w:r>
            <w:proofErr w:type="gramEnd"/>
          </w:p>
        </w:tc>
      </w:tr>
      <w:tr w:rsidR="0008243C" w:rsidRPr="00B34DBC" w14:paraId="620D5902" w14:textId="77777777" w:rsidTr="00BF7B49">
        <w:tblPrEx>
          <w:shd w:val="clear" w:color="auto" w:fill="auto"/>
        </w:tblPrEx>
        <w:trPr>
          <w:trHeight w:val="510"/>
        </w:trPr>
        <w:tc>
          <w:tcPr>
            <w:tcW w:w="1858" w:type="dxa"/>
            <w:shd w:val="clear" w:color="auto" w:fill="FFFFFF"/>
            <w:vAlign w:val="center"/>
            <w:hideMark/>
          </w:tcPr>
          <w:p w14:paraId="3706368E" w14:textId="77777777" w:rsidR="0008243C" w:rsidRPr="005B170F" w:rsidRDefault="002319C4" w:rsidP="00E64C88">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Δημογέροντα </w:t>
            </w:r>
          </w:p>
          <w:p w14:paraId="0467B9CF" w14:textId="77777777" w:rsidR="002319C4" w:rsidRPr="005B170F" w:rsidRDefault="002319C4" w:rsidP="00E64C88">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Παναγιώτα </w:t>
            </w:r>
          </w:p>
        </w:tc>
        <w:tc>
          <w:tcPr>
            <w:tcW w:w="7229" w:type="dxa"/>
            <w:shd w:val="clear" w:color="auto" w:fill="FFFFFF"/>
            <w:vAlign w:val="center"/>
            <w:hideMark/>
          </w:tcPr>
          <w:p w14:paraId="1A4FF3F9" w14:textId="77777777" w:rsidR="009405CA" w:rsidRPr="005B170F" w:rsidRDefault="009405CA" w:rsidP="00E64C88">
            <w:pPr>
              <w:rPr>
                <w:rFonts w:asciiTheme="minorHAnsi" w:hAnsiTheme="minorHAnsi" w:cstheme="minorHAnsi"/>
                <w:color w:val="1F3864" w:themeColor="accent5" w:themeShade="80"/>
                <w:sz w:val="20"/>
                <w:szCs w:val="20"/>
                <w:lang w:val="en-US"/>
              </w:rPr>
            </w:pPr>
          </w:p>
          <w:p w14:paraId="084F4CA9" w14:textId="403C26A3" w:rsidR="002319C4" w:rsidRPr="005B170F" w:rsidRDefault="00CB0F33" w:rsidP="00E64C88">
            <w:pPr>
              <w:rPr>
                <w:rFonts w:asciiTheme="minorHAnsi" w:hAnsiTheme="minorHAnsi" w:cstheme="minorHAnsi"/>
                <w:color w:val="1F3864" w:themeColor="accent5" w:themeShade="80"/>
                <w:sz w:val="20"/>
                <w:szCs w:val="20"/>
                <w:lang w:val="en-US"/>
              </w:rPr>
            </w:pPr>
            <w:r w:rsidRPr="005B170F">
              <w:rPr>
                <w:rFonts w:asciiTheme="minorHAnsi" w:hAnsiTheme="minorHAnsi" w:cstheme="minorHAnsi"/>
                <w:color w:val="1F3864" w:themeColor="accent5" w:themeShade="80"/>
                <w:sz w:val="20"/>
                <w:szCs w:val="20"/>
                <w:lang w:val="en-US"/>
              </w:rPr>
              <w:t>“</w:t>
            </w:r>
            <w:r w:rsidR="002319C4" w:rsidRPr="005B170F">
              <w:rPr>
                <w:rFonts w:asciiTheme="minorHAnsi" w:hAnsiTheme="minorHAnsi" w:cstheme="minorHAnsi"/>
                <w:color w:val="1F3864" w:themeColor="accent5" w:themeShade="80"/>
                <w:sz w:val="20"/>
                <w:szCs w:val="20"/>
                <w:lang w:val="en-US"/>
              </w:rPr>
              <w:t>E-</w:t>
            </w:r>
            <w:r w:rsidR="007C2C93" w:rsidRPr="005B170F">
              <w:rPr>
                <w:rFonts w:asciiTheme="minorHAnsi" w:hAnsiTheme="minorHAnsi" w:cstheme="minorHAnsi"/>
                <w:color w:val="1F3864" w:themeColor="accent5" w:themeShade="80"/>
                <w:sz w:val="20"/>
                <w:szCs w:val="20"/>
                <w:lang w:val="en-US"/>
              </w:rPr>
              <w:t>learning:</w:t>
            </w:r>
            <w:r w:rsidR="00F70B7C" w:rsidRPr="005B170F">
              <w:rPr>
                <w:rFonts w:asciiTheme="minorHAnsi" w:hAnsiTheme="minorHAnsi" w:cstheme="minorHAnsi"/>
                <w:color w:val="1F3864" w:themeColor="accent5" w:themeShade="80"/>
                <w:sz w:val="20"/>
                <w:szCs w:val="20"/>
                <w:lang w:val="en-GB"/>
              </w:rPr>
              <w:t xml:space="preserve"> </w:t>
            </w:r>
            <w:r w:rsidR="002319C4" w:rsidRPr="005B170F">
              <w:rPr>
                <w:rFonts w:asciiTheme="minorHAnsi" w:hAnsiTheme="minorHAnsi" w:cstheme="minorHAnsi"/>
                <w:color w:val="1F3864" w:themeColor="accent5" w:themeShade="80"/>
                <w:sz w:val="20"/>
                <w:szCs w:val="20"/>
                <w:lang w:val="en-US"/>
              </w:rPr>
              <w:t xml:space="preserve">New era for EFL teachers’ professional </w:t>
            </w:r>
            <w:r w:rsidR="009A23C0" w:rsidRPr="005B170F">
              <w:rPr>
                <w:rFonts w:asciiTheme="minorHAnsi" w:hAnsiTheme="minorHAnsi" w:cstheme="minorHAnsi"/>
                <w:color w:val="1F3864" w:themeColor="accent5" w:themeShade="80"/>
                <w:sz w:val="20"/>
                <w:szCs w:val="20"/>
                <w:lang w:val="en-US"/>
              </w:rPr>
              <w:t>development “</w:t>
            </w:r>
          </w:p>
          <w:p w14:paraId="653CA185" w14:textId="77777777" w:rsidR="0008243C" w:rsidRPr="005B170F" w:rsidRDefault="0008243C" w:rsidP="00E64C88">
            <w:pPr>
              <w:jc w:val="both"/>
              <w:rPr>
                <w:rFonts w:asciiTheme="minorHAnsi" w:hAnsiTheme="minorHAnsi" w:cstheme="minorHAnsi"/>
                <w:color w:val="1F3864" w:themeColor="accent5" w:themeShade="80"/>
                <w:sz w:val="20"/>
                <w:szCs w:val="20"/>
                <w:lang w:val="en-US"/>
              </w:rPr>
            </w:pPr>
          </w:p>
        </w:tc>
      </w:tr>
    </w:tbl>
    <w:p w14:paraId="351C9EEF" w14:textId="77777777" w:rsidR="0008243C" w:rsidRPr="005B170F" w:rsidRDefault="0008243C" w:rsidP="00E64C88">
      <w:pPr>
        <w:jc w:val="both"/>
        <w:rPr>
          <w:rFonts w:asciiTheme="minorHAnsi" w:eastAsia="Batang" w:hAnsiTheme="minorHAnsi" w:cstheme="minorHAnsi"/>
          <w:b/>
          <w:bCs/>
          <w:color w:val="1F3864" w:themeColor="accent5" w:themeShade="80"/>
          <w:sz w:val="20"/>
          <w:szCs w:val="20"/>
          <w:lang w:val="en-GB"/>
        </w:rPr>
      </w:pPr>
    </w:p>
    <w:p w14:paraId="2609FE4F" w14:textId="77777777" w:rsidR="0008243C" w:rsidRPr="005B170F" w:rsidRDefault="0008243C" w:rsidP="00E64C88">
      <w:pPr>
        <w:jc w:val="both"/>
        <w:rPr>
          <w:rFonts w:asciiTheme="minorHAnsi" w:eastAsia="Batang" w:hAnsiTheme="minorHAnsi" w:cstheme="minorHAnsi"/>
          <w:b/>
          <w:bCs/>
          <w:color w:val="1F3864" w:themeColor="accent5" w:themeShade="80"/>
          <w:sz w:val="20"/>
          <w:szCs w:val="20"/>
          <w:lang w:val="en-GB"/>
        </w:rPr>
      </w:pPr>
    </w:p>
    <w:p w14:paraId="686DDB1D" w14:textId="77777777" w:rsidR="0008243C" w:rsidRPr="005B170F" w:rsidRDefault="0008243C" w:rsidP="00E64C88">
      <w:pPr>
        <w:jc w:val="both"/>
        <w:rPr>
          <w:rFonts w:asciiTheme="minorHAnsi" w:eastAsia="Batang" w:hAnsiTheme="minorHAnsi" w:cstheme="minorHAnsi"/>
          <w:b/>
          <w:bCs/>
          <w:color w:val="1F3864" w:themeColor="accent5" w:themeShade="80"/>
          <w:sz w:val="20"/>
          <w:szCs w:val="20"/>
        </w:rPr>
      </w:pPr>
      <w:r w:rsidRPr="005B170F">
        <w:rPr>
          <w:rFonts w:asciiTheme="minorHAnsi" w:eastAsia="Batang" w:hAnsiTheme="minorHAnsi" w:cstheme="minorHAnsi"/>
          <w:b/>
          <w:bCs/>
          <w:color w:val="1F3864" w:themeColor="accent5" w:themeShade="80"/>
          <w:sz w:val="20"/>
          <w:szCs w:val="20"/>
        </w:rPr>
        <w:t>2015</w:t>
      </w:r>
      <w:r w:rsidRPr="005B170F">
        <w:rPr>
          <w:rFonts w:asciiTheme="minorHAnsi" w:eastAsia="Batang" w:hAnsiTheme="minorHAnsi" w:cstheme="minorHAnsi"/>
          <w:b/>
          <w:bCs/>
          <w:color w:val="1F3864" w:themeColor="accent5" w:themeShade="80"/>
          <w:sz w:val="20"/>
          <w:szCs w:val="20"/>
          <w:lang w:val="en-US"/>
        </w:rPr>
        <w:t xml:space="preserve"> </w:t>
      </w:r>
    </w:p>
    <w:tbl>
      <w:tblPr>
        <w:tblW w:w="9087" w:type="dxa"/>
        <w:tblInd w:w="93" w:type="dxa"/>
        <w:tblBorders>
          <w:insideH w:val="single" w:sz="4" w:space="0" w:color="auto"/>
          <w:insideV w:val="single" w:sz="4" w:space="0" w:color="auto"/>
        </w:tblBorders>
        <w:shd w:val="clear" w:color="auto" w:fill="FFFFFF"/>
        <w:tblLook w:val="04A0" w:firstRow="1" w:lastRow="0" w:firstColumn="1" w:lastColumn="0" w:noHBand="0" w:noVBand="1"/>
      </w:tblPr>
      <w:tblGrid>
        <w:gridCol w:w="1858"/>
        <w:gridCol w:w="7229"/>
      </w:tblGrid>
      <w:tr w:rsidR="0008243C" w:rsidRPr="005B170F" w14:paraId="07A265F3" w14:textId="77777777" w:rsidTr="00BF7B49">
        <w:trPr>
          <w:trHeight w:val="510"/>
        </w:trPr>
        <w:tc>
          <w:tcPr>
            <w:tcW w:w="1858" w:type="dxa"/>
            <w:shd w:val="clear" w:color="auto" w:fill="FFFFFF"/>
            <w:vAlign w:val="center"/>
            <w:hideMark/>
          </w:tcPr>
          <w:p w14:paraId="597BCD23" w14:textId="77777777" w:rsidR="0008243C" w:rsidRPr="005B170F" w:rsidRDefault="0008243C" w:rsidP="0004775D">
            <w:pPr>
              <w:rPr>
                <w:rFonts w:asciiTheme="minorHAnsi" w:hAnsiTheme="minorHAnsi" w:cstheme="minorHAnsi"/>
                <w:color w:val="1F3864" w:themeColor="accent5" w:themeShade="80"/>
                <w:sz w:val="20"/>
                <w:szCs w:val="20"/>
              </w:rPr>
            </w:pPr>
          </w:p>
          <w:p w14:paraId="7D799D3D" w14:textId="77777777" w:rsidR="0008243C" w:rsidRPr="005B170F" w:rsidRDefault="0008243C" w:rsidP="0004775D">
            <w:pPr>
              <w:rPr>
                <w:rFonts w:asciiTheme="minorHAnsi" w:hAnsiTheme="minorHAnsi" w:cstheme="minorHAnsi"/>
                <w:color w:val="1F3864" w:themeColor="accent5" w:themeShade="80"/>
                <w:sz w:val="20"/>
                <w:szCs w:val="20"/>
              </w:rPr>
            </w:pPr>
            <w:proofErr w:type="spellStart"/>
            <w:r w:rsidRPr="005B170F">
              <w:rPr>
                <w:rFonts w:asciiTheme="minorHAnsi" w:hAnsiTheme="minorHAnsi" w:cstheme="minorHAnsi"/>
                <w:color w:val="1F3864" w:themeColor="accent5" w:themeShade="80"/>
                <w:sz w:val="20"/>
                <w:szCs w:val="20"/>
              </w:rPr>
              <w:t>Κατσάνη</w:t>
            </w:r>
            <w:proofErr w:type="spellEnd"/>
          </w:p>
          <w:p w14:paraId="3D923215" w14:textId="77777777" w:rsidR="00365805" w:rsidRPr="005B170F" w:rsidRDefault="00365805" w:rsidP="0004775D">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Ευδοκία</w:t>
            </w:r>
          </w:p>
        </w:tc>
        <w:tc>
          <w:tcPr>
            <w:tcW w:w="7229" w:type="dxa"/>
            <w:shd w:val="clear" w:color="auto" w:fill="FFFFFF"/>
            <w:vAlign w:val="center"/>
            <w:hideMark/>
          </w:tcPr>
          <w:p w14:paraId="2C983276" w14:textId="77777777" w:rsidR="0008243C" w:rsidRPr="005B170F" w:rsidRDefault="0008243C" w:rsidP="0004775D">
            <w:pPr>
              <w:rPr>
                <w:rFonts w:asciiTheme="minorHAnsi" w:hAnsiTheme="minorHAnsi" w:cstheme="minorHAnsi"/>
                <w:color w:val="1F3864" w:themeColor="accent5" w:themeShade="80"/>
                <w:sz w:val="20"/>
                <w:szCs w:val="20"/>
                <w:lang w:val="en-US"/>
              </w:rPr>
            </w:pPr>
          </w:p>
          <w:p w14:paraId="65D4A2BF" w14:textId="77777777" w:rsidR="0008243C" w:rsidRPr="005B170F" w:rsidRDefault="00CB0F33" w:rsidP="0004775D">
            <w:pPr>
              <w:rPr>
                <w:rFonts w:asciiTheme="minorHAnsi" w:hAnsiTheme="minorHAnsi" w:cstheme="minorHAnsi"/>
                <w:color w:val="1F3864" w:themeColor="accent5" w:themeShade="80"/>
                <w:sz w:val="20"/>
                <w:szCs w:val="20"/>
                <w:shd w:val="clear" w:color="auto" w:fill="FFFFFF"/>
                <w:lang w:val="en-GB"/>
              </w:rPr>
            </w:pPr>
            <w:r w:rsidRPr="005B170F">
              <w:rPr>
                <w:rFonts w:asciiTheme="minorHAnsi" w:hAnsiTheme="minorHAnsi" w:cstheme="minorHAnsi"/>
                <w:color w:val="1F3864" w:themeColor="accent5" w:themeShade="80"/>
                <w:sz w:val="20"/>
                <w:szCs w:val="20"/>
                <w:lang w:val="en-US"/>
              </w:rPr>
              <w:t>“</w:t>
            </w:r>
            <w:r w:rsidR="00365805" w:rsidRPr="005B170F">
              <w:rPr>
                <w:rFonts w:asciiTheme="minorHAnsi" w:hAnsiTheme="minorHAnsi" w:cstheme="minorHAnsi"/>
                <w:color w:val="1F3864" w:themeColor="accent5" w:themeShade="80"/>
                <w:sz w:val="20"/>
                <w:szCs w:val="20"/>
                <w:shd w:val="clear" w:color="auto" w:fill="FFFFFF"/>
                <w:lang w:val="en-GB"/>
              </w:rPr>
              <w:t xml:space="preserve">Metacognitive </w:t>
            </w:r>
            <w:r w:rsidR="007C2C93" w:rsidRPr="005B170F">
              <w:rPr>
                <w:rFonts w:asciiTheme="minorHAnsi" w:hAnsiTheme="minorHAnsi" w:cstheme="minorHAnsi"/>
                <w:color w:val="1F3864" w:themeColor="accent5" w:themeShade="80"/>
                <w:sz w:val="20"/>
                <w:szCs w:val="20"/>
                <w:shd w:val="clear" w:color="auto" w:fill="FFFFFF"/>
                <w:lang w:val="en-GB"/>
              </w:rPr>
              <w:t xml:space="preserve">awareness through </w:t>
            </w:r>
            <w:proofErr w:type="gramStart"/>
            <w:r w:rsidR="00365805" w:rsidRPr="005B170F">
              <w:rPr>
                <w:rFonts w:asciiTheme="minorHAnsi" w:hAnsiTheme="minorHAnsi" w:cstheme="minorHAnsi"/>
                <w:color w:val="1F3864" w:themeColor="accent5" w:themeShade="80"/>
                <w:sz w:val="20"/>
                <w:szCs w:val="20"/>
                <w:shd w:val="clear" w:color="auto" w:fill="FFFFFF"/>
                <w:lang w:val="en-GB"/>
              </w:rPr>
              <w:t>CALL</w:t>
            </w:r>
            <w:r w:rsidRPr="005B170F">
              <w:rPr>
                <w:rFonts w:asciiTheme="minorHAnsi" w:hAnsiTheme="minorHAnsi" w:cstheme="minorHAnsi"/>
                <w:color w:val="1F3864" w:themeColor="accent5" w:themeShade="80"/>
                <w:sz w:val="20"/>
                <w:szCs w:val="20"/>
                <w:lang w:val="en-US"/>
              </w:rPr>
              <w:t>“</w:t>
            </w:r>
            <w:proofErr w:type="gramEnd"/>
          </w:p>
          <w:p w14:paraId="297456F9" w14:textId="77777777" w:rsidR="0008243C" w:rsidRPr="005B170F" w:rsidRDefault="00000000" w:rsidP="0004775D">
            <w:pPr>
              <w:rPr>
                <w:rStyle w:val="Hyperlink"/>
                <w:rFonts w:asciiTheme="minorHAnsi" w:hAnsiTheme="minorHAnsi" w:cstheme="minorHAnsi"/>
                <w:color w:val="1F3864" w:themeColor="accent5" w:themeShade="80"/>
                <w:sz w:val="20"/>
                <w:szCs w:val="20"/>
                <w:lang w:val="en-GB"/>
              </w:rPr>
            </w:pPr>
            <w:hyperlink r:id="rId115" w:history="1"/>
          </w:p>
          <w:p w14:paraId="6F396346" w14:textId="77777777" w:rsidR="009405CA" w:rsidRPr="005B170F" w:rsidRDefault="009405CA" w:rsidP="0004775D">
            <w:pPr>
              <w:rPr>
                <w:rFonts w:asciiTheme="minorHAnsi" w:hAnsiTheme="minorHAnsi" w:cstheme="minorHAnsi"/>
                <w:color w:val="1F3864" w:themeColor="accent5" w:themeShade="80"/>
                <w:sz w:val="20"/>
                <w:szCs w:val="20"/>
                <w:lang w:val="en-GB"/>
              </w:rPr>
            </w:pPr>
          </w:p>
        </w:tc>
      </w:tr>
      <w:tr w:rsidR="0008243C" w:rsidRPr="00262F34" w14:paraId="3E4FE094" w14:textId="77777777" w:rsidTr="00BF7B49">
        <w:tblPrEx>
          <w:shd w:val="clear" w:color="auto" w:fill="auto"/>
        </w:tblPrEx>
        <w:trPr>
          <w:trHeight w:val="510"/>
        </w:trPr>
        <w:tc>
          <w:tcPr>
            <w:tcW w:w="1858" w:type="dxa"/>
            <w:shd w:val="clear" w:color="auto" w:fill="FFFFFF"/>
            <w:vAlign w:val="center"/>
            <w:hideMark/>
          </w:tcPr>
          <w:p w14:paraId="7C2DD5F1" w14:textId="77777777" w:rsidR="0008243C" w:rsidRPr="005B170F" w:rsidRDefault="00000000" w:rsidP="0004775D">
            <w:pPr>
              <w:rPr>
                <w:rFonts w:asciiTheme="minorHAnsi" w:hAnsiTheme="minorHAnsi" w:cstheme="minorHAnsi"/>
                <w:color w:val="1F3864" w:themeColor="accent5" w:themeShade="80"/>
                <w:sz w:val="20"/>
                <w:szCs w:val="20"/>
              </w:rPr>
            </w:pPr>
            <w:hyperlink r:id="rId116" w:history="1">
              <w:proofErr w:type="spellStart"/>
              <w:r w:rsidR="00365805" w:rsidRPr="005B170F">
                <w:rPr>
                  <w:rStyle w:val="Hyperlink"/>
                  <w:rFonts w:asciiTheme="minorHAnsi" w:hAnsiTheme="minorHAnsi" w:cstheme="minorHAnsi"/>
                  <w:color w:val="1F3864" w:themeColor="accent5" w:themeShade="80"/>
                  <w:sz w:val="20"/>
                  <w:szCs w:val="20"/>
                  <w:u w:val="none"/>
                  <w:shd w:val="clear" w:color="auto" w:fill="FFFFFF"/>
                </w:rPr>
                <w:t>Ζυμονοπούλου</w:t>
              </w:r>
              <w:proofErr w:type="spellEnd"/>
              <w:r w:rsidR="00365805" w:rsidRPr="005B170F">
                <w:rPr>
                  <w:rStyle w:val="Hyperlink"/>
                  <w:rFonts w:asciiTheme="minorHAnsi" w:hAnsiTheme="minorHAnsi" w:cstheme="minorHAnsi"/>
                  <w:color w:val="1F3864" w:themeColor="accent5" w:themeShade="80"/>
                  <w:sz w:val="20"/>
                  <w:szCs w:val="20"/>
                  <w:u w:val="none"/>
                  <w:shd w:val="clear" w:color="auto" w:fill="FFFFFF"/>
                </w:rPr>
                <w:t>, Ζωή</w:t>
              </w:r>
            </w:hyperlink>
          </w:p>
        </w:tc>
        <w:tc>
          <w:tcPr>
            <w:tcW w:w="7229" w:type="dxa"/>
            <w:shd w:val="clear" w:color="auto" w:fill="FFFFFF"/>
            <w:vAlign w:val="center"/>
            <w:hideMark/>
          </w:tcPr>
          <w:p w14:paraId="05758760" w14:textId="77777777" w:rsidR="0008243C" w:rsidRPr="005B170F" w:rsidRDefault="00DA1C6A" w:rsidP="0004775D">
            <w:pPr>
              <w:jc w:val="both"/>
              <w:rPr>
                <w:rFonts w:asciiTheme="minorHAnsi" w:hAnsiTheme="minorHAnsi" w:cstheme="minorHAnsi"/>
                <w:color w:val="1F3864" w:themeColor="accent5" w:themeShade="80"/>
                <w:sz w:val="20"/>
                <w:szCs w:val="20"/>
                <w:shd w:val="clear" w:color="auto" w:fill="FFFFFF"/>
                <w:lang w:val="en-GB"/>
              </w:rPr>
            </w:pPr>
            <w:r w:rsidRPr="005B170F">
              <w:rPr>
                <w:rFonts w:asciiTheme="minorHAnsi" w:hAnsiTheme="minorHAnsi" w:cstheme="minorHAnsi"/>
                <w:color w:val="1F3864" w:themeColor="accent5" w:themeShade="80"/>
                <w:sz w:val="20"/>
                <w:szCs w:val="20"/>
                <w:lang w:val="en-US"/>
              </w:rPr>
              <w:t xml:space="preserve"> </w:t>
            </w:r>
            <w:r w:rsidR="00CB0F33" w:rsidRPr="005B170F">
              <w:rPr>
                <w:rFonts w:asciiTheme="minorHAnsi" w:hAnsiTheme="minorHAnsi" w:cstheme="minorHAnsi"/>
                <w:color w:val="1F3864" w:themeColor="accent5" w:themeShade="80"/>
                <w:sz w:val="20"/>
                <w:szCs w:val="20"/>
                <w:lang w:val="en-US"/>
              </w:rPr>
              <w:t>“</w:t>
            </w:r>
            <w:r w:rsidR="00365805" w:rsidRPr="005B170F">
              <w:rPr>
                <w:rFonts w:asciiTheme="minorHAnsi" w:hAnsiTheme="minorHAnsi" w:cstheme="minorHAnsi"/>
                <w:color w:val="1F3864" w:themeColor="accent5" w:themeShade="80"/>
                <w:sz w:val="20"/>
                <w:szCs w:val="20"/>
                <w:shd w:val="clear" w:color="auto" w:fill="FFFFFF"/>
                <w:lang w:val="en-US"/>
              </w:rPr>
              <w:t>W</w:t>
            </w:r>
            <w:proofErr w:type="spellStart"/>
            <w:r w:rsidR="00365805" w:rsidRPr="005B170F">
              <w:rPr>
                <w:rFonts w:asciiTheme="minorHAnsi" w:hAnsiTheme="minorHAnsi" w:cstheme="minorHAnsi"/>
                <w:color w:val="1F3864" w:themeColor="accent5" w:themeShade="80"/>
                <w:sz w:val="20"/>
                <w:szCs w:val="20"/>
                <w:shd w:val="clear" w:color="auto" w:fill="FFFFFF"/>
                <w:lang w:val="en-GB"/>
              </w:rPr>
              <w:t>ebquests</w:t>
            </w:r>
            <w:proofErr w:type="spellEnd"/>
            <w:r w:rsidR="00365805" w:rsidRPr="005B170F">
              <w:rPr>
                <w:rFonts w:asciiTheme="minorHAnsi" w:hAnsiTheme="minorHAnsi" w:cstheme="minorHAnsi"/>
                <w:color w:val="1F3864" w:themeColor="accent5" w:themeShade="80"/>
                <w:sz w:val="20"/>
                <w:szCs w:val="20"/>
                <w:shd w:val="clear" w:color="auto" w:fill="FFFFFF"/>
                <w:lang w:val="en-GB"/>
              </w:rPr>
              <w:t xml:space="preserve"> </w:t>
            </w:r>
            <w:r w:rsidR="007C2C93" w:rsidRPr="005B170F">
              <w:rPr>
                <w:rFonts w:asciiTheme="minorHAnsi" w:hAnsiTheme="minorHAnsi" w:cstheme="minorHAnsi"/>
                <w:color w:val="1F3864" w:themeColor="accent5" w:themeShade="80"/>
                <w:sz w:val="20"/>
                <w:szCs w:val="20"/>
                <w:shd w:val="clear" w:color="auto" w:fill="FFFFFF"/>
                <w:lang w:val="en-GB"/>
              </w:rPr>
              <w:t xml:space="preserve">as an instructional tool for students' use of facilitating social interaction and scaffolding </w:t>
            </w:r>
            <w:proofErr w:type="gramStart"/>
            <w:r w:rsidR="007C2C93" w:rsidRPr="005B170F">
              <w:rPr>
                <w:rFonts w:asciiTheme="minorHAnsi" w:hAnsiTheme="minorHAnsi" w:cstheme="minorHAnsi"/>
                <w:color w:val="1F3864" w:themeColor="accent5" w:themeShade="80"/>
                <w:sz w:val="20"/>
                <w:szCs w:val="20"/>
                <w:shd w:val="clear" w:color="auto" w:fill="FFFFFF"/>
                <w:lang w:val="en-GB"/>
              </w:rPr>
              <w:t>learning</w:t>
            </w:r>
            <w:r w:rsidR="00CB0F33" w:rsidRPr="005B170F">
              <w:rPr>
                <w:rFonts w:asciiTheme="minorHAnsi" w:hAnsiTheme="minorHAnsi" w:cstheme="minorHAnsi"/>
                <w:color w:val="1F3864" w:themeColor="accent5" w:themeShade="80"/>
                <w:sz w:val="20"/>
                <w:szCs w:val="20"/>
                <w:lang w:val="en-US"/>
              </w:rPr>
              <w:t>“</w:t>
            </w:r>
            <w:proofErr w:type="gramEnd"/>
          </w:p>
          <w:p w14:paraId="08D71511" w14:textId="77777777" w:rsidR="0008243C" w:rsidRPr="005B170F" w:rsidRDefault="0008243C" w:rsidP="0004775D">
            <w:pPr>
              <w:jc w:val="both"/>
              <w:rPr>
                <w:rFonts w:asciiTheme="minorHAnsi" w:hAnsiTheme="minorHAnsi" w:cstheme="minorHAnsi"/>
                <w:color w:val="1F3864" w:themeColor="accent5" w:themeShade="80"/>
                <w:sz w:val="20"/>
                <w:szCs w:val="20"/>
                <w:lang w:val="en-GB"/>
              </w:rPr>
            </w:pPr>
          </w:p>
        </w:tc>
      </w:tr>
    </w:tbl>
    <w:p w14:paraId="19675879" w14:textId="77777777" w:rsidR="0008243C" w:rsidRPr="005B170F" w:rsidRDefault="0008243C" w:rsidP="00E64C88">
      <w:pPr>
        <w:jc w:val="both"/>
        <w:rPr>
          <w:rFonts w:asciiTheme="minorHAnsi" w:eastAsia="Batang" w:hAnsiTheme="minorHAnsi" w:cstheme="minorHAnsi"/>
          <w:b/>
          <w:bCs/>
          <w:color w:val="1F3864" w:themeColor="accent5" w:themeShade="80"/>
          <w:sz w:val="20"/>
          <w:szCs w:val="20"/>
          <w:lang w:val="en-GB"/>
        </w:rPr>
      </w:pPr>
    </w:p>
    <w:p w14:paraId="2CB9D11B" w14:textId="77777777" w:rsidR="00727B08" w:rsidRPr="005B170F" w:rsidRDefault="00727B08" w:rsidP="00E64C88">
      <w:pPr>
        <w:jc w:val="both"/>
        <w:rPr>
          <w:rFonts w:asciiTheme="minorHAnsi" w:eastAsia="Batang" w:hAnsiTheme="minorHAnsi" w:cstheme="minorHAnsi"/>
          <w:b/>
          <w:bCs/>
          <w:color w:val="1F3864" w:themeColor="accent5" w:themeShade="80"/>
          <w:sz w:val="20"/>
          <w:szCs w:val="20"/>
          <w:lang w:val="en-US"/>
        </w:rPr>
      </w:pPr>
      <w:r w:rsidRPr="005B170F">
        <w:rPr>
          <w:rFonts w:asciiTheme="minorHAnsi" w:eastAsia="Batang" w:hAnsiTheme="minorHAnsi" w:cstheme="minorHAnsi"/>
          <w:b/>
          <w:bCs/>
          <w:color w:val="1F3864" w:themeColor="accent5" w:themeShade="80"/>
          <w:sz w:val="20"/>
          <w:szCs w:val="20"/>
        </w:rPr>
        <w:t>201</w:t>
      </w:r>
      <w:r w:rsidRPr="005B170F">
        <w:rPr>
          <w:rFonts w:asciiTheme="minorHAnsi" w:eastAsia="Batang" w:hAnsiTheme="minorHAnsi" w:cstheme="minorHAnsi"/>
          <w:b/>
          <w:bCs/>
          <w:color w:val="1F3864" w:themeColor="accent5" w:themeShade="80"/>
          <w:sz w:val="20"/>
          <w:szCs w:val="20"/>
          <w:lang w:val="en-US"/>
        </w:rPr>
        <w:t xml:space="preserve">4 </w:t>
      </w:r>
    </w:p>
    <w:p w14:paraId="6F97C6A8" w14:textId="77777777" w:rsidR="009405CA" w:rsidRPr="005B170F" w:rsidRDefault="009405CA" w:rsidP="00E64C88">
      <w:pPr>
        <w:jc w:val="both"/>
        <w:rPr>
          <w:rFonts w:asciiTheme="minorHAnsi" w:eastAsia="Batang" w:hAnsiTheme="minorHAnsi" w:cstheme="minorHAnsi"/>
          <w:b/>
          <w:bCs/>
          <w:color w:val="1F3864" w:themeColor="accent5" w:themeShade="80"/>
          <w:sz w:val="20"/>
          <w:szCs w:val="20"/>
        </w:rPr>
      </w:pPr>
    </w:p>
    <w:tbl>
      <w:tblPr>
        <w:tblW w:w="9087" w:type="dxa"/>
        <w:tblInd w:w="93" w:type="dxa"/>
        <w:tblBorders>
          <w:insideH w:val="single" w:sz="4" w:space="0" w:color="auto"/>
          <w:insideV w:val="single" w:sz="4" w:space="0" w:color="auto"/>
        </w:tblBorders>
        <w:shd w:val="clear" w:color="auto" w:fill="FFFFFF"/>
        <w:tblLook w:val="04A0" w:firstRow="1" w:lastRow="0" w:firstColumn="1" w:lastColumn="0" w:noHBand="0" w:noVBand="1"/>
      </w:tblPr>
      <w:tblGrid>
        <w:gridCol w:w="1858"/>
        <w:gridCol w:w="7229"/>
      </w:tblGrid>
      <w:tr w:rsidR="00727B08" w:rsidRPr="00262F34" w14:paraId="451EB022" w14:textId="77777777" w:rsidTr="002C658E">
        <w:trPr>
          <w:trHeight w:val="510"/>
        </w:trPr>
        <w:tc>
          <w:tcPr>
            <w:tcW w:w="1858" w:type="dxa"/>
            <w:shd w:val="clear" w:color="auto" w:fill="FFFFFF"/>
            <w:vAlign w:val="center"/>
            <w:hideMark/>
          </w:tcPr>
          <w:p w14:paraId="2CAD10AC" w14:textId="77777777" w:rsidR="00727B08" w:rsidRPr="005B170F" w:rsidRDefault="00727B08" w:rsidP="00E64C88">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Αισώπου</w:t>
            </w:r>
            <w:r w:rsidR="00CD175C" w:rsidRPr="005B170F">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rPr>
              <w:t>Κατερίνα</w:t>
            </w:r>
          </w:p>
          <w:p w14:paraId="066550DB" w14:textId="77777777" w:rsidR="00727B08" w:rsidRPr="005B170F" w:rsidRDefault="00727B08" w:rsidP="00E64C88">
            <w:pPr>
              <w:rPr>
                <w:rFonts w:asciiTheme="minorHAnsi" w:hAnsiTheme="minorHAnsi" w:cstheme="minorHAnsi"/>
                <w:color w:val="1F3864" w:themeColor="accent5" w:themeShade="80"/>
                <w:sz w:val="20"/>
                <w:szCs w:val="20"/>
              </w:rPr>
            </w:pPr>
          </w:p>
        </w:tc>
        <w:tc>
          <w:tcPr>
            <w:tcW w:w="7229" w:type="dxa"/>
            <w:shd w:val="clear" w:color="auto" w:fill="FFFFFF"/>
            <w:vAlign w:val="center"/>
            <w:hideMark/>
          </w:tcPr>
          <w:p w14:paraId="77DBA823" w14:textId="77777777" w:rsidR="00727B08" w:rsidRPr="005B170F" w:rsidRDefault="00CB0F33" w:rsidP="00E64C88">
            <w:pPr>
              <w:rPr>
                <w:rFonts w:asciiTheme="minorHAnsi" w:hAnsiTheme="minorHAnsi" w:cstheme="minorHAnsi"/>
                <w:color w:val="1F3864" w:themeColor="accent5" w:themeShade="80"/>
                <w:sz w:val="20"/>
                <w:szCs w:val="20"/>
                <w:lang w:val="en-US"/>
              </w:rPr>
            </w:pPr>
            <w:r w:rsidRPr="005B170F">
              <w:rPr>
                <w:rFonts w:asciiTheme="minorHAnsi" w:hAnsiTheme="minorHAnsi" w:cstheme="minorHAnsi"/>
                <w:color w:val="1F3864" w:themeColor="accent5" w:themeShade="80"/>
                <w:sz w:val="20"/>
                <w:szCs w:val="20"/>
                <w:lang w:val="en-US"/>
              </w:rPr>
              <w:t>“</w:t>
            </w:r>
            <w:r w:rsidR="00727B08" w:rsidRPr="005B170F">
              <w:rPr>
                <w:rFonts w:asciiTheme="minorHAnsi" w:hAnsiTheme="minorHAnsi" w:cstheme="minorHAnsi"/>
                <w:color w:val="1F3864" w:themeColor="accent5" w:themeShade="80"/>
                <w:sz w:val="20"/>
                <w:szCs w:val="20"/>
                <w:lang w:val="en-US"/>
              </w:rPr>
              <w:t xml:space="preserve">Using Wikis to </w:t>
            </w:r>
            <w:r w:rsidR="007C2C93" w:rsidRPr="005B170F">
              <w:rPr>
                <w:rFonts w:asciiTheme="minorHAnsi" w:hAnsiTheme="minorHAnsi" w:cstheme="minorHAnsi"/>
                <w:color w:val="1F3864" w:themeColor="accent5" w:themeShade="80"/>
                <w:sz w:val="20"/>
                <w:szCs w:val="20"/>
                <w:lang w:val="en-US"/>
              </w:rPr>
              <w:t xml:space="preserve">develop students’ writing skills in a </w:t>
            </w:r>
            <w:proofErr w:type="spellStart"/>
            <w:r w:rsidR="007C2C93" w:rsidRPr="005B170F">
              <w:rPr>
                <w:rFonts w:asciiTheme="minorHAnsi" w:hAnsiTheme="minorHAnsi" w:cstheme="minorHAnsi"/>
                <w:color w:val="1F3864" w:themeColor="accent5" w:themeShade="80"/>
                <w:sz w:val="20"/>
                <w:szCs w:val="20"/>
                <w:lang w:val="en-US"/>
              </w:rPr>
              <w:t>greek</w:t>
            </w:r>
            <w:proofErr w:type="spellEnd"/>
            <w:r w:rsidR="007C2C93" w:rsidRPr="005B170F">
              <w:rPr>
                <w:rFonts w:asciiTheme="minorHAnsi" w:hAnsiTheme="minorHAnsi" w:cstheme="minorHAnsi"/>
                <w:color w:val="1F3864" w:themeColor="accent5" w:themeShade="80"/>
                <w:sz w:val="20"/>
                <w:szCs w:val="20"/>
                <w:lang w:val="en-US"/>
              </w:rPr>
              <w:t xml:space="preserve"> primary state school </w:t>
            </w:r>
            <w:proofErr w:type="gramStart"/>
            <w:r w:rsidR="007C2C93" w:rsidRPr="005B170F">
              <w:rPr>
                <w:rFonts w:asciiTheme="minorHAnsi" w:hAnsiTheme="minorHAnsi" w:cstheme="minorHAnsi"/>
                <w:color w:val="1F3864" w:themeColor="accent5" w:themeShade="80"/>
                <w:sz w:val="20"/>
                <w:szCs w:val="20"/>
                <w:lang w:val="en-US"/>
              </w:rPr>
              <w:t>context</w:t>
            </w:r>
            <w:r w:rsidRPr="005B170F">
              <w:rPr>
                <w:rFonts w:asciiTheme="minorHAnsi" w:hAnsiTheme="minorHAnsi" w:cstheme="minorHAnsi"/>
                <w:color w:val="1F3864" w:themeColor="accent5" w:themeShade="80"/>
                <w:sz w:val="20"/>
                <w:szCs w:val="20"/>
                <w:lang w:val="en-US"/>
              </w:rPr>
              <w:t>“</w:t>
            </w:r>
            <w:proofErr w:type="gramEnd"/>
          </w:p>
          <w:p w14:paraId="40CE4AF7" w14:textId="77777777" w:rsidR="00CB0F33" w:rsidRPr="005B170F" w:rsidRDefault="00CB0F33" w:rsidP="00E64C88">
            <w:pPr>
              <w:rPr>
                <w:rFonts w:asciiTheme="minorHAnsi" w:hAnsiTheme="minorHAnsi" w:cstheme="minorHAnsi"/>
                <w:color w:val="1F3864" w:themeColor="accent5" w:themeShade="80"/>
                <w:sz w:val="20"/>
                <w:szCs w:val="20"/>
                <w:lang w:val="en-US"/>
              </w:rPr>
            </w:pPr>
          </w:p>
        </w:tc>
      </w:tr>
      <w:tr w:rsidR="00727B08" w:rsidRPr="00262F34" w14:paraId="035524E2" w14:textId="77777777" w:rsidTr="002C658E">
        <w:tblPrEx>
          <w:shd w:val="clear" w:color="auto" w:fill="auto"/>
        </w:tblPrEx>
        <w:trPr>
          <w:trHeight w:val="510"/>
        </w:trPr>
        <w:tc>
          <w:tcPr>
            <w:tcW w:w="1858" w:type="dxa"/>
            <w:shd w:val="clear" w:color="auto" w:fill="FFFFFF"/>
            <w:vAlign w:val="center"/>
            <w:hideMark/>
          </w:tcPr>
          <w:p w14:paraId="4557F05A" w14:textId="77777777" w:rsidR="00727B08" w:rsidRPr="005B170F" w:rsidRDefault="00727B08" w:rsidP="0004775D">
            <w:pPr>
              <w:rPr>
                <w:rFonts w:asciiTheme="minorHAnsi" w:hAnsiTheme="minorHAnsi" w:cstheme="minorHAnsi"/>
                <w:color w:val="1F3864" w:themeColor="accent5" w:themeShade="80"/>
                <w:sz w:val="20"/>
                <w:szCs w:val="20"/>
              </w:rPr>
            </w:pPr>
            <w:proofErr w:type="spellStart"/>
            <w:r w:rsidRPr="005B170F">
              <w:rPr>
                <w:rFonts w:asciiTheme="minorHAnsi" w:hAnsiTheme="minorHAnsi" w:cstheme="minorHAnsi"/>
                <w:color w:val="1F3864" w:themeColor="accent5" w:themeShade="80"/>
                <w:sz w:val="20"/>
                <w:szCs w:val="20"/>
              </w:rPr>
              <w:t>Αιβαλή</w:t>
            </w:r>
            <w:proofErr w:type="spellEnd"/>
            <w:r w:rsidRPr="005B170F">
              <w:rPr>
                <w:rFonts w:asciiTheme="minorHAnsi" w:hAnsiTheme="minorHAnsi" w:cstheme="minorHAnsi"/>
                <w:color w:val="1F3864" w:themeColor="accent5" w:themeShade="80"/>
                <w:sz w:val="20"/>
                <w:szCs w:val="20"/>
              </w:rPr>
              <w:t xml:space="preserve"> Μαρία </w:t>
            </w:r>
          </w:p>
        </w:tc>
        <w:tc>
          <w:tcPr>
            <w:tcW w:w="7229" w:type="dxa"/>
            <w:shd w:val="clear" w:color="auto" w:fill="FFFFFF"/>
            <w:vAlign w:val="center"/>
            <w:hideMark/>
          </w:tcPr>
          <w:p w14:paraId="59AC8B07" w14:textId="77777777" w:rsidR="00727B08" w:rsidRPr="005B170F" w:rsidRDefault="00DA1C6A" w:rsidP="0004775D">
            <w:pPr>
              <w:jc w:val="both"/>
              <w:rPr>
                <w:rFonts w:asciiTheme="minorHAnsi" w:hAnsiTheme="minorHAnsi" w:cstheme="minorHAnsi"/>
                <w:color w:val="1F3864" w:themeColor="accent5" w:themeShade="80"/>
                <w:sz w:val="20"/>
                <w:szCs w:val="20"/>
                <w:lang w:val="en-US"/>
              </w:rPr>
            </w:pPr>
            <w:r w:rsidRPr="005B170F">
              <w:rPr>
                <w:rFonts w:asciiTheme="minorHAnsi" w:hAnsiTheme="minorHAnsi" w:cstheme="minorHAnsi"/>
                <w:color w:val="1F3864" w:themeColor="accent5" w:themeShade="80"/>
                <w:sz w:val="20"/>
                <w:szCs w:val="20"/>
                <w:lang w:val="en-US"/>
              </w:rPr>
              <w:t xml:space="preserve"> </w:t>
            </w:r>
            <w:r w:rsidR="00CB0F33" w:rsidRPr="005B170F">
              <w:rPr>
                <w:rFonts w:asciiTheme="minorHAnsi" w:hAnsiTheme="minorHAnsi" w:cstheme="minorHAnsi"/>
                <w:color w:val="1F3864" w:themeColor="accent5" w:themeShade="80"/>
                <w:sz w:val="20"/>
                <w:szCs w:val="20"/>
                <w:lang w:val="en-US"/>
              </w:rPr>
              <w:t>“</w:t>
            </w:r>
            <w:r w:rsidR="00727B08" w:rsidRPr="005B170F">
              <w:rPr>
                <w:rFonts w:asciiTheme="minorHAnsi" w:hAnsiTheme="minorHAnsi" w:cstheme="minorHAnsi"/>
                <w:color w:val="1F3864" w:themeColor="accent5" w:themeShade="80"/>
                <w:sz w:val="20"/>
                <w:szCs w:val="20"/>
                <w:lang w:val="en-US"/>
              </w:rPr>
              <w:t xml:space="preserve">Raising </w:t>
            </w:r>
            <w:r w:rsidR="007C2C93" w:rsidRPr="005B170F">
              <w:rPr>
                <w:rFonts w:asciiTheme="minorHAnsi" w:hAnsiTheme="minorHAnsi" w:cstheme="minorHAnsi"/>
                <w:color w:val="1F3864" w:themeColor="accent5" w:themeShade="80"/>
                <w:sz w:val="20"/>
                <w:szCs w:val="20"/>
                <w:lang w:val="en-US"/>
              </w:rPr>
              <w:t xml:space="preserve">cultural awareness through the e-twinning program in high school </w:t>
            </w:r>
            <w:proofErr w:type="gramStart"/>
            <w:r w:rsidR="007C2C93" w:rsidRPr="005B170F">
              <w:rPr>
                <w:rFonts w:asciiTheme="minorHAnsi" w:hAnsiTheme="minorHAnsi" w:cstheme="minorHAnsi"/>
                <w:color w:val="1F3864" w:themeColor="accent5" w:themeShade="80"/>
                <w:sz w:val="20"/>
                <w:szCs w:val="20"/>
                <w:lang w:val="en-US"/>
              </w:rPr>
              <w:t>students</w:t>
            </w:r>
            <w:r w:rsidR="00CB0F33" w:rsidRPr="005B170F">
              <w:rPr>
                <w:rFonts w:asciiTheme="minorHAnsi" w:hAnsiTheme="minorHAnsi" w:cstheme="minorHAnsi"/>
                <w:color w:val="1F3864" w:themeColor="accent5" w:themeShade="80"/>
                <w:sz w:val="20"/>
                <w:szCs w:val="20"/>
                <w:lang w:val="en-US"/>
              </w:rPr>
              <w:t>“</w:t>
            </w:r>
            <w:proofErr w:type="gramEnd"/>
            <w:r w:rsidR="00727B08" w:rsidRPr="005B170F">
              <w:rPr>
                <w:rFonts w:asciiTheme="minorHAnsi" w:hAnsiTheme="minorHAnsi" w:cstheme="minorHAnsi"/>
                <w:color w:val="1F3864" w:themeColor="accent5" w:themeShade="80"/>
                <w:sz w:val="20"/>
                <w:szCs w:val="20"/>
                <w:lang w:val="en-US"/>
              </w:rPr>
              <w:t xml:space="preserve"> </w:t>
            </w:r>
          </w:p>
          <w:p w14:paraId="4B5E7FAE" w14:textId="77777777" w:rsidR="00727B08" w:rsidRPr="005B170F" w:rsidRDefault="00727B08" w:rsidP="0004775D">
            <w:pPr>
              <w:jc w:val="center"/>
              <w:rPr>
                <w:rFonts w:asciiTheme="minorHAnsi" w:hAnsiTheme="minorHAnsi" w:cstheme="minorHAnsi"/>
                <w:color w:val="1F3864" w:themeColor="accent5" w:themeShade="80"/>
                <w:sz w:val="20"/>
                <w:szCs w:val="20"/>
                <w:lang w:val="en-US"/>
              </w:rPr>
            </w:pPr>
          </w:p>
        </w:tc>
      </w:tr>
    </w:tbl>
    <w:p w14:paraId="7474B070" w14:textId="77777777" w:rsidR="00727B08" w:rsidRPr="005B170F" w:rsidRDefault="00727B08" w:rsidP="00E64C88">
      <w:pPr>
        <w:jc w:val="both"/>
        <w:rPr>
          <w:rFonts w:asciiTheme="minorHAnsi" w:eastAsia="Batang" w:hAnsiTheme="minorHAnsi" w:cstheme="minorHAnsi"/>
          <w:b/>
          <w:bCs/>
          <w:color w:val="1F3864" w:themeColor="accent5" w:themeShade="80"/>
          <w:sz w:val="20"/>
          <w:szCs w:val="20"/>
          <w:lang w:val="en-GB"/>
        </w:rPr>
      </w:pPr>
    </w:p>
    <w:p w14:paraId="3BA1BDB0" w14:textId="77777777" w:rsidR="00727B08" w:rsidRPr="005B170F" w:rsidRDefault="00727B08" w:rsidP="00E64C88">
      <w:pPr>
        <w:jc w:val="both"/>
        <w:rPr>
          <w:rFonts w:asciiTheme="minorHAnsi" w:eastAsia="Batang" w:hAnsiTheme="minorHAnsi" w:cstheme="minorHAnsi"/>
          <w:b/>
          <w:bCs/>
          <w:color w:val="1F3864" w:themeColor="accent5" w:themeShade="80"/>
          <w:sz w:val="20"/>
          <w:szCs w:val="20"/>
        </w:rPr>
      </w:pPr>
      <w:r w:rsidRPr="005B170F">
        <w:rPr>
          <w:rFonts w:asciiTheme="minorHAnsi" w:eastAsia="Batang" w:hAnsiTheme="minorHAnsi" w:cstheme="minorHAnsi"/>
          <w:b/>
          <w:bCs/>
          <w:color w:val="1F3864" w:themeColor="accent5" w:themeShade="80"/>
          <w:sz w:val="20"/>
          <w:szCs w:val="20"/>
        </w:rPr>
        <w:t>2013</w:t>
      </w:r>
    </w:p>
    <w:tbl>
      <w:tblPr>
        <w:tblW w:w="9087" w:type="dxa"/>
        <w:tblInd w:w="93" w:type="dxa"/>
        <w:tblBorders>
          <w:insideH w:val="single" w:sz="4" w:space="0" w:color="auto"/>
          <w:insideV w:val="single" w:sz="4" w:space="0" w:color="auto"/>
        </w:tblBorders>
        <w:tblLook w:val="04A0" w:firstRow="1" w:lastRow="0" w:firstColumn="1" w:lastColumn="0" w:noHBand="0" w:noVBand="1"/>
      </w:tblPr>
      <w:tblGrid>
        <w:gridCol w:w="1858"/>
        <w:gridCol w:w="7229"/>
      </w:tblGrid>
      <w:tr w:rsidR="00314B9A" w:rsidRPr="00262F34" w14:paraId="7E390176" w14:textId="77777777" w:rsidTr="000737DD">
        <w:trPr>
          <w:trHeight w:val="300"/>
        </w:trPr>
        <w:tc>
          <w:tcPr>
            <w:tcW w:w="1858" w:type="dxa"/>
            <w:shd w:val="clear" w:color="auto" w:fill="auto"/>
            <w:noWrap/>
            <w:vAlign w:val="bottom"/>
            <w:hideMark/>
          </w:tcPr>
          <w:p w14:paraId="46F6E33A" w14:textId="77777777" w:rsidR="00314B9A" w:rsidRPr="005B170F" w:rsidRDefault="00314B9A" w:rsidP="00DA1C6A">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Λάμπρος Χρόνης</w:t>
            </w:r>
          </w:p>
        </w:tc>
        <w:tc>
          <w:tcPr>
            <w:tcW w:w="7229" w:type="dxa"/>
            <w:vAlign w:val="bottom"/>
          </w:tcPr>
          <w:p w14:paraId="0877FD31" w14:textId="77777777" w:rsidR="00314B9A" w:rsidRPr="005B170F" w:rsidRDefault="00CB0F33" w:rsidP="00DA1C6A">
            <w:pPr>
              <w:rPr>
                <w:rFonts w:asciiTheme="minorHAnsi" w:hAnsiTheme="minorHAnsi" w:cstheme="minorHAnsi"/>
                <w:color w:val="1F3864" w:themeColor="accent5" w:themeShade="80"/>
                <w:sz w:val="20"/>
                <w:szCs w:val="20"/>
                <w:lang w:val="en-US"/>
              </w:rPr>
            </w:pPr>
            <w:r w:rsidRPr="005B170F">
              <w:rPr>
                <w:rFonts w:asciiTheme="minorHAnsi" w:hAnsiTheme="minorHAnsi" w:cstheme="minorHAnsi"/>
                <w:color w:val="1F3864" w:themeColor="accent5" w:themeShade="80"/>
                <w:sz w:val="20"/>
                <w:szCs w:val="20"/>
                <w:lang w:val="en-US"/>
              </w:rPr>
              <w:t>“</w:t>
            </w:r>
            <w:r w:rsidR="00314B9A" w:rsidRPr="005B170F">
              <w:rPr>
                <w:rFonts w:asciiTheme="minorHAnsi" w:hAnsiTheme="minorHAnsi" w:cstheme="minorHAnsi"/>
                <w:color w:val="1F3864" w:themeColor="accent5" w:themeShade="80"/>
                <w:sz w:val="20"/>
                <w:szCs w:val="20"/>
                <w:lang w:val="en-US"/>
              </w:rPr>
              <w:t xml:space="preserve">Improving </w:t>
            </w:r>
            <w:r w:rsidR="007C2C93" w:rsidRPr="005B170F">
              <w:rPr>
                <w:rFonts w:asciiTheme="minorHAnsi" w:hAnsiTheme="minorHAnsi" w:cstheme="minorHAnsi"/>
                <w:color w:val="1F3864" w:themeColor="accent5" w:themeShade="80"/>
                <w:sz w:val="20"/>
                <w:szCs w:val="20"/>
                <w:lang w:val="en-US"/>
              </w:rPr>
              <w:t xml:space="preserve">writing with the help of peer feedback in a state senior high school teaching </w:t>
            </w:r>
            <w:proofErr w:type="gramStart"/>
            <w:r w:rsidR="007C2C93" w:rsidRPr="005B170F">
              <w:rPr>
                <w:rFonts w:asciiTheme="minorHAnsi" w:hAnsiTheme="minorHAnsi" w:cstheme="minorHAnsi"/>
                <w:color w:val="1F3864" w:themeColor="accent5" w:themeShade="80"/>
                <w:sz w:val="20"/>
                <w:szCs w:val="20"/>
                <w:lang w:val="en-US"/>
              </w:rPr>
              <w:t>context</w:t>
            </w:r>
            <w:r w:rsidRPr="005B170F">
              <w:rPr>
                <w:rFonts w:asciiTheme="minorHAnsi" w:hAnsiTheme="minorHAnsi" w:cstheme="minorHAnsi"/>
                <w:color w:val="1F3864" w:themeColor="accent5" w:themeShade="80"/>
                <w:sz w:val="20"/>
                <w:szCs w:val="20"/>
                <w:lang w:val="en-US"/>
              </w:rPr>
              <w:t>“</w:t>
            </w:r>
            <w:proofErr w:type="gramEnd"/>
          </w:p>
        </w:tc>
      </w:tr>
    </w:tbl>
    <w:p w14:paraId="6BFA02B3" w14:textId="77777777" w:rsidR="00314B9A" w:rsidRPr="005B170F" w:rsidRDefault="00314B9A" w:rsidP="00E64C88">
      <w:pPr>
        <w:jc w:val="both"/>
        <w:rPr>
          <w:rFonts w:asciiTheme="minorHAnsi" w:hAnsiTheme="minorHAnsi" w:cstheme="minorHAnsi"/>
          <w:b/>
          <w:color w:val="1F3864" w:themeColor="accent5" w:themeShade="80"/>
          <w:sz w:val="20"/>
          <w:szCs w:val="20"/>
          <w:lang w:val="en-US"/>
        </w:rPr>
      </w:pPr>
    </w:p>
    <w:p w14:paraId="71469086" w14:textId="77777777" w:rsidR="009A2965" w:rsidRPr="005B170F" w:rsidRDefault="009A2965">
      <w:pPr>
        <w:rPr>
          <w:rFonts w:asciiTheme="minorHAnsi" w:hAnsiTheme="minorHAnsi" w:cstheme="minorHAnsi"/>
          <w:b/>
          <w:color w:val="1F3864" w:themeColor="accent5" w:themeShade="80"/>
          <w:sz w:val="20"/>
          <w:szCs w:val="20"/>
          <w:lang w:val="en-US"/>
        </w:rPr>
      </w:pPr>
      <w:r w:rsidRPr="005B170F">
        <w:rPr>
          <w:rFonts w:asciiTheme="minorHAnsi" w:hAnsiTheme="minorHAnsi" w:cstheme="minorHAnsi"/>
          <w:b/>
          <w:color w:val="1F3864" w:themeColor="accent5" w:themeShade="80"/>
          <w:sz w:val="20"/>
          <w:szCs w:val="20"/>
          <w:lang w:val="en-US"/>
        </w:rPr>
        <w:br w:type="page"/>
      </w:r>
    </w:p>
    <w:p w14:paraId="3B235C7E" w14:textId="77777777" w:rsidR="00365805" w:rsidRPr="005B170F" w:rsidRDefault="00365805" w:rsidP="00E64C88">
      <w:pPr>
        <w:jc w:val="both"/>
        <w:rPr>
          <w:rFonts w:asciiTheme="minorHAnsi" w:hAnsiTheme="minorHAnsi" w:cstheme="minorHAnsi"/>
          <w:b/>
          <w:color w:val="1F3864" w:themeColor="accent5" w:themeShade="80"/>
          <w:sz w:val="20"/>
          <w:szCs w:val="20"/>
          <w:lang w:val="en-US"/>
        </w:rPr>
      </w:pPr>
    </w:p>
    <w:p w14:paraId="56A01255" w14:textId="77777777" w:rsidR="004277BB" w:rsidRPr="005B170F" w:rsidRDefault="0019010E" w:rsidP="005026AB">
      <w:pPr>
        <w:pBdr>
          <w:top w:val="single" w:sz="4" w:space="1" w:color="auto"/>
          <w:left w:val="single" w:sz="4" w:space="4" w:color="auto"/>
          <w:bottom w:val="single" w:sz="4" w:space="1" w:color="auto"/>
          <w:right w:val="single" w:sz="4" w:space="4" w:color="auto"/>
        </w:pBdr>
        <w:shd w:val="clear" w:color="auto" w:fill="DEEAF6" w:themeFill="accent1" w:themeFillTint="33"/>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1</w:t>
      </w:r>
      <w:r w:rsidR="00BC5BCC" w:rsidRPr="005B170F">
        <w:rPr>
          <w:rFonts w:asciiTheme="minorHAnsi" w:hAnsiTheme="minorHAnsi" w:cstheme="minorHAnsi"/>
          <w:b/>
          <w:color w:val="1F3864" w:themeColor="accent5" w:themeShade="80"/>
          <w:sz w:val="20"/>
          <w:szCs w:val="20"/>
        </w:rPr>
        <w:t>3.</w:t>
      </w:r>
      <w:r w:rsidRPr="005B170F">
        <w:rPr>
          <w:rFonts w:asciiTheme="minorHAnsi" w:hAnsiTheme="minorHAnsi" w:cstheme="minorHAnsi"/>
          <w:b/>
          <w:color w:val="1F3864" w:themeColor="accent5" w:themeShade="80"/>
          <w:sz w:val="20"/>
          <w:szCs w:val="20"/>
        </w:rPr>
        <w:t xml:space="preserve">3.3 </w:t>
      </w:r>
      <w:r w:rsidR="00BC5BCC" w:rsidRPr="005B170F">
        <w:rPr>
          <w:rFonts w:asciiTheme="minorHAnsi" w:hAnsiTheme="minorHAnsi" w:cstheme="minorHAnsi"/>
          <w:b/>
          <w:color w:val="1F3864" w:themeColor="accent5" w:themeShade="80"/>
          <w:sz w:val="20"/>
          <w:szCs w:val="20"/>
        </w:rPr>
        <w:t xml:space="preserve"> Δ.Δ.Π.Μ.Σ.  ΨΥΧΟΠΑΙΔΑΓΩΓΙΚΗ ΤΗΣ ΈΝΤΑΞΗΣ: «ΈΝΑ ΣΧΟΛΕΙΟ ΓΙΑ ΌΛΟΥΣ», </w:t>
      </w:r>
      <w:r w:rsidR="00DF2276">
        <w:rPr>
          <w:rFonts w:asciiTheme="minorHAnsi" w:hAnsiTheme="minorHAnsi" w:cstheme="minorHAnsi"/>
          <w:b/>
          <w:color w:val="1F3864" w:themeColor="accent5" w:themeShade="80"/>
          <w:sz w:val="20"/>
          <w:szCs w:val="20"/>
        </w:rPr>
        <w:t>Τ.Ε.Π.Α.Ε.Σ.</w:t>
      </w:r>
      <w:r w:rsidR="00BC5BCC" w:rsidRPr="005B170F">
        <w:rPr>
          <w:rFonts w:asciiTheme="minorHAnsi" w:hAnsiTheme="minorHAnsi" w:cstheme="minorHAnsi"/>
          <w:b/>
          <w:color w:val="1F3864" w:themeColor="accent5" w:themeShade="80"/>
          <w:sz w:val="20"/>
          <w:szCs w:val="20"/>
        </w:rPr>
        <w:t xml:space="preserve">, ΠΑΝ/ΜΙΟ ΑΙΓΑΙΟΥ ΚΑΙ ΑΠΘ  (2) </w:t>
      </w:r>
    </w:p>
    <w:p w14:paraId="55EC286F" w14:textId="77777777" w:rsidR="00B95848" w:rsidRPr="005B170F" w:rsidRDefault="00B95848" w:rsidP="00E64C88">
      <w:pPr>
        <w:jc w:val="both"/>
        <w:rPr>
          <w:rFonts w:asciiTheme="minorHAnsi" w:hAnsiTheme="minorHAnsi" w:cstheme="minorHAnsi"/>
          <w:color w:val="1F3864" w:themeColor="accent5" w:themeShade="80"/>
          <w:sz w:val="20"/>
          <w:szCs w:val="20"/>
        </w:rPr>
      </w:pPr>
    </w:p>
    <w:p w14:paraId="5FD81732" w14:textId="77777777" w:rsidR="00B95848" w:rsidRPr="005B170F" w:rsidRDefault="00B95848" w:rsidP="00E64C88">
      <w:pPr>
        <w:jc w:val="both"/>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2014</w:t>
      </w:r>
    </w:p>
    <w:tbl>
      <w:tblPr>
        <w:tblW w:w="9087" w:type="dxa"/>
        <w:jc w:val="center"/>
        <w:tblBorders>
          <w:insideV w:val="single" w:sz="4" w:space="0" w:color="auto"/>
        </w:tblBorders>
        <w:tblLook w:val="04A0" w:firstRow="1" w:lastRow="0" w:firstColumn="1" w:lastColumn="0" w:noHBand="0" w:noVBand="1"/>
      </w:tblPr>
      <w:tblGrid>
        <w:gridCol w:w="1858"/>
        <w:gridCol w:w="7229"/>
      </w:tblGrid>
      <w:tr w:rsidR="00B95848" w:rsidRPr="005B170F" w14:paraId="67352A95" w14:textId="77777777" w:rsidTr="000F3B08">
        <w:trPr>
          <w:trHeight w:val="300"/>
          <w:jc w:val="center"/>
        </w:trPr>
        <w:tc>
          <w:tcPr>
            <w:tcW w:w="1858" w:type="dxa"/>
            <w:shd w:val="clear" w:color="auto" w:fill="auto"/>
            <w:noWrap/>
            <w:vAlign w:val="bottom"/>
            <w:hideMark/>
          </w:tcPr>
          <w:p w14:paraId="7FFEB014" w14:textId="77777777" w:rsidR="00B95848" w:rsidRPr="005B170F" w:rsidRDefault="00B95848" w:rsidP="00405E9C">
            <w:pPr>
              <w:jc w:val="both"/>
              <w:rPr>
                <w:rFonts w:asciiTheme="minorHAnsi" w:hAnsiTheme="minorHAnsi" w:cstheme="minorHAnsi"/>
                <w:color w:val="1F3864" w:themeColor="accent5" w:themeShade="80"/>
                <w:sz w:val="20"/>
                <w:szCs w:val="20"/>
              </w:rPr>
            </w:pPr>
            <w:proofErr w:type="spellStart"/>
            <w:r w:rsidRPr="005B170F">
              <w:rPr>
                <w:rFonts w:asciiTheme="minorHAnsi" w:hAnsiTheme="minorHAnsi" w:cstheme="minorHAnsi"/>
                <w:color w:val="1F3864" w:themeColor="accent5" w:themeShade="80"/>
                <w:sz w:val="20"/>
                <w:szCs w:val="20"/>
              </w:rPr>
              <w:t>Λουτσοπούλου</w:t>
            </w:r>
            <w:proofErr w:type="spellEnd"/>
            <w:r w:rsidRPr="005B170F">
              <w:rPr>
                <w:rFonts w:asciiTheme="minorHAnsi" w:hAnsiTheme="minorHAnsi" w:cstheme="minorHAnsi"/>
                <w:color w:val="1F3864" w:themeColor="accent5" w:themeShade="80"/>
                <w:sz w:val="20"/>
                <w:szCs w:val="20"/>
              </w:rPr>
              <w:t xml:space="preserve"> Σοφία</w:t>
            </w:r>
          </w:p>
        </w:tc>
        <w:tc>
          <w:tcPr>
            <w:tcW w:w="7229" w:type="dxa"/>
            <w:vAlign w:val="bottom"/>
          </w:tcPr>
          <w:p w14:paraId="68B5E414" w14:textId="77777777" w:rsidR="00B95848" w:rsidRPr="005B170F" w:rsidRDefault="00CB0F33" w:rsidP="00405E9C">
            <w:pPr>
              <w:rPr>
                <w:rFonts w:asciiTheme="minorHAnsi" w:hAnsiTheme="minorHAnsi" w:cstheme="minorHAnsi"/>
                <w:color w:val="1F3864" w:themeColor="accent5" w:themeShade="80"/>
                <w:sz w:val="20"/>
                <w:szCs w:val="20"/>
              </w:rPr>
            </w:pPr>
            <w:r w:rsidRPr="005B170F">
              <w:rPr>
                <w:rFonts w:asciiTheme="minorHAnsi" w:hAnsiTheme="minorHAnsi" w:cstheme="minorHAnsi"/>
                <w:bCs/>
                <w:color w:val="1F3864" w:themeColor="accent5" w:themeShade="80"/>
                <w:sz w:val="20"/>
                <w:szCs w:val="20"/>
              </w:rPr>
              <w:t>«</w:t>
            </w:r>
            <w:r w:rsidR="00B95848" w:rsidRPr="005B170F">
              <w:rPr>
                <w:rFonts w:asciiTheme="minorHAnsi" w:hAnsiTheme="minorHAnsi" w:cstheme="minorHAnsi"/>
                <w:color w:val="1F3864" w:themeColor="accent5" w:themeShade="80"/>
                <w:sz w:val="20"/>
                <w:szCs w:val="20"/>
              </w:rPr>
              <w:t>Ελληνόγλωσση εκπαίδευση στη Γερμανία –Αντιλήψεις εκπαιδευτικών»</w:t>
            </w:r>
          </w:p>
          <w:p w14:paraId="24FBB400" w14:textId="77777777" w:rsidR="00B95848" w:rsidRPr="005B170F" w:rsidRDefault="00B95848" w:rsidP="00405E9C">
            <w:pPr>
              <w:jc w:val="both"/>
              <w:rPr>
                <w:rFonts w:asciiTheme="minorHAnsi" w:hAnsiTheme="minorHAnsi" w:cstheme="minorHAnsi"/>
                <w:color w:val="1F3864" w:themeColor="accent5" w:themeShade="80"/>
                <w:sz w:val="20"/>
                <w:szCs w:val="20"/>
              </w:rPr>
            </w:pPr>
          </w:p>
        </w:tc>
      </w:tr>
    </w:tbl>
    <w:p w14:paraId="7DAF7403" w14:textId="77777777" w:rsidR="00B95848" w:rsidRPr="005B170F" w:rsidRDefault="00B95848" w:rsidP="00405E9C">
      <w:pPr>
        <w:jc w:val="both"/>
        <w:rPr>
          <w:rFonts w:asciiTheme="minorHAnsi" w:hAnsiTheme="minorHAnsi" w:cstheme="minorHAnsi"/>
          <w:b/>
          <w:color w:val="1F3864" w:themeColor="accent5" w:themeShade="80"/>
          <w:sz w:val="20"/>
          <w:szCs w:val="20"/>
        </w:rPr>
      </w:pPr>
    </w:p>
    <w:p w14:paraId="4F0287C8" w14:textId="77777777" w:rsidR="00B95848" w:rsidRPr="005B170F" w:rsidRDefault="00B95848" w:rsidP="00405E9C">
      <w:pPr>
        <w:jc w:val="both"/>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2013</w:t>
      </w:r>
    </w:p>
    <w:tbl>
      <w:tblPr>
        <w:tblW w:w="9087" w:type="dxa"/>
        <w:jc w:val="center"/>
        <w:tblBorders>
          <w:insideV w:val="single" w:sz="4" w:space="0" w:color="auto"/>
        </w:tblBorders>
        <w:tblLook w:val="04A0" w:firstRow="1" w:lastRow="0" w:firstColumn="1" w:lastColumn="0" w:noHBand="0" w:noVBand="1"/>
      </w:tblPr>
      <w:tblGrid>
        <w:gridCol w:w="1858"/>
        <w:gridCol w:w="7229"/>
      </w:tblGrid>
      <w:tr w:rsidR="00AB2762" w:rsidRPr="005B170F" w14:paraId="3F29DFC0" w14:textId="77777777" w:rsidTr="000A3A6A">
        <w:trPr>
          <w:trHeight w:val="300"/>
          <w:jc w:val="center"/>
        </w:trPr>
        <w:tc>
          <w:tcPr>
            <w:tcW w:w="1858" w:type="dxa"/>
            <w:shd w:val="clear" w:color="auto" w:fill="auto"/>
            <w:noWrap/>
            <w:vAlign w:val="bottom"/>
            <w:hideMark/>
          </w:tcPr>
          <w:p w14:paraId="2F1FE4B1" w14:textId="77777777" w:rsidR="00405E9C" w:rsidRPr="005B170F" w:rsidRDefault="00AB2762" w:rsidP="00405E9C">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Λάμπρου</w:t>
            </w:r>
          </w:p>
          <w:p w14:paraId="75951664" w14:textId="3D6083A9" w:rsidR="00AB2762" w:rsidRPr="005B170F" w:rsidRDefault="00AB2762" w:rsidP="00405E9C">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Πολυξένη</w:t>
            </w:r>
          </w:p>
        </w:tc>
        <w:tc>
          <w:tcPr>
            <w:tcW w:w="7229" w:type="dxa"/>
            <w:vAlign w:val="bottom"/>
          </w:tcPr>
          <w:p w14:paraId="7388EE17" w14:textId="77777777" w:rsidR="00AB2762" w:rsidRPr="005B170F" w:rsidRDefault="00CB0F33" w:rsidP="00405E9C">
            <w:pPr>
              <w:jc w:val="both"/>
              <w:rPr>
                <w:rFonts w:asciiTheme="minorHAnsi" w:hAnsiTheme="minorHAnsi" w:cstheme="minorHAnsi"/>
                <w:color w:val="1F3864" w:themeColor="accent5" w:themeShade="80"/>
                <w:sz w:val="20"/>
                <w:szCs w:val="20"/>
              </w:rPr>
            </w:pPr>
            <w:r w:rsidRPr="005B170F">
              <w:rPr>
                <w:rFonts w:asciiTheme="minorHAnsi" w:hAnsiTheme="minorHAnsi" w:cstheme="minorHAnsi"/>
                <w:bCs/>
                <w:color w:val="1F3864" w:themeColor="accent5" w:themeShade="80"/>
                <w:sz w:val="20"/>
                <w:szCs w:val="20"/>
              </w:rPr>
              <w:t>«</w:t>
            </w:r>
            <w:r w:rsidR="00AB2762" w:rsidRPr="005B170F">
              <w:rPr>
                <w:rFonts w:asciiTheme="minorHAnsi" w:hAnsiTheme="minorHAnsi" w:cstheme="minorHAnsi"/>
                <w:color w:val="1F3864" w:themeColor="accent5" w:themeShade="80"/>
                <w:sz w:val="20"/>
                <w:szCs w:val="20"/>
              </w:rPr>
              <w:t>Εμπειρίες ανάγνωσης και δημιουργία κειμένων ταυτότητας με Ρομά</w:t>
            </w:r>
            <w:r w:rsidRPr="005B170F">
              <w:rPr>
                <w:rFonts w:asciiTheme="minorHAnsi" w:hAnsiTheme="minorHAnsi" w:cstheme="minorHAnsi"/>
                <w:bCs/>
                <w:color w:val="1F3864" w:themeColor="accent5" w:themeShade="80"/>
                <w:sz w:val="20"/>
                <w:szCs w:val="20"/>
              </w:rPr>
              <w:t>»</w:t>
            </w:r>
          </w:p>
          <w:p w14:paraId="6722DA9E" w14:textId="77777777" w:rsidR="00B95848" w:rsidRPr="005B170F" w:rsidRDefault="00B95848" w:rsidP="00405E9C">
            <w:pPr>
              <w:jc w:val="both"/>
              <w:rPr>
                <w:rFonts w:asciiTheme="minorHAnsi" w:hAnsiTheme="minorHAnsi" w:cstheme="minorHAnsi"/>
                <w:color w:val="1F3864" w:themeColor="accent5" w:themeShade="80"/>
                <w:sz w:val="20"/>
                <w:szCs w:val="20"/>
              </w:rPr>
            </w:pPr>
          </w:p>
        </w:tc>
      </w:tr>
    </w:tbl>
    <w:p w14:paraId="4479A85C" w14:textId="77777777" w:rsidR="00DA1C6A" w:rsidRPr="005B170F" w:rsidRDefault="00DA1C6A" w:rsidP="00E64C88">
      <w:pPr>
        <w:pBdr>
          <w:bar w:val="single" w:sz="4" w:color="auto"/>
        </w:pBdr>
        <w:jc w:val="both"/>
        <w:rPr>
          <w:rFonts w:asciiTheme="minorHAnsi" w:hAnsiTheme="minorHAnsi" w:cstheme="minorHAnsi"/>
          <w:color w:val="1F3864" w:themeColor="accent5" w:themeShade="80"/>
          <w:sz w:val="20"/>
          <w:szCs w:val="20"/>
        </w:rPr>
      </w:pPr>
    </w:p>
    <w:p w14:paraId="0A3CA293" w14:textId="77777777" w:rsidR="004277BB" w:rsidRPr="005B170F" w:rsidRDefault="004277BB" w:rsidP="00E64C88">
      <w:pPr>
        <w:pBdr>
          <w:bar w:val="single" w:sz="4" w:color="auto"/>
        </w:pBdr>
        <w:jc w:val="both"/>
        <w:rPr>
          <w:rFonts w:asciiTheme="minorHAnsi" w:hAnsiTheme="minorHAnsi" w:cstheme="minorHAnsi"/>
          <w:color w:val="1F3864" w:themeColor="accent5" w:themeShade="80"/>
          <w:sz w:val="20"/>
          <w:szCs w:val="20"/>
        </w:rPr>
      </w:pPr>
    </w:p>
    <w:p w14:paraId="53358A03" w14:textId="77777777" w:rsidR="004C17F5" w:rsidRPr="005B170F" w:rsidRDefault="00DA1C6A" w:rsidP="004C17F5">
      <w:pPr>
        <w:pBdr>
          <w:top w:val="single" w:sz="4" w:space="1" w:color="auto"/>
          <w:left w:val="single" w:sz="4" w:space="4" w:color="auto"/>
          <w:bottom w:val="single" w:sz="4" w:space="1" w:color="auto"/>
          <w:right w:val="single" w:sz="4" w:space="4" w:color="auto"/>
        </w:pBdr>
        <w:shd w:val="clear" w:color="auto" w:fill="DEEAF6" w:themeFill="accent1" w:themeFillTint="33"/>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13.3.</w:t>
      </w:r>
      <w:r w:rsidR="004C17F5" w:rsidRPr="005B170F">
        <w:rPr>
          <w:rFonts w:asciiTheme="minorHAnsi" w:hAnsiTheme="minorHAnsi" w:cstheme="minorHAnsi"/>
          <w:b/>
          <w:color w:val="1F3864" w:themeColor="accent5" w:themeShade="80"/>
          <w:sz w:val="20"/>
          <w:szCs w:val="20"/>
          <w:lang w:val="en-US"/>
        </w:rPr>
        <w:t>4</w:t>
      </w:r>
      <w:r w:rsidR="004C17F5" w:rsidRPr="005B170F">
        <w:rPr>
          <w:rFonts w:asciiTheme="minorHAnsi" w:hAnsiTheme="minorHAnsi" w:cstheme="minorHAnsi"/>
          <w:b/>
          <w:color w:val="1F3864" w:themeColor="accent5" w:themeShade="80"/>
          <w:sz w:val="20"/>
          <w:szCs w:val="20"/>
        </w:rPr>
        <w:t xml:space="preserve">. </w:t>
      </w:r>
      <w:r w:rsidRPr="005B170F">
        <w:rPr>
          <w:rFonts w:asciiTheme="minorHAnsi" w:hAnsiTheme="minorHAnsi" w:cstheme="minorHAnsi"/>
          <w:b/>
          <w:color w:val="1F3864" w:themeColor="accent5" w:themeShade="80"/>
          <w:sz w:val="20"/>
          <w:szCs w:val="20"/>
          <w:lang w:val="en-US"/>
        </w:rPr>
        <w:t>CHARLES DARWIN UNIVERSITY</w:t>
      </w:r>
      <w:r w:rsidRPr="005B170F">
        <w:rPr>
          <w:rFonts w:asciiTheme="minorHAnsi" w:hAnsiTheme="minorHAnsi" w:cstheme="minorHAnsi"/>
          <w:b/>
          <w:color w:val="1F3864" w:themeColor="accent5" w:themeShade="80"/>
          <w:sz w:val="20"/>
          <w:szCs w:val="20"/>
        </w:rPr>
        <w:t xml:space="preserve"> (</w:t>
      </w:r>
      <w:r w:rsidRPr="005B170F">
        <w:rPr>
          <w:rFonts w:asciiTheme="minorHAnsi" w:hAnsiTheme="minorHAnsi" w:cstheme="minorHAnsi"/>
          <w:b/>
          <w:color w:val="1F3864" w:themeColor="accent5" w:themeShade="80"/>
          <w:sz w:val="20"/>
          <w:szCs w:val="20"/>
          <w:lang w:val="en-US"/>
        </w:rPr>
        <w:t>1</w:t>
      </w:r>
      <w:r w:rsidRPr="005B170F">
        <w:rPr>
          <w:rFonts w:asciiTheme="minorHAnsi" w:hAnsiTheme="minorHAnsi" w:cstheme="minorHAnsi"/>
          <w:b/>
          <w:color w:val="1F3864" w:themeColor="accent5" w:themeShade="80"/>
          <w:sz w:val="20"/>
          <w:szCs w:val="20"/>
        </w:rPr>
        <w:t>)</w:t>
      </w:r>
    </w:p>
    <w:p w14:paraId="47FC802A" w14:textId="77777777" w:rsidR="004C17F5" w:rsidRPr="005B170F" w:rsidRDefault="004C17F5" w:rsidP="004C17F5">
      <w:pPr>
        <w:jc w:val="both"/>
        <w:rPr>
          <w:rFonts w:asciiTheme="minorHAnsi" w:hAnsiTheme="minorHAnsi" w:cstheme="minorHAnsi"/>
          <w:color w:val="1F3864" w:themeColor="accent5" w:themeShade="80"/>
          <w:sz w:val="20"/>
          <w:szCs w:val="20"/>
        </w:rPr>
      </w:pPr>
    </w:p>
    <w:p w14:paraId="3CCD9463" w14:textId="77777777" w:rsidR="004C17F5" w:rsidRPr="005B170F" w:rsidRDefault="004C17F5" w:rsidP="004C17F5">
      <w:pPr>
        <w:jc w:val="both"/>
        <w:rPr>
          <w:rFonts w:asciiTheme="minorHAnsi" w:hAnsiTheme="minorHAnsi" w:cstheme="minorHAnsi"/>
          <w:b/>
          <w:color w:val="1F3864" w:themeColor="accent5" w:themeShade="80"/>
          <w:sz w:val="20"/>
          <w:szCs w:val="20"/>
          <w:lang w:val="en-US"/>
        </w:rPr>
      </w:pPr>
      <w:r w:rsidRPr="005B170F">
        <w:rPr>
          <w:rFonts w:asciiTheme="minorHAnsi" w:hAnsiTheme="minorHAnsi" w:cstheme="minorHAnsi"/>
          <w:b/>
          <w:color w:val="1F3864" w:themeColor="accent5" w:themeShade="80"/>
          <w:sz w:val="20"/>
          <w:szCs w:val="20"/>
        </w:rPr>
        <w:t>201</w:t>
      </w:r>
      <w:r w:rsidR="00863F1D" w:rsidRPr="005B170F">
        <w:rPr>
          <w:rFonts w:asciiTheme="minorHAnsi" w:hAnsiTheme="minorHAnsi" w:cstheme="minorHAnsi"/>
          <w:b/>
          <w:color w:val="1F3864" w:themeColor="accent5" w:themeShade="80"/>
          <w:sz w:val="20"/>
          <w:szCs w:val="20"/>
          <w:lang w:val="en-US"/>
        </w:rPr>
        <w:t>9</w:t>
      </w:r>
    </w:p>
    <w:tbl>
      <w:tblPr>
        <w:tblW w:w="9087" w:type="dxa"/>
        <w:jc w:val="center"/>
        <w:tblBorders>
          <w:insideV w:val="single" w:sz="4" w:space="0" w:color="auto"/>
        </w:tblBorders>
        <w:tblLook w:val="04A0" w:firstRow="1" w:lastRow="0" w:firstColumn="1" w:lastColumn="0" w:noHBand="0" w:noVBand="1"/>
      </w:tblPr>
      <w:tblGrid>
        <w:gridCol w:w="1858"/>
        <w:gridCol w:w="7229"/>
      </w:tblGrid>
      <w:tr w:rsidR="004C17F5" w:rsidRPr="00B34DBC" w14:paraId="2BE5EC84" w14:textId="77777777" w:rsidTr="00C54F4D">
        <w:trPr>
          <w:trHeight w:val="300"/>
          <w:jc w:val="center"/>
        </w:trPr>
        <w:tc>
          <w:tcPr>
            <w:tcW w:w="1858" w:type="dxa"/>
            <w:shd w:val="clear" w:color="auto" w:fill="auto"/>
            <w:noWrap/>
            <w:vAlign w:val="bottom"/>
            <w:hideMark/>
          </w:tcPr>
          <w:p w14:paraId="35C27E98" w14:textId="77777777" w:rsidR="004C17F5" w:rsidRPr="005B170F" w:rsidRDefault="00863F1D" w:rsidP="00C54F4D">
            <w:pPr>
              <w:jc w:val="both"/>
              <w:rPr>
                <w:rFonts w:asciiTheme="minorHAnsi" w:hAnsiTheme="minorHAnsi" w:cstheme="minorHAnsi"/>
                <w:color w:val="1F3864" w:themeColor="accent5" w:themeShade="80"/>
                <w:sz w:val="20"/>
                <w:szCs w:val="20"/>
                <w:lang w:val="en-US"/>
              </w:rPr>
            </w:pPr>
            <w:proofErr w:type="spellStart"/>
            <w:r w:rsidRPr="005B170F">
              <w:rPr>
                <w:rFonts w:asciiTheme="minorHAnsi" w:hAnsiTheme="minorHAnsi" w:cstheme="minorHAnsi"/>
                <w:color w:val="1F3864" w:themeColor="accent5" w:themeShade="80"/>
                <w:sz w:val="20"/>
                <w:szCs w:val="20"/>
                <w:lang w:val="en-US"/>
              </w:rPr>
              <w:t>Evgeniou</w:t>
            </w:r>
            <w:proofErr w:type="spellEnd"/>
            <w:r w:rsidRPr="005B170F">
              <w:rPr>
                <w:rFonts w:asciiTheme="minorHAnsi" w:hAnsiTheme="minorHAnsi" w:cstheme="minorHAnsi"/>
                <w:color w:val="1F3864" w:themeColor="accent5" w:themeShade="80"/>
                <w:sz w:val="20"/>
                <w:szCs w:val="20"/>
                <w:lang w:val="en-US"/>
              </w:rPr>
              <w:t xml:space="preserve"> Paraskevi</w:t>
            </w:r>
          </w:p>
          <w:p w14:paraId="017F64E4" w14:textId="77777777" w:rsidR="00863F1D" w:rsidRPr="005B170F" w:rsidRDefault="00863F1D" w:rsidP="00C54F4D">
            <w:pPr>
              <w:jc w:val="both"/>
              <w:rPr>
                <w:rFonts w:asciiTheme="minorHAnsi" w:hAnsiTheme="minorHAnsi" w:cstheme="minorHAnsi"/>
                <w:color w:val="1F3864" w:themeColor="accent5" w:themeShade="80"/>
                <w:sz w:val="20"/>
                <w:szCs w:val="20"/>
                <w:lang w:val="en-US"/>
              </w:rPr>
            </w:pPr>
            <w:r w:rsidRPr="005B170F">
              <w:rPr>
                <w:rFonts w:asciiTheme="minorHAnsi" w:hAnsiTheme="minorHAnsi" w:cstheme="minorHAnsi"/>
                <w:color w:val="1F3864" w:themeColor="accent5" w:themeShade="80"/>
                <w:sz w:val="20"/>
                <w:szCs w:val="20"/>
                <w:lang w:val="en-US"/>
              </w:rPr>
              <w:t xml:space="preserve">College of Indigenous Futures, Arts and Society Charles Darwin University </w:t>
            </w:r>
          </w:p>
        </w:tc>
        <w:tc>
          <w:tcPr>
            <w:tcW w:w="7229" w:type="dxa"/>
            <w:vAlign w:val="bottom"/>
          </w:tcPr>
          <w:p w14:paraId="0F4E1FE0" w14:textId="77777777" w:rsidR="004C17F5" w:rsidRPr="005B170F" w:rsidRDefault="004C17F5" w:rsidP="00C54F4D">
            <w:pPr>
              <w:rPr>
                <w:rFonts w:asciiTheme="minorHAnsi" w:hAnsiTheme="minorHAnsi" w:cstheme="minorHAnsi"/>
                <w:color w:val="1F3864" w:themeColor="accent5" w:themeShade="80"/>
                <w:sz w:val="20"/>
                <w:szCs w:val="20"/>
                <w:lang w:val="en-US"/>
              </w:rPr>
            </w:pPr>
            <w:r w:rsidRPr="005B170F">
              <w:rPr>
                <w:rFonts w:asciiTheme="minorHAnsi" w:hAnsiTheme="minorHAnsi" w:cstheme="minorHAnsi"/>
                <w:bCs/>
                <w:color w:val="1F3864" w:themeColor="accent5" w:themeShade="80"/>
                <w:sz w:val="20"/>
                <w:szCs w:val="20"/>
                <w:lang w:val="en-US"/>
              </w:rPr>
              <w:t>«</w:t>
            </w:r>
            <w:r w:rsidR="00863F1D" w:rsidRPr="005B170F">
              <w:rPr>
                <w:rFonts w:asciiTheme="minorHAnsi" w:hAnsiTheme="minorHAnsi" w:cstheme="minorHAnsi"/>
                <w:color w:val="1F3864" w:themeColor="accent5" w:themeShade="80"/>
                <w:sz w:val="20"/>
                <w:szCs w:val="20"/>
                <w:lang w:val="en-US"/>
              </w:rPr>
              <w:t xml:space="preserve">The Development of an e-Learning platform for Greek Hellenic Units within Charles Darwin University’s </w:t>
            </w:r>
            <w:proofErr w:type="spellStart"/>
            <w:r w:rsidR="00863F1D" w:rsidRPr="005B170F">
              <w:rPr>
                <w:rFonts w:asciiTheme="minorHAnsi" w:hAnsiTheme="minorHAnsi" w:cstheme="minorHAnsi"/>
                <w:color w:val="1F3864" w:themeColor="accent5" w:themeShade="80"/>
                <w:sz w:val="20"/>
                <w:szCs w:val="20"/>
                <w:lang w:val="en-US"/>
              </w:rPr>
              <w:t>Learnline</w:t>
            </w:r>
            <w:proofErr w:type="spellEnd"/>
            <w:r w:rsidR="00863F1D" w:rsidRPr="005B170F">
              <w:rPr>
                <w:rFonts w:asciiTheme="minorHAnsi" w:hAnsiTheme="minorHAnsi" w:cstheme="minorHAnsi"/>
                <w:color w:val="1F3864" w:themeColor="accent5" w:themeShade="80"/>
                <w:sz w:val="20"/>
                <w:szCs w:val="20"/>
                <w:lang w:val="en-US"/>
              </w:rPr>
              <w:t>: Description, Analysis, Comparison</w:t>
            </w:r>
            <w:r w:rsidRPr="005B170F">
              <w:rPr>
                <w:rFonts w:asciiTheme="minorHAnsi" w:hAnsiTheme="minorHAnsi" w:cstheme="minorHAnsi"/>
                <w:color w:val="1F3864" w:themeColor="accent5" w:themeShade="80"/>
                <w:sz w:val="20"/>
                <w:szCs w:val="20"/>
                <w:lang w:val="en-US"/>
              </w:rPr>
              <w:t>»</w:t>
            </w:r>
          </w:p>
          <w:p w14:paraId="43298BD3" w14:textId="77777777" w:rsidR="004C17F5" w:rsidRPr="005B170F" w:rsidRDefault="004C17F5" w:rsidP="00C54F4D">
            <w:pPr>
              <w:jc w:val="both"/>
              <w:rPr>
                <w:rFonts w:asciiTheme="minorHAnsi" w:hAnsiTheme="minorHAnsi" w:cstheme="minorHAnsi"/>
                <w:color w:val="1F3864" w:themeColor="accent5" w:themeShade="80"/>
                <w:sz w:val="20"/>
                <w:szCs w:val="20"/>
                <w:lang w:val="en-US"/>
              </w:rPr>
            </w:pPr>
          </w:p>
        </w:tc>
      </w:tr>
    </w:tbl>
    <w:p w14:paraId="2EAF516E" w14:textId="77777777" w:rsidR="004C17F5" w:rsidRPr="005B170F" w:rsidRDefault="004C17F5" w:rsidP="004C17F5">
      <w:pPr>
        <w:jc w:val="both"/>
        <w:rPr>
          <w:rFonts w:asciiTheme="minorHAnsi" w:hAnsiTheme="minorHAnsi" w:cstheme="minorHAnsi"/>
          <w:b/>
          <w:color w:val="1F3864" w:themeColor="accent5" w:themeShade="80"/>
          <w:sz w:val="20"/>
          <w:szCs w:val="20"/>
          <w:lang w:val="en-US"/>
        </w:rPr>
      </w:pPr>
    </w:p>
    <w:p w14:paraId="16D3BBC2" w14:textId="77777777" w:rsidR="00673E4A" w:rsidRPr="005B170F" w:rsidRDefault="00673E4A" w:rsidP="00E64C88">
      <w:pPr>
        <w:jc w:val="both"/>
        <w:rPr>
          <w:rFonts w:asciiTheme="minorHAnsi" w:hAnsiTheme="minorHAnsi" w:cstheme="minorHAnsi"/>
          <w:b/>
          <w:color w:val="1F3864" w:themeColor="accent5" w:themeShade="80"/>
          <w:sz w:val="20"/>
          <w:szCs w:val="20"/>
          <w:lang w:val="en-GB"/>
        </w:rPr>
      </w:pPr>
    </w:p>
    <w:p w14:paraId="53D6D04D" w14:textId="68D01ED3" w:rsidR="001F49F4" w:rsidRPr="005B170F" w:rsidRDefault="0019010E" w:rsidP="005026AB">
      <w:pPr>
        <w:pBdr>
          <w:top w:val="single" w:sz="4" w:space="1" w:color="auto"/>
          <w:left w:val="single" w:sz="4" w:space="4" w:color="auto"/>
          <w:bottom w:val="single" w:sz="4" w:space="1" w:color="auto"/>
          <w:right w:val="single" w:sz="4" w:space="4" w:color="auto"/>
        </w:pBdr>
        <w:shd w:val="clear" w:color="auto" w:fill="DEEAF6" w:themeFill="accent1" w:themeFillTint="33"/>
        <w:jc w:val="both"/>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13.4</w:t>
      </w:r>
      <w:r w:rsidR="00BC5BCC" w:rsidRPr="005B170F">
        <w:rPr>
          <w:rFonts w:asciiTheme="minorHAnsi" w:hAnsiTheme="minorHAnsi" w:cstheme="minorHAnsi"/>
          <w:b/>
          <w:color w:val="1F3864" w:themeColor="accent5" w:themeShade="80"/>
          <w:sz w:val="20"/>
          <w:szCs w:val="20"/>
        </w:rPr>
        <w:t xml:space="preserve">  ΕΠΙΒΛΕΨΗ ΠΤΥΧΙΑΚΩΝ ΕΡΓΑΣΙΩΝ </w:t>
      </w:r>
      <w:r w:rsidR="00A72198" w:rsidRPr="005B170F">
        <w:rPr>
          <w:rFonts w:asciiTheme="minorHAnsi" w:hAnsiTheme="minorHAnsi" w:cstheme="minorHAnsi"/>
          <w:b/>
          <w:color w:val="1F3864" w:themeColor="accent5" w:themeShade="80"/>
          <w:sz w:val="20"/>
          <w:szCs w:val="20"/>
        </w:rPr>
        <w:t xml:space="preserve"> </w:t>
      </w:r>
      <w:r w:rsidR="00BC5BCC" w:rsidRPr="005B170F">
        <w:rPr>
          <w:rFonts w:asciiTheme="minorHAnsi" w:hAnsiTheme="minorHAnsi" w:cstheme="minorHAnsi"/>
          <w:b/>
          <w:color w:val="1F3864" w:themeColor="accent5" w:themeShade="80"/>
          <w:sz w:val="20"/>
          <w:szCs w:val="20"/>
        </w:rPr>
        <w:t>(</w:t>
      </w:r>
      <w:r w:rsidR="00BA78C6">
        <w:rPr>
          <w:rFonts w:asciiTheme="minorHAnsi" w:hAnsiTheme="minorHAnsi" w:cstheme="minorHAnsi"/>
          <w:b/>
          <w:color w:val="1F3864" w:themeColor="accent5" w:themeShade="80"/>
          <w:sz w:val="20"/>
          <w:szCs w:val="20"/>
        </w:rPr>
        <w:t>ενδεικτικά)</w:t>
      </w:r>
    </w:p>
    <w:p w14:paraId="7301F71B" w14:textId="77777777" w:rsidR="001F49F4" w:rsidRPr="005B170F" w:rsidRDefault="001F49F4" w:rsidP="00E64C88">
      <w:pPr>
        <w:jc w:val="both"/>
        <w:rPr>
          <w:rFonts w:asciiTheme="minorHAnsi" w:hAnsiTheme="minorHAnsi" w:cstheme="minorHAnsi"/>
          <w:color w:val="1F3864" w:themeColor="accent5" w:themeShade="80"/>
          <w:sz w:val="20"/>
          <w:szCs w:val="20"/>
        </w:rPr>
      </w:pPr>
    </w:p>
    <w:p w14:paraId="2D71BE8C" w14:textId="77777777" w:rsidR="00A72198" w:rsidRPr="005B170F" w:rsidRDefault="00A72198" w:rsidP="00E64C88">
      <w:pPr>
        <w:jc w:val="both"/>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 xml:space="preserve">ΠΑΙΔΑΓΩΓΙΚΟ ΤΜΗΜΑ ΔΗΜΟΤΙΚΗΣ ΕΚΠΑΙΔΕΥΣΗΣ </w:t>
      </w:r>
    </w:p>
    <w:p w14:paraId="7FA7BE86" w14:textId="77777777" w:rsidR="00A72198" w:rsidRPr="005B170F" w:rsidRDefault="00A72198" w:rsidP="00E64C88">
      <w:pPr>
        <w:jc w:val="both"/>
        <w:rPr>
          <w:rFonts w:asciiTheme="minorHAnsi" w:hAnsiTheme="minorHAnsi" w:cstheme="minorHAnsi"/>
          <w:color w:val="1F3864" w:themeColor="accent5" w:themeShade="80"/>
          <w:sz w:val="20"/>
          <w:szCs w:val="20"/>
        </w:rPr>
      </w:pPr>
    </w:p>
    <w:p w14:paraId="61450753" w14:textId="77777777" w:rsidR="000534C9" w:rsidRPr="005B170F" w:rsidRDefault="000534C9" w:rsidP="00FF2FED">
      <w:pPr>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 xml:space="preserve">2018      </w:t>
      </w:r>
    </w:p>
    <w:tbl>
      <w:tblPr>
        <w:tblW w:w="9082" w:type="dxa"/>
        <w:tblInd w:w="-142" w:type="dxa"/>
        <w:tblBorders>
          <w:insideH w:val="single" w:sz="4" w:space="0" w:color="auto"/>
          <w:insideV w:val="single" w:sz="4" w:space="0" w:color="auto"/>
        </w:tblBorders>
        <w:tblLook w:val="04A0" w:firstRow="1" w:lastRow="0" w:firstColumn="1" w:lastColumn="0" w:noHBand="0" w:noVBand="1"/>
      </w:tblPr>
      <w:tblGrid>
        <w:gridCol w:w="1900"/>
        <w:gridCol w:w="7182"/>
      </w:tblGrid>
      <w:tr w:rsidR="000534C9" w:rsidRPr="005B170F" w14:paraId="0EAF4864" w14:textId="77777777" w:rsidTr="00FF2FED">
        <w:trPr>
          <w:trHeight w:val="510"/>
        </w:trPr>
        <w:tc>
          <w:tcPr>
            <w:tcW w:w="1900" w:type="dxa"/>
            <w:shd w:val="clear" w:color="auto" w:fill="FFFFFF"/>
            <w:vAlign w:val="center"/>
            <w:hideMark/>
          </w:tcPr>
          <w:p w14:paraId="3036E3AE" w14:textId="77777777" w:rsidR="000534C9" w:rsidRPr="005B170F" w:rsidRDefault="000534C9" w:rsidP="00FF2FED">
            <w:pPr>
              <w:ind w:left="180"/>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Μυλωνάκη </w:t>
            </w:r>
            <w:r w:rsidRPr="005B170F">
              <w:rPr>
                <w:rFonts w:asciiTheme="minorHAnsi" w:hAnsiTheme="minorHAnsi" w:cstheme="minorHAnsi"/>
                <w:color w:val="1F3864" w:themeColor="accent5" w:themeShade="80"/>
                <w:sz w:val="20"/>
                <w:szCs w:val="20"/>
              </w:rPr>
              <w:tab/>
            </w:r>
          </w:p>
          <w:p w14:paraId="44C94C99" w14:textId="77777777" w:rsidR="000534C9" w:rsidRPr="005B170F" w:rsidRDefault="000534C9" w:rsidP="00FF2FED">
            <w:pPr>
              <w:ind w:left="180"/>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Χαριτωμένη</w:t>
            </w:r>
          </w:p>
        </w:tc>
        <w:tc>
          <w:tcPr>
            <w:tcW w:w="7182" w:type="dxa"/>
            <w:shd w:val="clear" w:color="auto" w:fill="FFFFFF"/>
            <w:vAlign w:val="center"/>
            <w:hideMark/>
          </w:tcPr>
          <w:p w14:paraId="798C60DF" w14:textId="77777777" w:rsidR="000534C9" w:rsidRPr="005B170F" w:rsidRDefault="000534C9" w:rsidP="00FF2FED">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«Στρατηγικές ανάπτυξης διγλωσσίας στο οικογενειακό περιβάλλον»</w:t>
            </w:r>
            <w:r w:rsidRPr="005B170F">
              <w:rPr>
                <w:rFonts w:asciiTheme="minorHAnsi" w:hAnsiTheme="minorHAnsi" w:cstheme="minorHAnsi"/>
                <w:color w:val="1F3864" w:themeColor="accent5" w:themeShade="80"/>
                <w:sz w:val="20"/>
                <w:szCs w:val="20"/>
              </w:rPr>
              <w:fldChar w:fldCharType="begin"/>
            </w:r>
            <w:r w:rsidRPr="005B170F">
              <w:rPr>
                <w:rFonts w:asciiTheme="minorHAnsi" w:hAnsiTheme="minorHAnsi" w:cstheme="minorHAnsi"/>
                <w:color w:val="1F3864" w:themeColor="accent5" w:themeShade="80"/>
                <w:sz w:val="20"/>
                <w:szCs w:val="20"/>
              </w:rPr>
              <w:instrText xml:space="preserve"> HYPERLINK "http://hellanicus.lib.aegean.gr/handle/11610/6000" </w:instrText>
            </w:r>
            <w:r w:rsidRPr="005B170F">
              <w:rPr>
                <w:rFonts w:asciiTheme="minorHAnsi" w:hAnsiTheme="minorHAnsi" w:cstheme="minorHAnsi"/>
                <w:color w:val="1F3864" w:themeColor="accent5" w:themeShade="80"/>
                <w:sz w:val="20"/>
                <w:szCs w:val="20"/>
              </w:rPr>
            </w:r>
            <w:r w:rsidRPr="005B170F">
              <w:rPr>
                <w:rFonts w:asciiTheme="minorHAnsi" w:hAnsiTheme="minorHAnsi" w:cstheme="minorHAnsi"/>
                <w:color w:val="1F3864" w:themeColor="accent5" w:themeShade="80"/>
                <w:sz w:val="20"/>
                <w:szCs w:val="20"/>
              </w:rPr>
              <w:fldChar w:fldCharType="separate"/>
            </w:r>
          </w:p>
          <w:p w14:paraId="196D3C4E" w14:textId="77777777" w:rsidR="000534C9" w:rsidRPr="005B170F" w:rsidRDefault="000534C9" w:rsidP="00FF2FED">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fldChar w:fldCharType="end"/>
            </w:r>
          </w:p>
        </w:tc>
      </w:tr>
    </w:tbl>
    <w:p w14:paraId="7578E5D0" w14:textId="77777777" w:rsidR="000534C9" w:rsidRPr="005B170F" w:rsidRDefault="000534C9" w:rsidP="00FF2FED">
      <w:pPr>
        <w:rPr>
          <w:rFonts w:asciiTheme="minorHAnsi" w:hAnsiTheme="minorHAnsi" w:cstheme="minorHAnsi"/>
          <w:b/>
          <w:color w:val="1F3864" w:themeColor="accent5" w:themeShade="80"/>
          <w:sz w:val="20"/>
          <w:szCs w:val="20"/>
        </w:rPr>
      </w:pPr>
    </w:p>
    <w:p w14:paraId="3A155353" w14:textId="77777777" w:rsidR="00822F4B" w:rsidRPr="005B170F" w:rsidRDefault="00822F4B" w:rsidP="00FF2FED">
      <w:pPr>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lang w:val="en-US"/>
        </w:rPr>
        <w:t>201</w:t>
      </w:r>
      <w:r w:rsidR="006F6F74" w:rsidRPr="005B170F">
        <w:rPr>
          <w:rFonts w:asciiTheme="minorHAnsi" w:hAnsiTheme="minorHAnsi" w:cstheme="minorHAnsi"/>
          <w:b/>
          <w:color w:val="1F3864" w:themeColor="accent5" w:themeShade="80"/>
          <w:sz w:val="20"/>
          <w:szCs w:val="20"/>
        </w:rPr>
        <w:t>4</w:t>
      </w:r>
    </w:p>
    <w:tbl>
      <w:tblPr>
        <w:tblW w:w="9082" w:type="dxa"/>
        <w:tblInd w:w="98" w:type="dxa"/>
        <w:tblBorders>
          <w:insideH w:val="single" w:sz="4" w:space="0" w:color="auto"/>
          <w:insideV w:val="single" w:sz="4" w:space="0" w:color="auto"/>
        </w:tblBorders>
        <w:tblLook w:val="04A0" w:firstRow="1" w:lastRow="0" w:firstColumn="1" w:lastColumn="0" w:noHBand="0" w:noVBand="1"/>
      </w:tblPr>
      <w:tblGrid>
        <w:gridCol w:w="1603"/>
        <w:gridCol w:w="7479"/>
      </w:tblGrid>
      <w:tr w:rsidR="00822F4B" w:rsidRPr="005B170F" w14:paraId="3EBA3680" w14:textId="77777777" w:rsidTr="0012639F">
        <w:trPr>
          <w:trHeight w:val="510"/>
        </w:trPr>
        <w:tc>
          <w:tcPr>
            <w:tcW w:w="1603" w:type="dxa"/>
            <w:shd w:val="clear" w:color="auto" w:fill="FFFFFF"/>
            <w:vAlign w:val="center"/>
            <w:hideMark/>
          </w:tcPr>
          <w:p w14:paraId="5F2A6D3E" w14:textId="77777777" w:rsidR="00822F4B" w:rsidRPr="005B170F" w:rsidRDefault="006F6F74" w:rsidP="00FF2FED">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Ελευθεριάδου Σοφία</w:t>
            </w:r>
          </w:p>
        </w:tc>
        <w:tc>
          <w:tcPr>
            <w:tcW w:w="7479" w:type="dxa"/>
            <w:shd w:val="clear" w:color="auto" w:fill="FFFFFF"/>
            <w:vAlign w:val="center"/>
            <w:hideMark/>
          </w:tcPr>
          <w:p w14:paraId="79ADD869" w14:textId="77777777" w:rsidR="006F6F74" w:rsidRPr="005B170F" w:rsidRDefault="00822F4B" w:rsidP="00FF2FED">
            <w:p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w:t>
            </w:r>
            <w:r w:rsidR="006F6F74" w:rsidRPr="005B170F">
              <w:rPr>
                <w:rFonts w:asciiTheme="minorHAnsi" w:hAnsiTheme="minorHAnsi" w:cstheme="minorHAnsi"/>
                <w:color w:val="1F3864" w:themeColor="accent5" w:themeShade="80"/>
                <w:sz w:val="20"/>
                <w:szCs w:val="20"/>
              </w:rPr>
              <w:t>Κείμενα ταυτότητας δίγλωσσων φοιτητών»</w:t>
            </w:r>
            <w:r w:rsidR="006F6F74" w:rsidRPr="005B170F">
              <w:rPr>
                <w:rFonts w:asciiTheme="minorHAnsi" w:hAnsiTheme="minorHAnsi" w:cstheme="minorHAnsi"/>
                <w:color w:val="1F3864" w:themeColor="accent5" w:themeShade="80"/>
                <w:sz w:val="20"/>
                <w:szCs w:val="20"/>
              </w:rPr>
              <w:fldChar w:fldCharType="begin"/>
            </w:r>
            <w:r w:rsidR="006F6F74" w:rsidRPr="005B170F">
              <w:rPr>
                <w:rFonts w:asciiTheme="minorHAnsi" w:hAnsiTheme="minorHAnsi" w:cstheme="minorHAnsi"/>
                <w:color w:val="1F3864" w:themeColor="accent5" w:themeShade="80"/>
                <w:sz w:val="20"/>
                <w:szCs w:val="20"/>
              </w:rPr>
              <w:instrText xml:space="preserve"> HYPERLINK "http://hellanicus.lib.aegean.gr/handle/11610/6000" </w:instrText>
            </w:r>
            <w:r w:rsidR="006F6F74" w:rsidRPr="005B170F">
              <w:rPr>
                <w:rFonts w:asciiTheme="minorHAnsi" w:hAnsiTheme="minorHAnsi" w:cstheme="minorHAnsi"/>
                <w:color w:val="1F3864" w:themeColor="accent5" w:themeShade="80"/>
                <w:sz w:val="20"/>
                <w:szCs w:val="20"/>
              </w:rPr>
            </w:r>
            <w:r w:rsidR="006F6F74" w:rsidRPr="005B170F">
              <w:rPr>
                <w:rFonts w:asciiTheme="minorHAnsi" w:hAnsiTheme="minorHAnsi" w:cstheme="minorHAnsi"/>
                <w:color w:val="1F3864" w:themeColor="accent5" w:themeShade="80"/>
                <w:sz w:val="20"/>
                <w:szCs w:val="20"/>
              </w:rPr>
              <w:fldChar w:fldCharType="separate"/>
            </w:r>
          </w:p>
          <w:p w14:paraId="1D541BC6" w14:textId="77777777" w:rsidR="00822F4B" w:rsidRPr="005B170F" w:rsidRDefault="006F6F74" w:rsidP="00FF2FED">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fldChar w:fldCharType="end"/>
            </w:r>
          </w:p>
        </w:tc>
      </w:tr>
    </w:tbl>
    <w:p w14:paraId="08C98F7D" w14:textId="77777777" w:rsidR="00822F4B" w:rsidRPr="005B170F" w:rsidRDefault="00822F4B" w:rsidP="00FF2FED">
      <w:pPr>
        <w:rPr>
          <w:rFonts w:asciiTheme="minorHAnsi" w:hAnsiTheme="minorHAnsi" w:cstheme="minorHAnsi"/>
          <w:i/>
          <w:color w:val="1F3864" w:themeColor="accent5" w:themeShade="80"/>
          <w:sz w:val="20"/>
          <w:szCs w:val="20"/>
        </w:rPr>
      </w:pPr>
    </w:p>
    <w:p w14:paraId="379270B9" w14:textId="77777777" w:rsidR="00E95917" w:rsidRPr="005B170F" w:rsidRDefault="00B846FB" w:rsidP="00FF2FED">
      <w:pPr>
        <w:rPr>
          <w:rFonts w:asciiTheme="minorHAnsi" w:hAnsiTheme="minorHAnsi" w:cstheme="minorHAnsi"/>
          <w:b/>
          <w:color w:val="1F3864" w:themeColor="accent5" w:themeShade="80"/>
          <w:sz w:val="20"/>
          <w:szCs w:val="20"/>
        </w:rPr>
      </w:pPr>
      <w:r w:rsidRPr="005B170F">
        <w:rPr>
          <w:rFonts w:asciiTheme="minorHAnsi" w:hAnsiTheme="minorHAnsi" w:cstheme="minorHAnsi"/>
          <w:i/>
          <w:color w:val="1F3864" w:themeColor="accent5" w:themeShade="80"/>
          <w:sz w:val="20"/>
          <w:szCs w:val="20"/>
        </w:rPr>
        <w:t xml:space="preserve"> </w:t>
      </w:r>
      <w:r w:rsidR="00E95917" w:rsidRPr="005B170F">
        <w:rPr>
          <w:rFonts w:asciiTheme="minorHAnsi" w:hAnsiTheme="minorHAnsi" w:cstheme="minorHAnsi"/>
          <w:b/>
          <w:color w:val="1F3864" w:themeColor="accent5" w:themeShade="80"/>
          <w:sz w:val="20"/>
          <w:szCs w:val="20"/>
        </w:rPr>
        <w:t>201</w:t>
      </w:r>
      <w:r w:rsidR="00021017" w:rsidRPr="005B170F">
        <w:rPr>
          <w:rFonts w:asciiTheme="minorHAnsi" w:hAnsiTheme="minorHAnsi" w:cstheme="minorHAnsi"/>
          <w:b/>
          <w:color w:val="1F3864" w:themeColor="accent5" w:themeShade="80"/>
          <w:sz w:val="20"/>
          <w:szCs w:val="20"/>
        </w:rPr>
        <w:t>2</w:t>
      </w:r>
    </w:p>
    <w:tbl>
      <w:tblPr>
        <w:tblW w:w="9082" w:type="dxa"/>
        <w:tblInd w:w="98" w:type="dxa"/>
        <w:tblBorders>
          <w:insideH w:val="single" w:sz="4" w:space="0" w:color="auto"/>
          <w:insideV w:val="single" w:sz="4" w:space="0" w:color="auto"/>
        </w:tblBorders>
        <w:tblLook w:val="04A0" w:firstRow="1" w:lastRow="0" w:firstColumn="1" w:lastColumn="0" w:noHBand="0" w:noVBand="1"/>
      </w:tblPr>
      <w:tblGrid>
        <w:gridCol w:w="1603"/>
        <w:gridCol w:w="7479"/>
      </w:tblGrid>
      <w:tr w:rsidR="00E95917" w:rsidRPr="005B170F" w14:paraId="7A2507A1" w14:textId="77777777" w:rsidTr="0012639F">
        <w:trPr>
          <w:trHeight w:val="510"/>
        </w:trPr>
        <w:tc>
          <w:tcPr>
            <w:tcW w:w="1603" w:type="dxa"/>
            <w:shd w:val="clear" w:color="auto" w:fill="FFFFFF"/>
            <w:vAlign w:val="center"/>
            <w:hideMark/>
          </w:tcPr>
          <w:p w14:paraId="07FB3989" w14:textId="77777777" w:rsidR="00E95917" w:rsidRPr="005B170F" w:rsidRDefault="00E95917" w:rsidP="00FF2FED">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Παπαδάκης</w:t>
            </w:r>
          </w:p>
          <w:p w14:paraId="4BDAE575" w14:textId="77777777" w:rsidR="00E95917" w:rsidRPr="005B170F" w:rsidRDefault="00E95917" w:rsidP="00FF2FED">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Δημήτρης</w:t>
            </w:r>
          </w:p>
          <w:p w14:paraId="27A1852F" w14:textId="77777777" w:rsidR="00E95917" w:rsidRPr="005B170F" w:rsidRDefault="00E95917" w:rsidP="00FF2FED">
            <w:pPr>
              <w:rPr>
                <w:rFonts w:asciiTheme="minorHAnsi" w:hAnsiTheme="minorHAnsi" w:cstheme="minorHAnsi"/>
                <w:color w:val="1F3864" w:themeColor="accent5" w:themeShade="80"/>
                <w:sz w:val="20"/>
                <w:szCs w:val="20"/>
              </w:rPr>
            </w:pPr>
          </w:p>
        </w:tc>
        <w:tc>
          <w:tcPr>
            <w:tcW w:w="7479" w:type="dxa"/>
            <w:shd w:val="clear" w:color="auto" w:fill="FFFFFF"/>
            <w:vAlign w:val="center"/>
            <w:hideMark/>
          </w:tcPr>
          <w:p w14:paraId="7A7F2114" w14:textId="77777777" w:rsidR="00E95917" w:rsidRPr="005B170F" w:rsidRDefault="00E95917" w:rsidP="00FF2FED">
            <w:pPr>
              <w:jc w:val="both"/>
              <w:rPr>
                <w:rFonts w:asciiTheme="minorHAnsi" w:hAnsiTheme="minorHAnsi" w:cstheme="minorHAnsi"/>
                <w:color w:val="1F3864" w:themeColor="accent5" w:themeShade="80"/>
                <w:sz w:val="20"/>
                <w:szCs w:val="20"/>
              </w:rPr>
            </w:pPr>
            <w:r w:rsidRPr="005B170F">
              <w:rPr>
                <w:rFonts w:asciiTheme="minorHAnsi" w:hAnsiTheme="minorHAnsi" w:cstheme="minorHAnsi"/>
                <w:bCs/>
                <w:color w:val="1F3864" w:themeColor="accent5" w:themeShade="80"/>
                <w:sz w:val="20"/>
                <w:szCs w:val="20"/>
              </w:rPr>
              <w:t>«Ηλεκτρονικό Μαθησιακό Περιβάλλον για την Πρώτη Ανάγνωση</w:t>
            </w:r>
            <w:r w:rsidR="00CB0F33" w:rsidRPr="005B170F">
              <w:rPr>
                <w:rFonts w:asciiTheme="minorHAnsi" w:hAnsiTheme="minorHAnsi" w:cstheme="minorHAnsi"/>
                <w:bCs/>
                <w:color w:val="1F3864" w:themeColor="accent5" w:themeShade="80"/>
                <w:sz w:val="20"/>
                <w:szCs w:val="20"/>
              </w:rPr>
              <w:t>»</w:t>
            </w:r>
          </w:p>
        </w:tc>
      </w:tr>
    </w:tbl>
    <w:p w14:paraId="79A2A5FE" w14:textId="77777777" w:rsidR="00E95917" w:rsidRPr="005B170F" w:rsidRDefault="00E95917" w:rsidP="00FF2FED">
      <w:pPr>
        <w:jc w:val="both"/>
        <w:rPr>
          <w:rFonts w:asciiTheme="minorHAnsi" w:hAnsiTheme="minorHAnsi" w:cstheme="minorHAnsi"/>
          <w:color w:val="1F3864" w:themeColor="accent5" w:themeShade="80"/>
          <w:sz w:val="20"/>
          <w:szCs w:val="20"/>
        </w:rPr>
      </w:pPr>
    </w:p>
    <w:p w14:paraId="6FC700E0" w14:textId="77777777" w:rsidR="00A632CB" w:rsidRPr="005B170F" w:rsidRDefault="00A632CB" w:rsidP="00FF2FED">
      <w:pPr>
        <w:jc w:val="both"/>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rPr>
        <w:t>201</w:t>
      </w:r>
      <w:r w:rsidR="00021017" w:rsidRPr="005B170F">
        <w:rPr>
          <w:rFonts w:asciiTheme="minorHAnsi" w:hAnsiTheme="minorHAnsi" w:cstheme="minorHAnsi"/>
          <w:b/>
          <w:color w:val="1F3864" w:themeColor="accent5" w:themeShade="80"/>
          <w:sz w:val="20"/>
          <w:szCs w:val="20"/>
        </w:rPr>
        <w:t>1</w:t>
      </w:r>
    </w:p>
    <w:tbl>
      <w:tblPr>
        <w:tblW w:w="9082" w:type="dxa"/>
        <w:tblInd w:w="98" w:type="dxa"/>
        <w:tblBorders>
          <w:insideH w:val="single" w:sz="4" w:space="0" w:color="auto"/>
          <w:insideV w:val="single" w:sz="4" w:space="0" w:color="auto"/>
        </w:tblBorders>
        <w:tblLook w:val="04A0" w:firstRow="1" w:lastRow="0" w:firstColumn="1" w:lastColumn="0" w:noHBand="0" w:noVBand="1"/>
      </w:tblPr>
      <w:tblGrid>
        <w:gridCol w:w="1603"/>
        <w:gridCol w:w="7479"/>
      </w:tblGrid>
      <w:tr w:rsidR="00146A0B" w:rsidRPr="005B170F" w14:paraId="3F54FB45" w14:textId="77777777" w:rsidTr="0012639F">
        <w:trPr>
          <w:trHeight w:val="510"/>
        </w:trPr>
        <w:tc>
          <w:tcPr>
            <w:tcW w:w="1603" w:type="dxa"/>
            <w:shd w:val="clear" w:color="auto" w:fill="FFFFFF"/>
            <w:vAlign w:val="center"/>
            <w:hideMark/>
          </w:tcPr>
          <w:p w14:paraId="4079781A" w14:textId="77777777" w:rsidR="00146A0B" w:rsidRPr="005B170F" w:rsidRDefault="00146A0B" w:rsidP="00FF2FED">
            <w:pPr>
              <w:jc w:val="both"/>
              <w:rPr>
                <w:rFonts w:asciiTheme="minorHAnsi" w:hAnsiTheme="minorHAnsi" w:cstheme="minorHAnsi"/>
                <w:color w:val="1F3864" w:themeColor="accent5" w:themeShade="80"/>
                <w:sz w:val="20"/>
                <w:szCs w:val="20"/>
              </w:rPr>
            </w:pPr>
            <w:proofErr w:type="spellStart"/>
            <w:r w:rsidRPr="005B170F">
              <w:rPr>
                <w:rFonts w:asciiTheme="minorHAnsi" w:hAnsiTheme="minorHAnsi" w:cstheme="minorHAnsi"/>
                <w:color w:val="1F3864" w:themeColor="accent5" w:themeShade="80"/>
                <w:sz w:val="20"/>
                <w:szCs w:val="20"/>
              </w:rPr>
              <w:t>Καπλανέρη</w:t>
            </w:r>
            <w:proofErr w:type="spellEnd"/>
            <w:r w:rsidRPr="005B170F">
              <w:rPr>
                <w:rFonts w:asciiTheme="minorHAnsi" w:hAnsiTheme="minorHAnsi" w:cstheme="minorHAnsi"/>
                <w:color w:val="1F3864" w:themeColor="accent5" w:themeShade="80"/>
                <w:sz w:val="20"/>
                <w:szCs w:val="20"/>
              </w:rPr>
              <w:t xml:space="preserve"> Μαρία </w:t>
            </w:r>
          </w:p>
          <w:p w14:paraId="0F01587D" w14:textId="77777777" w:rsidR="00146A0B" w:rsidRPr="005B170F" w:rsidRDefault="00146A0B" w:rsidP="00FF2FED">
            <w:pPr>
              <w:rPr>
                <w:rFonts w:asciiTheme="minorHAnsi" w:hAnsiTheme="minorHAnsi" w:cstheme="minorHAnsi"/>
                <w:color w:val="1F3864" w:themeColor="accent5" w:themeShade="80"/>
                <w:sz w:val="20"/>
                <w:szCs w:val="20"/>
              </w:rPr>
            </w:pPr>
          </w:p>
        </w:tc>
        <w:tc>
          <w:tcPr>
            <w:tcW w:w="7479" w:type="dxa"/>
            <w:shd w:val="clear" w:color="auto" w:fill="FFFFFF"/>
            <w:vAlign w:val="center"/>
            <w:hideMark/>
          </w:tcPr>
          <w:p w14:paraId="41AC5B1F" w14:textId="77777777" w:rsidR="00146A0B" w:rsidRPr="005B170F" w:rsidRDefault="00146A0B" w:rsidP="00FF2FED">
            <w:pPr>
              <w:jc w:val="both"/>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 xml:space="preserve">«Αδελφοποίηση σχολικών τάξεων μέσω διαδικτύου: πολιτισμική ανταλλαγή και εκμάθηση γλωσσών» </w:t>
            </w:r>
          </w:p>
          <w:p w14:paraId="0C309872" w14:textId="77777777" w:rsidR="00146A0B" w:rsidRPr="005B170F" w:rsidRDefault="00146A0B" w:rsidP="00FF2FED">
            <w:pPr>
              <w:jc w:val="center"/>
              <w:rPr>
                <w:rFonts w:asciiTheme="minorHAnsi" w:hAnsiTheme="minorHAnsi" w:cstheme="minorHAnsi"/>
                <w:color w:val="1F3864" w:themeColor="accent5" w:themeShade="80"/>
                <w:sz w:val="20"/>
                <w:szCs w:val="20"/>
              </w:rPr>
            </w:pPr>
          </w:p>
        </w:tc>
      </w:tr>
    </w:tbl>
    <w:p w14:paraId="3A386633" w14:textId="77777777" w:rsidR="0008243C" w:rsidRPr="005B170F" w:rsidRDefault="0008243C" w:rsidP="00E64C88">
      <w:pPr>
        <w:jc w:val="both"/>
        <w:rPr>
          <w:rFonts w:asciiTheme="minorHAnsi" w:hAnsiTheme="minorHAnsi" w:cstheme="minorHAnsi"/>
          <w:color w:val="1F3864" w:themeColor="accent5" w:themeShade="80"/>
          <w:sz w:val="20"/>
          <w:szCs w:val="20"/>
        </w:rPr>
      </w:pPr>
    </w:p>
    <w:p w14:paraId="20B58E18" w14:textId="77777777" w:rsidR="00E373CB" w:rsidRPr="005B170F" w:rsidRDefault="00A72198" w:rsidP="00E373CB">
      <w:pPr>
        <w:jc w:val="both"/>
        <w:rPr>
          <w:rFonts w:asciiTheme="minorHAnsi" w:hAnsiTheme="minorHAnsi" w:cstheme="minorHAnsi"/>
          <w:color w:val="1F3864" w:themeColor="accent5" w:themeShade="80"/>
          <w:sz w:val="20"/>
          <w:szCs w:val="20"/>
        </w:rPr>
      </w:pPr>
      <w:r w:rsidRPr="005B170F">
        <w:rPr>
          <w:rFonts w:asciiTheme="minorHAnsi" w:hAnsiTheme="minorHAnsi" w:cstheme="minorHAnsi"/>
          <w:b/>
          <w:color w:val="1F3864" w:themeColor="accent5" w:themeShade="80"/>
          <w:sz w:val="20"/>
          <w:szCs w:val="20"/>
        </w:rPr>
        <w:t>ΤΜΗΜΑ ΜΕΣΟΓΕΙΑΚΩΝ ΣΠΟΥΔΩΝ</w:t>
      </w:r>
    </w:p>
    <w:p w14:paraId="7018E0D8" w14:textId="77777777" w:rsidR="00E373CB" w:rsidRPr="005B170F" w:rsidRDefault="00E373CB" w:rsidP="00E373CB">
      <w:pPr>
        <w:rPr>
          <w:rFonts w:asciiTheme="minorHAnsi" w:hAnsiTheme="minorHAnsi" w:cstheme="minorHAnsi"/>
          <w:b/>
          <w:color w:val="1F3864" w:themeColor="accent5" w:themeShade="80"/>
          <w:sz w:val="20"/>
          <w:szCs w:val="20"/>
        </w:rPr>
      </w:pPr>
      <w:r w:rsidRPr="005B170F">
        <w:rPr>
          <w:rFonts w:asciiTheme="minorHAnsi" w:hAnsiTheme="minorHAnsi" w:cstheme="minorHAnsi"/>
          <w:b/>
          <w:color w:val="1F3864" w:themeColor="accent5" w:themeShade="80"/>
          <w:sz w:val="20"/>
          <w:szCs w:val="20"/>
          <w:lang w:val="en-US"/>
        </w:rPr>
        <w:t>20</w:t>
      </w:r>
      <w:r w:rsidRPr="005B170F">
        <w:rPr>
          <w:rFonts w:asciiTheme="minorHAnsi" w:hAnsiTheme="minorHAnsi" w:cstheme="minorHAnsi"/>
          <w:b/>
          <w:color w:val="1F3864" w:themeColor="accent5" w:themeShade="80"/>
          <w:sz w:val="20"/>
          <w:szCs w:val="20"/>
        </w:rPr>
        <w:t>08</w:t>
      </w:r>
    </w:p>
    <w:tbl>
      <w:tblPr>
        <w:tblW w:w="9082" w:type="dxa"/>
        <w:tblInd w:w="98" w:type="dxa"/>
        <w:tblBorders>
          <w:insideH w:val="single" w:sz="4" w:space="0" w:color="auto"/>
          <w:insideV w:val="single" w:sz="4" w:space="0" w:color="auto"/>
        </w:tblBorders>
        <w:tblLook w:val="04A0" w:firstRow="1" w:lastRow="0" w:firstColumn="1" w:lastColumn="0" w:noHBand="0" w:noVBand="1"/>
      </w:tblPr>
      <w:tblGrid>
        <w:gridCol w:w="1603"/>
        <w:gridCol w:w="7479"/>
      </w:tblGrid>
      <w:tr w:rsidR="00E373CB" w:rsidRPr="005B170F" w14:paraId="3F97F2E0" w14:textId="77777777" w:rsidTr="0012639F">
        <w:trPr>
          <w:trHeight w:val="510"/>
        </w:trPr>
        <w:tc>
          <w:tcPr>
            <w:tcW w:w="1603" w:type="dxa"/>
            <w:shd w:val="clear" w:color="auto" w:fill="FFFFFF"/>
            <w:vAlign w:val="center"/>
            <w:hideMark/>
          </w:tcPr>
          <w:p w14:paraId="0576AC2B" w14:textId="77777777" w:rsidR="00E373CB" w:rsidRPr="005B170F" w:rsidRDefault="00000000" w:rsidP="00BA5735">
            <w:pPr>
              <w:jc w:val="both"/>
              <w:rPr>
                <w:rFonts w:asciiTheme="minorHAnsi" w:hAnsiTheme="minorHAnsi" w:cstheme="minorHAnsi"/>
                <w:color w:val="1F3864" w:themeColor="accent5" w:themeShade="80"/>
                <w:sz w:val="20"/>
                <w:szCs w:val="20"/>
              </w:rPr>
            </w:pPr>
            <w:hyperlink r:id="rId117" w:history="1">
              <w:proofErr w:type="spellStart"/>
              <w:r w:rsidR="00E373CB" w:rsidRPr="005B170F">
                <w:rPr>
                  <w:rFonts w:asciiTheme="minorHAnsi" w:hAnsiTheme="minorHAnsi" w:cstheme="minorHAnsi"/>
                  <w:color w:val="1F3864" w:themeColor="accent5" w:themeShade="80"/>
                  <w:sz w:val="20"/>
                  <w:szCs w:val="20"/>
                </w:rPr>
                <w:t>Βενετσάνου</w:t>
              </w:r>
              <w:proofErr w:type="spellEnd"/>
              <w:r w:rsidR="00E373CB" w:rsidRPr="005B170F">
                <w:rPr>
                  <w:rFonts w:asciiTheme="minorHAnsi" w:hAnsiTheme="minorHAnsi" w:cstheme="minorHAnsi"/>
                  <w:color w:val="1F3864" w:themeColor="accent5" w:themeShade="80"/>
                  <w:sz w:val="20"/>
                  <w:szCs w:val="20"/>
                </w:rPr>
                <w:t xml:space="preserve"> Αγγελική</w:t>
              </w:r>
            </w:hyperlink>
          </w:p>
        </w:tc>
        <w:tc>
          <w:tcPr>
            <w:tcW w:w="7479" w:type="dxa"/>
            <w:shd w:val="clear" w:color="auto" w:fill="FFFFFF"/>
            <w:vAlign w:val="center"/>
            <w:hideMark/>
          </w:tcPr>
          <w:p w14:paraId="34B79E1A" w14:textId="77777777" w:rsidR="00E373CB" w:rsidRPr="005B170F" w:rsidRDefault="00E373CB" w:rsidP="00E373CB">
            <w:pPr>
              <w:pStyle w:val="Heading2"/>
              <w:pBdr>
                <w:bottom w:val="single" w:sz="6" w:space="7" w:color="EEEEEE"/>
              </w:pBdr>
              <w:shd w:val="clear" w:color="auto" w:fill="FFFFFF"/>
              <w:spacing w:after="300"/>
              <w:rPr>
                <w:rFonts w:ascii="Helvetica" w:hAnsi="Helvetica" w:cs="Helvetica"/>
                <w:b w:val="0"/>
                <w:bCs w:val="0"/>
                <w:color w:val="1F3864" w:themeColor="accent5" w:themeShade="80"/>
                <w:sz w:val="45"/>
                <w:szCs w:val="45"/>
                <w:lang w:eastAsia="en-GB"/>
              </w:rPr>
            </w:pPr>
            <w:r w:rsidRPr="005B170F">
              <w:rPr>
                <w:rFonts w:asciiTheme="minorHAnsi" w:hAnsiTheme="minorHAnsi" w:cstheme="minorHAnsi"/>
                <w:color w:val="1F3864" w:themeColor="accent5" w:themeShade="80"/>
                <w:sz w:val="20"/>
                <w:szCs w:val="20"/>
              </w:rPr>
              <w:t>«</w:t>
            </w:r>
            <w:r w:rsidRPr="005B170F">
              <w:rPr>
                <w:rFonts w:asciiTheme="minorHAnsi" w:hAnsiTheme="minorHAnsi" w:cstheme="minorHAnsi"/>
                <w:b w:val="0"/>
                <w:bCs w:val="0"/>
                <w:iCs w:val="0"/>
                <w:color w:val="1F3864" w:themeColor="accent5" w:themeShade="80"/>
                <w:sz w:val="20"/>
                <w:szCs w:val="20"/>
              </w:rPr>
              <w:t>Διδασκαλία της Τουρκικής σε Έλληνες Φοιτητές/-</w:t>
            </w:r>
            <w:proofErr w:type="spellStart"/>
            <w:r w:rsidRPr="005B170F">
              <w:rPr>
                <w:rFonts w:asciiTheme="minorHAnsi" w:hAnsiTheme="minorHAnsi" w:cstheme="minorHAnsi"/>
                <w:b w:val="0"/>
                <w:bCs w:val="0"/>
                <w:iCs w:val="0"/>
                <w:color w:val="1F3864" w:themeColor="accent5" w:themeShade="80"/>
                <w:sz w:val="20"/>
                <w:szCs w:val="20"/>
              </w:rPr>
              <w:t>τριες</w:t>
            </w:r>
            <w:proofErr w:type="spellEnd"/>
            <w:r w:rsidRPr="005B170F">
              <w:rPr>
                <w:rFonts w:asciiTheme="minorHAnsi" w:hAnsiTheme="minorHAnsi" w:cstheme="minorHAnsi"/>
                <w:b w:val="0"/>
                <w:bCs w:val="0"/>
                <w:iCs w:val="0"/>
                <w:color w:val="1F3864" w:themeColor="accent5" w:themeShade="80"/>
                <w:sz w:val="20"/>
                <w:szCs w:val="20"/>
              </w:rPr>
              <w:t>: Μελέτη Περίπτωσης στο Τμήμα Μεσογειακών Σπουδών</w:t>
            </w:r>
            <w:r w:rsidRPr="005B170F">
              <w:rPr>
                <w:rFonts w:asciiTheme="minorHAnsi" w:hAnsiTheme="minorHAnsi" w:cstheme="minorHAnsi"/>
                <w:color w:val="1F3864" w:themeColor="accent5" w:themeShade="80"/>
                <w:sz w:val="20"/>
                <w:szCs w:val="20"/>
              </w:rPr>
              <w:t>»</w:t>
            </w:r>
          </w:p>
          <w:p w14:paraId="033912EE" w14:textId="77777777" w:rsidR="00E373CB" w:rsidRPr="005B170F" w:rsidRDefault="00E373CB" w:rsidP="00BA5735">
            <w:pPr>
              <w:jc w:val="both"/>
              <w:rPr>
                <w:rFonts w:asciiTheme="minorHAnsi" w:hAnsiTheme="minorHAnsi" w:cstheme="minorHAnsi"/>
                <w:color w:val="1F3864" w:themeColor="accent5" w:themeShade="80"/>
                <w:sz w:val="20"/>
                <w:szCs w:val="20"/>
              </w:rPr>
            </w:pPr>
          </w:p>
        </w:tc>
      </w:tr>
    </w:tbl>
    <w:p w14:paraId="434D60FB" w14:textId="77777777" w:rsidR="009A2965" w:rsidRPr="005B170F" w:rsidRDefault="009A2965" w:rsidP="00E64C88">
      <w:pPr>
        <w:jc w:val="both"/>
        <w:rPr>
          <w:rFonts w:asciiTheme="minorHAnsi" w:hAnsiTheme="minorHAnsi" w:cstheme="minorHAnsi"/>
          <w:color w:val="1F3864" w:themeColor="accent5" w:themeShade="80"/>
          <w:sz w:val="20"/>
          <w:szCs w:val="20"/>
        </w:rPr>
      </w:pPr>
    </w:p>
    <w:p w14:paraId="0A8E535B" w14:textId="77777777" w:rsidR="003E6634" w:rsidRDefault="003E6634" w:rsidP="00E64C88">
      <w:pPr>
        <w:jc w:val="both"/>
        <w:rPr>
          <w:rFonts w:asciiTheme="minorHAnsi" w:hAnsiTheme="minorHAnsi" w:cstheme="minorHAnsi"/>
          <w:color w:val="1F3864" w:themeColor="accent5" w:themeShade="80"/>
          <w:sz w:val="20"/>
          <w:szCs w:val="20"/>
        </w:rPr>
      </w:pPr>
    </w:p>
    <w:p w14:paraId="11207931" w14:textId="77777777" w:rsidR="0012639F" w:rsidRPr="005B170F" w:rsidRDefault="0012639F" w:rsidP="00E64C88">
      <w:pPr>
        <w:jc w:val="both"/>
        <w:rPr>
          <w:rFonts w:asciiTheme="minorHAnsi" w:hAnsiTheme="minorHAnsi" w:cstheme="minorHAnsi"/>
          <w:color w:val="1F3864" w:themeColor="accent5" w:themeShade="80"/>
          <w:sz w:val="20"/>
          <w:szCs w:val="20"/>
        </w:rPr>
      </w:pPr>
    </w:p>
    <w:p w14:paraId="25D609F2" w14:textId="77777777" w:rsidR="003E6634" w:rsidRPr="005B170F" w:rsidRDefault="003E6634" w:rsidP="00E64C88">
      <w:pPr>
        <w:jc w:val="both"/>
        <w:rPr>
          <w:rFonts w:asciiTheme="minorHAnsi" w:hAnsiTheme="minorHAnsi" w:cstheme="minorHAnsi"/>
          <w:color w:val="1F3864" w:themeColor="accent5" w:themeShade="80"/>
          <w:sz w:val="20"/>
          <w:szCs w:val="20"/>
        </w:rPr>
      </w:pPr>
    </w:p>
    <w:p w14:paraId="1F4844C9" w14:textId="77777777" w:rsidR="0000148C" w:rsidRPr="005B170F" w:rsidRDefault="0000148C" w:rsidP="005026AB">
      <w:pPr>
        <w:pBdr>
          <w:top w:val="single" w:sz="4" w:space="1" w:color="auto"/>
          <w:left w:val="single" w:sz="4" w:space="4" w:color="auto"/>
          <w:bottom w:val="single" w:sz="4" w:space="1" w:color="auto"/>
          <w:right w:val="single" w:sz="4" w:space="4" w:color="auto"/>
        </w:pBdr>
        <w:shd w:val="clear" w:color="auto" w:fill="DEEAF6" w:themeFill="accent1" w:themeFillTint="33"/>
        <w:rPr>
          <w:rFonts w:asciiTheme="minorHAnsi" w:hAnsiTheme="minorHAnsi" w:cstheme="minorHAnsi"/>
          <w:b/>
          <w:color w:val="1F3864" w:themeColor="accent5" w:themeShade="80"/>
          <w:sz w:val="20"/>
          <w:szCs w:val="20"/>
        </w:rPr>
      </w:pPr>
    </w:p>
    <w:p w14:paraId="32838B84" w14:textId="77777777" w:rsidR="005C1A5F" w:rsidRPr="005B170F" w:rsidRDefault="005C1A5F" w:rsidP="005026AB">
      <w:pPr>
        <w:pBdr>
          <w:top w:val="single" w:sz="4" w:space="1" w:color="auto"/>
          <w:left w:val="single" w:sz="4" w:space="4" w:color="auto"/>
          <w:bottom w:val="single" w:sz="4" w:space="1" w:color="auto"/>
          <w:right w:val="single" w:sz="4" w:space="4" w:color="auto"/>
        </w:pBdr>
        <w:shd w:val="clear" w:color="auto" w:fill="DEEAF6" w:themeFill="accent1" w:themeFillTint="33"/>
        <w:rPr>
          <w:rFonts w:asciiTheme="minorHAnsi" w:hAnsiTheme="minorHAnsi" w:cstheme="minorHAnsi"/>
          <w:b/>
          <w:color w:val="1F3864" w:themeColor="accent5" w:themeShade="80"/>
          <w:sz w:val="20"/>
          <w:szCs w:val="20"/>
          <w:lang w:val="en-US"/>
        </w:rPr>
      </w:pPr>
      <w:r w:rsidRPr="005B170F">
        <w:rPr>
          <w:rFonts w:asciiTheme="minorHAnsi" w:hAnsiTheme="minorHAnsi" w:cstheme="minorHAnsi"/>
          <w:b/>
          <w:color w:val="1F3864" w:themeColor="accent5" w:themeShade="80"/>
          <w:sz w:val="20"/>
          <w:szCs w:val="20"/>
          <w:lang w:val="en-US"/>
        </w:rPr>
        <w:t>1</w:t>
      </w:r>
      <w:r w:rsidR="00CB37E6" w:rsidRPr="005B170F">
        <w:rPr>
          <w:rFonts w:asciiTheme="minorHAnsi" w:hAnsiTheme="minorHAnsi" w:cstheme="minorHAnsi"/>
          <w:b/>
          <w:color w:val="1F3864" w:themeColor="accent5" w:themeShade="80"/>
          <w:sz w:val="20"/>
          <w:szCs w:val="20"/>
        </w:rPr>
        <w:t>4</w:t>
      </w:r>
      <w:r w:rsidRPr="005B170F">
        <w:rPr>
          <w:rFonts w:asciiTheme="minorHAnsi" w:hAnsiTheme="minorHAnsi" w:cstheme="minorHAnsi"/>
          <w:b/>
          <w:color w:val="1F3864" w:themeColor="accent5" w:themeShade="80"/>
          <w:sz w:val="20"/>
          <w:szCs w:val="20"/>
          <w:lang w:val="en-US"/>
        </w:rPr>
        <w:t xml:space="preserve">. </w:t>
      </w:r>
      <w:r w:rsidRPr="005B170F">
        <w:rPr>
          <w:rFonts w:asciiTheme="minorHAnsi" w:hAnsiTheme="minorHAnsi" w:cstheme="minorHAnsi"/>
          <w:b/>
          <w:color w:val="1F3864" w:themeColor="accent5" w:themeShade="80"/>
          <w:sz w:val="20"/>
          <w:szCs w:val="20"/>
        </w:rPr>
        <w:t>ΜΕΛΟΣ</w:t>
      </w:r>
      <w:r w:rsidRPr="005B170F">
        <w:rPr>
          <w:rFonts w:asciiTheme="minorHAnsi" w:hAnsiTheme="minorHAnsi" w:cstheme="minorHAnsi"/>
          <w:b/>
          <w:color w:val="1F3864" w:themeColor="accent5" w:themeShade="80"/>
          <w:sz w:val="20"/>
          <w:szCs w:val="20"/>
          <w:lang w:val="en-US"/>
        </w:rPr>
        <w:t xml:space="preserve"> </w:t>
      </w:r>
      <w:r w:rsidR="00B0658E" w:rsidRPr="005B170F">
        <w:rPr>
          <w:rFonts w:asciiTheme="minorHAnsi" w:hAnsiTheme="minorHAnsi" w:cstheme="minorHAnsi"/>
          <w:b/>
          <w:color w:val="1F3864" w:themeColor="accent5" w:themeShade="80"/>
          <w:sz w:val="20"/>
          <w:szCs w:val="20"/>
        </w:rPr>
        <w:t>ΕΠΙΣΤΗΜΟΝΙΚΩΝ</w:t>
      </w:r>
      <w:r w:rsidR="0019010E" w:rsidRPr="005B170F">
        <w:rPr>
          <w:rFonts w:asciiTheme="minorHAnsi" w:hAnsiTheme="minorHAnsi" w:cstheme="minorHAnsi"/>
          <w:b/>
          <w:color w:val="1F3864" w:themeColor="accent5" w:themeShade="80"/>
          <w:sz w:val="20"/>
          <w:szCs w:val="20"/>
        </w:rPr>
        <w:t xml:space="preserve"> </w:t>
      </w:r>
      <w:r w:rsidR="00B0658E" w:rsidRPr="005B170F">
        <w:rPr>
          <w:rFonts w:asciiTheme="minorHAnsi" w:hAnsiTheme="minorHAnsi" w:cstheme="minorHAnsi"/>
          <w:b/>
          <w:color w:val="1F3864" w:themeColor="accent5" w:themeShade="80"/>
          <w:sz w:val="20"/>
          <w:szCs w:val="20"/>
        </w:rPr>
        <w:t>ΟΜΑΔΩΝ</w:t>
      </w:r>
      <w:r w:rsidR="00B0658E" w:rsidRPr="005B170F">
        <w:rPr>
          <w:rFonts w:asciiTheme="minorHAnsi" w:hAnsiTheme="minorHAnsi" w:cstheme="minorHAnsi"/>
          <w:b/>
          <w:color w:val="1F3864" w:themeColor="accent5" w:themeShade="80"/>
          <w:sz w:val="20"/>
          <w:szCs w:val="20"/>
          <w:lang w:val="en-US"/>
        </w:rPr>
        <w:t xml:space="preserve"> </w:t>
      </w:r>
    </w:p>
    <w:p w14:paraId="7B8C1F24" w14:textId="77777777" w:rsidR="0000148C" w:rsidRPr="005B170F" w:rsidRDefault="0000148C" w:rsidP="005026AB">
      <w:pPr>
        <w:pBdr>
          <w:top w:val="single" w:sz="4" w:space="1" w:color="auto"/>
          <w:left w:val="single" w:sz="4" w:space="4" w:color="auto"/>
          <w:bottom w:val="single" w:sz="4" w:space="1" w:color="auto"/>
          <w:right w:val="single" w:sz="4" w:space="4" w:color="auto"/>
        </w:pBdr>
        <w:shd w:val="clear" w:color="auto" w:fill="DEEAF6" w:themeFill="accent1" w:themeFillTint="33"/>
        <w:rPr>
          <w:rFonts w:asciiTheme="minorHAnsi" w:hAnsiTheme="minorHAnsi" w:cstheme="minorHAnsi"/>
          <w:b/>
          <w:color w:val="1F3864" w:themeColor="accent5" w:themeShade="80"/>
          <w:sz w:val="20"/>
          <w:szCs w:val="20"/>
          <w:lang w:val="en-US"/>
        </w:rPr>
      </w:pPr>
    </w:p>
    <w:p w14:paraId="4993A043" w14:textId="77777777" w:rsidR="005C1A5F" w:rsidRPr="005B170F" w:rsidRDefault="005C1A5F" w:rsidP="00E64C88">
      <w:pPr>
        <w:rPr>
          <w:rFonts w:asciiTheme="minorHAnsi" w:hAnsiTheme="minorHAnsi" w:cstheme="minorHAnsi"/>
          <w:b/>
          <w:color w:val="1F3864" w:themeColor="accent5" w:themeShade="80"/>
          <w:sz w:val="20"/>
          <w:szCs w:val="20"/>
          <w:lang w:val="en-US"/>
        </w:rPr>
      </w:pPr>
    </w:p>
    <w:p w14:paraId="3F7811AB" w14:textId="77777777" w:rsidR="00082A0C" w:rsidRDefault="000A3A6A" w:rsidP="00E64C88">
      <w:pPr>
        <w:pStyle w:val="ListParagraph"/>
        <w:numPr>
          <w:ilvl w:val="0"/>
          <w:numId w:val="8"/>
        </w:numPr>
        <w:rPr>
          <w:rFonts w:asciiTheme="minorHAnsi" w:hAnsiTheme="minorHAnsi" w:cstheme="minorHAnsi"/>
          <w:color w:val="1F3864" w:themeColor="accent5" w:themeShade="80"/>
          <w:sz w:val="20"/>
          <w:szCs w:val="20"/>
        </w:rPr>
      </w:pPr>
      <w:proofErr w:type="spellStart"/>
      <w:r w:rsidRPr="005B170F">
        <w:rPr>
          <w:rFonts w:asciiTheme="minorHAnsi" w:hAnsiTheme="minorHAnsi" w:cstheme="minorHAnsi"/>
          <w:color w:val="1F3864" w:themeColor="accent5" w:themeShade="80"/>
          <w:sz w:val="20"/>
          <w:szCs w:val="20"/>
        </w:rPr>
        <w:t>Πολύδρομο</w:t>
      </w:r>
      <w:proofErr w:type="spellEnd"/>
      <w:r w:rsidRPr="005B170F">
        <w:rPr>
          <w:rFonts w:asciiTheme="minorHAnsi" w:hAnsiTheme="minorHAnsi" w:cstheme="minorHAnsi"/>
          <w:color w:val="1F3864" w:themeColor="accent5" w:themeShade="80"/>
          <w:sz w:val="20"/>
          <w:szCs w:val="20"/>
        </w:rPr>
        <w:t xml:space="preserve">  - </w:t>
      </w:r>
      <w:r w:rsidR="00082A0C">
        <w:rPr>
          <w:rFonts w:asciiTheme="minorHAnsi" w:hAnsiTheme="minorHAnsi" w:cstheme="minorHAnsi"/>
          <w:color w:val="1F3864" w:themeColor="accent5" w:themeShade="80"/>
          <w:sz w:val="20"/>
          <w:szCs w:val="20"/>
        </w:rPr>
        <w:t>Ο</w:t>
      </w:r>
      <w:r w:rsidR="005C6CA6">
        <w:rPr>
          <w:rFonts w:asciiTheme="minorHAnsi" w:hAnsiTheme="minorHAnsi" w:cstheme="minorHAnsi"/>
          <w:color w:val="1F3864" w:themeColor="accent5" w:themeShade="80"/>
          <w:sz w:val="20"/>
          <w:szCs w:val="20"/>
        </w:rPr>
        <w:t>μάδα</w:t>
      </w:r>
      <w:r w:rsidRPr="005B170F">
        <w:rPr>
          <w:rFonts w:asciiTheme="minorHAnsi" w:hAnsiTheme="minorHAnsi" w:cstheme="minorHAnsi"/>
          <w:color w:val="1F3864" w:themeColor="accent5" w:themeShade="80"/>
          <w:sz w:val="20"/>
          <w:szCs w:val="20"/>
        </w:rPr>
        <w:t xml:space="preserve"> για τη Διγλωσσία και </w:t>
      </w:r>
      <w:proofErr w:type="spellStart"/>
      <w:r w:rsidRPr="005B170F">
        <w:rPr>
          <w:rFonts w:asciiTheme="minorHAnsi" w:hAnsiTheme="minorHAnsi" w:cstheme="minorHAnsi"/>
          <w:color w:val="1F3864" w:themeColor="accent5" w:themeShade="80"/>
          <w:sz w:val="20"/>
          <w:szCs w:val="20"/>
        </w:rPr>
        <w:t>Πολυπολιτισμό</w:t>
      </w:r>
      <w:proofErr w:type="spellEnd"/>
      <w:r w:rsidRPr="005B170F">
        <w:rPr>
          <w:rFonts w:asciiTheme="minorHAnsi" w:hAnsiTheme="minorHAnsi" w:cstheme="minorHAnsi"/>
          <w:color w:val="1F3864" w:themeColor="accent5" w:themeShade="80"/>
          <w:sz w:val="20"/>
          <w:szCs w:val="20"/>
        </w:rPr>
        <w:t xml:space="preserve"> στην Εκπαίδευση</w:t>
      </w:r>
      <w:r w:rsidR="00082A0C">
        <w:rPr>
          <w:rFonts w:asciiTheme="minorHAnsi" w:hAnsiTheme="minorHAnsi" w:cstheme="minorHAnsi"/>
          <w:color w:val="1F3864" w:themeColor="accent5" w:themeShade="80"/>
          <w:sz w:val="20"/>
          <w:szCs w:val="20"/>
        </w:rPr>
        <w:t xml:space="preserve"> </w:t>
      </w:r>
    </w:p>
    <w:p w14:paraId="7C4A931A" w14:textId="77777777" w:rsidR="000A3A6A" w:rsidRPr="005B170F" w:rsidRDefault="00082A0C" w:rsidP="00082A0C">
      <w:pPr>
        <w:pStyle w:val="ListParagraph"/>
        <w:rPr>
          <w:rFonts w:asciiTheme="minorHAnsi" w:hAnsiTheme="minorHAnsi" w:cstheme="minorHAnsi"/>
          <w:color w:val="1F3864" w:themeColor="accent5" w:themeShade="80"/>
          <w:sz w:val="20"/>
          <w:szCs w:val="20"/>
        </w:rPr>
      </w:pPr>
      <w:r>
        <w:rPr>
          <w:rFonts w:asciiTheme="minorHAnsi" w:hAnsiTheme="minorHAnsi" w:cstheme="minorHAnsi"/>
          <w:color w:val="1F3864" w:themeColor="accent5" w:themeShade="80"/>
          <w:sz w:val="20"/>
          <w:szCs w:val="20"/>
        </w:rPr>
        <w:t>Μέλος</w:t>
      </w:r>
      <w:r w:rsidRPr="00082A0C">
        <w:rPr>
          <w:rFonts w:asciiTheme="minorHAnsi" w:hAnsiTheme="minorHAnsi" w:cstheme="minorHAnsi"/>
          <w:color w:val="1F3864" w:themeColor="accent5" w:themeShade="80"/>
          <w:sz w:val="20"/>
          <w:szCs w:val="20"/>
        </w:rPr>
        <w:t xml:space="preserve"> </w:t>
      </w:r>
      <w:r>
        <w:rPr>
          <w:rFonts w:asciiTheme="minorHAnsi" w:hAnsiTheme="minorHAnsi" w:cstheme="minorHAnsi"/>
          <w:color w:val="1F3864" w:themeColor="accent5" w:themeShade="80"/>
          <w:sz w:val="20"/>
          <w:szCs w:val="20"/>
        </w:rPr>
        <w:t>επιστημονικής</w:t>
      </w:r>
      <w:r w:rsidRPr="00082A0C">
        <w:rPr>
          <w:rFonts w:asciiTheme="minorHAnsi" w:hAnsiTheme="minorHAnsi" w:cstheme="minorHAnsi"/>
          <w:color w:val="1F3864" w:themeColor="accent5" w:themeShade="80"/>
          <w:sz w:val="20"/>
          <w:szCs w:val="20"/>
        </w:rPr>
        <w:t xml:space="preserve"> </w:t>
      </w:r>
      <w:r>
        <w:rPr>
          <w:rFonts w:asciiTheme="minorHAnsi" w:hAnsiTheme="minorHAnsi" w:cstheme="minorHAnsi"/>
          <w:color w:val="1F3864" w:themeColor="accent5" w:themeShade="80"/>
          <w:sz w:val="20"/>
          <w:szCs w:val="20"/>
        </w:rPr>
        <w:t>επιτροπής</w:t>
      </w:r>
      <w:r w:rsidRPr="00082A0C">
        <w:rPr>
          <w:rFonts w:asciiTheme="minorHAnsi" w:hAnsiTheme="minorHAnsi" w:cstheme="minorHAnsi"/>
          <w:color w:val="1F3864" w:themeColor="accent5" w:themeShade="80"/>
          <w:sz w:val="20"/>
          <w:szCs w:val="20"/>
        </w:rPr>
        <w:t xml:space="preserve"> </w:t>
      </w:r>
      <w:r>
        <w:rPr>
          <w:rFonts w:asciiTheme="minorHAnsi" w:hAnsiTheme="minorHAnsi" w:cstheme="minorHAnsi"/>
          <w:color w:val="1F3864" w:themeColor="accent5" w:themeShade="80"/>
          <w:sz w:val="20"/>
          <w:szCs w:val="20"/>
        </w:rPr>
        <w:t xml:space="preserve">από το 2009 μέχρι σήμερα. </w:t>
      </w:r>
    </w:p>
    <w:p w14:paraId="53FA3F4F" w14:textId="77777777" w:rsidR="000A3A6A" w:rsidRPr="00082A0C" w:rsidRDefault="00000000" w:rsidP="00E64C88">
      <w:pPr>
        <w:pStyle w:val="ListParagraph"/>
        <w:rPr>
          <w:rStyle w:val="Hyperlink"/>
          <w:rFonts w:asciiTheme="minorHAnsi" w:hAnsiTheme="minorHAnsi" w:cstheme="minorHAnsi"/>
          <w:color w:val="1F3864" w:themeColor="accent5" w:themeShade="80"/>
          <w:sz w:val="20"/>
          <w:szCs w:val="20"/>
          <w:u w:val="none"/>
        </w:rPr>
      </w:pPr>
      <w:hyperlink r:id="rId118" w:history="1">
        <w:r w:rsidR="000A3A6A" w:rsidRPr="00082A0C">
          <w:rPr>
            <w:rStyle w:val="Hyperlink"/>
            <w:rFonts w:asciiTheme="minorHAnsi" w:hAnsiTheme="minorHAnsi" w:cstheme="minorHAnsi"/>
            <w:color w:val="1F3864" w:themeColor="accent5" w:themeShade="80"/>
            <w:sz w:val="20"/>
            <w:szCs w:val="20"/>
            <w:u w:val="none"/>
          </w:rPr>
          <w:t>http://www.polydromo.gr/</w:t>
        </w:r>
      </w:hyperlink>
    </w:p>
    <w:p w14:paraId="425BA512" w14:textId="77777777" w:rsidR="00082A0C" w:rsidRDefault="00082A0C" w:rsidP="00E64C88">
      <w:pPr>
        <w:pStyle w:val="ListParagraph"/>
        <w:rPr>
          <w:rStyle w:val="Hyperlink"/>
          <w:rFonts w:asciiTheme="minorHAnsi" w:hAnsiTheme="minorHAnsi" w:cstheme="minorHAnsi"/>
          <w:color w:val="1F3864" w:themeColor="accent5" w:themeShade="80"/>
          <w:sz w:val="20"/>
          <w:szCs w:val="20"/>
        </w:rPr>
      </w:pPr>
    </w:p>
    <w:p w14:paraId="50D8888B" w14:textId="77777777" w:rsidR="00082A0C" w:rsidRDefault="000A3A6A" w:rsidP="00082A0C">
      <w:pPr>
        <w:pStyle w:val="ListParagraph"/>
        <w:numPr>
          <w:ilvl w:val="0"/>
          <w:numId w:val="8"/>
        </w:numPr>
        <w:rPr>
          <w:rFonts w:asciiTheme="minorHAnsi" w:hAnsiTheme="minorHAnsi" w:cstheme="minorHAnsi"/>
          <w:color w:val="1F3864" w:themeColor="accent5" w:themeShade="80"/>
          <w:sz w:val="20"/>
          <w:szCs w:val="20"/>
          <w:lang w:val="en-GB"/>
        </w:rPr>
      </w:pPr>
      <w:r w:rsidRPr="005B170F">
        <w:rPr>
          <w:rFonts w:asciiTheme="minorHAnsi" w:hAnsiTheme="minorHAnsi" w:cstheme="minorHAnsi"/>
          <w:color w:val="1F3864" w:themeColor="accent5" w:themeShade="80"/>
          <w:sz w:val="20"/>
          <w:szCs w:val="20"/>
          <w:lang w:val="en-US"/>
        </w:rPr>
        <w:t>EUROCALL</w:t>
      </w:r>
      <w:r w:rsidRPr="00082A0C">
        <w:rPr>
          <w:rFonts w:asciiTheme="minorHAnsi" w:hAnsiTheme="minorHAnsi" w:cstheme="minorHAnsi"/>
          <w:color w:val="1F3864" w:themeColor="accent5" w:themeShade="80"/>
          <w:sz w:val="20"/>
          <w:szCs w:val="20"/>
          <w:lang w:val="en-GB"/>
        </w:rPr>
        <w:t xml:space="preserve"> –</w:t>
      </w:r>
      <w:r w:rsidR="00082A0C" w:rsidRPr="00082A0C">
        <w:rPr>
          <w:rFonts w:asciiTheme="minorHAnsi" w:hAnsiTheme="minorHAnsi" w:cstheme="minorHAnsi"/>
          <w:color w:val="1F3864" w:themeColor="accent5" w:themeShade="80"/>
          <w:sz w:val="20"/>
          <w:szCs w:val="20"/>
          <w:lang w:val="en-GB"/>
        </w:rPr>
        <w:t xml:space="preserve"> European Association of Computer Assisted Language Learning</w:t>
      </w:r>
      <w:r w:rsidRPr="00082A0C">
        <w:rPr>
          <w:rFonts w:asciiTheme="minorHAnsi" w:hAnsiTheme="minorHAnsi" w:cstheme="minorHAnsi"/>
          <w:color w:val="1F3864" w:themeColor="accent5" w:themeShade="80"/>
          <w:sz w:val="20"/>
          <w:szCs w:val="20"/>
          <w:lang w:val="en-GB"/>
        </w:rPr>
        <w:t xml:space="preserve"> </w:t>
      </w:r>
    </w:p>
    <w:p w14:paraId="1DFB10A5" w14:textId="77777777" w:rsidR="00082A0C" w:rsidRPr="00082A0C" w:rsidRDefault="00082A0C" w:rsidP="00082A0C">
      <w:pPr>
        <w:pStyle w:val="ListParagraph"/>
        <w:rPr>
          <w:rFonts w:asciiTheme="minorHAnsi" w:hAnsiTheme="minorHAnsi" w:cstheme="minorHAnsi"/>
          <w:color w:val="1F3864" w:themeColor="accent5" w:themeShade="80"/>
          <w:sz w:val="20"/>
          <w:szCs w:val="20"/>
        </w:rPr>
      </w:pPr>
      <w:r w:rsidRPr="00C95A4E">
        <w:rPr>
          <w:rFonts w:asciiTheme="minorHAnsi" w:hAnsiTheme="minorHAnsi" w:cstheme="minorHAnsi"/>
          <w:color w:val="1F3864" w:themeColor="accent5" w:themeShade="80"/>
          <w:sz w:val="20"/>
          <w:szCs w:val="20"/>
          <w:lang w:val="en-US"/>
        </w:rPr>
        <w:t xml:space="preserve"> </w:t>
      </w:r>
      <w:r>
        <w:rPr>
          <w:rFonts w:asciiTheme="minorHAnsi" w:hAnsiTheme="minorHAnsi" w:cstheme="minorHAnsi"/>
          <w:color w:val="1F3864" w:themeColor="accent5" w:themeShade="80"/>
          <w:sz w:val="20"/>
          <w:szCs w:val="20"/>
        </w:rPr>
        <w:t>Μέλος</w:t>
      </w:r>
      <w:r w:rsidRPr="00082A0C">
        <w:rPr>
          <w:rFonts w:asciiTheme="minorHAnsi" w:hAnsiTheme="minorHAnsi" w:cstheme="minorHAnsi"/>
          <w:color w:val="1F3864" w:themeColor="accent5" w:themeShade="80"/>
          <w:sz w:val="20"/>
          <w:szCs w:val="20"/>
        </w:rPr>
        <w:t xml:space="preserve"> </w:t>
      </w:r>
      <w:r>
        <w:rPr>
          <w:rFonts w:asciiTheme="minorHAnsi" w:hAnsiTheme="minorHAnsi" w:cstheme="minorHAnsi"/>
          <w:color w:val="1F3864" w:themeColor="accent5" w:themeShade="80"/>
          <w:sz w:val="20"/>
          <w:szCs w:val="20"/>
        </w:rPr>
        <w:t>επιστημονικής</w:t>
      </w:r>
      <w:r w:rsidRPr="00082A0C">
        <w:rPr>
          <w:rFonts w:asciiTheme="minorHAnsi" w:hAnsiTheme="minorHAnsi" w:cstheme="minorHAnsi"/>
          <w:color w:val="1F3864" w:themeColor="accent5" w:themeShade="80"/>
          <w:sz w:val="20"/>
          <w:szCs w:val="20"/>
        </w:rPr>
        <w:t xml:space="preserve"> </w:t>
      </w:r>
      <w:r>
        <w:rPr>
          <w:rFonts w:asciiTheme="minorHAnsi" w:hAnsiTheme="minorHAnsi" w:cstheme="minorHAnsi"/>
          <w:color w:val="1F3864" w:themeColor="accent5" w:themeShade="80"/>
          <w:sz w:val="20"/>
          <w:szCs w:val="20"/>
        </w:rPr>
        <w:t>επιτροπής</w:t>
      </w:r>
      <w:r w:rsidRPr="00082A0C">
        <w:rPr>
          <w:rFonts w:asciiTheme="minorHAnsi" w:hAnsiTheme="minorHAnsi" w:cstheme="minorHAnsi"/>
          <w:color w:val="1F3864" w:themeColor="accent5" w:themeShade="80"/>
          <w:sz w:val="20"/>
          <w:szCs w:val="20"/>
        </w:rPr>
        <w:t xml:space="preserve"> </w:t>
      </w:r>
      <w:r w:rsidR="000A3A6A" w:rsidRPr="00082A0C">
        <w:rPr>
          <w:rFonts w:asciiTheme="minorHAnsi" w:hAnsiTheme="minorHAnsi" w:cstheme="minorHAnsi"/>
          <w:color w:val="1F3864" w:themeColor="accent5" w:themeShade="80"/>
          <w:sz w:val="20"/>
          <w:szCs w:val="20"/>
        </w:rPr>
        <w:t xml:space="preserve">από 2008 μέχρι </w:t>
      </w:r>
      <w:r>
        <w:rPr>
          <w:rFonts w:asciiTheme="minorHAnsi" w:hAnsiTheme="minorHAnsi" w:cstheme="minorHAnsi"/>
          <w:color w:val="1F3864" w:themeColor="accent5" w:themeShade="80"/>
          <w:sz w:val="20"/>
          <w:szCs w:val="20"/>
        </w:rPr>
        <w:t>σήμερα</w:t>
      </w:r>
      <w:r w:rsidRPr="00082A0C">
        <w:rPr>
          <w:rFonts w:asciiTheme="minorHAnsi" w:hAnsiTheme="minorHAnsi" w:cstheme="minorHAnsi"/>
          <w:color w:val="1F3864" w:themeColor="accent5" w:themeShade="80"/>
          <w:sz w:val="20"/>
          <w:szCs w:val="20"/>
        </w:rPr>
        <w:t>.</w:t>
      </w:r>
    </w:p>
    <w:p w14:paraId="43BA3CBE" w14:textId="77777777" w:rsidR="00082A0C" w:rsidRPr="00C95A4E" w:rsidRDefault="00000000" w:rsidP="00082A0C">
      <w:pPr>
        <w:pStyle w:val="ListParagraph"/>
        <w:rPr>
          <w:rFonts w:asciiTheme="minorHAnsi" w:hAnsiTheme="minorHAnsi" w:cstheme="minorHAnsi"/>
          <w:color w:val="1F3864" w:themeColor="accent5" w:themeShade="80"/>
          <w:sz w:val="20"/>
          <w:szCs w:val="20"/>
        </w:rPr>
      </w:pPr>
      <w:hyperlink r:id="rId119" w:history="1">
        <w:r w:rsidR="00082A0C" w:rsidRPr="00082A0C">
          <w:rPr>
            <w:rFonts w:asciiTheme="minorHAnsi" w:hAnsiTheme="minorHAnsi" w:cstheme="minorHAnsi"/>
            <w:color w:val="1F3864" w:themeColor="accent5" w:themeShade="80"/>
            <w:sz w:val="20"/>
            <w:szCs w:val="20"/>
            <w:lang w:val="en-GB"/>
          </w:rPr>
          <w:t>http</w:t>
        </w:r>
        <w:r w:rsidR="00082A0C" w:rsidRPr="00C95A4E">
          <w:rPr>
            <w:rFonts w:asciiTheme="minorHAnsi" w:hAnsiTheme="minorHAnsi" w:cstheme="minorHAnsi"/>
            <w:color w:val="1F3864" w:themeColor="accent5" w:themeShade="80"/>
            <w:sz w:val="20"/>
            <w:szCs w:val="20"/>
          </w:rPr>
          <w:t>://</w:t>
        </w:r>
        <w:r w:rsidR="00082A0C" w:rsidRPr="00082A0C">
          <w:rPr>
            <w:rFonts w:asciiTheme="minorHAnsi" w:hAnsiTheme="minorHAnsi" w:cstheme="minorHAnsi"/>
            <w:color w:val="1F3864" w:themeColor="accent5" w:themeShade="80"/>
            <w:sz w:val="20"/>
            <w:szCs w:val="20"/>
            <w:lang w:val="en-GB"/>
          </w:rPr>
          <w:t>www</w:t>
        </w:r>
        <w:r w:rsidR="00082A0C" w:rsidRPr="00C95A4E">
          <w:rPr>
            <w:rFonts w:asciiTheme="minorHAnsi" w:hAnsiTheme="minorHAnsi" w:cstheme="minorHAnsi"/>
            <w:color w:val="1F3864" w:themeColor="accent5" w:themeShade="80"/>
            <w:sz w:val="20"/>
            <w:szCs w:val="20"/>
          </w:rPr>
          <w:t>.</w:t>
        </w:r>
        <w:proofErr w:type="spellStart"/>
        <w:r w:rsidR="00082A0C" w:rsidRPr="00082A0C">
          <w:rPr>
            <w:rFonts w:asciiTheme="minorHAnsi" w:hAnsiTheme="minorHAnsi" w:cstheme="minorHAnsi"/>
            <w:color w:val="1F3864" w:themeColor="accent5" w:themeShade="80"/>
            <w:sz w:val="20"/>
            <w:szCs w:val="20"/>
            <w:lang w:val="en-GB"/>
          </w:rPr>
          <w:t>eurocall</w:t>
        </w:r>
        <w:proofErr w:type="spellEnd"/>
        <w:r w:rsidR="00082A0C" w:rsidRPr="00C95A4E">
          <w:rPr>
            <w:rFonts w:asciiTheme="minorHAnsi" w:hAnsiTheme="minorHAnsi" w:cstheme="minorHAnsi"/>
            <w:color w:val="1F3864" w:themeColor="accent5" w:themeShade="80"/>
            <w:sz w:val="20"/>
            <w:szCs w:val="20"/>
          </w:rPr>
          <w:t>-</w:t>
        </w:r>
        <w:r w:rsidR="00082A0C" w:rsidRPr="00082A0C">
          <w:rPr>
            <w:rFonts w:asciiTheme="minorHAnsi" w:hAnsiTheme="minorHAnsi" w:cstheme="minorHAnsi"/>
            <w:color w:val="1F3864" w:themeColor="accent5" w:themeShade="80"/>
            <w:sz w:val="20"/>
            <w:szCs w:val="20"/>
            <w:lang w:val="en-GB"/>
          </w:rPr>
          <w:t>languages</w:t>
        </w:r>
        <w:r w:rsidR="00082A0C" w:rsidRPr="00C95A4E">
          <w:rPr>
            <w:rFonts w:asciiTheme="minorHAnsi" w:hAnsiTheme="minorHAnsi" w:cstheme="minorHAnsi"/>
            <w:color w:val="1F3864" w:themeColor="accent5" w:themeShade="80"/>
            <w:sz w:val="20"/>
            <w:szCs w:val="20"/>
          </w:rPr>
          <w:t>.</w:t>
        </w:r>
        <w:r w:rsidR="00082A0C" w:rsidRPr="00082A0C">
          <w:rPr>
            <w:rFonts w:asciiTheme="minorHAnsi" w:hAnsiTheme="minorHAnsi" w:cstheme="minorHAnsi"/>
            <w:color w:val="1F3864" w:themeColor="accent5" w:themeShade="80"/>
            <w:sz w:val="20"/>
            <w:szCs w:val="20"/>
            <w:lang w:val="en-GB"/>
          </w:rPr>
          <w:t>org</w:t>
        </w:r>
        <w:r w:rsidR="00082A0C" w:rsidRPr="00C95A4E">
          <w:rPr>
            <w:rFonts w:asciiTheme="minorHAnsi" w:hAnsiTheme="minorHAnsi" w:cstheme="minorHAnsi"/>
            <w:color w:val="1F3864" w:themeColor="accent5" w:themeShade="80"/>
            <w:sz w:val="20"/>
            <w:szCs w:val="20"/>
          </w:rPr>
          <w:t>/</w:t>
        </w:r>
      </w:hyperlink>
    </w:p>
    <w:p w14:paraId="5AB924B5" w14:textId="77777777" w:rsidR="00082A0C" w:rsidRPr="00C95A4E" w:rsidRDefault="00082A0C" w:rsidP="00082A0C">
      <w:pPr>
        <w:pStyle w:val="ListParagraph"/>
        <w:rPr>
          <w:rFonts w:asciiTheme="minorHAnsi" w:hAnsiTheme="minorHAnsi" w:cstheme="minorHAnsi"/>
          <w:color w:val="1F3864" w:themeColor="accent5" w:themeShade="80"/>
          <w:sz w:val="20"/>
          <w:szCs w:val="20"/>
        </w:rPr>
      </w:pPr>
    </w:p>
    <w:p w14:paraId="0BC20BE0" w14:textId="77777777" w:rsidR="00082A0C" w:rsidRPr="00082A0C" w:rsidRDefault="00082A0C" w:rsidP="00082A0C">
      <w:pPr>
        <w:pStyle w:val="ListParagraph"/>
        <w:numPr>
          <w:ilvl w:val="0"/>
          <w:numId w:val="8"/>
        </w:numPr>
        <w:rPr>
          <w:rFonts w:asciiTheme="minorHAnsi" w:hAnsiTheme="minorHAnsi" w:cstheme="minorHAnsi"/>
          <w:color w:val="1F3864" w:themeColor="accent5" w:themeShade="80"/>
          <w:sz w:val="20"/>
          <w:szCs w:val="20"/>
          <w:lang w:val="en-GB"/>
        </w:rPr>
      </w:pPr>
      <w:r w:rsidRPr="00082A0C">
        <w:rPr>
          <w:rFonts w:asciiTheme="minorHAnsi" w:hAnsiTheme="minorHAnsi" w:cstheme="minorHAnsi"/>
          <w:color w:val="1F3864" w:themeColor="accent5" w:themeShade="80"/>
          <w:sz w:val="20"/>
          <w:szCs w:val="20"/>
          <w:lang w:val="en-GB"/>
        </w:rPr>
        <w:t>Computer</w:t>
      </w:r>
      <w:r w:rsidRPr="00082A0C">
        <w:rPr>
          <w:rFonts w:asciiTheme="minorHAnsi" w:hAnsiTheme="minorHAnsi" w:cstheme="minorHAnsi"/>
          <w:color w:val="1F3864" w:themeColor="accent5" w:themeShade="80"/>
          <w:sz w:val="20"/>
          <w:szCs w:val="20"/>
        </w:rPr>
        <w:t>-</w:t>
      </w:r>
      <w:r w:rsidRPr="00082A0C">
        <w:rPr>
          <w:rFonts w:asciiTheme="minorHAnsi" w:hAnsiTheme="minorHAnsi" w:cstheme="minorHAnsi"/>
          <w:color w:val="1F3864" w:themeColor="accent5" w:themeShade="80"/>
          <w:sz w:val="20"/>
          <w:szCs w:val="20"/>
          <w:lang w:val="en-GB"/>
        </w:rPr>
        <w:t>Mediated</w:t>
      </w:r>
      <w:r w:rsidRPr="00082A0C">
        <w:rPr>
          <w:rFonts w:asciiTheme="minorHAnsi" w:hAnsiTheme="minorHAnsi" w:cstheme="minorHAnsi"/>
          <w:color w:val="1F3864" w:themeColor="accent5" w:themeShade="80"/>
          <w:sz w:val="20"/>
          <w:szCs w:val="20"/>
        </w:rPr>
        <w:t xml:space="preserve"> </w:t>
      </w:r>
      <w:r w:rsidRPr="00082A0C">
        <w:rPr>
          <w:rFonts w:asciiTheme="minorHAnsi" w:hAnsiTheme="minorHAnsi" w:cstheme="minorHAnsi"/>
          <w:color w:val="1F3864" w:themeColor="accent5" w:themeShade="80"/>
          <w:sz w:val="20"/>
          <w:szCs w:val="20"/>
          <w:lang w:val="en-GB"/>
        </w:rPr>
        <w:t>Communication</w:t>
      </w:r>
      <w:r w:rsidRPr="00082A0C">
        <w:rPr>
          <w:rFonts w:asciiTheme="minorHAnsi" w:hAnsiTheme="minorHAnsi" w:cstheme="minorHAnsi"/>
          <w:color w:val="1F3864" w:themeColor="accent5" w:themeShade="80"/>
          <w:sz w:val="20"/>
          <w:szCs w:val="20"/>
        </w:rPr>
        <w:t xml:space="preserve"> (</w:t>
      </w:r>
      <w:r w:rsidRPr="00082A0C">
        <w:rPr>
          <w:rFonts w:asciiTheme="minorHAnsi" w:hAnsiTheme="minorHAnsi" w:cstheme="minorHAnsi"/>
          <w:color w:val="1F3864" w:themeColor="accent5" w:themeShade="80"/>
          <w:sz w:val="20"/>
          <w:szCs w:val="20"/>
          <w:lang w:val="en-GB"/>
        </w:rPr>
        <w:t>CMC</w:t>
      </w:r>
      <w:r w:rsidRPr="00082A0C">
        <w:rPr>
          <w:rFonts w:asciiTheme="minorHAnsi" w:hAnsiTheme="minorHAnsi" w:cstheme="minorHAnsi"/>
          <w:color w:val="1F3864" w:themeColor="accent5" w:themeShade="80"/>
          <w:sz w:val="20"/>
          <w:szCs w:val="20"/>
        </w:rPr>
        <w:t xml:space="preserve">) </w:t>
      </w:r>
      <w:r w:rsidRPr="00082A0C">
        <w:rPr>
          <w:rFonts w:asciiTheme="minorHAnsi" w:hAnsiTheme="minorHAnsi" w:cstheme="minorHAnsi"/>
          <w:color w:val="1F3864" w:themeColor="accent5" w:themeShade="80"/>
          <w:sz w:val="20"/>
          <w:szCs w:val="20"/>
          <w:lang w:val="en-GB"/>
        </w:rPr>
        <w:t>SIG</w:t>
      </w:r>
      <w:r w:rsidRPr="00082A0C">
        <w:rPr>
          <w:rFonts w:asciiTheme="minorHAnsi" w:hAnsiTheme="minorHAnsi" w:cstheme="minorHAnsi"/>
          <w:color w:val="1F3864" w:themeColor="accent5" w:themeShade="80"/>
          <w:sz w:val="20"/>
          <w:szCs w:val="20"/>
        </w:rPr>
        <w:t xml:space="preserve"> </w:t>
      </w:r>
    </w:p>
    <w:p w14:paraId="2E4E34DE" w14:textId="77777777" w:rsidR="00082A0C" w:rsidRPr="00082A0C" w:rsidRDefault="00082A0C" w:rsidP="00082A0C">
      <w:pPr>
        <w:pStyle w:val="ListParagraph"/>
        <w:rPr>
          <w:rFonts w:asciiTheme="minorHAnsi" w:hAnsiTheme="minorHAnsi" w:cstheme="minorHAnsi"/>
          <w:color w:val="1F3864" w:themeColor="accent5" w:themeShade="80"/>
          <w:sz w:val="20"/>
          <w:szCs w:val="20"/>
        </w:rPr>
      </w:pPr>
      <w:r>
        <w:rPr>
          <w:rFonts w:asciiTheme="minorHAnsi" w:hAnsiTheme="minorHAnsi" w:cstheme="minorHAnsi"/>
          <w:color w:val="1F3864" w:themeColor="accent5" w:themeShade="80"/>
          <w:sz w:val="20"/>
          <w:szCs w:val="20"/>
        </w:rPr>
        <w:t>Μέλος</w:t>
      </w:r>
      <w:r w:rsidRPr="00082A0C">
        <w:rPr>
          <w:rFonts w:asciiTheme="minorHAnsi" w:hAnsiTheme="minorHAnsi" w:cstheme="minorHAnsi"/>
          <w:color w:val="1F3864" w:themeColor="accent5" w:themeShade="80"/>
          <w:sz w:val="20"/>
          <w:szCs w:val="20"/>
        </w:rPr>
        <w:t xml:space="preserve"> </w:t>
      </w:r>
      <w:r>
        <w:rPr>
          <w:rFonts w:asciiTheme="minorHAnsi" w:hAnsiTheme="minorHAnsi" w:cstheme="minorHAnsi"/>
          <w:color w:val="1F3864" w:themeColor="accent5" w:themeShade="80"/>
          <w:sz w:val="20"/>
          <w:szCs w:val="20"/>
        </w:rPr>
        <w:t>επιστημονικής</w:t>
      </w:r>
      <w:r w:rsidRPr="00082A0C">
        <w:rPr>
          <w:rFonts w:asciiTheme="minorHAnsi" w:hAnsiTheme="minorHAnsi" w:cstheme="minorHAnsi"/>
          <w:color w:val="1F3864" w:themeColor="accent5" w:themeShade="80"/>
          <w:sz w:val="20"/>
          <w:szCs w:val="20"/>
        </w:rPr>
        <w:t xml:space="preserve"> </w:t>
      </w:r>
      <w:r>
        <w:rPr>
          <w:rFonts w:asciiTheme="minorHAnsi" w:hAnsiTheme="minorHAnsi" w:cstheme="minorHAnsi"/>
          <w:color w:val="1F3864" w:themeColor="accent5" w:themeShade="80"/>
          <w:sz w:val="20"/>
          <w:szCs w:val="20"/>
        </w:rPr>
        <w:t>επιτροπής</w:t>
      </w:r>
      <w:r w:rsidRPr="00082A0C">
        <w:rPr>
          <w:rFonts w:asciiTheme="minorHAnsi" w:hAnsiTheme="minorHAnsi" w:cstheme="minorHAnsi"/>
          <w:color w:val="1F3864" w:themeColor="accent5" w:themeShade="80"/>
          <w:sz w:val="20"/>
          <w:szCs w:val="20"/>
        </w:rPr>
        <w:t xml:space="preserve"> </w:t>
      </w:r>
      <w:r>
        <w:rPr>
          <w:rFonts w:asciiTheme="minorHAnsi" w:hAnsiTheme="minorHAnsi" w:cstheme="minorHAnsi"/>
          <w:color w:val="1F3864" w:themeColor="accent5" w:themeShade="80"/>
          <w:sz w:val="20"/>
          <w:szCs w:val="20"/>
        </w:rPr>
        <w:t>από</w:t>
      </w:r>
      <w:r w:rsidRPr="00082A0C">
        <w:rPr>
          <w:rFonts w:asciiTheme="minorHAnsi" w:hAnsiTheme="minorHAnsi" w:cstheme="minorHAnsi"/>
          <w:color w:val="1F3864" w:themeColor="accent5" w:themeShade="80"/>
          <w:sz w:val="20"/>
          <w:szCs w:val="20"/>
        </w:rPr>
        <w:t xml:space="preserve"> 2015 </w:t>
      </w:r>
      <w:r>
        <w:rPr>
          <w:rFonts w:asciiTheme="minorHAnsi" w:hAnsiTheme="minorHAnsi" w:cstheme="minorHAnsi"/>
          <w:color w:val="1F3864" w:themeColor="accent5" w:themeShade="80"/>
          <w:sz w:val="20"/>
          <w:szCs w:val="20"/>
        </w:rPr>
        <w:t xml:space="preserve">μέχρι σήμερα. </w:t>
      </w:r>
    </w:p>
    <w:p w14:paraId="094EEDBC" w14:textId="77777777" w:rsidR="00082A0C" w:rsidRPr="00C95A4E" w:rsidRDefault="00000000" w:rsidP="00082A0C">
      <w:pPr>
        <w:ind w:left="288" w:firstLine="432"/>
        <w:rPr>
          <w:rFonts w:asciiTheme="minorHAnsi" w:hAnsiTheme="minorHAnsi" w:cstheme="minorHAnsi"/>
          <w:sz w:val="20"/>
          <w:szCs w:val="20"/>
        </w:rPr>
      </w:pPr>
      <w:hyperlink r:id="rId120" w:history="1">
        <w:r w:rsidR="00082A0C" w:rsidRPr="00082A0C">
          <w:rPr>
            <w:rStyle w:val="Hyperlink"/>
            <w:rFonts w:asciiTheme="minorHAnsi" w:hAnsiTheme="minorHAnsi" w:cstheme="minorHAnsi"/>
            <w:color w:val="auto"/>
            <w:sz w:val="20"/>
            <w:szCs w:val="20"/>
            <w:u w:val="none"/>
            <w:lang w:val="en-GB"/>
          </w:rPr>
          <w:t>http</w:t>
        </w:r>
        <w:r w:rsidR="00082A0C" w:rsidRPr="00C95A4E">
          <w:rPr>
            <w:rStyle w:val="Hyperlink"/>
            <w:rFonts w:asciiTheme="minorHAnsi" w:hAnsiTheme="minorHAnsi" w:cstheme="minorHAnsi"/>
            <w:color w:val="auto"/>
            <w:sz w:val="20"/>
            <w:szCs w:val="20"/>
            <w:u w:val="none"/>
          </w:rPr>
          <w:t>://</w:t>
        </w:r>
        <w:r w:rsidR="00082A0C" w:rsidRPr="00082A0C">
          <w:rPr>
            <w:rStyle w:val="Hyperlink"/>
            <w:rFonts w:asciiTheme="minorHAnsi" w:hAnsiTheme="minorHAnsi" w:cstheme="minorHAnsi"/>
            <w:color w:val="auto"/>
            <w:sz w:val="20"/>
            <w:szCs w:val="20"/>
            <w:u w:val="none"/>
            <w:lang w:val="en-GB"/>
          </w:rPr>
          <w:t>www</w:t>
        </w:r>
        <w:r w:rsidR="00082A0C" w:rsidRPr="00C95A4E">
          <w:rPr>
            <w:rStyle w:val="Hyperlink"/>
            <w:rFonts w:asciiTheme="minorHAnsi" w:hAnsiTheme="minorHAnsi" w:cstheme="minorHAnsi"/>
            <w:color w:val="auto"/>
            <w:sz w:val="20"/>
            <w:szCs w:val="20"/>
            <w:u w:val="none"/>
          </w:rPr>
          <w:t>.</w:t>
        </w:r>
        <w:proofErr w:type="spellStart"/>
        <w:r w:rsidR="00082A0C" w:rsidRPr="00082A0C">
          <w:rPr>
            <w:rStyle w:val="Hyperlink"/>
            <w:rFonts w:asciiTheme="minorHAnsi" w:hAnsiTheme="minorHAnsi" w:cstheme="minorHAnsi"/>
            <w:color w:val="auto"/>
            <w:sz w:val="20"/>
            <w:szCs w:val="20"/>
            <w:u w:val="none"/>
            <w:lang w:val="en-GB"/>
          </w:rPr>
          <w:t>eurocall</w:t>
        </w:r>
        <w:proofErr w:type="spellEnd"/>
        <w:r w:rsidR="00082A0C" w:rsidRPr="00C95A4E">
          <w:rPr>
            <w:rStyle w:val="Hyperlink"/>
            <w:rFonts w:asciiTheme="minorHAnsi" w:hAnsiTheme="minorHAnsi" w:cstheme="minorHAnsi"/>
            <w:color w:val="auto"/>
            <w:sz w:val="20"/>
            <w:szCs w:val="20"/>
            <w:u w:val="none"/>
          </w:rPr>
          <w:t>-</w:t>
        </w:r>
        <w:r w:rsidR="00082A0C" w:rsidRPr="00082A0C">
          <w:rPr>
            <w:rStyle w:val="Hyperlink"/>
            <w:rFonts w:asciiTheme="minorHAnsi" w:hAnsiTheme="minorHAnsi" w:cstheme="minorHAnsi"/>
            <w:color w:val="auto"/>
            <w:sz w:val="20"/>
            <w:szCs w:val="20"/>
            <w:u w:val="none"/>
            <w:lang w:val="en-GB"/>
          </w:rPr>
          <w:t>languages</w:t>
        </w:r>
        <w:r w:rsidR="00082A0C" w:rsidRPr="00C95A4E">
          <w:rPr>
            <w:rStyle w:val="Hyperlink"/>
            <w:rFonts w:asciiTheme="minorHAnsi" w:hAnsiTheme="minorHAnsi" w:cstheme="minorHAnsi"/>
            <w:color w:val="auto"/>
            <w:sz w:val="20"/>
            <w:szCs w:val="20"/>
            <w:u w:val="none"/>
          </w:rPr>
          <w:t>.</w:t>
        </w:r>
        <w:r w:rsidR="00082A0C" w:rsidRPr="00082A0C">
          <w:rPr>
            <w:rStyle w:val="Hyperlink"/>
            <w:rFonts w:asciiTheme="minorHAnsi" w:hAnsiTheme="minorHAnsi" w:cstheme="minorHAnsi"/>
            <w:color w:val="auto"/>
            <w:sz w:val="20"/>
            <w:szCs w:val="20"/>
            <w:u w:val="none"/>
            <w:lang w:val="en-GB"/>
          </w:rPr>
          <w:t>org</w:t>
        </w:r>
        <w:r w:rsidR="00082A0C" w:rsidRPr="00C95A4E">
          <w:rPr>
            <w:rStyle w:val="Hyperlink"/>
            <w:rFonts w:asciiTheme="minorHAnsi" w:hAnsiTheme="minorHAnsi" w:cstheme="minorHAnsi"/>
            <w:color w:val="auto"/>
            <w:sz w:val="20"/>
            <w:szCs w:val="20"/>
            <w:u w:val="none"/>
          </w:rPr>
          <w:t>/</w:t>
        </w:r>
        <w:r w:rsidR="00082A0C" w:rsidRPr="00082A0C">
          <w:rPr>
            <w:rStyle w:val="Hyperlink"/>
            <w:rFonts w:asciiTheme="minorHAnsi" w:hAnsiTheme="minorHAnsi" w:cstheme="minorHAnsi"/>
            <w:color w:val="auto"/>
            <w:sz w:val="20"/>
            <w:szCs w:val="20"/>
            <w:u w:val="none"/>
            <w:lang w:val="en-GB"/>
          </w:rPr>
          <w:t>sigs</w:t>
        </w:r>
        <w:r w:rsidR="00082A0C" w:rsidRPr="00C95A4E">
          <w:rPr>
            <w:rStyle w:val="Hyperlink"/>
            <w:rFonts w:asciiTheme="minorHAnsi" w:hAnsiTheme="minorHAnsi" w:cstheme="minorHAnsi"/>
            <w:color w:val="auto"/>
            <w:sz w:val="20"/>
            <w:szCs w:val="20"/>
            <w:u w:val="none"/>
          </w:rPr>
          <w:t>/</w:t>
        </w:r>
        <w:r w:rsidR="00082A0C" w:rsidRPr="00082A0C">
          <w:rPr>
            <w:rStyle w:val="Hyperlink"/>
            <w:rFonts w:asciiTheme="minorHAnsi" w:hAnsiTheme="minorHAnsi" w:cstheme="minorHAnsi"/>
            <w:color w:val="auto"/>
            <w:sz w:val="20"/>
            <w:szCs w:val="20"/>
            <w:u w:val="none"/>
            <w:lang w:val="en-GB"/>
          </w:rPr>
          <w:t>computer</w:t>
        </w:r>
        <w:r w:rsidR="00082A0C" w:rsidRPr="00C95A4E">
          <w:rPr>
            <w:rStyle w:val="Hyperlink"/>
            <w:rFonts w:asciiTheme="minorHAnsi" w:hAnsiTheme="minorHAnsi" w:cstheme="minorHAnsi"/>
            <w:color w:val="auto"/>
            <w:sz w:val="20"/>
            <w:szCs w:val="20"/>
            <w:u w:val="none"/>
          </w:rPr>
          <w:t>-</w:t>
        </w:r>
        <w:r w:rsidR="00082A0C" w:rsidRPr="00082A0C">
          <w:rPr>
            <w:rStyle w:val="Hyperlink"/>
            <w:rFonts w:asciiTheme="minorHAnsi" w:hAnsiTheme="minorHAnsi" w:cstheme="minorHAnsi"/>
            <w:color w:val="auto"/>
            <w:sz w:val="20"/>
            <w:szCs w:val="20"/>
            <w:u w:val="none"/>
            <w:lang w:val="en-GB"/>
          </w:rPr>
          <w:t>mediated</w:t>
        </w:r>
        <w:r w:rsidR="00082A0C" w:rsidRPr="00C95A4E">
          <w:rPr>
            <w:rStyle w:val="Hyperlink"/>
            <w:rFonts w:asciiTheme="minorHAnsi" w:hAnsiTheme="minorHAnsi" w:cstheme="minorHAnsi"/>
            <w:color w:val="auto"/>
            <w:sz w:val="20"/>
            <w:szCs w:val="20"/>
            <w:u w:val="none"/>
          </w:rPr>
          <w:t>-</w:t>
        </w:r>
        <w:r w:rsidR="00082A0C" w:rsidRPr="00082A0C">
          <w:rPr>
            <w:rStyle w:val="Hyperlink"/>
            <w:rFonts w:asciiTheme="minorHAnsi" w:hAnsiTheme="minorHAnsi" w:cstheme="minorHAnsi"/>
            <w:color w:val="auto"/>
            <w:sz w:val="20"/>
            <w:szCs w:val="20"/>
            <w:u w:val="none"/>
            <w:lang w:val="en-GB"/>
          </w:rPr>
          <w:t>communication</w:t>
        </w:r>
        <w:r w:rsidR="00082A0C" w:rsidRPr="00C95A4E">
          <w:rPr>
            <w:rStyle w:val="Hyperlink"/>
            <w:rFonts w:asciiTheme="minorHAnsi" w:hAnsiTheme="minorHAnsi" w:cstheme="minorHAnsi"/>
            <w:color w:val="auto"/>
            <w:sz w:val="20"/>
            <w:szCs w:val="20"/>
            <w:u w:val="none"/>
          </w:rPr>
          <w:t>-</w:t>
        </w:r>
        <w:proofErr w:type="spellStart"/>
        <w:r w:rsidR="00082A0C" w:rsidRPr="00082A0C">
          <w:rPr>
            <w:rStyle w:val="Hyperlink"/>
            <w:rFonts w:asciiTheme="minorHAnsi" w:hAnsiTheme="minorHAnsi" w:cstheme="minorHAnsi"/>
            <w:color w:val="auto"/>
            <w:sz w:val="20"/>
            <w:szCs w:val="20"/>
            <w:u w:val="none"/>
            <w:lang w:val="en-GB"/>
          </w:rPr>
          <w:t>cmc</w:t>
        </w:r>
        <w:proofErr w:type="spellEnd"/>
        <w:r w:rsidR="00082A0C" w:rsidRPr="00C95A4E">
          <w:rPr>
            <w:rStyle w:val="Hyperlink"/>
            <w:rFonts w:asciiTheme="minorHAnsi" w:hAnsiTheme="minorHAnsi" w:cstheme="minorHAnsi"/>
            <w:color w:val="auto"/>
            <w:sz w:val="20"/>
            <w:szCs w:val="20"/>
            <w:u w:val="none"/>
          </w:rPr>
          <w:t>-</w:t>
        </w:r>
        <w:r w:rsidR="00082A0C" w:rsidRPr="00082A0C">
          <w:rPr>
            <w:rStyle w:val="Hyperlink"/>
            <w:rFonts w:asciiTheme="minorHAnsi" w:hAnsiTheme="minorHAnsi" w:cstheme="minorHAnsi"/>
            <w:color w:val="auto"/>
            <w:sz w:val="20"/>
            <w:szCs w:val="20"/>
            <w:u w:val="none"/>
            <w:lang w:val="en-GB"/>
          </w:rPr>
          <w:t>sig</w:t>
        </w:r>
        <w:r w:rsidR="00082A0C" w:rsidRPr="00C95A4E">
          <w:rPr>
            <w:rStyle w:val="Hyperlink"/>
            <w:rFonts w:asciiTheme="minorHAnsi" w:hAnsiTheme="minorHAnsi" w:cstheme="minorHAnsi"/>
            <w:color w:val="auto"/>
            <w:sz w:val="20"/>
            <w:szCs w:val="20"/>
            <w:u w:val="none"/>
          </w:rPr>
          <w:t>-</w:t>
        </w:r>
        <w:r w:rsidR="00082A0C" w:rsidRPr="00082A0C">
          <w:rPr>
            <w:rStyle w:val="Hyperlink"/>
            <w:rFonts w:asciiTheme="minorHAnsi" w:hAnsiTheme="minorHAnsi" w:cstheme="minorHAnsi"/>
            <w:color w:val="auto"/>
            <w:sz w:val="20"/>
            <w:szCs w:val="20"/>
            <w:u w:val="none"/>
            <w:lang w:val="en-GB"/>
          </w:rPr>
          <w:t>homepage</w:t>
        </w:r>
      </w:hyperlink>
    </w:p>
    <w:p w14:paraId="34030AE8" w14:textId="77777777" w:rsidR="000A3A6A" w:rsidRPr="00C95A4E" w:rsidRDefault="000A3A6A" w:rsidP="00E64C88">
      <w:pPr>
        <w:rPr>
          <w:rFonts w:asciiTheme="minorHAnsi" w:hAnsiTheme="minorHAnsi" w:cstheme="minorHAnsi"/>
          <w:color w:val="1F3864" w:themeColor="accent5" w:themeShade="80"/>
          <w:sz w:val="20"/>
          <w:szCs w:val="20"/>
        </w:rPr>
      </w:pPr>
    </w:p>
    <w:p w14:paraId="73C6364D" w14:textId="77777777" w:rsidR="00082A0C" w:rsidRDefault="00B0658E" w:rsidP="00E64C88">
      <w:pPr>
        <w:pStyle w:val="ListParagraph"/>
        <w:numPr>
          <w:ilvl w:val="0"/>
          <w:numId w:val="8"/>
        </w:numPr>
        <w:rPr>
          <w:rFonts w:asciiTheme="minorHAnsi" w:hAnsiTheme="minorHAnsi" w:cstheme="minorHAnsi"/>
          <w:color w:val="1F3864" w:themeColor="accent5" w:themeShade="80"/>
          <w:sz w:val="20"/>
          <w:szCs w:val="20"/>
        </w:rPr>
      </w:pPr>
      <w:r w:rsidRPr="005B170F">
        <w:rPr>
          <w:rFonts w:asciiTheme="minorHAnsi" w:hAnsiTheme="minorHAnsi" w:cstheme="minorHAnsi"/>
          <w:color w:val="1F3864" w:themeColor="accent5" w:themeShade="80"/>
          <w:sz w:val="20"/>
          <w:szCs w:val="20"/>
        </w:rPr>
        <w:t>Ελληνικό Δίκτυο Μάθησης μέσω Σχεδιασμού (</w:t>
      </w:r>
      <w:r w:rsidRPr="005B170F">
        <w:rPr>
          <w:rFonts w:asciiTheme="minorHAnsi" w:hAnsiTheme="minorHAnsi" w:cstheme="minorHAnsi"/>
          <w:color w:val="1F3864" w:themeColor="accent5" w:themeShade="80"/>
          <w:sz w:val="20"/>
          <w:szCs w:val="20"/>
          <w:lang w:val="en-US"/>
        </w:rPr>
        <w:t>Bill</w:t>
      </w:r>
      <w:r w:rsidRPr="005B170F">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lang w:val="en-US"/>
        </w:rPr>
        <w:t>Cope</w:t>
      </w:r>
      <w:r w:rsidRPr="005B170F">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lang w:val="en-US"/>
        </w:rPr>
        <w:t>and</w:t>
      </w:r>
      <w:r w:rsidRPr="005B170F">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lang w:val="en-US"/>
        </w:rPr>
        <w:t>Mary</w:t>
      </w:r>
      <w:r w:rsidRPr="005B170F">
        <w:rPr>
          <w:rFonts w:asciiTheme="minorHAnsi" w:hAnsiTheme="minorHAnsi" w:cstheme="minorHAnsi"/>
          <w:color w:val="1F3864" w:themeColor="accent5" w:themeShade="80"/>
          <w:sz w:val="20"/>
          <w:szCs w:val="20"/>
        </w:rPr>
        <w:t xml:space="preserve"> </w:t>
      </w:r>
      <w:r w:rsidRPr="005B170F">
        <w:rPr>
          <w:rFonts w:asciiTheme="minorHAnsi" w:hAnsiTheme="minorHAnsi" w:cstheme="minorHAnsi"/>
          <w:color w:val="1F3864" w:themeColor="accent5" w:themeShade="80"/>
          <w:sz w:val="20"/>
          <w:szCs w:val="20"/>
          <w:lang w:val="en-US"/>
        </w:rPr>
        <w:t>Kalantzis</w:t>
      </w:r>
      <w:r w:rsidRPr="005B170F">
        <w:rPr>
          <w:rFonts w:asciiTheme="minorHAnsi" w:hAnsiTheme="minorHAnsi" w:cstheme="minorHAnsi"/>
          <w:color w:val="1F3864" w:themeColor="accent5" w:themeShade="80"/>
          <w:sz w:val="20"/>
          <w:szCs w:val="20"/>
        </w:rPr>
        <w:t xml:space="preserve">) </w:t>
      </w:r>
    </w:p>
    <w:p w14:paraId="161E27E1" w14:textId="77777777" w:rsidR="00B0658E" w:rsidRPr="005B170F" w:rsidRDefault="00082A0C" w:rsidP="00082A0C">
      <w:pPr>
        <w:pStyle w:val="ListParagraph"/>
        <w:rPr>
          <w:rFonts w:asciiTheme="minorHAnsi" w:hAnsiTheme="minorHAnsi" w:cstheme="minorHAnsi"/>
          <w:color w:val="1F3864" w:themeColor="accent5" w:themeShade="80"/>
          <w:sz w:val="20"/>
          <w:szCs w:val="20"/>
        </w:rPr>
      </w:pPr>
      <w:r>
        <w:rPr>
          <w:rFonts w:asciiTheme="minorHAnsi" w:hAnsiTheme="minorHAnsi" w:cstheme="minorHAnsi"/>
          <w:color w:val="1F3864" w:themeColor="accent5" w:themeShade="80"/>
          <w:sz w:val="20"/>
          <w:szCs w:val="20"/>
        </w:rPr>
        <w:t>Μέλος</w:t>
      </w:r>
      <w:r w:rsidRPr="00082A0C">
        <w:rPr>
          <w:rFonts w:asciiTheme="minorHAnsi" w:hAnsiTheme="minorHAnsi" w:cstheme="minorHAnsi"/>
          <w:color w:val="1F3864" w:themeColor="accent5" w:themeShade="80"/>
          <w:sz w:val="20"/>
          <w:szCs w:val="20"/>
        </w:rPr>
        <w:t xml:space="preserve"> </w:t>
      </w:r>
      <w:r>
        <w:rPr>
          <w:rFonts w:asciiTheme="minorHAnsi" w:hAnsiTheme="minorHAnsi" w:cstheme="minorHAnsi"/>
          <w:color w:val="1F3864" w:themeColor="accent5" w:themeShade="80"/>
          <w:sz w:val="20"/>
          <w:szCs w:val="20"/>
        </w:rPr>
        <w:t>επιστημονικής</w:t>
      </w:r>
      <w:r w:rsidRPr="00082A0C">
        <w:rPr>
          <w:rFonts w:asciiTheme="minorHAnsi" w:hAnsiTheme="minorHAnsi" w:cstheme="minorHAnsi"/>
          <w:color w:val="1F3864" w:themeColor="accent5" w:themeShade="80"/>
          <w:sz w:val="20"/>
          <w:szCs w:val="20"/>
        </w:rPr>
        <w:t xml:space="preserve"> </w:t>
      </w:r>
      <w:r>
        <w:rPr>
          <w:rFonts w:asciiTheme="minorHAnsi" w:hAnsiTheme="minorHAnsi" w:cstheme="minorHAnsi"/>
          <w:color w:val="1F3864" w:themeColor="accent5" w:themeShade="80"/>
          <w:sz w:val="20"/>
          <w:szCs w:val="20"/>
        </w:rPr>
        <w:t>επιτροπής</w:t>
      </w:r>
      <w:r w:rsidRPr="00082A0C">
        <w:rPr>
          <w:rFonts w:asciiTheme="minorHAnsi" w:hAnsiTheme="minorHAnsi" w:cstheme="minorHAnsi"/>
          <w:color w:val="1F3864" w:themeColor="accent5" w:themeShade="80"/>
          <w:sz w:val="20"/>
          <w:szCs w:val="20"/>
        </w:rPr>
        <w:t xml:space="preserve"> </w:t>
      </w:r>
      <w:r w:rsidR="00B0658E" w:rsidRPr="005B170F">
        <w:rPr>
          <w:rFonts w:asciiTheme="minorHAnsi" w:hAnsiTheme="minorHAnsi" w:cstheme="minorHAnsi"/>
          <w:color w:val="1F3864" w:themeColor="accent5" w:themeShade="80"/>
          <w:sz w:val="20"/>
          <w:szCs w:val="20"/>
        </w:rPr>
        <w:t xml:space="preserve">από το 2010 μέχρι </w:t>
      </w:r>
      <w:r w:rsidR="005C6CA6">
        <w:rPr>
          <w:rFonts w:asciiTheme="minorHAnsi" w:hAnsiTheme="minorHAnsi" w:cstheme="minorHAnsi"/>
          <w:color w:val="1F3864" w:themeColor="accent5" w:themeShade="80"/>
          <w:sz w:val="20"/>
          <w:szCs w:val="20"/>
        </w:rPr>
        <w:t>σήμερα</w:t>
      </w:r>
    </w:p>
    <w:p w14:paraId="1DEC989D" w14:textId="77777777" w:rsidR="00B0658E" w:rsidRPr="00082A0C" w:rsidRDefault="00000000" w:rsidP="00E64C88">
      <w:pPr>
        <w:pStyle w:val="ListParagraph"/>
        <w:rPr>
          <w:rFonts w:asciiTheme="minorHAnsi" w:hAnsiTheme="minorHAnsi" w:cstheme="minorHAnsi"/>
          <w:color w:val="1F3864" w:themeColor="accent5" w:themeShade="80"/>
          <w:sz w:val="20"/>
          <w:szCs w:val="20"/>
        </w:rPr>
      </w:pPr>
      <w:hyperlink r:id="rId121" w:history="1">
        <w:r w:rsidR="00B0658E" w:rsidRPr="00082A0C">
          <w:rPr>
            <w:rStyle w:val="Hyperlink"/>
            <w:rFonts w:asciiTheme="minorHAnsi" w:hAnsiTheme="minorHAnsi" w:cstheme="minorHAnsi"/>
            <w:color w:val="1F3864" w:themeColor="accent5" w:themeShade="80"/>
            <w:sz w:val="20"/>
            <w:szCs w:val="20"/>
            <w:u w:val="none"/>
          </w:rPr>
          <w:t>http://neamathisi.com/lbd-greek-network</w:t>
        </w:r>
      </w:hyperlink>
    </w:p>
    <w:p w14:paraId="18A78984" w14:textId="77777777" w:rsidR="00B0658E" w:rsidRPr="005B170F" w:rsidRDefault="00B0658E" w:rsidP="00E64C88">
      <w:pPr>
        <w:ind w:left="405"/>
        <w:rPr>
          <w:rFonts w:asciiTheme="minorHAnsi" w:hAnsiTheme="minorHAnsi" w:cstheme="minorHAnsi"/>
          <w:color w:val="1F3864" w:themeColor="accent5" w:themeShade="80"/>
          <w:sz w:val="20"/>
          <w:szCs w:val="20"/>
        </w:rPr>
      </w:pPr>
    </w:p>
    <w:p w14:paraId="6E53558E" w14:textId="77777777" w:rsidR="00082A0C" w:rsidRPr="00082A0C" w:rsidRDefault="000A3A6A" w:rsidP="00E64C88">
      <w:pPr>
        <w:pStyle w:val="ListParagraph"/>
        <w:numPr>
          <w:ilvl w:val="0"/>
          <w:numId w:val="8"/>
        </w:numPr>
        <w:rPr>
          <w:rFonts w:asciiTheme="minorHAnsi" w:hAnsiTheme="minorHAnsi" w:cstheme="minorHAnsi"/>
          <w:color w:val="1F3864" w:themeColor="accent5" w:themeShade="80"/>
          <w:sz w:val="20"/>
          <w:szCs w:val="20"/>
          <w:lang w:val="en-US"/>
        </w:rPr>
      </w:pPr>
      <w:r w:rsidRPr="005B170F">
        <w:rPr>
          <w:rFonts w:asciiTheme="minorHAnsi" w:hAnsiTheme="minorHAnsi" w:cstheme="minorHAnsi"/>
          <w:color w:val="1F3864" w:themeColor="accent5" w:themeShade="80"/>
          <w:sz w:val="20"/>
          <w:szCs w:val="20"/>
          <w:lang w:val="en-US"/>
        </w:rPr>
        <w:t>CiCe - Children's Identity and Citizenship in Europe - ERASMUS Academic Network</w:t>
      </w:r>
      <w:r w:rsidR="00082A0C" w:rsidRPr="00082A0C">
        <w:rPr>
          <w:rFonts w:asciiTheme="minorHAnsi" w:hAnsiTheme="minorHAnsi" w:cstheme="minorHAnsi"/>
          <w:color w:val="1F3864" w:themeColor="accent5" w:themeShade="80"/>
          <w:sz w:val="20"/>
          <w:szCs w:val="20"/>
          <w:lang w:val="en-GB"/>
        </w:rPr>
        <w:t xml:space="preserve">. </w:t>
      </w:r>
    </w:p>
    <w:p w14:paraId="0E06292B" w14:textId="77777777" w:rsidR="000A3A6A" w:rsidRPr="00082A0C" w:rsidRDefault="00082A0C" w:rsidP="00082A0C">
      <w:pPr>
        <w:pStyle w:val="ListParagraph"/>
        <w:rPr>
          <w:rFonts w:asciiTheme="minorHAnsi" w:hAnsiTheme="minorHAnsi" w:cstheme="minorHAnsi"/>
          <w:color w:val="1F3864" w:themeColor="accent5" w:themeShade="80"/>
          <w:sz w:val="20"/>
          <w:szCs w:val="20"/>
        </w:rPr>
      </w:pPr>
      <w:r>
        <w:rPr>
          <w:rFonts w:asciiTheme="minorHAnsi" w:hAnsiTheme="minorHAnsi" w:cstheme="minorHAnsi"/>
          <w:color w:val="1F3864" w:themeColor="accent5" w:themeShade="80"/>
          <w:sz w:val="20"/>
          <w:szCs w:val="20"/>
        </w:rPr>
        <w:t>Μέλος επιστημονικής επιτροπής</w:t>
      </w:r>
      <w:r w:rsidR="000A3A6A" w:rsidRPr="00082A0C">
        <w:rPr>
          <w:rFonts w:asciiTheme="minorHAnsi" w:hAnsiTheme="minorHAnsi" w:cstheme="minorHAnsi"/>
          <w:color w:val="1F3864" w:themeColor="accent5" w:themeShade="80"/>
          <w:sz w:val="20"/>
          <w:szCs w:val="20"/>
        </w:rPr>
        <w:t xml:space="preserve"> </w:t>
      </w:r>
      <w:r w:rsidR="000A3A6A" w:rsidRPr="005B170F">
        <w:rPr>
          <w:rFonts w:asciiTheme="minorHAnsi" w:hAnsiTheme="minorHAnsi" w:cstheme="minorHAnsi"/>
          <w:color w:val="1F3864" w:themeColor="accent5" w:themeShade="80"/>
          <w:sz w:val="20"/>
          <w:szCs w:val="20"/>
        </w:rPr>
        <w:t>από</w:t>
      </w:r>
      <w:r w:rsidR="000A3A6A" w:rsidRPr="00082A0C">
        <w:rPr>
          <w:rFonts w:asciiTheme="minorHAnsi" w:hAnsiTheme="minorHAnsi" w:cstheme="minorHAnsi"/>
          <w:color w:val="1F3864" w:themeColor="accent5" w:themeShade="80"/>
          <w:sz w:val="20"/>
          <w:szCs w:val="20"/>
        </w:rPr>
        <w:t xml:space="preserve"> </w:t>
      </w:r>
      <w:r w:rsidR="000A3A6A" w:rsidRPr="005B170F">
        <w:rPr>
          <w:rFonts w:asciiTheme="minorHAnsi" w:hAnsiTheme="minorHAnsi" w:cstheme="minorHAnsi"/>
          <w:color w:val="1F3864" w:themeColor="accent5" w:themeShade="80"/>
          <w:sz w:val="20"/>
          <w:szCs w:val="20"/>
        </w:rPr>
        <w:t>το</w:t>
      </w:r>
      <w:r w:rsidR="000A3A6A" w:rsidRPr="00082A0C">
        <w:rPr>
          <w:rFonts w:asciiTheme="minorHAnsi" w:hAnsiTheme="minorHAnsi" w:cstheme="minorHAnsi"/>
          <w:color w:val="1F3864" w:themeColor="accent5" w:themeShade="80"/>
          <w:sz w:val="20"/>
          <w:szCs w:val="20"/>
        </w:rPr>
        <w:t xml:space="preserve"> 2011 </w:t>
      </w:r>
      <w:r w:rsidR="000A3A6A" w:rsidRPr="005B170F">
        <w:rPr>
          <w:rFonts w:asciiTheme="minorHAnsi" w:hAnsiTheme="minorHAnsi" w:cstheme="minorHAnsi"/>
          <w:color w:val="1F3864" w:themeColor="accent5" w:themeShade="80"/>
          <w:sz w:val="20"/>
          <w:szCs w:val="20"/>
        </w:rPr>
        <w:t>μέχρι</w:t>
      </w:r>
      <w:r w:rsidR="000A3A6A" w:rsidRPr="00082A0C">
        <w:rPr>
          <w:rFonts w:asciiTheme="minorHAnsi" w:hAnsiTheme="minorHAnsi" w:cstheme="minorHAnsi"/>
          <w:color w:val="1F3864" w:themeColor="accent5" w:themeShade="80"/>
          <w:sz w:val="20"/>
          <w:szCs w:val="20"/>
        </w:rPr>
        <w:t xml:space="preserve"> </w:t>
      </w:r>
      <w:r>
        <w:rPr>
          <w:rFonts w:asciiTheme="minorHAnsi" w:hAnsiTheme="minorHAnsi" w:cstheme="minorHAnsi"/>
          <w:color w:val="1F3864" w:themeColor="accent5" w:themeShade="80"/>
          <w:sz w:val="20"/>
          <w:szCs w:val="20"/>
        </w:rPr>
        <w:t xml:space="preserve">σήμερα. </w:t>
      </w:r>
    </w:p>
    <w:p w14:paraId="1D65FE69" w14:textId="77777777" w:rsidR="006A54E5" w:rsidRPr="00C95A4E" w:rsidRDefault="00000000" w:rsidP="00E64C88">
      <w:pPr>
        <w:pStyle w:val="ListParagraph"/>
        <w:rPr>
          <w:rFonts w:asciiTheme="minorHAnsi" w:hAnsiTheme="minorHAnsi" w:cstheme="minorHAnsi"/>
          <w:color w:val="1F3864" w:themeColor="accent5" w:themeShade="80"/>
          <w:sz w:val="20"/>
          <w:szCs w:val="20"/>
        </w:rPr>
      </w:pPr>
      <w:hyperlink r:id="rId122" w:tgtFrame="_blank" w:history="1">
        <w:r w:rsidR="000A3A6A" w:rsidRPr="00082A0C">
          <w:rPr>
            <w:rStyle w:val="Hyperlink"/>
            <w:rFonts w:asciiTheme="minorHAnsi" w:hAnsiTheme="minorHAnsi" w:cstheme="minorHAnsi"/>
            <w:color w:val="1F3864" w:themeColor="accent5" w:themeShade="80"/>
            <w:sz w:val="20"/>
            <w:szCs w:val="20"/>
            <w:u w:val="none"/>
            <w:lang w:val="en-US"/>
          </w:rPr>
          <w:t>http</w:t>
        </w:r>
        <w:r w:rsidR="000A3A6A" w:rsidRPr="00C95A4E">
          <w:rPr>
            <w:rStyle w:val="Hyperlink"/>
            <w:rFonts w:asciiTheme="minorHAnsi" w:hAnsiTheme="minorHAnsi" w:cstheme="minorHAnsi"/>
            <w:color w:val="1F3864" w:themeColor="accent5" w:themeShade="80"/>
            <w:sz w:val="20"/>
            <w:szCs w:val="20"/>
            <w:u w:val="none"/>
          </w:rPr>
          <w:t>://</w:t>
        </w:r>
        <w:proofErr w:type="spellStart"/>
        <w:r w:rsidR="000A3A6A" w:rsidRPr="00082A0C">
          <w:rPr>
            <w:rStyle w:val="Hyperlink"/>
            <w:rFonts w:asciiTheme="minorHAnsi" w:hAnsiTheme="minorHAnsi" w:cstheme="minorHAnsi"/>
            <w:color w:val="1F3864" w:themeColor="accent5" w:themeShade="80"/>
            <w:sz w:val="20"/>
            <w:szCs w:val="20"/>
            <w:u w:val="none"/>
            <w:lang w:val="en-US"/>
          </w:rPr>
          <w:t>cice</w:t>
        </w:r>
        <w:proofErr w:type="spellEnd"/>
        <w:r w:rsidR="000A3A6A" w:rsidRPr="00C95A4E">
          <w:rPr>
            <w:rStyle w:val="Hyperlink"/>
            <w:rFonts w:asciiTheme="minorHAnsi" w:hAnsiTheme="minorHAnsi" w:cstheme="minorHAnsi"/>
            <w:color w:val="1F3864" w:themeColor="accent5" w:themeShade="80"/>
            <w:sz w:val="20"/>
            <w:szCs w:val="20"/>
            <w:u w:val="none"/>
          </w:rPr>
          <w:t>.</w:t>
        </w:r>
        <w:proofErr w:type="spellStart"/>
        <w:r w:rsidR="000A3A6A" w:rsidRPr="00082A0C">
          <w:rPr>
            <w:rStyle w:val="Hyperlink"/>
            <w:rFonts w:asciiTheme="minorHAnsi" w:hAnsiTheme="minorHAnsi" w:cstheme="minorHAnsi"/>
            <w:color w:val="1F3864" w:themeColor="accent5" w:themeShade="80"/>
            <w:sz w:val="20"/>
            <w:szCs w:val="20"/>
            <w:u w:val="none"/>
            <w:lang w:val="en-US"/>
          </w:rPr>
          <w:t>londonmet</w:t>
        </w:r>
        <w:proofErr w:type="spellEnd"/>
        <w:r w:rsidR="000A3A6A" w:rsidRPr="00C95A4E">
          <w:rPr>
            <w:rStyle w:val="Hyperlink"/>
            <w:rFonts w:asciiTheme="minorHAnsi" w:hAnsiTheme="minorHAnsi" w:cstheme="minorHAnsi"/>
            <w:color w:val="1F3864" w:themeColor="accent5" w:themeShade="80"/>
            <w:sz w:val="20"/>
            <w:szCs w:val="20"/>
            <w:u w:val="none"/>
          </w:rPr>
          <w:t>.</w:t>
        </w:r>
        <w:r w:rsidR="000A3A6A" w:rsidRPr="00082A0C">
          <w:rPr>
            <w:rStyle w:val="Hyperlink"/>
            <w:rFonts w:asciiTheme="minorHAnsi" w:hAnsiTheme="minorHAnsi" w:cstheme="minorHAnsi"/>
            <w:color w:val="1F3864" w:themeColor="accent5" w:themeShade="80"/>
            <w:sz w:val="20"/>
            <w:szCs w:val="20"/>
            <w:u w:val="none"/>
            <w:lang w:val="en-US"/>
          </w:rPr>
          <w:t>ac</w:t>
        </w:r>
        <w:r w:rsidR="000A3A6A" w:rsidRPr="00C95A4E">
          <w:rPr>
            <w:rStyle w:val="Hyperlink"/>
            <w:rFonts w:asciiTheme="minorHAnsi" w:hAnsiTheme="minorHAnsi" w:cstheme="minorHAnsi"/>
            <w:color w:val="1F3864" w:themeColor="accent5" w:themeShade="80"/>
            <w:sz w:val="20"/>
            <w:szCs w:val="20"/>
            <w:u w:val="none"/>
          </w:rPr>
          <w:t>.</w:t>
        </w:r>
        <w:proofErr w:type="spellStart"/>
        <w:r w:rsidR="000A3A6A" w:rsidRPr="00082A0C">
          <w:rPr>
            <w:rStyle w:val="Hyperlink"/>
            <w:rFonts w:asciiTheme="minorHAnsi" w:hAnsiTheme="minorHAnsi" w:cstheme="minorHAnsi"/>
            <w:color w:val="1F3864" w:themeColor="accent5" w:themeShade="80"/>
            <w:sz w:val="20"/>
            <w:szCs w:val="20"/>
            <w:u w:val="none"/>
            <w:lang w:val="en-US"/>
          </w:rPr>
          <w:t>uk</w:t>
        </w:r>
        <w:proofErr w:type="spellEnd"/>
        <w:r w:rsidR="000A3A6A" w:rsidRPr="00C95A4E">
          <w:rPr>
            <w:rStyle w:val="Hyperlink"/>
            <w:rFonts w:asciiTheme="minorHAnsi" w:hAnsiTheme="minorHAnsi" w:cstheme="minorHAnsi"/>
            <w:color w:val="1F3864" w:themeColor="accent5" w:themeShade="80"/>
            <w:sz w:val="20"/>
            <w:szCs w:val="20"/>
            <w:u w:val="none"/>
          </w:rPr>
          <w:t>/</w:t>
        </w:r>
        <w:r w:rsidR="000A3A6A" w:rsidRPr="00082A0C">
          <w:rPr>
            <w:rStyle w:val="Hyperlink"/>
            <w:rFonts w:asciiTheme="minorHAnsi" w:hAnsiTheme="minorHAnsi" w:cstheme="minorHAnsi"/>
            <w:color w:val="1F3864" w:themeColor="accent5" w:themeShade="80"/>
            <w:sz w:val="20"/>
            <w:szCs w:val="20"/>
            <w:u w:val="none"/>
            <w:lang w:val="en-US"/>
          </w:rPr>
          <w:t>index</w:t>
        </w:r>
        <w:r w:rsidR="000A3A6A" w:rsidRPr="00C95A4E">
          <w:rPr>
            <w:rStyle w:val="Hyperlink"/>
            <w:rFonts w:asciiTheme="minorHAnsi" w:hAnsiTheme="minorHAnsi" w:cstheme="minorHAnsi"/>
            <w:color w:val="1F3864" w:themeColor="accent5" w:themeShade="80"/>
            <w:sz w:val="20"/>
            <w:szCs w:val="20"/>
            <w:u w:val="none"/>
          </w:rPr>
          <w:t>.</w:t>
        </w:r>
        <w:r w:rsidR="000A3A6A" w:rsidRPr="00082A0C">
          <w:rPr>
            <w:rStyle w:val="Hyperlink"/>
            <w:rFonts w:asciiTheme="minorHAnsi" w:hAnsiTheme="minorHAnsi" w:cstheme="minorHAnsi"/>
            <w:color w:val="1F3864" w:themeColor="accent5" w:themeShade="80"/>
            <w:sz w:val="20"/>
            <w:szCs w:val="20"/>
            <w:u w:val="none"/>
            <w:lang w:val="en-US"/>
          </w:rPr>
          <w:t>cfm</w:t>
        </w:r>
      </w:hyperlink>
      <w:r w:rsidR="000A3A6A" w:rsidRPr="00C95A4E">
        <w:rPr>
          <w:rFonts w:asciiTheme="minorHAnsi" w:hAnsiTheme="minorHAnsi" w:cstheme="minorHAnsi"/>
          <w:color w:val="1F3864" w:themeColor="accent5" w:themeShade="80"/>
          <w:sz w:val="20"/>
          <w:szCs w:val="20"/>
        </w:rPr>
        <w:t xml:space="preserve"> </w:t>
      </w:r>
    </w:p>
    <w:p w14:paraId="6CDDC6ED" w14:textId="77777777" w:rsidR="00366FD0" w:rsidRPr="00C95A4E" w:rsidRDefault="00366FD0" w:rsidP="00E64C88">
      <w:pPr>
        <w:rPr>
          <w:rFonts w:asciiTheme="minorHAnsi" w:hAnsiTheme="minorHAnsi" w:cstheme="minorHAnsi"/>
          <w:bCs/>
          <w:color w:val="1F3864" w:themeColor="accent5" w:themeShade="80"/>
          <w:sz w:val="20"/>
          <w:szCs w:val="20"/>
        </w:rPr>
      </w:pPr>
    </w:p>
    <w:p w14:paraId="13256890" w14:textId="22841379" w:rsidR="005C6CA6" w:rsidRPr="00C95A4E" w:rsidRDefault="005C6CA6">
      <w:pPr>
        <w:rPr>
          <w:rFonts w:asciiTheme="minorHAnsi" w:hAnsiTheme="minorHAnsi" w:cstheme="minorHAnsi"/>
          <w:bCs/>
          <w:color w:val="1F3864" w:themeColor="accent5" w:themeShade="80"/>
          <w:sz w:val="20"/>
          <w:szCs w:val="20"/>
        </w:rPr>
      </w:pPr>
    </w:p>
    <w:sectPr w:rsidR="005C6CA6" w:rsidRPr="00C95A4E" w:rsidSect="00435654">
      <w:headerReference w:type="even" r:id="rId123"/>
      <w:headerReference w:type="default" r:id="rId124"/>
      <w:footerReference w:type="even" r:id="rId125"/>
      <w:footerReference w:type="default" r:id="rId126"/>
      <w:pgSz w:w="11909" w:h="16834" w:code="9"/>
      <w:pgMar w:top="142" w:right="1440" w:bottom="1440" w:left="1440" w:header="706" w:footer="706" w:gutter="0"/>
      <w:pgNumType w:start="0"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60A95" w14:textId="77777777" w:rsidR="00AF4EC1" w:rsidRDefault="00AF4EC1">
      <w:r>
        <w:separator/>
      </w:r>
    </w:p>
  </w:endnote>
  <w:endnote w:type="continuationSeparator" w:id="0">
    <w:p w14:paraId="1AFC425F" w14:textId="77777777" w:rsidR="00AF4EC1" w:rsidRDefault="00AF4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Linotype-Roman">
    <w:altName w:val="Palatino Linotype"/>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UnicodeMS">
    <w:altName w:val="Arial Unicode MS"/>
    <w:panose1 w:val="00000000000000000000"/>
    <w:charset w:val="81"/>
    <w:family w:val="auto"/>
    <w:notTrueType/>
    <w:pitch w:val="default"/>
    <w:sig w:usb0="00000000" w:usb1="09060000" w:usb2="00000010" w:usb3="00000000" w:csb0="00080000" w:csb1="00000000"/>
  </w:font>
  <w:font w:name="FreeSans">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00"/>
    <w:family w:val="swiss"/>
    <w:pitch w:val="variable"/>
    <w:sig w:usb0="00000007" w:usb1="00000000" w:usb2="00000000" w:usb3="00000000" w:csb0="00000093"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3749219"/>
      <w:docPartObj>
        <w:docPartGallery w:val="Page Numbers (Bottom of Page)"/>
        <w:docPartUnique/>
      </w:docPartObj>
    </w:sdtPr>
    <w:sdtContent>
      <w:p w14:paraId="7D25611C" w14:textId="77777777" w:rsidR="00AB092E" w:rsidRDefault="00AB092E">
        <w:pPr>
          <w:pStyle w:val="Footer"/>
          <w:jc w:val="center"/>
        </w:pPr>
        <w:r>
          <w:t>[</w:t>
        </w:r>
        <w:r>
          <w:fldChar w:fldCharType="begin"/>
        </w:r>
        <w:r>
          <w:instrText>PAGE   \* MERGEFORMAT</w:instrText>
        </w:r>
        <w:r>
          <w:fldChar w:fldCharType="separate"/>
        </w:r>
        <w:r>
          <w:t>2</w:t>
        </w:r>
        <w:r>
          <w:fldChar w:fldCharType="end"/>
        </w:r>
        <w:r>
          <w:t>]</w:t>
        </w:r>
      </w:p>
    </w:sdtContent>
  </w:sdt>
  <w:p w14:paraId="1E0B5C6B" w14:textId="77777777" w:rsidR="00AB092E" w:rsidRDefault="00AB09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6884002"/>
      <w:docPartObj>
        <w:docPartGallery w:val="Page Numbers (Bottom of Page)"/>
        <w:docPartUnique/>
      </w:docPartObj>
    </w:sdtPr>
    <w:sdtContent>
      <w:p w14:paraId="5B17F8A7" w14:textId="77777777" w:rsidR="00AB092E" w:rsidRDefault="00AB092E">
        <w:pPr>
          <w:pStyle w:val="Footer"/>
          <w:jc w:val="center"/>
        </w:pPr>
        <w:r>
          <w:t>[</w:t>
        </w:r>
        <w:r>
          <w:fldChar w:fldCharType="begin"/>
        </w:r>
        <w:r>
          <w:instrText>PAGE   \* MERGEFORMAT</w:instrText>
        </w:r>
        <w:r>
          <w:fldChar w:fldCharType="separate"/>
        </w:r>
        <w:r>
          <w:t>2</w:t>
        </w:r>
        <w:r>
          <w:fldChar w:fldCharType="end"/>
        </w:r>
        <w:r>
          <w:t>]</w:t>
        </w:r>
      </w:p>
    </w:sdtContent>
  </w:sdt>
  <w:p w14:paraId="41AAF8F5" w14:textId="77777777" w:rsidR="00AB092E" w:rsidRDefault="00AB09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72462" w14:textId="77777777" w:rsidR="00AF4EC1" w:rsidRDefault="00AF4EC1">
      <w:r>
        <w:separator/>
      </w:r>
    </w:p>
  </w:footnote>
  <w:footnote w:type="continuationSeparator" w:id="0">
    <w:p w14:paraId="6A7671DB" w14:textId="77777777" w:rsidR="00AF4EC1" w:rsidRDefault="00AF4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AC10A" w14:textId="77777777" w:rsidR="00AB092E" w:rsidRPr="00931D86" w:rsidRDefault="00AB092E" w:rsidP="00C54F4D">
    <w:pPr>
      <w:pStyle w:val="Header"/>
      <w:framePr w:wrap="around" w:vAnchor="text" w:hAnchor="margin" w:xAlign="inside" w:y="1"/>
      <w:shd w:val="clear" w:color="auto" w:fill="DEEAF6" w:themeFill="accent1" w:themeFillTint="33"/>
      <w:tabs>
        <w:tab w:val="clear" w:pos="8306"/>
        <w:tab w:val="right" w:pos="9000"/>
      </w:tabs>
      <w:rPr>
        <w:rStyle w:val="PageNumber"/>
        <w:rFonts w:ascii="Book Antiqua" w:hAnsi="Book Antiqua"/>
      </w:rPr>
    </w:pPr>
    <w:r>
      <w:rPr>
        <w:rStyle w:val="PageNumber"/>
        <w:rFonts w:ascii="Book Antiqua" w:hAnsi="Book Antiqua"/>
        <w:sz w:val="20"/>
      </w:rPr>
      <w:t xml:space="preserve">   </w:t>
    </w:r>
    <w:r>
      <w:rPr>
        <w:rStyle w:val="PageNumber"/>
      </w:rPr>
      <w:tab/>
    </w:r>
    <w:r w:rsidRPr="00931D86">
      <w:rPr>
        <w:rStyle w:val="PageNumber"/>
        <w:rFonts w:ascii="Book Antiqua" w:hAnsi="Book Antiqua"/>
        <w:i/>
        <w:iCs/>
        <w:sz w:val="20"/>
      </w:rPr>
      <w:t>Βασιλεία Κούρτη-Καζούλλη</w:t>
    </w:r>
    <w:r>
      <w:rPr>
        <w:rStyle w:val="PageNumber"/>
        <w:rFonts w:ascii="Book Antiqua" w:hAnsi="Book Antiqua"/>
        <w:i/>
        <w:iCs/>
        <w:sz w:val="20"/>
      </w:rPr>
      <w:t xml:space="preserve">    </w:t>
    </w:r>
    <w:r w:rsidRPr="00931D86">
      <w:rPr>
        <w:rStyle w:val="PageNumber"/>
        <w:rFonts w:ascii="Book Antiqua" w:hAnsi="Book Antiqua"/>
        <w:i/>
        <w:iCs/>
        <w:sz w:val="20"/>
      </w:rPr>
      <w:t xml:space="preserve"> </w:t>
    </w:r>
    <w:r>
      <w:rPr>
        <w:rStyle w:val="PageNumber"/>
        <w:rFonts w:ascii="Book Antiqua" w:hAnsi="Book Antiqua"/>
        <w:i/>
        <w:iCs/>
        <w:sz w:val="20"/>
      </w:rPr>
      <w:t xml:space="preserve">                                                                                       Βιογραφικό σημείωμα </w:t>
    </w:r>
  </w:p>
  <w:p w14:paraId="600C82E9" w14:textId="77777777" w:rsidR="00AB092E" w:rsidRDefault="00AB092E">
    <w:pPr>
      <w:pStyle w:val="Header"/>
      <w:framePr w:wrap="around" w:vAnchor="text" w:hAnchor="margin" w:xAlign="inside" w:y="1"/>
      <w:ind w:right="360" w:firstLine="360"/>
      <w:rPr>
        <w:rStyle w:val="PageNumber"/>
      </w:rPr>
    </w:pPr>
  </w:p>
  <w:p w14:paraId="5B06FC29" w14:textId="77777777" w:rsidR="00AB092E" w:rsidRDefault="00AB092E">
    <w:pPr>
      <w:pStyle w:val="Header"/>
      <w:tabs>
        <w:tab w:val="clear" w:pos="4153"/>
        <w:tab w:val="clear" w:pos="8306"/>
      </w:tabs>
      <w:ind w:right="29"/>
    </w:pPr>
    <w:r>
      <w:rPr>
        <w:rFonts w:ascii="Tahoma" w:hAnsi="Tahoma" w:cs="Tahoma"/>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1159F" w14:textId="77777777" w:rsidR="00AB092E" w:rsidRPr="00931D86" w:rsidRDefault="00AB092E" w:rsidP="00F23364">
    <w:pPr>
      <w:pStyle w:val="Header"/>
      <w:framePr w:wrap="around" w:vAnchor="text" w:hAnchor="margin" w:xAlign="inside" w:y="1"/>
      <w:shd w:val="clear" w:color="auto" w:fill="DEEAF6" w:themeFill="accent1" w:themeFillTint="33"/>
      <w:tabs>
        <w:tab w:val="clear" w:pos="8306"/>
        <w:tab w:val="right" w:pos="9000"/>
      </w:tabs>
      <w:rPr>
        <w:rStyle w:val="PageNumber"/>
        <w:rFonts w:ascii="Book Antiqua" w:hAnsi="Book Antiqua"/>
      </w:rPr>
    </w:pPr>
    <w:r w:rsidRPr="00931D86">
      <w:rPr>
        <w:rStyle w:val="PageNumber"/>
        <w:rFonts w:ascii="Book Antiqua" w:hAnsi="Book Antiqua"/>
        <w:i/>
        <w:iCs/>
        <w:sz w:val="20"/>
      </w:rPr>
      <w:t>Βασιλεία Κούρτη-Καζούλλη</w:t>
    </w:r>
    <w:r>
      <w:rPr>
        <w:rStyle w:val="PageNumber"/>
        <w:rFonts w:ascii="Book Antiqua" w:hAnsi="Book Antiqua"/>
        <w:i/>
        <w:iCs/>
        <w:sz w:val="20"/>
      </w:rPr>
      <w:t xml:space="preserve">    </w:t>
    </w:r>
    <w:r w:rsidRPr="00931D86">
      <w:rPr>
        <w:rStyle w:val="PageNumber"/>
        <w:rFonts w:ascii="Book Antiqua" w:hAnsi="Book Antiqua"/>
        <w:i/>
        <w:iCs/>
        <w:sz w:val="20"/>
      </w:rPr>
      <w:t xml:space="preserve"> </w:t>
    </w:r>
    <w:r>
      <w:rPr>
        <w:rStyle w:val="PageNumber"/>
        <w:rFonts w:ascii="Book Antiqua" w:hAnsi="Book Antiqua"/>
        <w:i/>
        <w:iCs/>
        <w:sz w:val="20"/>
      </w:rPr>
      <w:t xml:space="preserve">                                                                                       Βιογραφικό σημείωμα </w:t>
    </w:r>
  </w:p>
  <w:p w14:paraId="3E175DBD" w14:textId="77777777" w:rsidR="00AB092E" w:rsidRDefault="00AB092E" w:rsidP="00F23364">
    <w:pPr>
      <w:pStyle w:val="Header"/>
      <w:framePr w:wrap="around" w:vAnchor="text" w:hAnchor="margin" w:xAlign="inside" w:y="1"/>
      <w:ind w:right="360" w:firstLine="360"/>
      <w:rPr>
        <w:rStyle w:val="PageNumber"/>
      </w:rPr>
    </w:pPr>
  </w:p>
  <w:p w14:paraId="2173E17F" w14:textId="77777777" w:rsidR="00AB092E" w:rsidRDefault="00AB092E" w:rsidP="00F23364">
    <w:pPr>
      <w:pStyle w:val="Header"/>
      <w:rPr>
        <w:color w:val="7F7F7F" w:themeColor="text1" w:themeTint="80"/>
      </w:rPr>
    </w:pPr>
  </w:p>
  <w:p w14:paraId="759E83B3" w14:textId="77777777" w:rsidR="00AB092E" w:rsidRDefault="00AB092E">
    <w:pPr>
      <w:pStyle w:val="Header"/>
      <w:tabs>
        <w:tab w:val="clear" w:pos="4153"/>
        <w:tab w:val="clear" w:pos="8306"/>
      </w:tabs>
      <w:ind w:right="29"/>
      <w:rPr>
        <w:rFonts w:ascii="Tahoma" w:hAnsi="Tahoma" w:cs="Tahoma"/>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2EB5838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msoC952"/>
      </v:shape>
    </w:pict>
  </w:numPicBullet>
  <w:abstractNum w:abstractNumId="0" w15:restartNumberingAfterBreak="0">
    <w:nsid w:val="06A756DC"/>
    <w:multiLevelType w:val="hybridMultilevel"/>
    <w:tmpl w:val="ED824E92"/>
    <w:lvl w:ilvl="0" w:tplc="91FAB186">
      <w:start w:val="4"/>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CE25D20"/>
    <w:multiLevelType w:val="hybridMultilevel"/>
    <w:tmpl w:val="A4D0329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0F07764"/>
    <w:multiLevelType w:val="hybridMultilevel"/>
    <w:tmpl w:val="05669854"/>
    <w:lvl w:ilvl="0" w:tplc="C31A6C1C">
      <w:numFmt w:val="bullet"/>
      <w:lvlText w:val="-"/>
      <w:lvlJc w:val="left"/>
      <w:pPr>
        <w:ind w:left="720" w:hanging="360"/>
      </w:pPr>
      <w:rPr>
        <w:rFonts w:ascii="Palatino Linotype" w:eastAsia="Dotum" w:hAnsi="Palatino Linotype"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2236E47"/>
    <w:multiLevelType w:val="hybridMultilevel"/>
    <w:tmpl w:val="F3EC5F2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4624E5"/>
    <w:multiLevelType w:val="hybridMultilevel"/>
    <w:tmpl w:val="8920F65E"/>
    <w:lvl w:ilvl="0" w:tplc="0408000F">
      <w:start w:val="1"/>
      <w:numFmt w:val="decimal"/>
      <w:lvlText w:val="%1."/>
      <w:lvlJc w:val="left"/>
      <w:pPr>
        <w:ind w:left="792" w:hanging="360"/>
      </w:pPr>
      <w:rPr>
        <w:rFonts w:hint="default"/>
      </w:rPr>
    </w:lvl>
    <w:lvl w:ilvl="1" w:tplc="9738A2FC">
      <w:start w:val="1"/>
      <w:numFmt w:val="decimal"/>
      <w:lvlText w:val="%2."/>
      <w:lvlJc w:val="left"/>
      <w:pPr>
        <w:ind w:left="1512" w:hanging="360"/>
      </w:pPr>
      <w:rPr>
        <w:rFonts w:hint="default"/>
      </w:rPr>
    </w:lvl>
    <w:lvl w:ilvl="2" w:tplc="0408001B" w:tentative="1">
      <w:start w:val="1"/>
      <w:numFmt w:val="lowerRoman"/>
      <w:lvlText w:val="%3."/>
      <w:lvlJc w:val="right"/>
      <w:pPr>
        <w:ind w:left="2232" w:hanging="180"/>
      </w:pPr>
    </w:lvl>
    <w:lvl w:ilvl="3" w:tplc="0408000F" w:tentative="1">
      <w:start w:val="1"/>
      <w:numFmt w:val="decimal"/>
      <w:lvlText w:val="%4."/>
      <w:lvlJc w:val="left"/>
      <w:pPr>
        <w:ind w:left="2952" w:hanging="360"/>
      </w:pPr>
    </w:lvl>
    <w:lvl w:ilvl="4" w:tplc="04080019" w:tentative="1">
      <w:start w:val="1"/>
      <w:numFmt w:val="lowerLetter"/>
      <w:lvlText w:val="%5."/>
      <w:lvlJc w:val="left"/>
      <w:pPr>
        <w:ind w:left="3672" w:hanging="360"/>
      </w:pPr>
    </w:lvl>
    <w:lvl w:ilvl="5" w:tplc="0408001B" w:tentative="1">
      <w:start w:val="1"/>
      <w:numFmt w:val="lowerRoman"/>
      <w:lvlText w:val="%6."/>
      <w:lvlJc w:val="right"/>
      <w:pPr>
        <w:ind w:left="4392" w:hanging="180"/>
      </w:pPr>
    </w:lvl>
    <w:lvl w:ilvl="6" w:tplc="0408000F" w:tentative="1">
      <w:start w:val="1"/>
      <w:numFmt w:val="decimal"/>
      <w:lvlText w:val="%7."/>
      <w:lvlJc w:val="left"/>
      <w:pPr>
        <w:ind w:left="5112" w:hanging="360"/>
      </w:pPr>
    </w:lvl>
    <w:lvl w:ilvl="7" w:tplc="04080019" w:tentative="1">
      <w:start w:val="1"/>
      <w:numFmt w:val="lowerLetter"/>
      <w:lvlText w:val="%8."/>
      <w:lvlJc w:val="left"/>
      <w:pPr>
        <w:ind w:left="5832" w:hanging="360"/>
      </w:pPr>
    </w:lvl>
    <w:lvl w:ilvl="8" w:tplc="0408001B" w:tentative="1">
      <w:start w:val="1"/>
      <w:numFmt w:val="lowerRoman"/>
      <w:lvlText w:val="%9."/>
      <w:lvlJc w:val="right"/>
      <w:pPr>
        <w:ind w:left="6552" w:hanging="180"/>
      </w:pPr>
    </w:lvl>
  </w:abstractNum>
  <w:abstractNum w:abstractNumId="5" w15:restartNumberingAfterBreak="0">
    <w:nsid w:val="139C6A06"/>
    <w:multiLevelType w:val="hybridMultilevel"/>
    <w:tmpl w:val="0408000F"/>
    <w:styleLink w:val="21"/>
    <w:lvl w:ilvl="0" w:tplc="0408000F">
      <w:start w:val="1"/>
      <w:numFmt w:val="decimal"/>
      <w:lvlText w:val="%1."/>
      <w:lvlJc w:val="left"/>
      <w:pPr>
        <w:tabs>
          <w:tab w:val="num" w:pos="1080"/>
        </w:tabs>
        <w:ind w:left="1080" w:hanging="360"/>
      </w:pPr>
      <w:rPr>
        <w:rFonts w:cs="Times New Roman"/>
      </w:rPr>
    </w:lvl>
    <w:lvl w:ilvl="1" w:tplc="9B3E3ED8">
      <w:start w:val="1"/>
      <w:numFmt w:val="decimal"/>
      <w:lvlText w:val="%2."/>
      <w:lvlJc w:val="left"/>
      <w:pPr>
        <w:tabs>
          <w:tab w:val="num" w:pos="1800"/>
        </w:tabs>
        <w:ind w:left="1800" w:hanging="360"/>
      </w:pPr>
      <w:rPr>
        <w:rFonts w:ascii="Times New Roman" w:eastAsia="Times New Roman" w:hAnsi="Times New Roman" w:cs="Times New Roman"/>
      </w:rPr>
    </w:lvl>
    <w:lvl w:ilvl="2" w:tplc="ADE6025E">
      <w:start w:val="2006"/>
      <w:numFmt w:val="bullet"/>
      <w:lvlText w:val="-"/>
      <w:lvlJc w:val="left"/>
      <w:pPr>
        <w:tabs>
          <w:tab w:val="num" w:pos="2700"/>
        </w:tabs>
        <w:ind w:left="2700" w:hanging="360"/>
      </w:pPr>
      <w:rPr>
        <w:rFonts w:ascii="Times New Roman" w:eastAsia="Times New Roman" w:hAnsi="Times New Roman" w:hint="default"/>
        <w:b w:val="0"/>
        <w:strike w:val="0"/>
        <w:dstrike w:val="0"/>
        <w:u w:val="none"/>
        <w:effect w:val="none"/>
      </w:rPr>
    </w:lvl>
    <w:lvl w:ilvl="3" w:tplc="65BC69E0">
      <w:start w:val="1"/>
      <w:numFmt w:val="decimal"/>
      <w:lvlText w:val="%4."/>
      <w:lvlJc w:val="left"/>
      <w:pPr>
        <w:tabs>
          <w:tab w:val="num" w:pos="2880"/>
        </w:tabs>
        <w:ind w:left="2880" w:hanging="360"/>
      </w:pPr>
      <w:rPr>
        <w:rFonts w:cs="Times New Roman"/>
        <w:b w:val="0"/>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6" w15:restartNumberingAfterBreak="0">
    <w:nsid w:val="13E976BA"/>
    <w:multiLevelType w:val="hybridMultilevel"/>
    <w:tmpl w:val="27623EAC"/>
    <w:lvl w:ilvl="0" w:tplc="0809000F">
      <w:start w:val="1"/>
      <w:numFmt w:val="decimal"/>
      <w:lvlText w:val="%1."/>
      <w:lvlJc w:val="left"/>
      <w:pPr>
        <w:ind w:left="2088" w:hanging="360"/>
      </w:pPr>
    </w:lvl>
    <w:lvl w:ilvl="1" w:tplc="08090019" w:tentative="1">
      <w:start w:val="1"/>
      <w:numFmt w:val="lowerLetter"/>
      <w:lvlText w:val="%2."/>
      <w:lvlJc w:val="left"/>
      <w:pPr>
        <w:ind w:left="2808" w:hanging="360"/>
      </w:pPr>
    </w:lvl>
    <w:lvl w:ilvl="2" w:tplc="0809001B" w:tentative="1">
      <w:start w:val="1"/>
      <w:numFmt w:val="lowerRoman"/>
      <w:lvlText w:val="%3."/>
      <w:lvlJc w:val="right"/>
      <w:pPr>
        <w:ind w:left="3528" w:hanging="180"/>
      </w:pPr>
    </w:lvl>
    <w:lvl w:ilvl="3" w:tplc="0809000F" w:tentative="1">
      <w:start w:val="1"/>
      <w:numFmt w:val="decimal"/>
      <w:lvlText w:val="%4."/>
      <w:lvlJc w:val="left"/>
      <w:pPr>
        <w:ind w:left="4248" w:hanging="360"/>
      </w:pPr>
    </w:lvl>
    <w:lvl w:ilvl="4" w:tplc="08090019" w:tentative="1">
      <w:start w:val="1"/>
      <w:numFmt w:val="lowerLetter"/>
      <w:lvlText w:val="%5."/>
      <w:lvlJc w:val="left"/>
      <w:pPr>
        <w:ind w:left="4968" w:hanging="360"/>
      </w:pPr>
    </w:lvl>
    <w:lvl w:ilvl="5" w:tplc="0809001B" w:tentative="1">
      <w:start w:val="1"/>
      <w:numFmt w:val="lowerRoman"/>
      <w:lvlText w:val="%6."/>
      <w:lvlJc w:val="right"/>
      <w:pPr>
        <w:ind w:left="5688" w:hanging="180"/>
      </w:pPr>
    </w:lvl>
    <w:lvl w:ilvl="6" w:tplc="0809000F" w:tentative="1">
      <w:start w:val="1"/>
      <w:numFmt w:val="decimal"/>
      <w:lvlText w:val="%7."/>
      <w:lvlJc w:val="left"/>
      <w:pPr>
        <w:ind w:left="6408" w:hanging="360"/>
      </w:pPr>
    </w:lvl>
    <w:lvl w:ilvl="7" w:tplc="08090019" w:tentative="1">
      <w:start w:val="1"/>
      <w:numFmt w:val="lowerLetter"/>
      <w:lvlText w:val="%8."/>
      <w:lvlJc w:val="left"/>
      <w:pPr>
        <w:ind w:left="7128" w:hanging="360"/>
      </w:pPr>
    </w:lvl>
    <w:lvl w:ilvl="8" w:tplc="0809001B" w:tentative="1">
      <w:start w:val="1"/>
      <w:numFmt w:val="lowerRoman"/>
      <w:lvlText w:val="%9."/>
      <w:lvlJc w:val="right"/>
      <w:pPr>
        <w:ind w:left="7848" w:hanging="180"/>
      </w:pPr>
    </w:lvl>
  </w:abstractNum>
  <w:abstractNum w:abstractNumId="7" w15:restartNumberingAfterBreak="0">
    <w:nsid w:val="15AD53AE"/>
    <w:multiLevelType w:val="hybridMultilevel"/>
    <w:tmpl w:val="FC4A6C7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8B46DFE"/>
    <w:multiLevelType w:val="hybridMultilevel"/>
    <w:tmpl w:val="06E25B1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E5311A"/>
    <w:multiLevelType w:val="hybridMultilevel"/>
    <w:tmpl w:val="1AFCBB0E"/>
    <w:lvl w:ilvl="0" w:tplc="0408000F">
      <w:start w:val="1"/>
      <w:numFmt w:val="decimal"/>
      <w:lvlText w:val="%1."/>
      <w:lvlJc w:val="left"/>
      <w:pPr>
        <w:ind w:left="360" w:hanging="360"/>
      </w:pPr>
      <w:rPr>
        <w:rFonts w:hint="default"/>
      </w:rPr>
    </w:lvl>
    <w:lvl w:ilvl="1" w:tplc="9738A2FC">
      <w:start w:val="1"/>
      <w:numFmt w:val="decimal"/>
      <w:lvlText w:val="%2."/>
      <w:lvlJc w:val="left"/>
      <w:pPr>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19631052"/>
    <w:multiLevelType w:val="hybridMultilevel"/>
    <w:tmpl w:val="B14C3E72"/>
    <w:lvl w:ilvl="0" w:tplc="04080007">
      <w:start w:val="1"/>
      <w:numFmt w:val="bullet"/>
      <w:lvlText w:val=""/>
      <w:lvlPicBulletId w:val="0"/>
      <w:lvlJc w:val="left"/>
      <w:pPr>
        <w:ind w:left="2629" w:hanging="360"/>
      </w:pPr>
      <w:rPr>
        <w:rFonts w:ascii="Symbol" w:hAnsi="Symbol" w:hint="default"/>
      </w:rPr>
    </w:lvl>
    <w:lvl w:ilvl="1" w:tplc="04080003">
      <w:start w:val="1"/>
      <w:numFmt w:val="bullet"/>
      <w:lvlText w:val="o"/>
      <w:lvlJc w:val="left"/>
      <w:pPr>
        <w:ind w:left="2376" w:hanging="360"/>
      </w:pPr>
      <w:rPr>
        <w:rFonts w:ascii="Courier New" w:hAnsi="Courier New" w:cs="Courier New" w:hint="default"/>
      </w:rPr>
    </w:lvl>
    <w:lvl w:ilvl="2" w:tplc="04080005" w:tentative="1">
      <w:start w:val="1"/>
      <w:numFmt w:val="bullet"/>
      <w:lvlText w:val=""/>
      <w:lvlJc w:val="left"/>
      <w:pPr>
        <w:ind w:left="3096" w:hanging="360"/>
      </w:pPr>
      <w:rPr>
        <w:rFonts w:ascii="Wingdings" w:hAnsi="Wingdings" w:hint="default"/>
      </w:rPr>
    </w:lvl>
    <w:lvl w:ilvl="3" w:tplc="04080001" w:tentative="1">
      <w:start w:val="1"/>
      <w:numFmt w:val="bullet"/>
      <w:lvlText w:val=""/>
      <w:lvlJc w:val="left"/>
      <w:pPr>
        <w:ind w:left="3816" w:hanging="360"/>
      </w:pPr>
      <w:rPr>
        <w:rFonts w:ascii="Symbol" w:hAnsi="Symbol" w:hint="default"/>
      </w:rPr>
    </w:lvl>
    <w:lvl w:ilvl="4" w:tplc="04080003" w:tentative="1">
      <w:start w:val="1"/>
      <w:numFmt w:val="bullet"/>
      <w:lvlText w:val="o"/>
      <w:lvlJc w:val="left"/>
      <w:pPr>
        <w:ind w:left="4536" w:hanging="360"/>
      </w:pPr>
      <w:rPr>
        <w:rFonts w:ascii="Courier New" w:hAnsi="Courier New" w:cs="Courier New" w:hint="default"/>
      </w:rPr>
    </w:lvl>
    <w:lvl w:ilvl="5" w:tplc="04080005" w:tentative="1">
      <w:start w:val="1"/>
      <w:numFmt w:val="bullet"/>
      <w:lvlText w:val=""/>
      <w:lvlJc w:val="left"/>
      <w:pPr>
        <w:ind w:left="5256" w:hanging="360"/>
      </w:pPr>
      <w:rPr>
        <w:rFonts w:ascii="Wingdings" w:hAnsi="Wingdings" w:hint="default"/>
      </w:rPr>
    </w:lvl>
    <w:lvl w:ilvl="6" w:tplc="04080001" w:tentative="1">
      <w:start w:val="1"/>
      <w:numFmt w:val="bullet"/>
      <w:lvlText w:val=""/>
      <w:lvlJc w:val="left"/>
      <w:pPr>
        <w:ind w:left="5976" w:hanging="360"/>
      </w:pPr>
      <w:rPr>
        <w:rFonts w:ascii="Symbol" w:hAnsi="Symbol" w:hint="default"/>
      </w:rPr>
    </w:lvl>
    <w:lvl w:ilvl="7" w:tplc="04080003" w:tentative="1">
      <w:start w:val="1"/>
      <w:numFmt w:val="bullet"/>
      <w:lvlText w:val="o"/>
      <w:lvlJc w:val="left"/>
      <w:pPr>
        <w:ind w:left="6696" w:hanging="360"/>
      </w:pPr>
      <w:rPr>
        <w:rFonts w:ascii="Courier New" w:hAnsi="Courier New" w:cs="Courier New" w:hint="default"/>
      </w:rPr>
    </w:lvl>
    <w:lvl w:ilvl="8" w:tplc="04080005" w:tentative="1">
      <w:start w:val="1"/>
      <w:numFmt w:val="bullet"/>
      <w:lvlText w:val=""/>
      <w:lvlJc w:val="left"/>
      <w:pPr>
        <w:ind w:left="7416" w:hanging="360"/>
      </w:pPr>
      <w:rPr>
        <w:rFonts w:ascii="Wingdings" w:hAnsi="Wingdings" w:hint="default"/>
      </w:rPr>
    </w:lvl>
  </w:abstractNum>
  <w:abstractNum w:abstractNumId="11" w15:restartNumberingAfterBreak="0">
    <w:nsid w:val="1F472A45"/>
    <w:multiLevelType w:val="hybridMultilevel"/>
    <w:tmpl w:val="9000E28E"/>
    <w:lvl w:ilvl="0" w:tplc="04080007">
      <w:start w:val="1"/>
      <w:numFmt w:val="bullet"/>
      <w:lvlText w:val=""/>
      <w:lvlPicBulletId w:val="0"/>
      <w:lvlJc w:val="left"/>
      <w:pPr>
        <w:ind w:left="2448" w:hanging="360"/>
      </w:pPr>
      <w:rPr>
        <w:rFonts w:ascii="Symbol" w:hAnsi="Symbol" w:hint="default"/>
      </w:rPr>
    </w:lvl>
    <w:lvl w:ilvl="1" w:tplc="04080003" w:tentative="1">
      <w:start w:val="1"/>
      <w:numFmt w:val="bullet"/>
      <w:lvlText w:val="o"/>
      <w:lvlJc w:val="left"/>
      <w:pPr>
        <w:ind w:left="3168" w:hanging="360"/>
      </w:pPr>
      <w:rPr>
        <w:rFonts w:ascii="Courier New" w:hAnsi="Courier New" w:cs="Courier New" w:hint="default"/>
      </w:rPr>
    </w:lvl>
    <w:lvl w:ilvl="2" w:tplc="04080005" w:tentative="1">
      <w:start w:val="1"/>
      <w:numFmt w:val="bullet"/>
      <w:lvlText w:val=""/>
      <w:lvlJc w:val="left"/>
      <w:pPr>
        <w:ind w:left="3888" w:hanging="360"/>
      </w:pPr>
      <w:rPr>
        <w:rFonts w:ascii="Wingdings" w:hAnsi="Wingdings" w:hint="default"/>
      </w:rPr>
    </w:lvl>
    <w:lvl w:ilvl="3" w:tplc="04080001" w:tentative="1">
      <w:start w:val="1"/>
      <w:numFmt w:val="bullet"/>
      <w:lvlText w:val=""/>
      <w:lvlJc w:val="left"/>
      <w:pPr>
        <w:ind w:left="4608" w:hanging="360"/>
      </w:pPr>
      <w:rPr>
        <w:rFonts w:ascii="Symbol" w:hAnsi="Symbol" w:hint="default"/>
      </w:rPr>
    </w:lvl>
    <w:lvl w:ilvl="4" w:tplc="04080003" w:tentative="1">
      <w:start w:val="1"/>
      <w:numFmt w:val="bullet"/>
      <w:lvlText w:val="o"/>
      <w:lvlJc w:val="left"/>
      <w:pPr>
        <w:ind w:left="5328" w:hanging="360"/>
      </w:pPr>
      <w:rPr>
        <w:rFonts w:ascii="Courier New" w:hAnsi="Courier New" w:cs="Courier New" w:hint="default"/>
      </w:rPr>
    </w:lvl>
    <w:lvl w:ilvl="5" w:tplc="04080005" w:tentative="1">
      <w:start w:val="1"/>
      <w:numFmt w:val="bullet"/>
      <w:lvlText w:val=""/>
      <w:lvlJc w:val="left"/>
      <w:pPr>
        <w:ind w:left="6048" w:hanging="360"/>
      </w:pPr>
      <w:rPr>
        <w:rFonts w:ascii="Wingdings" w:hAnsi="Wingdings" w:hint="default"/>
      </w:rPr>
    </w:lvl>
    <w:lvl w:ilvl="6" w:tplc="04080001" w:tentative="1">
      <w:start w:val="1"/>
      <w:numFmt w:val="bullet"/>
      <w:lvlText w:val=""/>
      <w:lvlJc w:val="left"/>
      <w:pPr>
        <w:ind w:left="6768" w:hanging="360"/>
      </w:pPr>
      <w:rPr>
        <w:rFonts w:ascii="Symbol" w:hAnsi="Symbol" w:hint="default"/>
      </w:rPr>
    </w:lvl>
    <w:lvl w:ilvl="7" w:tplc="04080003" w:tentative="1">
      <w:start w:val="1"/>
      <w:numFmt w:val="bullet"/>
      <w:lvlText w:val="o"/>
      <w:lvlJc w:val="left"/>
      <w:pPr>
        <w:ind w:left="7488" w:hanging="360"/>
      </w:pPr>
      <w:rPr>
        <w:rFonts w:ascii="Courier New" w:hAnsi="Courier New" w:cs="Courier New" w:hint="default"/>
      </w:rPr>
    </w:lvl>
    <w:lvl w:ilvl="8" w:tplc="04080005" w:tentative="1">
      <w:start w:val="1"/>
      <w:numFmt w:val="bullet"/>
      <w:lvlText w:val=""/>
      <w:lvlJc w:val="left"/>
      <w:pPr>
        <w:ind w:left="8208" w:hanging="360"/>
      </w:pPr>
      <w:rPr>
        <w:rFonts w:ascii="Wingdings" w:hAnsi="Wingdings" w:hint="default"/>
      </w:rPr>
    </w:lvl>
  </w:abstractNum>
  <w:abstractNum w:abstractNumId="12" w15:restartNumberingAfterBreak="0">
    <w:nsid w:val="1F7F774E"/>
    <w:multiLevelType w:val="multilevel"/>
    <w:tmpl w:val="FDC89480"/>
    <w:lvl w:ilvl="0">
      <w:start w:val="3"/>
      <w:numFmt w:val="decimal"/>
      <w:lvlText w:val="%1."/>
      <w:lvlJc w:val="left"/>
      <w:pPr>
        <w:ind w:left="360" w:hanging="360"/>
      </w:pPr>
      <w:rPr>
        <w:rFonts w:hint="default"/>
        <w:i w:val="0"/>
      </w:rPr>
    </w:lvl>
    <w:lvl w:ilvl="1">
      <w:start w:val="1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F8E37C6"/>
    <w:multiLevelType w:val="hybridMultilevel"/>
    <w:tmpl w:val="AC2EDCC2"/>
    <w:lvl w:ilvl="0" w:tplc="04080003">
      <w:start w:val="1"/>
      <w:numFmt w:val="bullet"/>
      <w:lvlText w:val="o"/>
      <w:lvlJc w:val="left"/>
      <w:pPr>
        <w:ind w:left="360" w:hanging="360"/>
      </w:pPr>
      <w:rPr>
        <w:rFonts w:ascii="Courier New" w:hAnsi="Courier New" w:cs="Courier New"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1FF4040D"/>
    <w:multiLevelType w:val="hybridMultilevel"/>
    <w:tmpl w:val="18BE8552"/>
    <w:lvl w:ilvl="0" w:tplc="08090001">
      <w:start w:val="1"/>
      <w:numFmt w:val="bullet"/>
      <w:lvlText w:val=""/>
      <w:lvlJc w:val="left"/>
      <w:pPr>
        <w:ind w:left="2088" w:hanging="360"/>
      </w:pPr>
      <w:rPr>
        <w:rFonts w:ascii="Symbol" w:hAnsi="Symbol" w:hint="default"/>
      </w:rPr>
    </w:lvl>
    <w:lvl w:ilvl="1" w:tplc="08090003" w:tentative="1">
      <w:start w:val="1"/>
      <w:numFmt w:val="bullet"/>
      <w:lvlText w:val="o"/>
      <w:lvlJc w:val="left"/>
      <w:pPr>
        <w:ind w:left="2808" w:hanging="360"/>
      </w:pPr>
      <w:rPr>
        <w:rFonts w:ascii="Courier New" w:hAnsi="Courier New" w:cs="Courier New" w:hint="default"/>
      </w:rPr>
    </w:lvl>
    <w:lvl w:ilvl="2" w:tplc="08090005" w:tentative="1">
      <w:start w:val="1"/>
      <w:numFmt w:val="bullet"/>
      <w:lvlText w:val=""/>
      <w:lvlJc w:val="left"/>
      <w:pPr>
        <w:ind w:left="3528" w:hanging="360"/>
      </w:pPr>
      <w:rPr>
        <w:rFonts w:ascii="Wingdings" w:hAnsi="Wingdings" w:hint="default"/>
      </w:rPr>
    </w:lvl>
    <w:lvl w:ilvl="3" w:tplc="08090001" w:tentative="1">
      <w:start w:val="1"/>
      <w:numFmt w:val="bullet"/>
      <w:lvlText w:val=""/>
      <w:lvlJc w:val="left"/>
      <w:pPr>
        <w:ind w:left="4248" w:hanging="360"/>
      </w:pPr>
      <w:rPr>
        <w:rFonts w:ascii="Symbol" w:hAnsi="Symbol" w:hint="default"/>
      </w:rPr>
    </w:lvl>
    <w:lvl w:ilvl="4" w:tplc="08090003" w:tentative="1">
      <w:start w:val="1"/>
      <w:numFmt w:val="bullet"/>
      <w:lvlText w:val="o"/>
      <w:lvlJc w:val="left"/>
      <w:pPr>
        <w:ind w:left="4968" w:hanging="360"/>
      </w:pPr>
      <w:rPr>
        <w:rFonts w:ascii="Courier New" w:hAnsi="Courier New" w:cs="Courier New" w:hint="default"/>
      </w:rPr>
    </w:lvl>
    <w:lvl w:ilvl="5" w:tplc="08090005" w:tentative="1">
      <w:start w:val="1"/>
      <w:numFmt w:val="bullet"/>
      <w:lvlText w:val=""/>
      <w:lvlJc w:val="left"/>
      <w:pPr>
        <w:ind w:left="5688" w:hanging="360"/>
      </w:pPr>
      <w:rPr>
        <w:rFonts w:ascii="Wingdings" w:hAnsi="Wingdings" w:hint="default"/>
      </w:rPr>
    </w:lvl>
    <w:lvl w:ilvl="6" w:tplc="08090001" w:tentative="1">
      <w:start w:val="1"/>
      <w:numFmt w:val="bullet"/>
      <w:lvlText w:val=""/>
      <w:lvlJc w:val="left"/>
      <w:pPr>
        <w:ind w:left="6408" w:hanging="360"/>
      </w:pPr>
      <w:rPr>
        <w:rFonts w:ascii="Symbol" w:hAnsi="Symbol" w:hint="default"/>
      </w:rPr>
    </w:lvl>
    <w:lvl w:ilvl="7" w:tplc="08090003" w:tentative="1">
      <w:start w:val="1"/>
      <w:numFmt w:val="bullet"/>
      <w:lvlText w:val="o"/>
      <w:lvlJc w:val="left"/>
      <w:pPr>
        <w:ind w:left="7128" w:hanging="360"/>
      </w:pPr>
      <w:rPr>
        <w:rFonts w:ascii="Courier New" w:hAnsi="Courier New" w:cs="Courier New" w:hint="default"/>
      </w:rPr>
    </w:lvl>
    <w:lvl w:ilvl="8" w:tplc="08090005" w:tentative="1">
      <w:start w:val="1"/>
      <w:numFmt w:val="bullet"/>
      <w:lvlText w:val=""/>
      <w:lvlJc w:val="left"/>
      <w:pPr>
        <w:ind w:left="7848" w:hanging="360"/>
      </w:pPr>
      <w:rPr>
        <w:rFonts w:ascii="Wingdings" w:hAnsi="Wingdings" w:hint="default"/>
      </w:rPr>
    </w:lvl>
  </w:abstractNum>
  <w:abstractNum w:abstractNumId="15" w15:restartNumberingAfterBreak="0">
    <w:nsid w:val="23AB1E51"/>
    <w:multiLevelType w:val="hybridMultilevel"/>
    <w:tmpl w:val="7708E574"/>
    <w:lvl w:ilvl="0" w:tplc="04080003">
      <w:start w:val="1"/>
      <w:numFmt w:val="bullet"/>
      <w:lvlText w:val="o"/>
      <w:lvlJc w:val="left"/>
      <w:pPr>
        <w:tabs>
          <w:tab w:val="num" w:pos="720"/>
        </w:tabs>
        <w:ind w:left="720" w:hanging="360"/>
      </w:pPr>
      <w:rPr>
        <w:rFonts w:ascii="Courier New" w:hAnsi="Courier New" w:cs="Courier New"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25E800DA"/>
    <w:multiLevelType w:val="hybridMultilevel"/>
    <w:tmpl w:val="C6E86BA2"/>
    <w:lvl w:ilvl="0" w:tplc="04080003">
      <w:start w:val="1"/>
      <w:numFmt w:val="bullet"/>
      <w:lvlText w:val="o"/>
      <w:lvlJc w:val="left"/>
      <w:pPr>
        <w:ind w:left="644" w:hanging="360"/>
      </w:pPr>
      <w:rPr>
        <w:rFonts w:ascii="Courier New" w:hAnsi="Courier New" w:cs="Courier New" w:hint="default"/>
        <w:color w:val="auto"/>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7" w15:restartNumberingAfterBreak="0">
    <w:nsid w:val="2A2A471E"/>
    <w:multiLevelType w:val="multilevel"/>
    <w:tmpl w:val="6DFA7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0F2462"/>
    <w:multiLevelType w:val="multilevel"/>
    <w:tmpl w:val="192AA95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b w:val="0"/>
        <w:i w:val="0"/>
      </w:rPr>
    </w:lvl>
    <w:lvl w:ilvl="4">
      <w:start w:val="1"/>
      <w:numFmt w:val="decimal"/>
      <w:lvlText w:val="%5"/>
      <w:lvlJc w:val="left"/>
      <w:pPr>
        <w:ind w:left="3600" w:hanging="360"/>
      </w:pPr>
      <w:rPr>
        <w:rFonts w:ascii="Book Antiqua" w:eastAsia="Times New Roman" w:hAnsi="Book Antiqua" w:cs="Arial"/>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DB3509"/>
    <w:multiLevelType w:val="hybridMultilevel"/>
    <w:tmpl w:val="B456B89A"/>
    <w:lvl w:ilvl="0" w:tplc="638C71FA">
      <w:start w:val="1"/>
      <w:numFmt w:val="decimal"/>
      <w:lvlText w:val="%1."/>
      <w:lvlJc w:val="left"/>
      <w:pPr>
        <w:ind w:left="720" w:hanging="360"/>
      </w:pPr>
      <w:rPr>
        <w:rFonts w:ascii="Palatino Linotype" w:eastAsiaTheme="minorHAnsi" w:hAnsi="Palatino Linotype" w:cs="PalatinoLinotype-Roman"/>
      </w:rPr>
    </w:lvl>
    <w:lvl w:ilvl="1" w:tplc="A394D1AA">
      <w:numFmt w:val="bullet"/>
      <w:lvlText w:val="•"/>
      <w:lvlJc w:val="left"/>
      <w:pPr>
        <w:ind w:left="1800" w:hanging="72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D724EC"/>
    <w:multiLevelType w:val="hybridMultilevel"/>
    <w:tmpl w:val="D5B2997E"/>
    <w:lvl w:ilvl="0" w:tplc="8736C59E">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372002EB"/>
    <w:multiLevelType w:val="hybridMultilevel"/>
    <w:tmpl w:val="25E2CC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785387E"/>
    <w:multiLevelType w:val="hybridMultilevel"/>
    <w:tmpl w:val="E96EC046"/>
    <w:lvl w:ilvl="0" w:tplc="04080003">
      <w:start w:val="1"/>
      <w:numFmt w:val="bullet"/>
      <w:lvlText w:val="o"/>
      <w:lvlJc w:val="left"/>
      <w:pPr>
        <w:tabs>
          <w:tab w:val="num" w:pos="792"/>
        </w:tabs>
        <w:ind w:left="792" w:hanging="360"/>
      </w:pPr>
      <w:rPr>
        <w:rFonts w:ascii="Courier New" w:hAnsi="Courier New" w:cs="Courier New" w:hint="default"/>
      </w:rPr>
    </w:lvl>
    <w:lvl w:ilvl="1" w:tplc="04080001">
      <w:start w:val="1"/>
      <w:numFmt w:val="bullet"/>
      <w:lvlText w:val=""/>
      <w:lvlJc w:val="left"/>
      <w:pPr>
        <w:tabs>
          <w:tab w:val="num" w:pos="1512"/>
        </w:tabs>
        <w:ind w:left="1512" w:hanging="360"/>
      </w:pPr>
      <w:rPr>
        <w:rFonts w:ascii="Symbol" w:hAnsi="Symbol" w:hint="default"/>
      </w:rPr>
    </w:lvl>
    <w:lvl w:ilvl="2" w:tplc="04080003">
      <w:start w:val="1"/>
      <w:numFmt w:val="bullet"/>
      <w:lvlText w:val="o"/>
      <w:lvlJc w:val="left"/>
      <w:pPr>
        <w:tabs>
          <w:tab w:val="num" w:pos="2232"/>
        </w:tabs>
        <w:ind w:left="2232" w:hanging="360"/>
      </w:pPr>
      <w:rPr>
        <w:rFonts w:ascii="Courier New" w:hAnsi="Courier New" w:cs="Courier New" w:hint="default"/>
      </w:rPr>
    </w:lvl>
    <w:lvl w:ilvl="3" w:tplc="04080001" w:tentative="1">
      <w:start w:val="1"/>
      <w:numFmt w:val="bullet"/>
      <w:lvlText w:val=""/>
      <w:lvlJc w:val="left"/>
      <w:pPr>
        <w:tabs>
          <w:tab w:val="num" w:pos="2952"/>
        </w:tabs>
        <w:ind w:left="2952" w:hanging="360"/>
      </w:pPr>
      <w:rPr>
        <w:rFonts w:ascii="Symbol" w:hAnsi="Symbol" w:hint="default"/>
      </w:rPr>
    </w:lvl>
    <w:lvl w:ilvl="4" w:tplc="04080003" w:tentative="1">
      <w:start w:val="1"/>
      <w:numFmt w:val="bullet"/>
      <w:lvlText w:val="o"/>
      <w:lvlJc w:val="left"/>
      <w:pPr>
        <w:tabs>
          <w:tab w:val="num" w:pos="3672"/>
        </w:tabs>
        <w:ind w:left="3672" w:hanging="360"/>
      </w:pPr>
      <w:rPr>
        <w:rFonts w:ascii="Courier New" w:hAnsi="Courier New" w:cs="Courier New" w:hint="default"/>
      </w:rPr>
    </w:lvl>
    <w:lvl w:ilvl="5" w:tplc="04080005" w:tentative="1">
      <w:start w:val="1"/>
      <w:numFmt w:val="bullet"/>
      <w:lvlText w:val=""/>
      <w:lvlJc w:val="left"/>
      <w:pPr>
        <w:tabs>
          <w:tab w:val="num" w:pos="4392"/>
        </w:tabs>
        <w:ind w:left="4392" w:hanging="360"/>
      </w:pPr>
      <w:rPr>
        <w:rFonts w:ascii="Wingdings" w:hAnsi="Wingdings" w:hint="default"/>
      </w:rPr>
    </w:lvl>
    <w:lvl w:ilvl="6" w:tplc="04080001" w:tentative="1">
      <w:start w:val="1"/>
      <w:numFmt w:val="bullet"/>
      <w:lvlText w:val=""/>
      <w:lvlJc w:val="left"/>
      <w:pPr>
        <w:tabs>
          <w:tab w:val="num" w:pos="5112"/>
        </w:tabs>
        <w:ind w:left="5112" w:hanging="360"/>
      </w:pPr>
      <w:rPr>
        <w:rFonts w:ascii="Symbol" w:hAnsi="Symbol" w:hint="default"/>
      </w:rPr>
    </w:lvl>
    <w:lvl w:ilvl="7" w:tplc="04080003" w:tentative="1">
      <w:start w:val="1"/>
      <w:numFmt w:val="bullet"/>
      <w:lvlText w:val="o"/>
      <w:lvlJc w:val="left"/>
      <w:pPr>
        <w:tabs>
          <w:tab w:val="num" w:pos="5832"/>
        </w:tabs>
        <w:ind w:left="5832" w:hanging="360"/>
      </w:pPr>
      <w:rPr>
        <w:rFonts w:ascii="Courier New" w:hAnsi="Courier New" w:cs="Courier New" w:hint="default"/>
      </w:rPr>
    </w:lvl>
    <w:lvl w:ilvl="8" w:tplc="04080005" w:tentative="1">
      <w:start w:val="1"/>
      <w:numFmt w:val="bullet"/>
      <w:lvlText w:val=""/>
      <w:lvlJc w:val="left"/>
      <w:pPr>
        <w:tabs>
          <w:tab w:val="num" w:pos="6552"/>
        </w:tabs>
        <w:ind w:left="6552" w:hanging="360"/>
      </w:pPr>
      <w:rPr>
        <w:rFonts w:ascii="Wingdings" w:hAnsi="Wingdings" w:hint="default"/>
      </w:rPr>
    </w:lvl>
  </w:abstractNum>
  <w:abstractNum w:abstractNumId="23" w15:restartNumberingAfterBreak="0">
    <w:nsid w:val="38D20057"/>
    <w:multiLevelType w:val="hybridMultilevel"/>
    <w:tmpl w:val="7EEA567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0F26BF"/>
    <w:multiLevelType w:val="multilevel"/>
    <w:tmpl w:val="6DFA7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F1714B"/>
    <w:multiLevelType w:val="hybridMultilevel"/>
    <w:tmpl w:val="4AAAD4D8"/>
    <w:lvl w:ilvl="0" w:tplc="08090011">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D066244"/>
    <w:multiLevelType w:val="hybridMultilevel"/>
    <w:tmpl w:val="43F460E8"/>
    <w:lvl w:ilvl="0" w:tplc="08090001">
      <w:start w:val="1"/>
      <w:numFmt w:val="bullet"/>
      <w:lvlText w:val=""/>
      <w:lvlJc w:val="left"/>
      <w:pPr>
        <w:ind w:left="2088" w:hanging="360"/>
      </w:pPr>
      <w:rPr>
        <w:rFonts w:ascii="Symbol" w:hAnsi="Symbol" w:hint="default"/>
      </w:rPr>
    </w:lvl>
    <w:lvl w:ilvl="1" w:tplc="08090003" w:tentative="1">
      <w:start w:val="1"/>
      <w:numFmt w:val="bullet"/>
      <w:lvlText w:val="o"/>
      <w:lvlJc w:val="left"/>
      <w:pPr>
        <w:ind w:left="2808" w:hanging="360"/>
      </w:pPr>
      <w:rPr>
        <w:rFonts w:ascii="Courier New" w:hAnsi="Courier New" w:cs="Courier New" w:hint="default"/>
      </w:rPr>
    </w:lvl>
    <w:lvl w:ilvl="2" w:tplc="08090005" w:tentative="1">
      <w:start w:val="1"/>
      <w:numFmt w:val="bullet"/>
      <w:lvlText w:val=""/>
      <w:lvlJc w:val="left"/>
      <w:pPr>
        <w:ind w:left="3528" w:hanging="360"/>
      </w:pPr>
      <w:rPr>
        <w:rFonts w:ascii="Wingdings" w:hAnsi="Wingdings" w:hint="default"/>
      </w:rPr>
    </w:lvl>
    <w:lvl w:ilvl="3" w:tplc="08090001" w:tentative="1">
      <w:start w:val="1"/>
      <w:numFmt w:val="bullet"/>
      <w:lvlText w:val=""/>
      <w:lvlJc w:val="left"/>
      <w:pPr>
        <w:ind w:left="4248" w:hanging="360"/>
      </w:pPr>
      <w:rPr>
        <w:rFonts w:ascii="Symbol" w:hAnsi="Symbol" w:hint="default"/>
      </w:rPr>
    </w:lvl>
    <w:lvl w:ilvl="4" w:tplc="08090003" w:tentative="1">
      <w:start w:val="1"/>
      <w:numFmt w:val="bullet"/>
      <w:lvlText w:val="o"/>
      <w:lvlJc w:val="left"/>
      <w:pPr>
        <w:ind w:left="4968" w:hanging="360"/>
      </w:pPr>
      <w:rPr>
        <w:rFonts w:ascii="Courier New" w:hAnsi="Courier New" w:cs="Courier New" w:hint="default"/>
      </w:rPr>
    </w:lvl>
    <w:lvl w:ilvl="5" w:tplc="08090005" w:tentative="1">
      <w:start w:val="1"/>
      <w:numFmt w:val="bullet"/>
      <w:lvlText w:val=""/>
      <w:lvlJc w:val="left"/>
      <w:pPr>
        <w:ind w:left="5688" w:hanging="360"/>
      </w:pPr>
      <w:rPr>
        <w:rFonts w:ascii="Wingdings" w:hAnsi="Wingdings" w:hint="default"/>
      </w:rPr>
    </w:lvl>
    <w:lvl w:ilvl="6" w:tplc="08090001" w:tentative="1">
      <w:start w:val="1"/>
      <w:numFmt w:val="bullet"/>
      <w:lvlText w:val=""/>
      <w:lvlJc w:val="left"/>
      <w:pPr>
        <w:ind w:left="6408" w:hanging="360"/>
      </w:pPr>
      <w:rPr>
        <w:rFonts w:ascii="Symbol" w:hAnsi="Symbol" w:hint="default"/>
      </w:rPr>
    </w:lvl>
    <w:lvl w:ilvl="7" w:tplc="08090003" w:tentative="1">
      <w:start w:val="1"/>
      <w:numFmt w:val="bullet"/>
      <w:lvlText w:val="o"/>
      <w:lvlJc w:val="left"/>
      <w:pPr>
        <w:ind w:left="7128" w:hanging="360"/>
      </w:pPr>
      <w:rPr>
        <w:rFonts w:ascii="Courier New" w:hAnsi="Courier New" w:cs="Courier New" w:hint="default"/>
      </w:rPr>
    </w:lvl>
    <w:lvl w:ilvl="8" w:tplc="08090005" w:tentative="1">
      <w:start w:val="1"/>
      <w:numFmt w:val="bullet"/>
      <w:lvlText w:val=""/>
      <w:lvlJc w:val="left"/>
      <w:pPr>
        <w:ind w:left="7848" w:hanging="360"/>
      </w:pPr>
      <w:rPr>
        <w:rFonts w:ascii="Wingdings" w:hAnsi="Wingdings" w:hint="default"/>
      </w:rPr>
    </w:lvl>
  </w:abstractNum>
  <w:abstractNum w:abstractNumId="27" w15:restartNumberingAfterBreak="0">
    <w:nsid w:val="44A65774"/>
    <w:multiLevelType w:val="hybridMultilevel"/>
    <w:tmpl w:val="8258FA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EBE23C3"/>
    <w:multiLevelType w:val="multilevel"/>
    <w:tmpl w:val="3C8E6F6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08F3BC8"/>
    <w:multiLevelType w:val="hybridMultilevel"/>
    <w:tmpl w:val="4D902194"/>
    <w:lvl w:ilvl="0" w:tplc="0809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50978F4"/>
    <w:multiLevelType w:val="multilevel"/>
    <w:tmpl w:val="7FFA0170"/>
    <w:lvl w:ilvl="0">
      <w:start w:val="1"/>
      <w:numFmt w:val="bullet"/>
      <w:lvlText w:val="o"/>
      <w:lvlJc w:val="left"/>
      <w:pPr>
        <w:tabs>
          <w:tab w:val="num" w:pos="1004"/>
        </w:tabs>
        <w:ind w:left="1004" w:hanging="360"/>
      </w:pPr>
      <w:rPr>
        <w:rFonts w:ascii="Courier New" w:hAnsi="Courier New" w:cs="Courier New" w:hint="default"/>
        <w:sz w:val="20"/>
      </w:rPr>
    </w:lvl>
    <w:lvl w:ilvl="1">
      <w:start w:val="1"/>
      <w:numFmt w:val="decimal"/>
      <w:lvlText w:val="%2."/>
      <w:lvlJc w:val="left"/>
      <w:pPr>
        <w:ind w:left="1724" w:hanging="360"/>
      </w:pPr>
      <w:rPr>
        <w:rFonts w:cs="Times New Roman" w:hint="default"/>
      </w:rPr>
    </w:lvl>
    <w:lvl w:ilvl="2">
      <w:start w:val="1"/>
      <w:numFmt w:val="bullet"/>
      <w:lvlText w:val=""/>
      <w:lvlJc w:val="left"/>
      <w:pPr>
        <w:tabs>
          <w:tab w:val="num" w:pos="2444"/>
        </w:tabs>
        <w:ind w:left="2444" w:hanging="360"/>
      </w:pPr>
      <w:rPr>
        <w:rFonts w:ascii="Wingdings" w:hAnsi="Wingdings" w:hint="default"/>
        <w:sz w:val="20"/>
      </w:rPr>
    </w:lvl>
    <w:lvl w:ilvl="3">
      <w:start w:val="4"/>
      <w:numFmt w:val="decimal"/>
      <w:lvlText w:val="%4"/>
      <w:lvlJc w:val="left"/>
      <w:pPr>
        <w:ind w:left="3164" w:hanging="360"/>
      </w:pPr>
      <w:rPr>
        <w:rFonts w:hint="default"/>
      </w:rPr>
    </w:lvl>
    <w:lvl w:ilvl="4">
      <w:start w:val="1"/>
      <w:numFmt w:val="decimal"/>
      <w:lvlText w:val="%5)"/>
      <w:lvlJc w:val="left"/>
      <w:pPr>
        <w:ind w:left="3884" w:hanging="360"/>
      </w:pPr>
      <w:rPr>
        <w:rFonts w:ascii="Book Antiqua" w:eastAsia="Batang" w:hAnsi="Book Antiqua" w:cs="Times New Roman" w:hint="default"/>
        <w:color w:val="262626" w:themeColor="text1" w:themeTint="D9"/>
      </w:rPr>
    </w:lvl>
    <w:lvl w:ilvl="5" w:tentative="1">
      <w:start w:val="1"/>
      <w:numFmt w:val="bullet"/>
      <w:lvlText w:val=""/>
      <w:lvlJc w:val="left"/>
      <w:pPr>
        <w:tabs>
          <w:tab w:val="num" w:pos="4604"/>
        </w:tabs>
        <w:ind w:left="4604" w:hanging="360"/>
      </w:pPr>
      <w:rPr>
        <w:rFonts w:ascii="Wingdings" w:hAnsi="Wingdings" w:hint="default"/>
        <w:sz w:val="20"/>
      </w:rPr>
    </w:lvl>
    <w:lvl w:ilvl="6" w:tentative="1">
      <w:start w:val="1"/>
      <w:numFmt w:val="bullet"/>
      <w:lvlText w:val=""/>
      <w:lvlJc w:val="left"/>
      <w:pPr>
        <w:tabs>
          <w:tab w:val="num" w:pos="5324"/>
        </w:tabs>
        <w:ind w:left="5324" w:hanging="360"/>
      </w:pPr>
      <w:rPr>
        <w:rFonts w:ascii="Wingdings" w:hAnsi="Wingdings" w:hint="default"/>
        <w:sz w:val="20"/>
      </w:rPr>
    </w:lvl>
    <w:lvl w:ilvl="7" w:tentative="1">
      <w:start w:val="1"/>
      <w:numFmt w:val="bullet"/>
      <w:lvlText w:val=""/>
      <w:lvlJc w:val="left"/>
      <w:pPr>
        <w:tabs>
          <w:tab w:val="num" w:pos="6044"/>
        </w:tabs>
        <w:ind w:left="6044" w:hanging="360"/>
      </w:pPr>
      <w:rPr>
        <w:rFonts w:ascii="Wingdings" w:hAnsi="Wingdings" w:hint="default"/>
        <w:sz w:val="20"/>
      </w:rPr>
    </w:lvl>
    <w:lvl w:ilvl="8" w:tentative="1">
      <w:start w:val="1"/>
      <w:numFmt w:val="bullet"/>
      <w:lvlText w:val=""/>
      <w:lvlJc w:val="left"/>
      <w:pPr>
        <w:tabs>
          <w:tab w:val="num" w:pos="6764"/>
        </w:tabs>
        <w:ind w:left="6764" w:hanging="360"/>
      </w:pPr>
      <w:rPr>
        <w:rFonts w:ascii="Wingdings" w:hAnsi="Wingdings" w:hint="default"/>
        <w:sz w:val="20"/>
      </w:rPr>
    </w:lvl>
  </w:abstractNum>
  <w:abstractNum w:abstractNumId="31" w15:restartNumberingAfterBreak="0">
    <w:nsid w:val="59567302"/>
    <w:multiLevelType w:val="hybridMultilevel"/>
    <w:tmpl w:val="09BCC3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C22231"/>
    <w:multiLevelType w:val="hybridMultilevel"/>
    <w:tmpl w:val="764E2070"/>
    <w:lvl w:ilvl="0" w:tplc="AABA2FC6">
      <w:start w:val="1"/>
      <w:numFmt w:val="decimal"/>
      <w:lvlText w:val="%1."/>
      <w:lvlJc w:val="left"/>
      <w:pPr>
        <w:tabs>
          <w:tab w:val="num" w:pos="720"/>
        </w:tabs>
        <w:ind w:left="720"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5B3C622C"/>
    <w:multiLevelType w:val="hybridMultilevel"/>
    <w:tmpl w:val="034CD9B8"/>
    <w:lvl w:ilvl="0" w:tplc="1009000D">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4" w15:restartNumberingAfterBreak="0">
    <w:nsid w:val="5B801661"/>
    <w:multiLevelType w:val="hybridMultilevel"/>
    <w:tmpl w:val="77DA44FE"/>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5E104DF0"/>
    <w:multiLevelType w:val="hybridMultilevel"/>
    <w:tmpl w:val="6DF273FC"/>
    <w:lvl w:ilvl="0" w:tplc="0809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83E6BCB"/>
    <w:multiLevelType w:val="hybridMultilevel"/>
    <w:tmpl w:val="9984C8E4"/>
    <w:lvl w:ilvl="0" w:tplc="8C283CE8">
      <w:start w:val="1"/>
      <w:numFmt w:val="decimal"/>
      <w:pStyle w:val="Heading2"/>
      <w:lvlText w:val="%1."/>
      <w:lvlJc w:val="left"/>
      <w:pPr>
        <w:ind w:left="502"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B2075E9"/>
    <w:multiLevelType w:val="hybridMultilevel"/>
    <w:tmpl w:val="77487F9A"/>
    <w:lvl w:ilvl="0" w:tplc="8736C59E">
      <w:start w:val="1"/>
      <w:numFmt w:val="decimal"/>
      <w:lvlText w:val="%1."/>
      <w:lvlJc w:val="left"/>
      <w:pPr>
        <w:ind w:left="360" w:hanging="360"/>
      </w:pPr>
      <w:rPr>
        <w:rFonts w:hint="default"/>
      </w:r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38" w15:restartNumberingAfterBreak="0">
    <w:nsid w:val="6E5D24FE"/>
    <w:multiLevelType w:val="hybridMultilevel"/>
    <w:tmpl w:val="B8D8C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9740FA"/>
    <w:multiLevelType w:val="multilevel"/>
    <w:tmpl w:val="06DECABA"/>
    <w:lvl w:ilvl="0">
      <w:start w:val="1"/>
      <w:numFmt w:val="bullet"/>
      <w:lvlText w:val=""/>
      <w:lvlJc w:val="left"/>
      <w:pPr>
        <w:tabs>
          <w:tab w:val="num" w:pos="-90"/>
        </w:tabs>
        <w:ind w:left="-90" w:hanging="360"/>
      </w:pPr>
      <w:rPr>
        <w:rFonts w:ascii="Symbol" w:hAnsi="Symbol" w:hint="default"/>
        <w:sz w:val="20"/>
      </w:rPr>
    </w:lvl>
    <w:lvl w:ilvl="1">
      <w:start w:val="1"/>
      <w:numFmt w:val="bullet"/>
      <w:lvlText w:val="o"/>
      <w:lvlJc w:val="left"/>
      <w:pPr>
        <w:tabs>
          <w:tab w:val="num" w:pos="630"/>
        </w:tabs>
        <w:ind w:left="630" w:hanging="360"/>
      </w:pPr>
      <w:rPr>
        <w:rFonts w:ascii="Courier New" w:hAnsi="Courier New" w:hint="default"/>
        <w:sz w:val="20"/>
      </w:rPr>
    </w:lvl>
    <w:lvl w:ilvl="2">
      <w:start w:val="1"/>
      <w:numFmt w:val="bullet"/>
      <w:lvlText w:val=""/>
      <w:lvlJc w:val="left"/>
      <w:pPr>
        <w:tabs>
          <w:tab w:val="num" w:pos="1350"/>
        </w:tabs>
        <w:ind w:left="1350" w:hanging="360"/>
      </w:pPr>
      <w:rPr>
        <w:rFonts w:ascii="Wingdings" w:hAnsi="Wingdings" w:hint="default"/>
        <w:sz w:val="20"/>
      </w:rPr>
    </w:lvl>
    <w:lvl w:ilvl="3" w:tentative="1">
      <w:start w:val="1"/>
      <w:numFmt w:val="bullet"/>
      <w:lvlText w:val=""/>
      <w:lvlJc w:val="left"/>
      <w:pPr>
        <w:tabs>
          <w:tab w:val="num" w:pos="2070"/>
        </w:tabs>
        <w:ind w:left="2070" w:hanging="360"/>
      </w:pPr>
      <w:rPr>
        <w:rFonts w:ascii="Wingdings" w:hAnsi="Wingdings" w:hint="default"/>
        <w:sz w:val="20"/>
      </w:rPr>
    </w:lvl>
    <w:lvl w:ilvl="4" w:tentative="1">
      <w:start w:val="1"/>
      <w:numFmt w:val="bullet"/>
      <w:lvlText w:val=""/>
      <w:lvlJc w:val="left"/>
      <w:pPr>
        <w:tabs>
          <w:tab w:val="num" w:pos="2790"/>
        </w:tabs>
        <w:ind w:left="2790" w:hanging="360"/>
      </w:pPr>
      <w:rPr>
        <w:rFonts w:ascii="Wingdings" w:hAnsi="Wingdings" w:hint="default"/>
        <w:sz w:val="20"/>
      </w:rPr>
    </w:lvl>
    <w:lvl w:ilvl="5" w:tentative="1">
      <w:start w:val="1"/>
      <w:numFmt w:val="bullet"/>
      <w:lvlText w:val=""/>
      <w:lvlJc w:val="left"/>
      <w:pPr>
        <w:tabs>
          <w:tab w:val="num" w:pos="3510"/>
        </w:tabs>
        <w:ind w:left="3510" w:hanging="360"/>
      </w:pPr>
      <w:rPr>
        <w:rFonts w:ascii="Wingdings" w:hAnsi="Wingdings" w:hint="default"/>
        <w:sz w:val="20"/>
      </w:rPr>
    </w:lvl>
    <w:lvl w:ilvl="6" w:tentative="1">
      <w:start w:val="1"/>
      <w:numFmt w:val="bullet"/>
      <w:lvlText w:val=""/>
      <w:lvlJc w:val="left"/>
      <w:pPr>
        <w:tabs>
          <w:tab w:val="num" w:pos="4230"/>
        </w:tabs>
        <w:ind w:left="4230" w:hanging="360"/>
      </w:pPr>
      <w:rPr>
        <w:rFonts w:ascii="Wingdings" w:hAnsi="Wingdings" w:hint="default"/>
        <w:sz w:val="20"/>
      </w:rPr>
    </w:lvl>
    <w:lvl w:ilvl="7" w:tentative="1">
      <w:start w:val="1"/>
      <w:numFmt w:val="bullet"/>
      <w:lvlText w:val=""/>
      <w:lvlJc w:val="left"/>
      <w:pPr>
        <w:tabs>
          <w:tab w:val="num" w:pos="4950"/>
        </w:tabs>
        <w:ind w:left="4950" w:hanging="360"/>
      </w:pPr>
      <w:rPr>
        <w:rFonts w:ascii="Wingdings" w:hAnsi="Wingdings" w:hint="default"/>
        <w:sz w:val="20"/>
      </w:rPr>
    </w:lvl>
    <w:lvl w:ilvl="8" w:tentative="1">
      <w:start w:val="1"/>
      <w:numFmt w:val="bullet"/>
      <w:lvlText w:val=""/>
      <w:lvlJc w:val="left"/>
      <w:pPr>
        <w:tabs>
          <w:tab w:val="num" w:pos="5670"/>
        </w:tabs>
        <w:ind w:left="5670" w:hanging="360"/>
      </w:pPr>
      <w:rPr>
        <w:rFonts w:ascii="Wingdings" w:hAnsi="Wingdings" w:hint="default"/>
        <w:sz w:val="20"/>
      </w:rPr>
    </w:lvl>
  </w:abstractNum>
  <w:abstractNum w:abstractNumId="40" w15:restartNumberingAfterBreak="0">
    <w:nsid w:val="741D4695"/>
    <w:multiLevelType w:val="hybridMultilevel"/>
    <w:tmpl w:val="08F4CD14"/>
    <w:lvl w:ilvl="0" w:tplc="04080003">
      <w:start w:val="1"/>
      <w:numFmt w:val="bullet"/>
      <w:lvlText w:val="o"/>
      <w:lvlJc w:val="left"/>
      <w:pPr>
        <w:ind w:left="679" w:hanging="360"/>
      </w:pPr>
      <w:rPr>
        <w:rFonts w:ascii="Courier New" w:hAnsi="Courier New" w:cs="Courier New" w:hint="default"/>
      </w:rPr>
    </w:lvl>
    <w:lvl w:ilvl="1" w:tplc="04080003" w:tentative="1">
      <w:start w:val="1"/>
      <w:numFmt w:val="bullet"/>
      <w:lvlText w:val="o"/>
      <w:lvlJc w:val="left"/>
      <w:pPr>
        <w:ind w:left="1399" w:hanging="360"/>
      </w:pPr>
      <w:rPr>
        <w:rFonts w:ascii="Courier New" w:hAnsi="Courier New" w:cs="Courier New" w:hint="default"/>
      </w:rPr>
    </w:lvl>
    <w:lvl w:ilvl="2" w:tplc="04080005" w:tentative="1">
      <w:start w:val="1"/>
      <w:numFmt w:val="bullet"/>
      <w:lvlText w:val=""/>
      <w:lvlJc w:val="left"/>
      <w:pPr>
        <w:ind w:left="2119" w:hanging="360"/>
      </w:pPr>
      <w:rPr>
        <w:rFonts w:ascii="Wingdings" w:hAnsi="Wingdings" w:hint="default"/>
      </w:rPr>
    </w:lvl>
    <w:lvl w:ilvl="3" w:tplc="04080001" w:tentative="1">
      <w:start w:val="1"/>
      <w:numFmt w:val="bullet"/>
      <w:lvlText w:val=""/>
      <w:lvlJc w:val="left"/>
      <w:pPr>
        <w:ind w:left="2839" w:hanging="360"/>
      </w:pPr>
      <w:rPr>
        <w:rFonts w:ascii="Symbol" w:hAnsi="Symbol" w:hint="default"/>
      </w:rPr>
    </w:lvl>
    <w:lvl w:ilvl="4" w:tplc="04080003" w:tentative="1">
      <w:start w:val="1"/>
      <w:numFmt w:val="bullet"/>
      <w:lvlText w:val="o"/>
      <w:lvlJc w:val="left"/>
      <w:pPr>
        <w:ind w:left="3559" w:hanging="360"/>
      </w:pPr>
      <w:rPr>
        <w:rFonts w:ascii="Courier New" w:hAnsi="Courier New" w:cs="Courier New" w:hint="default"/>
      </w:rPr>
    </w:lvl>
    <w:lvl w:ilvl="5" w:tplc="04080005" w:tentative="1">
      <w:start w:val="1"/>
      <w:numFmt w:val="bullet"/>
      <w:lvlText w:val=""/>
      <w:lvlJc w:val="left"/>
      <w:pPr>
        <w:ind w:left="4279" w:hanging="360"/>
      </w:pPr>
      <w:rPr>
        <w:rFonts w:ascii="Wingdings" w:hAnsi="Wingdings" w:hint="default"/>
      </w:rPr>
    </w:lvl>
    <w:lvl w:ilvl="6" w:tplc="04080001" w:tentative="1">
      <w:start w:val="1"/>
      <w:numFmt w:val="bullet"/>
      <w:lvlText w:val=""/>
      <w:lvlJc w:val="left"/>
      <w:pPr>
        <w:ind w:left="4999" w:hanging="360"/>
      </w:pPr>
      <w:rPr>
        <w:rFonts w:ascii="Symbol" w:hAnsi="Symbol" w:hint="default"/>
      </w:rPr>
    </w:lvl>
    <w:lvl w:ilvl="7" w:tplc="04080003" w:tentative="1">
      <w:start w:val="1"/>
      <w:numFmt w:val="bullet"/>
      <w:lvlText w:val="o"/>
      <w:lvlJc w:val="left"/>
      <w:pPr>
        <w:ind w:left="5719" w:hanging="360"/>
      </w:pPr>
      <w:rPr>
        <w:rFonts w:ascii="Courier New" w:hAnsi="Courier New" w:cs="Courier New" w:hint="default"/>
      </w:rPr>
    </w:lvl>
    <w:lvl w:ilvl="8" w:tplc="04080005" w:tentative="1">
      <w:start w:val="1"/>
      <w:numFmt w:val="bullet"/>
      <w:lvlText w:val=""/>
      <w:lvlJc w:val="left"/>
      <w:pPr>
        <w:ind w:left="6439" w:hanging="360"/>
      </w:pPr>
      <w:rPr>
        <w:rFonts w:ascii="Wingdings" w:hAnsi="Wingdings" w:hint="default"/>
      </w:rPr>
    </w:lvl>
  </w:abstractNum>
  <w:abstractNum w:abstractNumId="41" w15:restartNumberingAfterBreak="0">
    <w:nsid w:val="747920FE"/>
    <w:multiLevelType w:val="hybridMultilevel"/>
    <w:tmpl w:val="E46227D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641A4C"/>
    <w:multiLevelType w:val="multilevel"/>
    <w:tmpl w:val="B158F3A0"/>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955" w:hanging="435"/>
      </w:pPr>
      <w:rPr>
        <w:rFonts w:ascii="Book Antiqua" w:eastAsia="Times New Roman" w:hAnsi="Book Antiqua" w:cs="Times New Roman" w:hint="default"/>
      </w:rPr>
    </w:lvl>
    <w:lvl w:ilvl="4">
      <w:start w:val="2"/>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76339B"/>
    <w:multiLevelType w:val="multilevel"/>
    <w:tmpl w:val="D696C8D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725A28"/>
    <w:multiLevelType w:val="hybridMultilevel"/>
    <w:tmpl w:val="F51CD56E"/>
    <w:lvl w:ilvl="0" w:tplc="04080007">
      <w:start w:val="1"/>
      <w:numFmt w:val="bullet"/>
      <w:lvlText w:val=""/>
      <w:lvlPicBulletId w:val="0"/>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5" w15:restartNumberingAfterBreak="0">
    <w:nsid w:val="7D213E12"/>
    <w:multiLevelType w:val="hybridMultilevel"/>
    <w:tmpl w:val="CF323C5E"/>
    <w:lvl w:ilvl="0" w:tplc="08090011">
      <w:start w:val="1"/>
      <w:numFmt w:val="decimal"/>
      <w:lvlText w:val="%1)"/>
      <w:lvlJc w:val="left"/>
      <w:pPr>
        <w:ind w:left="720" w:hanging="360"/>
      </w:pPr>
    </w:lvl>
    <w:lvl w:ilvl="1" w:tplc="0408000F">
      <w:start w:val="1"/>
      <w:numFmt w:val="decimal"/>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196890965">
    <w:abstractNumId w:val="42"/>
  </w:num>
  <w:num w:numId="2" w16cid:durableId="71708537">
    <w:abstractNumId w:val="39"/>
  </w:num>
  <w:num w:numId="3" w16cid:durableId="549922911">
    <w:abstractNumId w:val="5"/>
  </w:num>
  <w:num w:numId="4" w16cid:durableId="119419255">
    <w:abstractNumId w:val="10"/>
  </w:num>
  <w:num w:numId="5" w16cid:durableId="1005129345">
    <w:abstractNumId w:val="44"/>
  </w:num>
  <w:num w:numId="6" w16cid:durableId="2092503168">
    <w:abstractNumId w:val="36"/>
  </w:num>
  <w:num w:numId="7" w16cid:durableId="1303391671">
    <w:abstractNumId w:val="1"/>
  </w:num>
  <w:num w:numId="8" w16cid:durableId="1359622022">
    <w:abstractNumId w:val="7"/>
  </w:num>
  <w:num w:numId="9" w16cid:durableId="865292536">
    <w:abstractNumId w:val="22"/>
  </w:num>
  <w:num w:numId="10" w16cid:durableId="1271164835">
    <w:abstractNumId w:val="13"/>
  </w:num>
  <w:num w:numId="11" w16cid:durableId="1524394971">
    <w:abstractNumId w:val="4"/>
  </w:num>
  <w:num w:numId="12" w16cid:durableId="987782598">
    <w:abstractNumId w:val="15"/>
  </w:num>
  <w:num w:numId="13" w16cid:durableId="1133325923">
    <w:abstractNumId w:val="16"/>
  </w:num>
  <w:num w:numId="14" w16cid:durableId="401679814">
    <w:abstractNumId w:val="30"/>
  </w:num>
  <w:num w:numId="15" w16cid:durableId="1166165430">
    <w:abstractNumId w:val="43"/>
  </w:num>
  <w:num w:numId="16" w16cid:durableId="1358506642">
    <w:abstractNumId w:val="18"/>
  </w:num>
  <w:num w:numId="17" w16cid:durableId="1107846111">
    <w:abstractNumId w:val="40"/>
  </w:num>
  <w:num w:numId="18" w16cid:durableId="1638215619">
    <w:abstractNumId w:val="34"/>
  </w:num>
  <w:num w:numId="19" w16cid:durableId="1199973958">
    <w:abstractNumId w:val="3"/>
  </w:num>
  <w:num w:numId="20" w16cid:durableId="1093630036">
    <w:abstractNumId w:val="35"/>
  </w:num>
  <w:num w:numId="21" w16cid:durableId="898513782">
    <w:abstractNumId w:val="25"/>
  </w:num>
  <w:num w:numId="22" w16cid:durableId="470175599">
    <w:abstractNumId w:val="29"/>
  </w:num>
  <w:num w:numId="23" w16cid:durableId="1829321500">
    <w:abstractNumId w:val="8"/>
  </w:num>
  <w:num w:numId="24" w16cid:durableId="2087922991">
    <w:abstractNumId w:val="45"/>
  </w:num>
  <w:num w:numId="25" w16cid:durableId="1837766513">
    <w:abstractNumId w:val="41"/>
  </w:num>
  <w:num w:numId="26" w16cid:durableId="997851237">
    <w:abstractNumId w:val="23"/>
  </w:num>
  <w:num w:numId="27" w16cid:durableId="1862009328">
    <w:abstractNumId w:val="11"/>
  </w:num>
  <w:num w:numId="28" w16cid:durableId="1086074284">
    <w:abstractNumId w:val="0"/>
  </w:num>
  <w:num w:numId="29" w16cid:durableId="1676419613">
    <w:abstractNumId w:val="24"/>
  </w:num>
  <w:num w:numId="30" w16cid:durableId="942571326">
    <w:abstractNumId w:val="14"/>
  </w:num>
  <w:num w:numId="31" w16cid:durableId="1789087085">
    <w:abstractNumId w:val="26"/>
  </w:num>
  <w:num w:numId="32" w16cid:durableId="692801935">
    <w:abstractNumId w:val="33"/>
  </w:num>
  <w:num w:numId="33" w16cid:durableId="201789836">
    <w:abstractNumId w:val="28"/>
  </w:num>
  <w:num w:numId="34" w16cid:durableId="387150307">
    <w:abstractNumId w:val="21"/>
  </w:num>
  <w:num w:numId="35" w16cid:durableId="2024742276">
    <w:abstractNumId w:val="31"/>
  </w:num>
  <w:num w:numId="36" w16cid:durableId="916402984">
    <w:abstractNumId w:val="12"/>
  </w:num>
  <w:num w:numId="37" w16cid:durableId="1087385556">
    <w:abstractNumId w:val="9"/>
  </w:num>
  <w:num w:numId="38" w16cid:durableId="76637649">
    <w:abstractNumId w:val="32"/>
  </w:num>
  <w:num w:numId="39" w16cid:durableId="648753420">
    <w:abstractNumId w:val="2"/>
  </w:num>
  <w:num w:numId="40" w16cid:durableId="209194908">
    <w:abstractNumId w:val="38"/>
  </w:num>
  <w:num w:numId="41" w16cid:durableId="1165170425">
    <w:abstractNumId w:val="6"/>
  </w:num>
  <w:num w:numId="42" w16cid:durableId="1492452047">
    <w:abstractNumId w:val="17"/>
  </w:num>
  <w:num w:numId="43" w16cid:durableId="898973853">
    <w:abstractNumId w:val="27"/>
  </w:num>
  <w:num w:numId="44" w16cid:durableId="1255746253">
    <w:abstractNumId w:val="19"/>
  </w:num>
  <w:num w:numId="45" w16cid:durableId="1187989607">
    <w:abstractNumId w:val="37"/>
  </w:num>
  <w:num w:numId="46" w16cid:durableId="925647865">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evenAndOddHeader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8C0"/>
    <w:rsid w:val="00000A39"/>
    <w:rsid w:val="0000148C"/>
    <w:rsid w:val="000024A9"/>
    <w:rsid w:val="00003897"/>
    <w:rsid w:val="00003F06"/>
    <w:rsid w:val="00004654"/>
    <w:rsid w:val="00004CCF"/>
    <w:rsid w:val="000059CD"/>
    <w:rsid w:val="00005B4F"/>
    <w:rsid w:val="00006B4C"/>
    <w:rsid w:val="00007CEC"/>
    <w:rsid w:val="00010036"/>
    <w:rsid w:val="000108D6"/>
    <w:rsid w:val="00010EEC"/>
    <w:rsid w:val="00011A0D"/>
    <w:rsid w:val="00012E7A"/>
    <w:rsid w:val="00013579"/>
    <w:rsid w:val="00013706"/>
    <w:rsid w:val="00013864"/>
    <w:rsid w:val="000140C3"/>
    <w:rsid w:val="00015B4B"/>
    <w:rsid w:val="00016D01"/>
    <w:rsid w:val="00017302"/>
    <w:rsid w:val="00021017"/>
    <w:rsid w:val="00022270"/>
    <w:rsid w:val="00022C15"/>
    <w:rsid w:val="00023EEB"/>
    <w:rsid w:val="000243BE"/>
    <w:rsid w:val="00027C52"/>
    <w:rsid w:val="00027DA3"/>
    <w:rsid w:val="00030188"/>
    <w:rsid w:val="00035DA1"/>
    <w:rsid w:val="000402AC"/>
    <w:rsid w:val="000404FE"/>
    <w:rsid w:val="00040B08"/>
    <w:rsid w:val="00041F8C"/>
    <w:rsid w:val="000431A8"/>
    <w:rsid w:val="0004360E"/>
    <w:rsid w:val="00043740"/>
    <w:rsid w:val="00043985"/>
    <w:rsid w:val="00043D03"/>
    <w:rsid w:val="00043E8B"/>
    <w:rsid w:val="00045069"/>
    <w:rsid w:val="00046013"/>
    <w:rsid w:val="00046228"/>
    <w:rsid w:val="00046256"/>
    <w:rsid w:val="0004775D"/>
    <w:rsid w:val="00047A19"/>
    <w:rsid w:val="00047F33"/>
    <w:rsid w:val="00052514"/>
    <w:rsid w:val="00053032"/>
    <w:rsid w:val="000534C9"/>
    <w:rsid w:val="00053513"/>
    <w:rsid w:val="00054E5D"/>
    <w:rsid w:val="00055886"/>
    <w:rsid w:val="00060972"/>
    <w:rsid w:val="0006230F"/>
    <w:rsid w:val="00062A74"/>
    <w:rsid w:val="00063992"/>
    <w:rsid w:val="0006524C"/>
    <w:rsid w:val="0006635D"/>
    <w:rsid w:val="00066C00"/>
    <w:rsid w:val="0006795D"/>
    <w:rsid w:val="00070265"/>
    <w:rsid w:val="00071E90"/>
    <w:rsid w:val="0007312B"/>
    <w:rsid w:val="000737DD"/>
    <w:rsid w:val="00074198"/>
    <w:rsid w:val="00075B3D"/>
    <w:rsid w:val="000814F4"/>
    <w:rsid w:val="0008165B"/>
    <w:rsid w:val="0008243C"/>
    <w:rsid w:val="000828C1"/>
    <w:rsid w:val="00082A0C"/>
    <w:rsid w:val="00082C2A"/>
    <w:rsid w:val="00083C72"/>
    <w:rsid w:val="00083E82"/>
    <w:rsid w:val="00085818"/>
    <w:rsid w:val="00085B1A"/>
    <w:rsid w:val="00086884"/>
    <w:rsid w:val="0008746E"/>
    <w:rsid w:val="00087506"/>
    <w:rsid w:val="00090178"/>
    <w:rsid w:val="0009040C"/>
    <w:rsid w:val="00091ACE"/>
    <w:rsid w:val="000932F2"/>
    <w:rsid w:val="00093E06"/>
    <w:rsid w:val="000A1A25"/>
    <w:rsid w:val="000A1DAA"/>
    <w:rsid w:val="000A2567"/>
    <w:rsid w:val="000A2605"/>
    <w:rsid w:val="000A3A6A"/>
    <w:rsid w:val="000A607B"/>
    <w:rsid w:val="000A6C8B"/>
    <w:rsid w:val="000A7A51"/>
    <w:rsid w:val="000A7AD9"/>
    <w:rsid w:val="000B2DA1"/>
    <w:rsid w:val="000B4A31"/>
    <w:rsid w:val="000B5B93"/>
    <w:rsid w:val="000B66AF"/>
    <w:rsid w:val="000B7A45"/>
    <w:rsid w:val="000B7B7D"/>
    <w:rsid w:val="000C1083"/>
    <w:rsid w:val="000C1777"/>
    <w:rsid w:val="000C30AF"/>
    <w:rsid w:val="000C4431"/>
    <w:rsid w:val="000C5A72"/>
    <w:rsid w:val="000C6D6A"/>
    <w:rsid w:val="000C70DF"/>
    <w:rsid w:val="000C70ED"/>
    <w:rsid w:val="000C7896"/>
    <w:rsid w:val="000C7B0C"/>
    <w:rsid w:val="000D428A"/>
    <w:rsid w:val="000D43C6"/>
    <w:rsid w:val="000D4AEA"/>
    <w:rsid w:val="000D4E11"/>
    <w:rsid w:val="000D4EE9"/>
    <w:rsid w:val="000D51F2"/>
    <w:rsid w:val="000D622B"/>
    <w:rsid w:val="000D6BDE"/>
    <w:rsid w:val="000D782B"/>
    <w:rsid w:val="000E1848"/>
    <w:rsid w:val="000E3FE8"/>
    <w:rsid w:val="000E4AAE"/>
    <w:rsid w:val="000E54B1"/>
    <w:rsid w:val="000E57F1"/>
    <w:rsid w:val="000E5A86"/>
    <w:rsid w:val="000E79C0"/>
    <w:rsid w:val="000F3B08"/>
    <w:rsid w:val="000F4D18"/>
    <w:rsid w:val="000F5455"/>
    <w:rsid w:val="000F67DA"/>
    <w:rsid w:val="000F7371"/>
    <w:rsid w:val="000F7BE8"/>
    <w:rsid w:val="000F7E63"/>
    <w:rsid w:val="001005CB"/>
    <w:rsid w:val="00100DF1"/>
    <w:rsid w:val="00101368"/>
    <w:rsid w:val="001019EB"/>
    <w:rsid w:val="00101E64"/>
    <w:rsid w:val="00102D87"/>
    <w:rsid w:val="00103C03"/>
    <w:rsid w:val="00110B73"/>
    <w:rsid w:val="00110D83"/>
    <w:rsid w:val="00110FBE"/>
    <w:rsid w:val="00111BF7"/>
    <w:rsid w:val="00111D43"/>
    <w:rsid w:val="001125AD"/>
    <w:rsid w:val="001127D7"/>
    <w:rsid w:val="00112966"/>
    <w:rsid w:val="00113A1B"/>
    <w:rsid w:val="0011498F"/>
    <w:rsid w:val="00116BF5"/>
    <w:rsid w:val="00117DEC"/>
    <w:rsid w:val="00120183"/>
    <w:rsid w:val="00121E8A"/>
    <w:rsid w:val="001229A2"/>
    <w:rsid w:val="001231EB"/>
    <w:rsid w:val="001249B4"/>
    <w:rsid w:val="00124B36"/>
    <w:rsid w:val="00125DD8"/>
    <w:rsid w:val="0012639F"/>
    <w:rsid w:val="001263A2"/>
    <w:rsid w:val="00126ED7"/>
    <w:rsid w:val="00126F52"/>
    <w:rsid w:val="0013091B"/>
    <w:rsid w:val="00130A48"/>
    <w:rsid w:val="00130D35"/>
    <w:rsid w:val="00131028"/>
    <w:rsid w:val="001325EC"/>
    <w:rsid w:val="00133C9A"/>
    <w:rsid w:val="00134CE6"/>
    <w:rsid w:val="0013583A"/>
    <w:rsid w:val="0013597A"/>
    <w:rsid w:val="00135D91"/>
    <w:rsid w:val="00136089"/>
    <w:rsid w:val="00140710"/>
    <w:rsid w:val="00140730"/>
    <w:rsid w:val="00141AFD"/>
    <w:rsid w:val="00142002"/>
    <w:rsid w:val="00142E6F"/>
    <w:rsid w:val="001431A5"/>
    <w:rsid w:val="00144A64"/>
    <w:rsid w:val="00144BB4"/>
    <w:rsid w:val="00144D57"/>
    <w:rsid w:val="00145539"/>
    <w:rsid w:val="00145AEB"/>
    <w:rsid w:val="00146A0B"/>
    <w:rsid w:val="001478AC"/>
    <w:rsid w:val="00147AD0"/>
    <w:rsid w:val="00147E6E"/>
    <w:rsid w:val="00150692"/>
    <w:rsid w:val="00150B80"/>
    <w:rsid w:val="00150CC0"/>
    <w:rsid w:val="00150D38"/>
    <w:rsid w:val="00151EA1"/>
    <w:rsid w:val="00152962"/>
    <w:rsid w:val="00153308"/>
    <w:rsid w:val="001547C3"/>
    <w:rsid w:val="00155553"/>
    <w:rsid w:val="00155816"/>
    <w:rsid w:val="00160340"/>
    <w:rsid w:val="0016188F"/>
    <w:rsid w:val="00163C3B"/>
    <w:rsid w:val="00167F52"/>
    <w:rsid w:val="0017023B"/>
    <w:rsid w:val="00170542"/>
    <w:rsid w:val="0017093B"/>
    <w:rsid w:val="00172AC7"/>
    <w:rsid w:val="00172E6F"/>
    <w:rsid w:val="00173FAE"/>
    <w:rsid w:val="00175EA0"/>
    <w:rsid w:val="00176189"/>
    <w:rsid w:val="00177F55"/>
    <w:rsid w:val="00177FEA"/>
    <w:rsid w:val="001803BE"/>
    <w:rsid w:val="0018057B"/>
    <w:rsid w:val="00181318"/>
    <w:rsid w:val="001817C8"/>
    <w:rsid w:val="00181A33"/>
    <w:rsid w:val="0018227F"/>
    <w:rsid w:val="00184578"/>
    <w:rsid w:val="00186B3B"/>
    <w:rsid w:val="00186DBE"/>
    <w:rsid w:val="0019010E"/>
    <w:rsid w:val="001912AD"/>
    <w:rsid w:val="00191901"/>
    <w:rsid w:val="001920BD"/>
    <w:rsid w:val="001922B5"/>
    <w:rsid w:val="001924F9"/>
    <w:rsid w:val="00194B8B"/>
    <w:rsid w:val="00195F49"/>
    <w:rsid w:val="00196BBB"/>
    <w:rsid w:val="00197362"/>
    <w:rsid w:val="001A1780"/>
    <w:rsid w:val="001A1B65"/>
    <w:rsid w:val="001A4C03"/>
    <w:rsid w:val="001A6DD6"/>
    <w:rsid w:val="001A6F0C"/>
    <w:rsid w:val="001A7ED0"/>
    <w:rsid w:val="001B11BA"/>
    <w:rsid w:val="001B1491"/>
    <w:rsid w:val="001B149C"/>
    <w:rsid w:val="001B1846"/>
    <w:rsid w:val="001B3B5F"/>
    <w:rsid w:val="001B4C68"/>
    <w:rsid w:val="001B52F2"/>
    <w:rsid w:val="001B5329"/>
    <w:rsid w:val="001B563C"/>
    <w:rsid w:val="001B60AB"/>
    <w:rsid w:val="001C1AA9"/>
    <w:rsid w:val="001C1B8A"/>
    <w:rsid w:val="001C5FB9"/>
    <w:rsid w:val="001C7088"/>
    <w:rsid w:val="001D058A"/>
    <w:rsid w:val="001D1FAF"/>
    <w:rsid w:val="001D26AD"/>
    <w:rsid w:val="001D26BC"/>
    <w:rsid w:val="001D2B95"/>
    <w:rsid w:val="001D3393"/>
    <w:rsid w:val="001D5FD8"/>
    <w:rsid w:val="001D6431"/>
    <w:rsid w:val="001D6469"/>
    <w:rsid w:val="001D64D9"/>
    <w:rsid w:val="001E11B4"/>
    <w:rsid w:val="001E2101"/>
    <w:rsid w:val="001E38BC"/>
    <w:rsid w:val="001E6622"/>
    <w:rsid w:val="001E66A4"/>
    <w:rsid w:val="001E6F33"/>
    <w:rsid w:val="001E7396"/>
    <w:rsid w:val="001E7889"/>
    <w:rsid w:val="001F287A"/>
    <w:rsid w:val="001F49F4"/>
    <w:rsid w:val="001F50D6"/>
    <w:rsid w:val="001F6050"/>
    <w:rsid w:val="001F630C"/>
    <w:rsid w:val="001F6FB2"/>
    <w:rsid w:val="001F7FEA"/>
    <w:rsid w:val="00201005"/>
    <w:rsid w:val="002017F0"/>
    <w:rsid w:val="00202139"/>
    <w:rsid w:val="0020213E"/>
    <w:rsid w:val="00202406"/>
    <w:rsid w:val="00202812"/>
    <w:rsid w:val="00203A90"/>
    <w:rsid w:val="00203AD4"/>
    <w:rsid w:val="00203FFB"/>
    <w:rsid w:val="002053E3"/>
    <w:rsid w:val="00206502"/>
    <w:rsid w:val="002077AD"/>
    <w:rsid w:val="00210268"/>
    <w:rsid w:val="002109F6"/>
    <w:rsid w:val="00210D4E"/>
    <w:rsid w:val="002111D7"/>
    <w:rsid w:val="00211527"/>
    <w:rsid w:val="00211A44"/>
    <w:rsid w:val="00212181"/>
    <w:rsid w:val="0021232A"/>
    <w:rsid w:val="00212374"/>
    <w:rsid w:val="002147A6"/>
    <w:rsid w:val="00216821"/>
    <w:rsid w:val="00216B3D"/>
    <w:rsid w:val="00220C75"/>
    <w:rsid w:val="00221458"/>
    <w:rsid w:val="00221DA9"/>
    <w:rsid w:val="00222A80"/>
    <w:rsid w:val="00226964"/>
    <w:rsid w:val="0023082F"/>
    <w:rsid w:val="002319C4"/>
    <w:rsid w:val="002319DB"/>
    <w:rsid w:val="00232A29"/>
    <w:rsid w:val="00232EC5"/>
    <w:rsid w:val="002353B2"/>
    <w:rsid w:val="0023555C"/>
    <w:rsid w:val="0023610D"/>
    <w:rsid w:val="00237510"/>
    <w:rsid w:val="00241069"/>
    <w:rsid w:val="0024177A"/>
    <w:rsid w:val="00242D01"/>
    <w:rsid w:val="00242FE3"/>
    <w:rsid w:val="00244A93"/>
    <w:rsid w:val="00245744"/>
    <w:rsid w:val="0024690C"/>
    <w:rsid w:val="00247515"/>
    <w:rsid w:val="00250873"/>
    <w:rsid w:val="00251406"/>
    <w:rsid w:val="00251DB6"/>
    <w:rsid w:val="0025210B"/>
    <w:rsid w:val="00252A51"/>
    <w:rsid w:val="00253B36"/>
    <w:rsid w:val="002546D7"/>
    <w:rsid w:val="0025531A"/>
    <w:rsid w:val="00255338"/>
    <w:rsid w:val="00256906"/>
    <w:rsid w:val="00261D6C"/>
    <w:rsid w:val="00261E27"/>
    <w:rsid w:val="00262F34"/>
    <w:rsid w:val="00265033"/>
    <w:rsid w:val="00266CE0"/>
    <w:rsid w:val="00271FDD"/>
    <w:rsid w:val="0027334D"/>
    <w:rsid w:val="0027358A"/>
    <w:rsid w:val="00273870"/>
    <w:rsid w:val="00274401"/>
    <w:rsid w:val="00276613"/>
    <w:rsid w:val="00276D2E"/>
    <w:rsid w:val="00280F2B"/>
    <w:rsid w:val="0028351A"/>
    <w:rsid w:val="00284BD3"/>
    <w:rsid w:val="002861EF"/>
    <w:rsid w:val="00286749"/>
    <w:rsid w:val="00286F38"/>
    <w:rsid w:val="00287051"/>
    <w:rsid w:val="002870D2"/>
    <w:rsid w:val="00287785"/>
    <w:rsid w:val="002877AD"/>
    <w:rsid w:val="002878CD"/>
    <w:rsid w:val="00290268"/>
    <w:rsid w:val="00290BD7"/>
    <w:rsid w:val="00291FA4"/>
    <w:rsid w:val="00292029"/>
    <w:rsid w:val="002920A0"/>
    <w:rsid w:val="00294C79"/>
    <w:rsid w:val="0029626D"/>
    <w:rsid w:val="00296355"/>
    <w:rsid w:val="00296E4F"/>
    <w:rsid w:val="00296FF0"/>
    <w:rsid w:val="002A10F8"/>
    <w:rsid w:val="002A2632"/>
    <w:rsid w:val="002A2671"/>
    <w:rsid w:val="002A3EBC"/>
    <w:rsid w:val="002A41E0"/>
    <w:rsid w:val="002A4FE9"/>
    <w:rsid w:val="002A513B"/>
    <w:rsid w:val="002A5915"/>
    <w:rsid w:val="002A620B"/>
    <w:rsid w:val="002A7371"/>
    <w:rsid w:val="002B2ABD"/>
    <w:rsid w:val="002B2B9B"/>
    <w:rsid w:val="002B40D6"/>
    <w:rsid w:val="002B571C"/>
    <w:rsid w:val="002B67BF"/>
    <w:rsid w:val="002B6BCB"/>
    <w:rsid w:val="002C04BD"/>
    <w:rsid w:val="002C226D"/>
    <w:rsid w:val="002C258B"/>
    <w:rsid w:val="002C28DB"/>
    <w:rsid w:val="002C513F"/>
    <w:rsid w:val="002C5F0F"/>
    <w:rsid w:val="002C658E"/>
    <w:rsid w:val="002C7E74"/>
    <w:rsid w:val="002D090C"/>
    <w:rsid w:val="002D1942"/>
    <w:rsid w:val="002D1EC2"/>
    <w:rsid w:val="002D59F2"/>
    <w:rsid w:val="002D5F72"/>
    <w:rsid w:val="002D6085"/>
    <w:rsid w:val="002D6BEA"/>
    <w:rsid w:val="002D79EF"/>
    <w:rsid w:val="002E04D1"/>
    <w:rsid w:val="002E0ABE"/>
    <w:rsid w:val="002E4C51"/>
    <w:rsid w:val="002E6E85"/>
    <w:rsid w:val="002E6EDB"/>
    <w:rsid w:val="002E79BB"/>
    <w:rsid w:val="002F0D87"/>
    <w:rsid w:val="002F1010"/>
    <w:rsid w:val="002F3968"/>
    <w:rsid w:val="002F3C37"/>
    <w:rsid w:val="002F42B0"/>
    <w:rsid w:val="002F5AC7"/>
    <w:rsid w:val="002F5AEF"/>
    <w:rsid w:val="002F5E7F"/>
    <w:rsid w:val="002F7620"/>
    <w:rsid w:val="00300904"/>
    <w:rsid w:val="00305A38"/>
    <w:rsid w:val="00306C54"/>
    <w:rsid w:val="0030759A"/>
    <w:rsid w:val="00310DA0"/>
    <w:rsid w:val="00312106"/>
    <w:rsid w:val="0031264F"/>
    <w:rsid w:val="00312BD3"/>
    <w:rsid w:val="00312E62"/>
    <w:rsid w:val="00313A01"/>
    <w:rsid w:val="00314B9A"/>
    <w:rsid w:val="003222BE"/>
    <w:rsid w:val="00322AE7"/>
    <w:rsid w:val="00323D53"/>
    <w:rsid w:val="00325623"/>
    <w:rsid w:val="00326E19"/>
    <w:rsid w:val="003277D6"/>
    <w:rsid w:val="00327998"/>
    <w:rsid w:val="00330529"/>
    <w:rsid w:val="0033087D"/>
    <w:rsid w:val="00330D09"/>
    <w:rsid w:val="00330D1C"/>
    <w:rsid w:val="00331CF0"/>
    <w:rsid w:val="003328FE"/>
    <w:rsid w:val="003333FB"/>
    <w:rsid w:val="003377B2"/>
    <w:rsid w:val="00337E07"/>
    <w:rsid w:val="00342820"/>
    <w:rsid w:val="00342936"/>
    <w:rsid w:val="00343255"/>
    <w:rsid w:val="0034347A"/>
    <w:rsid w:val="00344676"/>
    <w:rsid w:val="003468B3"/>
    <w:rsid w:val="00350A3E"/>
    <w:rsid w:val="00351095"/>
    <w:rsid w:val="00351605"/>
    <w:rsid w:val="00351B04"/>
    <w:rsid w:val="00352119"/>
    <w:rsid w:val="00352893"/>
    <w:rsid w:val="00352FC5"/>
    <w:rsid w:val="00355BE2"/>
    <w:rsid w:val="0035660B"/>
    <w:rsid w:val="003568A7"/>
    <w:rsid w:val="0035705C"/>
    <w:rsid w:val="00360160"/>
    <w:rsid w:val="003605DE"/>
    <w:rsid w:val="00360FE8"/>
    <w:rsid w:val="00361451"/>
    <w:rsid w:val="00362B2D"/>
    <w:rsid w:val="0036372D"/>
    <w:rsid w:val="00365805"/>
    <w:rsid w:val="00366FD0"/>
    <w:rsid w:val="003671F6"/>
    <w:rsid w:val="0036750A"/>
    <w:rsid w:val="00373030"/>
    <w:rsid w:val="003744C1"/>
    <w:rsid w:val="003750FF"/>
    <w:rsid w:val="0038031E"/>
    <w:rsid w:val="003803BA"/>
    <w:rsid w:val="003805B4"/>
    <w:rsid w:val="00380866"/>
    <w:rsid w:val="00380A81"/>
    <w:rsid w:val="00380B95"/>
    <w:rsid w:val="003815B2"/>
    <w:rsid w:val="00384D7A"/>
    <w:rsid w:val="00385925"/>
    <w:rsid w:val="00386630"/>
    <w:rsid w:val="00386FBD"/>
    <w:rsid w:val="00387771"/>
    <w:rsid w:val="00387E75"/>
    <w:rsid w:val="00390205"/>
    <w:rsid w:val="00390E7E"/>
    <w:rsid w:val="00392973"/>
    <w:rsid w:val="0039355D"/>
    <w:rsid w:val="003936EB"/>
    <w:rsid w:val="00393C8B"/>
    <w:rsid w:val="0039409E"/>
    <w:rsid w:val="00394C71"/>
    <w:rsid w:val="00394E44"/>
    <w:rsid w:val="003978B3"/>
    <w:rsid w:val="003A1893"/>
    <w:rsid w:val="003A1A2A"/>
    <w:rsid w:val="003A1E51"/>
    <w:rsid w:val="003A28E4"/>
    <w:rsid w:val="003A5F6F"/>
    <w:rsid w:val="003A678B"/>
    <w:rsid w:val="003A7483"/>
    <w:rsid w:val="003B1DD6"/>
    <w:rsid w:val="003B373B"/>
    <w:rsid w:val="003B38DA"/>
    <w:rsid w:val="003B3CA4"/>
    <w:rsid w:val="003B5A27"/>
    <w:rsid w:val="003B5C8A"/>
    <w:rsid w:val="003C06E1"/>
    <w:rsid w:val="003C0DAF"/>
    <w:rsid w:val="003C22D9"/>
    <w:rsid w:val="003C3113"/>
    <w:rsid w:val="003C34DC"/>
    <w:rsid w:val="003C34DF"/>
    <w:rsid w:val="003C3B8F"/>
    <w:rsid w:val="003C74E4"/>
    <w:rsid w:val="003D03AC"/>
    <w:rsid w:val="003D08BF"/>
    <w:rsid w:val="003D0C59"/>
    <w:rsid w:val="003D10D8"/>
    <w:rsid w:val="003D1878"/>
    <w:rsid w:val="003D1960"/>
    <w:rsid w:val="003D1D29"/>
    <w:rsid w:val="003D21D4"/>
    <w:rsid w:val="003D232F"/>
    <w:rsid w:val="003D3C88"/>
    <w:rsid w:val="003D4049"/>
    <w:rsid w:val="003D5980"/>
    <w:rsid w:val="003D6B8A"/>
    <w:rsid w:val="003D6C6E"/>
    <w:rsid w:val="003D79B1"/>
    <w:rsid w:val="003D7CAF"/>
    <w:rsid w:val="003E0845"/>
    <w:rsid w:val="003E0A2A"/>
    <w:rsid w:val="003E13F8"/>
    <w:rsid w:val="003E32B0"/>
    <w:rsid w:val="003E401B"/>
    <w:rsid w:val="003E5DB2"/>
    <w:rsid w:val="003E6632"/>
    <w:rsid w:val="003E6634"/>
    <w:rsid w:val="003E676C"/>
    <w:rsid w:val="003E702B"/>
    <w:rsid w:val="003E731D"/>
    <w:rsid w:val="003F00B4"/>
    <w:rsid w:val="003F1935"/>
    <w:rsid w:val="003F26C2"/>
    <w:rsid w:val="003F3284"/>
    <w:rsid w:val="003F350F"/>
    <w:rsid w:val="003F4501"/>
    <w:rsid w:val="003F65E2"/>
    <w:rsid w:val="003F69F7"/>
    <w:rsid w:val="003F6A5A"/>
    <w:rsid w:val="003F6BD3"/>
    <w:rsid w:val="003F6F42"/>
    <w:rsid w:val="003F71A8"/>
    <w:rsid w:val="003F7F39"/>
    <w:rsid w:val="00400AFB"/>
    <w:rsid w:val="00401CCE"/>
    <w:rsid w:val="00402495"/>
    <w:rsid w:val="0040396F"/>
    <w:rsid w:val="00405046"/>
    <w:rsid w:val="00405E9C"/>
    <w:rsid w:val="004062BA"/>
    <w:rsid w:val="0040649F"/>
    <w:rsid w:val="00406FA1"/>
    <w:rsid w:val="00407348"/>
    <w:rsid w:val="00410C68"/>
    <w:rsid w:val="0041140A"/>
    <w:rsid w:val="004115FB"/>
    <w:rsid w:val="00411FFD"/>
    <w:rsid w:val="00412B1A"/>
    <w:rsid w:val="00414632"/>
    <w:rsid w:val="00416AFC"/>
    <w:rsid w:val="00416ECD"/>
    <w:rsid w:val="004171B2"/>
    <w:rsid w:val="00417AEE"/>
    <w:rsid w:val="00421612"/>
    <w:rsid w:val="004220F7"/>
    <w:rsid w:val="00422C2F"/>
    <w:rsid w:val="0042409B"/>
    <w:rsid w:val="00426136"/>
    <w:rsid w:val="004265B6"/>
    <w:rsid w:val="00427111"/>
    <w:rsid w:val="004277BB"/>
    <w:rsid w:val="00434794"/>
    <w:rsid w:val="00434ABE"/>
    <w:rsid w:val="00435350"/>
    <w:rsid w:val="00435484"/>
    <w:rsid w:val="00435654"/>
    <w:rsid w:val="00435E51"/>
    <w:rsid w:val="004362D6"/>
    <w:rsid w:val="004375EB"/>
    <w:rsid w:val="00437A82"/>
    <w:rsid w:val="00440823"/>
    <w:rsid w:val="00440A71"/>
    <w:rsid w:val="00441163"/>
    <w:rsid w:val="0044124E"/>
    <w:rsid w:val="0044167F"/>
    <w:rsid w:val="00443430"/>
    <w:rsid w:val="0044439C"/>
    <w:rsid w:val="004446DE"/>
    <w:rsid w:val="004448C8"/>
    <w:rsid w:val="00445242"/>
    <w:rsid w:val="00445D52"/>
    <w:rsid w:val="00445E98"/>
    <w:rsid w:val="00446B56"/>
    <w:rsid w:val="00446F1E"/>
    <w:rsid w:val="00446FB0"/>
    <w:rsid w:val="004478C0"/>
    <w:rsid w:val="004512B4"/>
    <w:rsid w:val="00454697"/>
    <w:rsid w:val="00454ACB"/>
    <w:rsid w:val="00454CDC"/>
    <w:rsid w:val="00456323"/>
    <w:rsid w:val="00456E91"/>
    <w:rsid w:val="0046067A"/>
    <w:rsid w:val="00461BFB"/>
    <w:rsid w:val="00461C30"/>
    <w:rsid w:val="0046394B"/>
    <w:rsid w:val="00463FC3"/>
    <w:rsid w:val="0046486D"/>
    <w:rsid w:val="00465276"/>
    <w:rsid w:val="00470948"/>
    <w:rsid w:val="00471C44"/>
    <w:rsid w:val="004725FF"/>
    <w:rsid w:val="0047350A"/>
    <w:rsid w:val="00473607"/>
    <w:rsid w:val="004736E0"/>
    <w:rsid w:val="004742E4"/>
    <w:rsid w:val="00475382"/>
    <w:rsid w:val="00475582"/>
    <w:rsid w:val="00476896"/>
    <w:rsid w:val="00477A50"/>
    <w:rsid w:val="00480650"/>
    <w:rsid w:val="00480B35"/>
    <w:rsid w:val="0048167F"/>
    <w:rsid w:val="004823AA"/>
    <w:rsid w:val="00483494"/>
    <w:rsid w:val="00484489"/>
    <w:rsid w:val="00486CE3"/>
    <w:rsid w:val="00491147"/>
    <w:rsid w:val="0049232A"/>
    <w:rsid w:val="00492C2F"/>
    <w:rsid w:val="00493A95"/>
    <w:rsid w:val="00493DD9"/>
    <w:rsid w:val="00494F53"/>
    <w:rsid w:val="0049616F"/>
    <w:rsid w:val="004A1825"/>
    <w:rsid w:val="004A27D4"/>
    <w:rsid w:val="004A5F8E"/>
    <w:rsid w:val="004A7371"/>
    <w:rsid w:val="004B0816"/>
    <w:rsid w:val="004B18C5"/>
    <w:rsid w:val="004B3304"/>
    <w:rsid w:val="004B37AF"/>
    <w:rsid w:val="004B3B4D"/>
    <w:rsid w:val="004B4D63"/>
    <w:rsid w:val="004B51DB"/>
    <w:rsid w:val="004B7EEA"/>
    <w:rsid w:val="004C03C6"/>
    <w:rsid w:val="004C1749"/>
    <w:rsid w:val="004C17F5"/>
    <w:rsid w:val="004C1B04"/>
    <w:rsid w:val="004C2391"/>
    <w:rsid w:val="004C2BA5"/>
    <w:rsid w:val="004C42F1"/>
    <w:rsid w:val="004C601D"/>
    <w:rsid w:val="004C6037"/>
    <w:rsid w:val="004C6213"/>
    <w:rsid w:val="004C7EF2"/>
    <w:rsid w:val="004C7F57"/>
    <w:rsid w:val="004D02B6"/>
    <w:rsid w:val="004D1F5B"/>
    <w:rsid w:val="004D25F4"/>
    <w:rsid w:val="004D2C08"/>
    <w:rsid w:val="004D311F"/>
    <w:rsid w:val="004D6241"/>
    <w:rsid w:val="004D718F"/>
    <w:rsid w:val="004D79C6"/>
    <w:rsid w:val="004D7CF1"/>
    <w:rsid w:val="004E14D4"/>
    <w:rsid w:val="004E4082"/>
    <w:rsid w:val="004E4523"/>
    <w:rsid w:val="004E5562"/>
    <w:rsid w:val="004E678C"/>
    <w:rsid w:val="004F0812"/>
    <w:rsid w:val="004F1407"/>
    <w:rsid w:val="004F16D4"/>
    <w:rsid w:val="004F3E87"/>
    <w:rsid w:val="004F4D22"/>
    <w:rsid w:val="004F513E"/>
    <w:rsid w:val="004F58CC"/>
    <w:rsid w:val="004F65D5"/>
    <w:rsid w:val="005026AB"/>
    <w:rsid w:val="005027D5"/>
    <w:rsid w:val="00503CAB"/>
    <w:rsid w:val="00503CDE"/>
    <w:rsid w:val="00505D11"/>
    <w:rsid w:val="00506B27"/>
    <w:rsid w:val="00507221"/>
    <w:rsid w:val="005077B2"/>
    <w:rsid w:val="00511D31"/>
    <w:rsid w:val="005126FF"/>
    <w:rsid w:val="00517D49"/>
    <w:rsid w:val="00520753"/>
    <w:rsid w:val="0052168B"/>
    <w:rsid w:val="00521794"/>
    <w:rsid w:val="00521F69"/>
    <w:rsid w:val="005238F0"/>
    <w:rsid w:val="00524119"/>
    <w:rsid w:val="00524834"/>
    <w:rsid w:val="0052592D"/>
    <w:rsid w:val="00525964"/>
    <w:rsid w:val="00526B53"/>
    <w:rsid w:val="005273C1"/>
    <w:rsid w:val="00530413"/>
    <w:rsid w:val="00533124"/>
    <w:rsid w:val="005345D9"/>
    <w:rsid w:val="00535921"/>
    <w:rsid w:val="00536AF1"/>
    <w:rsid w:val="00537152"/>
    <w:rsid w:val="0054037A"/>
    <w:rsid w:val="005408FA"/>
    <w:rsid w:val="00542969"/>
    <w:rsid w:val="00543807"/>
    <w:rsid w:val="00543ACB"/>
    <w:rsid w:val="0054450B"/>
    <w:rsid w:val="00544574"/>
    <w:rsid w:val="005445F4"/>
    <w:rsid w:val="0054653B"/>
    <w:rsid w:val="0054670D"/>
    <w:rsid w:val="005506FE"/>
    <w:rsid w:val="0055221F"/>
    <w:rsid w:val="00552C4C"/>
    <w:rsid w:val="0055312D"/>
    <w:rsid w:val="00553D1D"/>
    <w:rsid w:val="00554880"/>
    <w:rsid w:val="00557CA8"/>
    <w:rsid w:val="00560BEF"/>
    <w:rsid w:val="00561832"/>
    <w:rsid w:val="00561E83"/>
    <w:rsid w:val="00563DDF"/>
    <w:rsid w:val="0056425B"/>
    <w:rsid w:val="00565A09"/>
    <w:rsid w:val="005668F0"/>
    <w:rsid w:val="00566988"/>
    <w:rsid w:val="005678EB"/>
    <w:rsid w:val="00570069"/>
    <w:rsid w:val="00571446"/>
    <w:rsid w:val="00572F1F"/>
    <w:rsid w:val="00573878"/>
    <w:rsid w:val="00575018"/>
    <w:rsid w:val="00577784"/>
    <w:rsid w:val="00577D63"/>
    <w:rsid w:val="005804B1"/>
    <w:rsid w:val="005837AB"/>
    <w:rsid w:val="00583FDA"/>
    <w:rsid w:val="005851EE"/>
    <w:rsid w:val="005861E0"/>
    <w:rsid w:val="0058674B"/>
    <w:rsid w:val="00587A31"/>
    <w:rsid w:val="00590384"/>
    <w:rsid w:val="005904D2"/>
    <w:rsid w:val="005914CD"/>
    <w:rsid w:val="00595482"/>
    <w:rsid w:val="00595B5E"/>
    <w:rsid w:val="00595F4B"/>
    <w:rsid w:val="00597051"/>
    <w:rsid w:val="00597334"/>
    <w:rsid w:val="005A16D8"/>
    <w:rsid w:val="005A3B98"/>
    <w:rsid w:val="005A4D76"/>
    <w:rsid w:val="005A694B"/>
    <w:rsid w:val="005A7979"/>
    <w:rsid w:val="005A7EA3"/>
    <w:rsid w:val="005B1323"/>
    <w:rsid w:val="005B170F"/>
    <w:rsid w:val="005B23AC"/>
    <w:rsid w:val="005B340D"/>
    <w:rsid w:val="005B5D72"/>
    <w:rsid w:val="005B63FA"/>
    <w:rsid w:val="005B6434"/>
    <w:rsid w:val="005B74C0"/>
    <w:rsid w:val="005C108F"/>
    <w:rsid w:val="005C1279"/>
    <w:rsid w:val="005C16D3"/>
    <w:rsid w:val="005C1A5F"/>
    <w:rsid w:val="005C1DE5"/>
    <w:rsid w:val="005C2A91"/>
    <w:rsid w:val="005C38B6"/>
    <w:rsid w:val="005C3FA8"/>
    <w:rsid w:val="005C5CE1"/>
    <w:rsid w:val="005C6CA6"/>
    <w:rsid w:val="005D0240"/>
    <w:rsid w:val="005D0E17"/>
    <w:rsid w:val="005D17CB"/>
    <w:rsid w:val="005D22CA"/>
    <w:rsid w:val="005D308A"/>
    <w:rsid w:val="005D43DD"/>
    <w:rsid w:val="005D566B"/>
    <w:rsid w:val="005D7510"/>
    <w:rsid w:val="005D79CB"/>
    <w:rsid w:val="005E0D09"/>
    <w:rsid w:val="005E1DE4"/>
    <w:rsid w:val="005E1F89"/>
    <w:rsid w:val="005E293A"/>
    <w:rsid w:val="005E31BA"/>
    <w:rsid w:val="005E4312"/>
    <w:rsid w:val="005E4507"/>
    <w:rsid w:val="005E5BF3"/>
    <w:rsid w:val="005E6CDB"/>
    <w:rsid w:val="005E719D"/>
    <w:rsid w:val="005E7FA5"/>
    <w:rsid w:val="005F14EC"/>
    <w:rsid w:val="005F2E4F"/>
    <w:rsid w:val="005F3E77"/>
    <w:rsid w:val="005F578D"/>
    <w:rsid w:val="005F791E"/>
    <w:rsid w:val="00600032"/>
    <w:rsid w:val="006000EB"/>
    <w:rsid w:val="00600404"/>
    <w:rsid w:val="00602324"/>
    <w:rsid w:val="00602FDE"/>
    <w:rsid w:val="006039E0"/>
    <w:rsid w:val="006048EA"/>
    <w:rsid w:val="00606236"/>
    <w:rsid w:val="0060623A"/>
    <w:rsid w:val="00607606"/>
    <w:rsid w:val="00610225"/>
    <w:rsid w:val="006114EC"/>
    <w:rsid w:val="006115BE"/>
    <w:rsid w:val="00613552"/>
    <w:rsid w:val="0061453C"/>
    <w:rsid w:val="00615B06"/>
    <w:rsid w:val="00615F97"/>
    <w:rsid w:val="00617666"/>
    <w:rsid w:val="0062021E"/>
    <w:rsid w:val="006209B7"/>
    <w:rsid w:val="00620DAC"/>
    <w:rsid w:val="00621566"/>
    <w:rsid w:val="006219A8"/>
    <w:rsid w:val="00622431"/>
    <w:rsid w:val="00622DD6"/>
    <w:rsid w:val="00623119"/>
    <w:rsid w:val="00623B36"/>
    <w:rsid w:val="0062427A"/>
    <w:rsid w:val="00624D6D"/>
    <w:rsid w:val="00624EE7"/>
    <w:rsid w:val="00625186"/>
    <w:rsid w:val="006253ED"/>
    <w:rsid w:val="0062551F"/>
    <w:rsid w:val="00625D48"/>
    <w:rsid w:val="0062796D"/>
    <w:rsid w:val="00627D7E"/>
    <w:rsid w:val="00627FE6"/>
    <w:rsid w:val="0063121C"/>
    <w:rsid w:val="006320E8"/>
    <w:rsid w:val="00632E9A"/>
    <w:rsid w:val="00632FD1"/>
    <w:rsid w:val="006332DF"/>
    <w:rsid w:val="00633CF5"/>
    <w:rsid w:val="0063459C"/>
    <w:rsid w:val="00634DC1"/>
    <w:rsid w:val="006362B0"/>
    <w:rsid w:val="006369B3"/>
    <w:rsid w:val="00636E81"/>
    <w:rsid w:val="006374D7"/>
    <w:rsid w:val="00637DEA"/>
    <w:rsid w:val="00640176"/>
    <w:rsid w:val="0064026D"/>
    <w:rsid w:val="00640843"/>
    <w:rsid w:val="00641186"/>
    <w:rsid w:val="006415DC"/>
    <w:rsid w:val="00641BD0"/>
    <w:rsid w:val="00642464"/>
    <w:rsid w:val="00642B80"/>
    <w:rsid w:val="0064431F"/>
    <w:rsid w:val="00647708"/>
    <w:rsid w:val="00647E4C"/>
    <w:rsid w:val="00650784"/>
    <w:rsid w:val="006518DE"/>
    <w:rsid w:val="006532F7"/>
    <w:rsid w:val="0065433A"/>
    <w:rsid w:val="00655F6A"/>
    <w:rsid w:val="00656092"/>
    <w:rsid w:val="006563F9"/>
    <w:rsid w:val="00656BFF"/>
    <w:rsid w:val="006600F9"/>
    <w:rsid w:val="00661EFA"/>
    <w:rsid w:val="006634C9"/>
    <w:rsid w:val="00663AFD"/>
    <w:rsid w:val="00666EBE"/>
    <w:rsid w:val="006673BF"/>
    <w:rsid w:val="0067019D"/>
    <w:rsid w:val="006701F1"/>
    <w:rsid w:val="0067104E"/>
    <w:rsid w:val="00671EF3"/>
    <w:rsid w:val="006720AA"/>
    <w:rsid w:val="00673E4A"/>
    <w:rsid w:val="0067555C"/>
    <w:rsid w:val="00675712"/>
    <w:rsid w:val="00675AC4"/>
    <w:rsid w:val="00677C83"/>
    <w:rsid w:val="00680201"/>
    <w:rsid w:val="0068075C"/>
    <w:rsid w:val="00682313"/>
    <w:rsid w:val="00682AAD"/>
    <w:rsid w:val="0068347A"/>
    <w:rsid w:val="006839E8"/>
    <w:rsid w:val="00683B90"/>
    <w:rsid w:val="0068442B"/>
    <w:rsid w:val="0068720D"/>
    <w:rsid w:val="00690A44"/>
    <w:rsid w:val="00691DF5"/>
    <w:rsid w:val="00691EE1"/>
    <w:rsid w:val="006922E0"/>
    <w:rsid w:val="00692576"/>
    <w:rsid w:val="00692A30"/>
    <w:rsid w:val="00693974"/>
    <w:rsid w:val="00694C9C"/>
    <w:rsid w:val="00694D70"/>
    <w:rsid w:val="00696B07"/>
    <w:rsid w:val="006A07B7"/>
    <w:rsid w:val="006A1B16"/>
    <w:rsid w:val="006A1D94"/>
    <w:rsid w:val="006A23A3"/>
    <w:rsid w:val="006A2436"/>
    <w:rsid w:val="006A2582"/>
    <w:rsid w:val="006A3EDD"/>
    <w:rsid w:val="006A54E5"/>
    <w:rsid w:val="006A5515"/>
    <w:rsid w:val="006A6B9B"/>
    <w:rsid w:val="006B0F78"/>
    <w:rsid w:val="006B1AE3"/>
    <w:rsid w:val="006B2B92"/>
    <w:rsid w:val="006B2E6D"/>
    <w:rsid w:val="006B4690"/>
    <w:rsid w:val="006B4E72"/>
    <w:rsid w:val="006B6253"/>
    <w:rsid w:val="006B684D"/>
    <w:rsid w:val="006C23D4"/>
    <w:rsid w:val="006C2630"/>
    <w:rsid w:val="006C48E4"/>
    <w:rsid w:val="006C54E5"/>
    <w:rsid w:val="006C5EDB"/>
    <w:rsid w:val="006D1EE2"/>
    <w:rsid w:val="006D2F85"/>
    <w:rsid w:val="006D3064"/>
    <w:rsid w:val="006D4E57"/>
    <w:rsid w:val="006D579E"/>
    <w:rsid w:val="006D5C81"/>
    <w:rsid w:val="006D5CF8"/>
    <w:rsid w:val="006D6A40"/>
    <w:rsid w:val="006D6E75"/>
    <w:rsid w:val="006D6EAF"/>
    <w:rsid w:val="006E06BB"/>
    <w:rsid w:val="006E3B96"/>
    <w:rsid w:val="006E3F17"/>
    <w:rsid w:val="006E6478"/>
    <w:rsid w:val="006F0787"/>
    <w:rsid w:val="006F0F81"/>
    <w:rsid w:val="006F1F29"/>
    <w:rsid w:val="006F2203"/>
    <w:rsid w:val="006F372B"/>
    <w:rsid w:val="006F3C89"/>
    <w:rsid w:val="006F3F5C"/>
    <w:rsid w:val="006F4242"/>
    <w:rsid w:val="006F6246"/>
    <w:rsid w:val="006F6C43"/>
    <w:rsid w:val="006F6F74"/>
    <w:rsid w:val="006F72B4"/>
    <w:rsid w:val="006F7476"/>
    <w:rsid w:val="00700482"/>
    <w:rsid w:val="00701CCA"/>
    <w:rsid w:val="00702D70"/>
    <w:rsid w:val="007048B7"/>
    <w:rsid w:val="00704C8A"/>
    <w:rsid w:val="00704F98"/>
    <w:rsid w:val="007057D6"/>
    <w:rsid w:val="00706120"/>
    <w:rsid w:val="00707417"/>
    <w:rsid w:val="007076A0"/>
    <w:rsid w:val="0071060A"/>
    <w:rsid w:val="007106C8"/>
    <w:rsid w:val="00710A14"/>
    <w:rsid w:val="00712195"/>
    <w:rsid w:val="007121E0"/>
    <w:rsid w:val="00712EE9"/>
    <w:rsid w:val="00713141"/>
    <w:rsid w:val="00714082"/>
    <w:rsid w:val="007144AB"/>
    <w:rsid w:val="00716811"/>
    <w:rsid w:val="00716AAD"/>
    <w:rsid w:val="00716D9B"/>
    <w:rsid w:val="007178FC"/>
    <w:rsid w:val="00717CD2"/>
    <w:rsid w:val="00720691"/>
    <w:rsid w:val="00721E3B"/>
    <w:rsid w:val="00722A8D"/>
    <w:rsid w:val="007235D8"/>
    <w:rsid w:val="007238AB"/>
    <w:rsid w:val="00724569"/>
    <w:rsid w:val="00726BD9"/>
    <w:rsid w:val="00727857"/>
    <w:rsid w:val="00727B08"/>
    <w:rsid w:val="00730BE0"/>
    <w:rsid w:val="00730EA6"/>
    <w:rsid w:val="007311E2"/>
    <w:rsid w:val="00731219"/>
    <w:rsid w:val="00731A1E"/>
    <w:rsid w:val="00734274"/>
    <w:rsid w:val="00734367"/>
    <w:rsid w:val="007348C4"/>
    <w:rsid w:val="00742F47"/>
    <w:rsid w:val="00743DE4"/>
    <w:rsid w:val="00747BC0"/>
    <w:rsid w:val="00751630"/>
    <w:rsid w:val="00751E9D"/>
    <w:rsid w:val="00752338"/>
    <w:rsid w:val="0075346A"/>
    <w:rsid w:val="00754A72"/>
    <w:rsid w:val="00755232"/>
    <w:rsid w:val="00755873"/>
    <w:rsid w:val="0075611E"/>
    <w:rsid w:val="007561B8"/>
    <w:rsid w:val="00756777"/>
    <w:rsid w:val="007615CC"/>
    <w:rsid w:val="007624B6"/>
    <w:rsid w:val="007629EF"/>
    <w:rsid w:val="00762FE1"/>
    <w:rsid w:val="007642A5"/>
    <w:rsid w:val="007649A5"/>
    <w:rsid w:val="00766EF2"/>
    <w:rsid w:val="00771FEA"/>
    <w:rsid w:val="00772EA9"/>
    <w:rsid w:val="00772F5C"/>
    <w:rsid w:val="00774AB7"/>
    <w:rsid w:val="00774B1E"/>
    <w:rsid w:val="0077532F"/>
    <w:rsid w:val="00775B8F"/>
    <w:rsid w:val="00776C1A"/>
    <w:rsid w:val="007800E9"/>
    <w:rsid w:val="00781C81"/>
    <w:rsid w:val="00781D79"/>
    <w:rsid w:val="00781FFE"/>
    <w:rsid w:val="00783E8F"/>
    <w:rsid w:val="00783ECB"/>
    <w:rsid w:val="007842F6"/>
    <w:rsid w:val="0078506A"/>
    <w:rsid w:val="00785D42"/>
    <w:rsid w:val="00786164"/>
    <w:rsid w:val="0078647A"/>
    <w:rsid w:val="00786CAE"/>
    <w:rsid w:val="00786D8D"/>
    <w:rsid w:val="00787DD5"/>
    <w:rsid w:val="007911F1"/>
    <w:rsid w:val="007928C7"/>
    <w:rsid w:val="007929A5"/>
    <w:rsid w:val="007936F8"/>
    <w:rsid w:val="007943BE"/>
    <w:rsid w:val="007956F4"/>
    <w:rsid w:val="00795BB9"/>
    <w:rsid w:val="007961B4"/>
    <w:rsid w:val="007A0169"/>
    <w:rsid w:val="007A04D8"/>
    <w:rsid w:val="007A2663"/>
    <w:rsid w:val="007A2679"/>
    <w:rsid w:val="007A4B2F"/>
    <w:rsid w:val="007A4F94"/>
    <w:rsid w:val="007A6A13"/>
    <w:rsid w:val="007A6BF1"/>
    <w:rsid w:val="007A6D59"/>
    <w:rsid w:val="007B06E4"/>
    <w:rsid w:val="007B0D1C"/>
    <w:rsid w:val="007B14D4"/>
    <w:rsid w:val="007B1972"/>
    <w:rsid w:val="007B2BC7"/>
    <w:rsid w:val="007B35FD"/>
    <w:rsid w:val="007B3EA4"/>
    <w:rsid w:val="007B583D"/>
    <w:rsid w:val="007B5865"/>
    <w:rsid w:val="007B602A"/>
    <w:rsid w:val="007B6CA7"/>
    <w:rsid w:val="007C22DC"/>
    <w:rsid w:val="007C2C93"/>
    <w:rsid w:val="007C351A"/>
    <w:rsid w:val="007C38C9"/>
    <w:rsid w:val="007C4444"/>
    <w:rsid w:val="007C4E18"/>
    <w:rsid w:val="007C5441"/>
    <w:rsid w:val="007D022D"/>
    <w:rsid w:val="007D16C5"/>
    <w:rsid w:val="007D1DAA"/>
    <w:rsid w:val="007D1DBF"/>
    <w:rsid w:val="007D3835"/>
    <w:rsid w:val="007D51F9"/>
    <w:rsid w:val="007D55A6"/>
    <w:rsid w:val="007D64FE"/>
    <w:rsid w:val="007D6A07"/>
    <w:rsid w:val="007E1ADF"/>
    <w:rsid w:val="007E1DA8"/>
    <w:rsid w:val="007E2CEB"/>
    <w:rsid w:val="007E30BE"/>
    <w:rsid w:val="007E38E8"/>
    <w:rsid w:val="007E3D38"/>
    <w:rsid w:val="007E442A"/>
    <w:rsid w:val="007E50A2"/>
    <w:rsid w:val="007E7843"/>
    <w:rsid w:val="007E7D84"/>
    <w:rsid w:val="007F10EB"/>
    <w:rsid w:val="007F17D7"/>
    <w:rsid w:val="007F2FD2"/>
    <w:rsid w:val="007F33D1"/>
    <w:rsid w:val="007F4845"/>
    <w:rsid w:val="007F53F6"/>
    <w:rsid w:val="007F6BD6"/>
    <w:rsid w:val="007F771C"/>
    <w:rsid w:val="007F77E4"/>
    <w:rsid w:val="008004CB"/>
    <w:rsid w:val="008006FB"/>
    <w:rsid w:val="00801423"/>
    <w:rsid w:val="008036FB"/>
    <w:rsid w:val="00803850"/>
    <w:rsid w:val="008079C6"/>
    <w:rsid w:val="00813C80"/>
    <w:rsid w:val="008142AD"/>
    <w:rsid w:val="00814DBA"/>
    <w:rsid w:val="00815D4D"/>
    <w:rsid w:val="008161BE"/>
    <w:rsid w:val="00816A98"/>
    <w:rsid w:val="0082167C"/>
    <w:rsid w:val="008216AD"/>
    <w:rsid w:val="00821F10"/>
    <w:rsid w:val="00822F4B"/>
    <w:rsid w:val="00823709"/>
    <w:rsid w:val="00824618"/>
    <w:rsid w:val="00825E8E"/>
    <w:rsid w:val="00827B81"/>
    <w:rsid w:val="008310F6"/>
    <w:rsid w:val="008312CF"/>
    <w:rsid w:val="00831649"/>
    <w:rsid w:val="00831672"/>
    <w:rsid w:val="008317DE"/>
    <w:rsid w:val="00831876"/>
    <w:rsid w:val="0083196B"/>
    <w:rsid w:val="00833107"/>
    <w:rsid w:val="008334F3"/>
    <w:rsid w:val="00833829"/>
    <w:rsid w:val="0083556B"/>
    <w:rsid w:val="00835919"/>
    <w:rsid w:val="00836B15"/>
    <w:rsid w:val="00837476"/>
    <w:rsid w:val="008379C9"/>
    <w:rsid w:val="00837E6E"/>
    <w:rsid w:val="00840887"/>
    <w:rsid w:val="00840E4F"/>
    <w:rsid w:val="00841BA2"/>
    <w:rsid w:val="00842F2C"/>
    <w:rsid w:val="00843750"/>
    <w:rsid w:val="00844366"/>
    <w:rsid w:val="00844BCC"/>
    <w:rsid w:val="0084536D"/>
    <w:rsid w:val="00846432"/>
    <w:rsid w:val="00846758"/>
    <w:rsid w:val="00850C76"/>
    <w:rsid w:val="00855591"/>
    <w:rsid w:val="008559FB"/>
    <w:rsid w:val="008560F1"/>
    <w:rsid w:val="008564F5"/>
    <w:rsid w:val="008571AD"/>
    <w:rsid w:val="00857886"/>
    <w:rsid w:val="00857AAF"/>
    <w:rsid w:val="00860012"/>
    <w:rsid w:val="00862270"/>
    <w:rsid w:val="008634D6"/>
    <w:rsid w:val="00863F1D"/>
    <w:rsid w:val="0086417F"/>
    <w:rsid w:val="008659BF"/>
    <w:rsid w:val="00866E18"/>
    <w:rsid w:val="00870AC8"/>
    <w:rsid w:val="00871691"/>
    <w:rsid w:val="008719D9"/>
    <w:rsid w:val="00872177"/>
    <w:rsid w:val="0087309D"/>
    <w:rsid w:val="0087430D"/>
    <w:rsid w:val="0087476B"/>
    <w:rsid w:val="0087582B"/>
    <w:rsid w:val="00877F34"/>
    <w:rsid w:val="008808BD"/>
    <w:rsid w:val="00881346"/>
    <w:rsid w:val="0088155D"/>
    <w:rsid w:val="0088291F"/>
    <w:rsid w:val="00883745"/>
    <w:rsid w:val="00885655"/>
    <w:rsid w:val="008860F3"/>
    <w:rsid w:val="0088642D"/>
    <w:rsid w:val="00886AFF"/>
    <w:rsid w:val="00887838"/>
    <w:rsid w:val="008911B1"/>
    <w:rsid w:val="00891921"/>
    <w:rsid w:val="008922E9"/>
    <w:rsid w:val="00894BF4"/>
    <w:rsid w:val="00895997"/>
    <w:rsid w:val="00896F8A"/>
    <w:rsid w:val="00897B85"/>
    <w:rsid w:val="008A0825"/>
    <w:rsid w:val="008A0E5D"/>
    <w:rsid w:val="008A0FEB"/>
    <w:rsid w:val="008A2987"/>
    <w:rsid w:val="008A3E71"/>
    <w:rsid w:val="008A4118"/>
    <w:rsid w:val="008A470C"/>
    <w:rsid w:val="008A6A66"/>
    <w:rsid w:val="008B0292"/>
    <w:rsid w:val="008B03AB"/>
    <w:rsid w:val="008B0A00"/>
    <w:rsid w:val="008B1BDA"/>
    <w:rsid w:val="008B294D"/>
    <w:rsid w:val="008B4419"/>
    <w:rsid w:val="008B44BB"/>
    <w:rsid w:val="008B4D85"/>
    <w:rsid w:val="008B5623"/>
    <w:rsid w:val="008C05AC"/>
    <w:rsid w:val="008C2BDF"/>
    <w:rsid w:val="008C2E95"/>
    <w:rsid w:val="008C3038"/>
    <w:rsid w:val="008C3F21"/>
    <w:rsid w:val="008C44F1"/>
    <w:rsid w:val="008C59AE"/>
    <w:rsid w:val="008C7525"/>
    <w:rsid w:val="008D0A97"/>
    <w:rsid w:val="008D1455"/>
    <w:rsid w:val="008D1AF5"/>
    <w:rsid w:val="008D3E4F"/>
    <w:rsid w:val="008D59A9"/>
    <w:rsid w:val="008E0B10"/>
    <w:rsid w:val="008E14E9"/>
    <w:rsid w:val="008E1890"/>
    <w:rsid w:val="008E376C"/>
    <w:rsid w:val="008E3A1E"/>
    <w:rsid w:val="008E3F69"/>
    <w:rsid w:val="008E4665"/>
    <w:rsid w:val="008E5406"/>
    <w:rsid w:val="008E6B4C"/>
    <w:rsid w:val="008E6F03"/>
    <w:rsid w:val="008E735C"/>
    <w:rsid w:val="008F0416"/>
    <w:rsid w:val="008F3363"/>
    <w:rsid w:val="008F33BC"/>
    <w:rsid w:val="008F37A6"/>
    <w:rsid w:val="008F3ACE"/>
    <w:rsid w:val="008F767B"/>
    <w:rsid w:val="008F7766"/>
    <w:rsid w:val="008F7EDB"/>
    <w:rsid w:val="00900D33"/>
    <w:rsid w:val="009016AB"/>
    <w:rsid w:val="00901850"/>
    <w:rsid w:val="0090341A"/>
    <w:rsid w:val="00904F92"/>
    <w:rsid w:val="009052EB"/>
    <w:rsid w:val="00905602"/>
    <w:rsid w:val="0090561E"/>
    <w:rsid w:val="009057CF"/>
    <w:rsid w:val="00905A49"/>
    <w:rsid w:val="009060C7"/>
    <w:rsid w:val="0090681B"/>
    <w:rsid w:val="0090735A"/>
    <w:rsid w:val="009075BE"/>
    <w:rsid w:val="00907B7E"/>
    <w:rsid w:val="00907CFF"/>
    <w:rsid w:val="009105D3"/>
    <w:rsid w:val="00910A94"/>
    <w:rsid w:val="00910B29"/>
    <w:rsid w:val="00910FE2"/>
    <w:rsid w:val="00911094"/>
    <w:rsid w:val="00911350"/>
    <w:rsid w:val="009120DF"/>
    <w:rsid w:val="00912459"/>
    <w:rsid w:val="00912AB1"/>
    <w:rsid w:val="009145E0"/>
    <w:rsid w:val="0091464F"/>
    <w:rsid w:val="00915C9A"/>
    <w:rsid w:val="009171CE"/>
    <w:rsid w:val="00917693"/>
    <w:rsid w:val="009177F6"/>
    <w:rsid w:val="00920374"/>
    <w:rsid w:val="0092085B"/>
    <w:rsid w:val="009209E2"/>
    <w:rsid w:val="0092134D"/>
    <w:rsid w:val="009223E3"/>
    <w:rsid w:val="00922A7A"/>
    <w:rsid w:val="009236E6"/>
    <w:rsid w:val="00923A1C"/>
    <w:rsid w:val="009258A8"/>
    <w:rsid w:val="0092745D"/>
    <w:rsid w:val="009302C4"/>
    <w:rsid w:val="00930EC9"/>
    <w:rsid w:val="00931024"/>
    <w:rsid w:val="00931618"/>
    <w:rsid w:val="00931D86"/>
    <w:rsid w:val="00934332"/>
    <w:rsid w:val="00934E54"/>
    <w:rsid w:val="009360B9"/>
    <w:rsid w:val="00937F65"/>
    <w:rsid w:val="0094029D"/>
    <w:rsid w:val="009405CA"/>
    <w:rsid w:val="00944019"/>
    <w:rsid w:val="009446EF"/>
    <w:rsid w:val="00946594"/>
    <w:rsid w:val="00946746"/>
    <w:rsid w:val="0095044F"/>
    <w:rsid w:val="00950AFE"/>
    <w:rsid w:val="00950EB0"/>
    <w:rsid w:val="00951EE3"/>
    <w:rsid w:val="0095327D"/>
    <w:rsid w:val="00953321"/>
    <w:rsid w:val="00953479"/>
    <w:rsid w:val="00954359"/>
    <w:rsid w:val="0095538F"/>
    <w:rsid w:val="00961778"/>
    <w:rsid w:val="009622D8"/>
    <w:rsid w:val="0096376C"/>
    <w:rsid w:val="00964471"/>
    <w:rsid w:val="00966E6B"/>
    <w:rsid w:val="00970B69"/>
    <w:rsid w:val="00970F47"/>
    <w:rsid w:val="00971137"/>
    <w:rsid w:val="009711E4"/>
    <w:rsid w:val="0097255C"/>
    <w:rsid w:val="00972B3C"/>
    <w:rsid w:val="00972D0B"/>
    <w:rsid w:val="009732BC"/>
    <w:rsid w:val="00974978"/>
    <w:rsid w:val="009752B7"/>
    <w:rsid w:val="0097532A"/>
    <w:rsid w:val="00976E82"/>
    <w:rsid w:val="009802CE"/>
    <w:rsid w:val="00982520"/>
    <w:rsid w:val="0098318F"/>
    <w:rsid w:val="00983380"/>
    <w:rsid w:val="00983A94"/>
    <w:rsid w:val="00984D4F"/>
    <w:rsid w:val="009853A8"/>
    <w:rsid w:val="00985D21"/>
    <w:rsid w:val="00986FCC"/>
    <w:rsid w:val="00987121"/>
    <w:rsid w:val="00990B0D"/>
    <w:rsid w:val="0099109E"/>
    <w:rsid w:val="00992318"/>
    <w:rsid w:val="009927FA"/>
    <w:rsid w:val="009948E6"/>
    <w:rsid w:val="009969E6"/>
    <w:rsid w:val="009974CE"/>
    <w:rsid w:val="00997C79"/>
    <w:rsid w:val="009A09B2"/>
    <w:rsid w:val="009A09D1"/>
    <w:rsid w:val="009A23C0"/>
    <w:rsid w:val="009A2965"/>
    <w:rsid w:val="009A3FE4"/>
    <w:rsid w:val="009A6F07"/>
    <w:rsid w:val="009A7C05"/>
    <w:rsid w:val="009B08AA"/>
    <w:rsid w:val="009B2E09"/>
    <w:rsid w:val="009B4154"/>
    <w:rsid w:val="009B691D"/>
    <w:rsid w:val="009B7053"/>
    <w:rsid w:val="009B7542"/>
    <w:rsid w:val="009C1092"/>
    <w:rsid w:val="009C1775"/>
    <w:rsid w:val="009C1E82"/>
    <w:rsid w:val="009C2596"/>
    <w:rsid w:val="009C3294"/>
    <w:rsid w:val="009C33F8"/>
    <w:rsid w:val="009C3873"/>
    <w:rsid w:val="009C3B42"/>
    <w:rsid w:val="009C4D5E"/>
    <w:rsid w:val="009C6F75"/>
    <w:rsid w:val="009D41BE"/>
    <w:rsid w:val="009D46BD"/>
    <w:rsid w:val="009D5AE7"/>
    <w:rsid w:val="009D5D30"/>
    <w:rsid w:val="009D5EF7"/>
    <w:rsid w:val="009D608D"/>
    <w:rsid w:val="009D7320"/>
    <w:rsid w:val="009D7735"/>
    <w:rsid w:val="009E0DE9"/>
    <w:rsid w:val="009E1659"/>
    <w:rsid w:val="009E22E6"/>
    <w:rsid w:val="009E2BA1"/>
    <w:rsid w:val="009E2BDF"/>
    <w:rsid w:val="009E39D1"/>
    <w:rsid w:val="009E39ED"/>
    <w:rsid w:val="009E3CD6"/>
    <w:rsid w:val="009E52C7"/>
    <w:rsid w:val="009E5860"/>
    <w:rsid w:val="009E5CD2"/>
    <w:rsid w:val="009E6B70"/>
    <w:rsid w:val="009E7286"/>
    <w:rsid w:val="009F0653"/>
    <w:rsid w:val="009F0F41"/>
    <w:rsid w:val="009F1429"/>
    <w:rsid w:val="009F4AEA"/>
    <w:rsid w:val="009F5C1E"/>
    <w:rsid w:val="009F657A"/>
    <w:rsid w:val="00A01A69"/>
    <w:rsid w:val="00A02816"/>
    <w:rsid w:val="00A031C2"/>
    <w:rsid w:val="00A03988"/>
    <w:rsid w:val="00A0452B"/>
    <w:rsid w:val="00A059F4"/>
    <w:rsid w:val="00A0714A"/>
    <w:rsid w:val="00A077FD"/>
    <w:rsid w:val="00A11DC5"/>
    <w:rsid w:val="00A1279C"/>
    <w:rsid w:val="00A1432C"/>
    <w:rsid w:val="00A1516F"/>
    <w:rsid w:val="00A156D6"/>
    <w:rsid w:val="00A167F5"/>
    <w:rsid w:val="00A1780B"/>
    <w:rsid w:val="00A17E4A"/>
    <w:rsid w:val="00A22743"/>
    <w:rsid w:val="00A22F6C"/>
    <w:rsid w:val="00A23483"/>
    <w:rsid w:val="00A24FBC"/>
    <w:rsid w:val="00A25716"/>
    <w:rsid w:val="00A25D99"/>
    <w:rsid w:val="00A269F2"/>
    <w:rsid w:val="00A2725F"/>
    <w:rsid w:val="00A27847"/>
    <w:rsid w:val="00A27954"/>
    <w:rsid w:val="00A3053E"/>
    <w:rsid w:val="00A307D3"/>
    <w:rsid w:val="00A31323"/>
    <w:rsid w:val="00A3183E"/>
    <w:rsid w:val="00A31C87"/>
    <w:rsid w:val="00A32A87"/>
    <w:rsid w:val="00A3345D"/>
    <w:rsid w:val="00A3364E"/>
    <w:rsid w:val="00A33C30"/>
    <w:rsid w:val="00A34F3C"/>
    <w:rsid w:val="00A356AE"/>
    <w:rsid w:val="00A35835"/>
    <w:rsid w:val="00A3634A"/>
    <w:rsid w:val="00A36739"/>
    <w:rsid w:val="00A367B9"/>
    <w:rsid w:val="00A37C81"/>
    <w:rsid w:val="00A40841"/>
    <w:rsid w:val="00A40D0F"/>
    <w:rsid w:val="00A4161B"/>
    <w:rsid w:val="00A419DA"/>
    <w:rsid w:val="00A4286B"/>
    <w:rsid w:val="00A42B45"/>
    <w:rsid w:val="00A43384"/>
    <w:rsid w:val="00A43E22"/>
    <w:rsid w:val="00A447F3"/>
    <w:rsid w:val="00A46103"/>
    <w:rsid w:val="00A461C9"/>
    <w:rsid w:val="00A46845"/>
    <w:rsid w:val="00A46F40"/>
    <w:rsid w:val="00A4777D"/>
    <w:rsid w:val="00A47AEF"/>
    <w:rsid w:val="00A517F4"/>
    <w:rsid w:val="00A5243B"/>
    <w:rsid w:val="00A5258D"/>
    <w:rsid w:val="00A54965"/>
    <w:rsid w:val="00A5516E"/>
    <w:rsid w:val="00A6075F"/>
    <w:rsid w:val="00A60DC5"/>
    <w:rsid w:val="00A610F7"/>
    <w:rsid w:val="00A611D8"/>
    <w:rsid w:val="00A63075"/>
    <w:rsid w:val="00A632CB"/>
    <w:rsid w:val="00A63598"/>
    <w:rsid w:val="00A64174"/>
    <w:rsid w:val="00A65261"/>
    <w:rsid w:val="00A672CA"/>
    <w:rsid w:val="00A67AF0"/>
    <w:rsid w:val="00A7036B"/>
    <w:rsid w:val="00A70B28"/>
    <w:rsid w:val="00A71DE6"/>
    <w:rsid w:val="00A72198"/>
    <w:rsid w:val="00A74D28"/>
    <w:rsid w:val="00A7711E"/>
    <w:rsid w:val="00A772B4"/>
    <w:rsid w:val="00A77D16"/>
    <w:rsid w:val="00A80C63"/>
    <w:rsid w:val="00A81BAF"/>
    <w:rsid w:val="00A81CD6"/>
    <w:rsid w:val="00A82394"/>
    <w:rsid w:val="00A83158"/>
    <w:rsid w:val="00A83473"/>
    <w:rsid w:val="00A83CBB"/>
    <w:rsid w:val="00A86C64"/>
    <w:rsid w:val="00A90C21"/>
    <w:rsid w:val="00A91CD0"/>
    <w:rsid w:val="00A9498C"/>
    <w:rsid w:val="00A95009"/>
    <w:rsid w:val="00A956BF"/>
    <w:rsid w:val="00AA2B6C"/>
    <w:rsid w:val="00AA30BD"/>
    <w:rsid w:val="00AA3CB2"/>
    <w:rsid w:val="00AA45D3"/>
    <w:rsid w:val="00AA5A61"/>
    <w:rsid w:val="00AA5DBD"/>
    <w:rsid w:val="00AB092E"/>
    <w:rsid w:val="00AB24E7"/>
    <w:rsid w:val="00AB2762"/>
    <w:rsid w:val="00AB3995"/>
    <w:rsid w:val="00AB5E47"/>
    <w:rsid w:val="00AB6199"/>
    <w:rsid w:val="00AB6FA9"/>
    <w:rsid w:val="00AB7D3C"/>
    <w:rsid w:val="00AC2281"/>
    <w:rsid w:val="00AC2BF0"/>
    <w:rsid w:val="00AC49D1"/>
    <w:rsid w:val="00AC4B51"/>
    <w:rsid w:val="00AC52A4"/>
    <w:rsid w:val="00AD1790"/>
    <w:rsid w:val="00AD1C96"/>
    <w:rsid w:val="00AD2E82"/>
    <w:rsid w:val="00AD2EE0"/>
    <w:rsid w:val="00AD3495"/>
    <w:rsid w:val="00AD50E1"/>
    <w:rsid w:val="00AD7E1D"/>
    <w:rsid w:val="00AE0A4B"/>
    <w:rsid w:val="00AE0A4F"/>
    <w:rsid w:val="00AE1045"/>
    <w:rsid w:val="00AE3729"/>
    <w:rsid w:val="00AE410D"/>
    <w:rsid w:val="00AE5B7D"/>
    <w:rsid w:val="00AF02BB"/>
    <w:rsid w:val="00AF17B1"/>
    <w:rsid w:val="00AF1B65"/>
    <w:rsid w:val="00AF21B0"/>
    <w:rsid w:val="00AF29A5"/>
    <w:rsid w:val="00AF3C14"/>
    <w:rsid w:val="00AF4EC1"/>
    <w:rsid w:val="00AF6B83"/>
    <w:rsid w:val="00AF74E1"/>
    <w:rsid w:val="00B00D09"/>
    <w:rsid w:val="00B01B6A"/>
    <w:rsid w:val="00B022FE"/>
    <w:rsid w:val="00B027BA"/>
    <w:rsid w:val="00B03BB9"/>
    <w:rsid w:val="00B04A58"/>
    <w:rsid w:val="00B05B6C"/>
    <w:rsid w:val="00B0658E"/>
    <w:rsid w:val="00B1014E"/>
    <w:rsid w:val="00B10ACE"/>
    <w:rsid w:val="00B10C8B"/>
    <w:rsid w:val="00B1113A"/>
    <w:rsid w:val="00B11603"/>
    <w:rsid w:val="00B12413"/>
    <w:rsid w:val="00B12A24"/>
    <w:rsid w:val="00B12A4A"/>
    <w:rsid w:val="00B132AC"/>
    <w:rsid w:val="00B1346D"/>
    <w:rsid w:val="00B13C38"/>
    <w:rsid w:val="00B14C42"/>
    <w:rsid w:val="00B14DEC"/>
    <w:rsid w:val="00B15382"/>
    <w:rsid w:val="00B203D8"/>
    <w:rsid w:val="00B214D1"/>
    <w:rsid w:val="00B226D6"/>
    <w:rsid w:val="00B24AF7"/>
    <w:rsid w:val="00B25ABF"/>
    <w:rsid w:val="00B2692D"/>
    <w:rsid w:val="00B27046"/>
    <w:rsid w:val="00B30A67"/>
    <w:rsid w:val="00B31228"/>
    <w:rsid w:val="00B316C6"/>
    <w:rsid w:val="00B31B2F"/>
    <w:rsid w:val="00B32353"/>
    <w:rsid w:val="00B329C1"/>
    <w:rsid w:val="00B32F21"/>
    <w:rsid w:val="00B32F48"/>
    <w:rsid w:val="00B33DA0"/>
    <w:rsid w:val="00B33EAE"/>
    <w:rsid w:val="00B34689"/>
    <w:rsid w:val="00B34DBC"/>
    <w:rsid w:val="00B34DDA"/>
    <w:rsid w:val="00B353EC"/>
    <w:rsid w:val="00B361A7"/>
    <w:rsid w:val="00B3649A"/>
    <w:rsid w:val="00B36F8B"/>
    <w:rsid w:val="00B37F55"/>
    <w:rsid w:val="00B37FF0"/>
    <w:rsid w:val="00B40F4B"/>
    <w:rsid w:val="00B41B79"/>
    <w:rsid w:val="00B426AB"/>
    <w:rsid w:val="00B42D81"/>
    <w:rsid w:val="00B43FEF"/>
    <w:rsid w:val="00B4437F"/>
    <w:rsid w:val="00B44BC7"/>
    <w:rsid w:val="00B47E3C"/>
    <w:rsid w:val="00B47EDF"/>
    <w:rsid w:val="00B51834"/>
    <w:rsid w:val="00B51E0D"/>
    <w:rsid w:val="00B51F02"/>
    <w:rsid w:val="00B52EE0"/>
    <w:rsid w:val="00B5307C"/>
    <w:rsid w:val="00B56110"/>
    <w:rsid w:val="00B5673B"/>
    <w:rsid w:val="00B567EC"/>
    <w:rsid w:val="00B5752F"/>
    <w:rsid w:val="00B61003"/>
    <w:rsid w:val="00B61D26"/>
    <w:rsid w:val="00B62184"/>
    <w:rsid w:val="00B627CC"/>
    <w:rsid w:val="00B64082"/>
    <w:rsid w:val="00B65829"/>
    <w:rsid w:val="00B6590A"/>
    <w:rsid w:val="00B6632D"/>
    <w:rsid w:val="00B67DB0"/>
    <w:rsid w:val="00B70ECA"/>
    <w:rsid w:val="00B71FA8"/>
    <w:rsid w:val="00B72890"/>
    <w:rsid w:val="00B72F0A"/>
    <w:rsid w:val="00B73403"/>
    <w:rsid w:val="00B775DF"/>
    <w:rsid w:val="00B80F0F"/>
    <w:rsid w:val="00B81B13"/>
    <w:rsid w:val="00B82D86"/>
    <w:rsid w:val="00B831BA"/>
    <w:rsid w:val="00B83566"/>
    <w:rsid w:val="00B83A62"/>
    <w:rsid w:val="00B846FB"/>
    <w:rsid w:val="00B858FE"/>
    <w:rsid w:val="00B86176"/>
    <w:rsid w:val="00B86A2C"/>
    <w:rsid w:val="00B87541"/>
    <w:rsid w:val="00B87831"/>
    <w:rsid w:val="00B9060D"/>
    <w:rsid w:val="00B91553"/>
    <w:rsid w:val="00B91626"/>
    <w:rsid w:val="00B91B3E"/>
    <w:rsid w:val="00B92497"/>
    <w:rsid w:val="00B92516"/>
    <w:rsid w:val="00B9339B"/>
    <w:rsid w:val="00B933A5"/>
    <w:rsid w:val="00B9428B"/>
    <w:rsid w:val="00B949B6"/>
    <w:rsid w:val="00B95848"/>
    <w:rsid w:val="00B95FD2"/>
    <w:rsid w:val="00B96426"/>
    <w:rsid w:val="00BA07B6"/>
    <w:rsid w:val="00BA1083"/>
    <w:rsid w:val="00BA1CE9"/>
    <w:rsid w:val="00BA5710"/>
    <w:rsid w:val="00BA5735"/>
    <w:rsid w:val="00BA65A7"/>
    <w:rsid w:val="00BA78C6"/>
    <w:rsid w:val="00BB39EC"/>
    <w:rsid w:val="00BB473E"/>
    <w:rsid w:val="00BB678E"/>
    <w:rsid w:val="00BB6944"/>
    <w:rsid w:val="00BB6A5C"/>
    <w:rsid w:val="00BB6E0A"/>
    <w:rsid w:val="00BB7A39"/>
    <w:rsid w:val="00BC0807"/>
    <w:rsid w:val="00BC08C3"/>
    <w:rsid w:val="00BC1B77"/>
    <w:rsid w:val="00BC2CA2"/>
    <w:rsid w:val="00BC3413"/>
    <w:rsid w:val="00BC424A"/>
    <w:rsid w:val="00BC4B79"/>
    <w:rsid w:val="00BC5067"/>
    <w:rsid w:val="00BC5198"/>
    <w:rsid w:val="00BC54F8"/>
    <w:rsid w:val="00BC568A"/>
    <w:rsid w:val="00BC5BCC"/>
    <w:rsid w:val="00BC6265"/>
    <w:rsid w:val="00BC6669"/>
    <w:rsid w:val="00BC69F8"/>
    <w:rsid w:val="00BD2181"/>
    <w:rsid w:val="00BD2CDB"/>
    <w:rsid w:val="00BD4046"/>
    <w:rsid w:val="00BD5042"/>
    <w:rsid w:val="00BD5ED0"/>
    <w:rsid w:val="00BD7DD7"/>
    <w:rsid w:val="00BE023E"/>
    <w:rsid w:val="00BE04E2"/>
    <w:rsid w:val="00BE0560"/>
    <w:rsid w:val="00BE0773"/>
    <w:rsid w:val="00BE3567"/>
    <w:rsid w:val="00BE448D"/>
    <w:rsid w:val="00BE7B95"/>
    <w:rsid w:val="00BE7BAF"/>
    <w:rsid w:val="00BE7C91"/>
    <w:rsid w:val="00BF1082"/>
    <w:rsid w:val="00BF22E6"/>
    <w:rsid w:val="00BF29FC"/>
    <w:rsid w:val="00BF2F6F"/>
    <w:rsid w:val="00BF3310"/>
    <w:rsid w:val="00BF5562"/>
    <w:rsid w:val="00BF5B14"/>
    <w:rsid w:val="00BF6A2C"/>
    <w:rsid w:val="00BF7477"/>
    <w:rsid w:val="00BF751A"/>
    <w:rsid w:val="00BF7B49"/>
    <w:rsid w:val="00C00059"/>
    <w:rsid w:val="00C00CD4"/>
    <w:rsid w:val="00C0121E"/>
    <w:rsid w:val="00C01986"/>
    <w:rsid w:val="00C01D29"/>
    <w:rsid w:val="00C04482"/>
    <w:rsid w:val="00C10DBA"/>
    <w:rsid w:val="00C127EE"/>
    <w:rsid w:val="00C12D95"/>
    <w:rsid w:val="00C1411B"/>
    <w:rsid w:val="00C14847"/>
    <w:rsid w:val="00C15665"/>
    <w:rsid w:val="00C16086"/>
    <w:rsid w:val="00C16C24"/>
    <w:rsid w:val="00C16D6E"/>
    <w:rsid w:val="00C16F60"/>
    <w:rsid w:val="00C20367"/>
    <w:rsid w:val="00C2065E"/>
    <w:rsid w:val="00C211A5"/>
    <w:rsid w:val="00C21EEE"/>
    <w:rsid w:val="00C22927"/>
    <w:rsid w:val="00C22E61"/>
    <w:rsid w:val="00C231AC"/>
    <w:rsid w:val="00C23D8F"/>
    <w:rsid w:val="00C24C61"/>
    <w:rsid w:val="00C24ECD"/>
    <w:rsid w:val="00C25387"/>
    <w:rsid w:val="00C256B1"/>
    <w:rsid w:val="00C275EC"/>
    <w:rsid w:val="00C27A83"/>
    <w:rsid w:val="00C27ED2"/>
    <w:rsid w:val="00C31029"/>
    <w:rsid w:val="00C31C6A"/>
    <w:rsid w:val="00C33501"/>
    <w:rsid w:val="00C3363C"/>
    <w:rsid w:val="00C349F6"/>
    <w:rsid w:val="00C3548E"/>
    <w:rsid w:val="00C365D1"/>
    <w:rsid w:val="00C376D6"/>
    <w:rsid w:val="00C4028A"/>
    <w:rsid w:val="00C412BF"/>
    <w:rsid w:val="00C41D4B"/>
    <w:rsid w:val="00C43D2E"/>
    <w:rsid w:val="00C44D1A"/>
    <w:rsid w:val="00C45449"/>
    <w:rsid w:val="00C478C5"/>
    <w:rsid w:val="00C50759"/>
    <w:rsid w:val="00C5204E"/>
    <w:rsid w:val="00C5269E"/>
    <w:rsid w:val="00C548A6"/>
    <w:rsid w:val="00C54F4D"/>
    <w:rsid w:val="00C56033"/>
    <w:rsid w:val="00C578B0"/>
    <w:rsid w:val="00C579FF"/>
    <w:rsid w:val="00C57EF3"/>
    <w:rsid w:val="00C62034"/>
    <w:rsid w:val="00C62D87"/>
    <w:rsid w:val="00C63495"/>
    <w:rsid w:val="00C64636"/>
    <w:rsid w:val="00C659E4"/>
    <w:rsid w:val="00C65DE2"/>
    <w:rsid w:val="00C67A03"/>
    <w:rsid w:val="00C702E8"/>
    <w:rsid w:val="00C71256"/>
    <w:rsid w:val="00C72C09"/>
    <w:rsid w:val="00C73A22"/>
    <w:rsid w:val="00C746B3"/>
    <w:rsid w:val="00C768CF"/>
    <w:rsid w:val="00C804C5"/>
    <w:rsid w:val="00C81203"/>
    <w:rsid w:val="00C81699"/>
    <w:rsid w:val="00C81AA6"/>
    <w:rsid w:val="00C81D79"/>
    <w:rsid w:val="00C8267E"/>
    <w:rsid w:val="00C829C0"/>
    <w:rsid w:val="00C82BB7"/>
    <w:rsid w:val="00C82D95"/>
    <w:rsid w:val="00C833F5"/>
    <w:rsid w:val="00C85C43"/>
    <w:rsid w:val="00C863D8"/>
    <w:rsid w:val="00C86623"/>
    <w:rsid w:val="00C875D7"/>
    <w:rsid w:val="00C87BEE"/>
    <w:rsid w:val="00C87C03"/>
    <w:rsid w:val="00C90153"/>
    <w:rsid w:val="00C9085E"/>
    <w:rsid w:val="00C90BF8"/>
    <w:rsid w:val="00C921E5"/>
    <w:rsid w:val="00C92B4D"/>
    <w:rsid w:val="00C92B55"/>
    <w:rsid w:val="00C9302D"/>
    <w:rsid w:val="00C9465C"/>
    <w:rsid w:val="00C94E52"/>
    <w:rsid w:val="00C95A4E"/>
    <w:rsid w:val="00C9685D"/>
    <w:rsid w:val="00C97796"/>
    <w:rsid w:val="00CA0C79"/>
    <w:rsid w:val="00CA0F7A"/>
    <w:rsid w:val="00CA5A82"/>
    <w:rsid w:val="00CA5D53"/>
    <w:rsid w:val="00CA6151"/>
    <w:rsid w:val="00CA6C77"/>
    <w:rsid w:val="00CB0C2D"/>
    <w:rsid w:val="00CB0F33"/>
    <w:rsid w:val="00CB1E89"/>
    <w:rsid w:val="00CB2335"/>
    <w:rsid w:val="00CB2607"/>
    <w:rsid w:val="00CB2B88"/>
    <w:rsid w:val="00CB2EC5"/>
    <w:rsid w:val="00CB33AD"/>
    <w:rsid w:val="00CB3569"/>
    <w:rsid w:val="00CB37E6"/>
    <w:rsid w:val="00CB478B"/>
    <w:rsid w:val="00CB4EFF"/>
    <w:rsid w:val="00CB5DEF"/>
    <w:rsid w:val="00CB6675"/>
    <w:rsid w:val="00CC16E8"/>
    <w:rsid w:val="00CC23C7"/>
    <w:rsid w:val="00CC27BA"/>
    <w:rsid w:val="00CC3750"/>
    <w:rsid w:val="00CC3A52"/>
    <w:rsid w:val="00CC4310"/>
    <w:rsid w:val="00CC4722"/>
    <w:rsid w:val="00CC4A45"/>
    <w:rsid w:val="00CC4A50"/>
    <w:rsid w:val="00CC52E8"/>
    <w:rsid w:val="00CC6F4D"/>
    <w:rsid w:val="00CD00EB"/>
    <w:rsid w:val="00CD175C"/>
    <w:rsid w:val="00CD1F8D"/>
    <w:rsid w:val="00CD3296"/>
    <w:rsid w:val="00CD33B5"/>
    <w:rsid w:val="00CD3790"/>
    <w:rsid w:val="00CD37DF"/>
    <w:rsid w:val="00CD3F84"/>
    <w:rsid w:val="00CD4AC3"/>
    <w:rsid w:val="00CD66DF"/>
    <w:rsid w:val="00CE057F"/>
    <w:rsid w:val="00CE0809"/>
    <w:rsid w:val="00CE1969"/>
    <w:rsid w:val="00CE2C77"/>
    <w:rsid w:val="00CE6179"/>
    <w:rsid w:val="00CE7082"/>
    <w:rsid w:val="00CF054D"/>
    <w:rsid w:val="00CF0CAA"/>
    <w:rsid w:val="00CF1454"/>
    <w:rsid w:val="00CF2A94"/>
    <w:rsid w:val="00CF3002"/>
    <w:rsid w:val="00CF3E0B"/>
    <w:rsid w:val="00CF4393"/>
    <w:rsid w:val="00CF5DEF"/>
    <w:rsid w:val="00CF6264"/>
    <w:rsid w:val="00CF78AA"/>
    <w:rsid w:val="00D00067"/>
    <w:rsid w:val="00D000CF"/>
    <w:rsid w:val="00D0176F"/>
    <w:rsid w:val="00D02296"/>
    <w:rsid w:val="00D024A6"/>
    <w:rsid w:val="00D034AD"/>
    <w:rsid w:val="00D05804"/>
    <w:rsid w:val="00D05978"/>
    <w:rsid w:val="00D123CA"/>
    <w:rsid w:val="00D132CA"/>
    <w:rsid w:val="00D14840"/>
    <w:rsid w:val="00D15A15"/>
    <w:rsid w:val="00D16072"/>
    <w:rsid w:val="00D164BE"/>
    <w:rsid w:val="00D16D44"/>
    <w:rsid w:val="00D17A9F"/>
    <w:rsid w:val="00D2048B"/>
    <w:rsid w:val="00D21071"/>
    <w:rsid w:val="00D21719"/>
    <w:rsid w:val="00D2249E"/>
    <w:rsid w:val="00D229DA"/>
    <w:rsid w:val="00D22C40"/>
    <w:rsid w:val="00D23380"/>
    <w:rsid w:val="00D249A4"/>
    <w:rsid w:val="00D24C18"/>
    <w:rsid w:val="00D24C43"/>
    <w:rsid w:val="00D24CFD"/>
    <w:rsid w:val="00D24FD5"/>
    <w:rsid w:val="00D26B60"/>
    <w:rsid w:val="00D26DF5"/>
    <w:rsid w:val="00D27256"/>
    <w:rsid w:val="00D301B8"/>
    <w:rsid w:val="00D31689"/>
    <w:rsid w:val="00D31763"/>
    <w:rsid w:val="00D31C25"/>
    <w:rsid w:val="00D3355D"/>
    <w:rsid w:val="00D33DCA"/>
    <w:rsid w:val="00D3576C"/>
    <w:rsid w:val="00D359CD"/>
    <w:rsid w:val="00D35E64"/>
    <w:rsid w:val="00D35F89"/>
    <w:rsid w:val="00D36742"/>
    <w:rsid w:val="00D36847"/>
    <w:rsid w:val="00D36ED2"/>
    <w:rsid w:val="00D37ADB"/>
    <w:rsid w:val="00D42444"/>
    <w:rsid w:val="00D42740"/>
    <w:rsid w:val="00D42B48"/>
    <w:rsid w:val="00D42B96"/>
    <w:rsid w:val="00D42C76"/>
    <w:rsid w:val="00D44619"/>
    <w:rsid w:val="00D44F6A"/>
    <w:rsid w:val="00D4543A"/>
    <w:rsid w:val="00D455D2"/>
    <w:rsid w:val="00D45A48"/>
    <w:rsid w:val="00D45B99"/>
    <w:rsid w:val="00D45DCB"/>
    <w:rsid w:val="00D501BF"/>
    <w:rsid w:val="00D50211"/>
    <w:rsid w:val="00D50316"/>
    <w:rsid w:val="00D514BA"/>
    <w:rsid w:val="00D518D6"/>
    <w:rsid w:val="00D51971"/>
    <w:rsid w:val="00D531E5"/>
    <w:rsid w:val="00D53502"/>
    <w:rsid w:val="00D53982"/>
    <w:rsid w:val="00D601AD"/>
    <w:rsid w:val="00D6044F"/>
    <w:rsid w:val="00D6150C"/>
    <w:rsid w:val="00D62752"/>
    <w:rsid w:val="00D635A8"/>
    <w:rsid w:val="00D677E5"/>
    <w:rsid w:val="00D7007F"/>
    <w:rsid w:val="00D70CDE"/>
    <w:rsid w:val="00D729FF"/>
    <w:rsid w:val="00D75CB8"/>
    <w:rsid w:val="00D76D48"/>
    <w:rsid w:val="00D778F0"/>
    <w:rsid w:val="00D77971"/>
    <w:rsid w:val="00D802B3"/>
    <w:rsid w:val="00D80494"/>
    <w:rsid w:val="00D807A9"/>
    <w:rsid w:val="00D8187B"/>
    <w:rsid w:val="00D82FA8"/>
    <w:rsid w:val="00D83C0C"/>
    <w:rsid w:val="00D83F69"/>
    <w:rsid w:val="00D84A7B"/>
    <w:rsid w:val="00D85E44"/>
    <w:rsid w:val="00D868C3"/>
    <w:rsid w:val="00D90390"/>
    <w:rsid w:val="00D904DC"/>
    <w:rsid w:val="00D90DE1"/>
    <w:rsid w:val="00D9298F"/>
    <w:rsid w:val="00D92B82"/>
    <w:rsid w:val="00D94745"/>
    <w:rsid w:val="00D94FCB"/>
    <w:rsid w:val="00D9736D"/>
    <w:rsid w:val="00D97497"/>
    <w:rsid w:val="00D97912"/>
    <w:rsid w:val="00DA0100"/>
    <w:rsid w:val="00DA1711"/>
    <w:rsid w:val="00DA1C6A"/>
    <w:rsid w:val="00DA20C4"/>
    <w:rsid w:val="00DA2AD6"/>
    <w:rsid w:val="00DA358D"/>
    <w:rsid w:val="00DA421A"/>
    <w:rsid w:val="00DA497D"/>
    <w:rsid w:val="00DA564B"/>
    <w:rsid w:val="00DA5ACB"/>
    <w:rsid w:val="00DA7144"/>
    <w:rsid w:val="00DA744C"/>
    <w:rsid w:val="00DA76DF"/>
    <w:rsid w:val="00DB02C3"/>
    <w:rsid w:val="00DB0408"/>
    <w:rsid w:val="00DB1484"/>
    <w:rsid w:val="00DB2948"/>
    <w:rsid w:val="00DB3317"/>
    <w:rsid w:val="00DB39EB"/>
    <w:rsid w:val="00DB5A22"/>
    <w:rsid w:val="00DB657E"/>
    <w:rsid w:val="00DB6C82"/>
    <w:rsid w:val="00DB76AC"/>
    <w:rsid w:val="00DC0CE6"/>
    <w:rsid w:val="00DC2087"/>
    <w:rsid w:val="00DC2B4B"/>
    <w:rsid w:val="00DC2BA7"/>
    <w:rsid w:val="00DC2BF2"/>
    <w:rsid w:val="00DC4417"/>
    <w:rsid w:val="00DC52C0"/>
    <w:rsid w:val="00DC6C15"/>
    <w:rsid w:val="00DC7228"/>
    <w:rsid w:val="00DD0D99"/>
    <w:rsid w:val="00DD22C9"/>
    <w:rsid w:val="00DD3736"/>
    <w:rsid w:val="00DD39B0"/>
    <w:rsid w:val="00DD402D"/>
    <w:rsid w:val="00DD474E"/>
    <w:rsid w:val="00DD56D5"/>
    <w:rsid w:val="00DD6452"/>
    <w:rsid w:val="00DE208E"/>
    <w:rsid w:val="00DE416F"/>
    <w:rsid w:val="00DE60B5"/>
    <w:rsid w:val="00DE690D"/>
    <w:rsid w:val="00DE6C9F"/>
    <w:rsid w:val="00DE7112"/>
    <w:rsid w:val="00DE72FD"/>
    <w:rsid w:val="00DE765A"/>
    <w:rsid w:val="00DE7CBF"/>
    <w:rsid w:val="00DF1F32"/>
    <w:rsid w:val="00DF2069"/>
    <w:rsid w:val="00DF2276"/>
    <w:rsid w:val="00DF3305"/>
    <w:rsid w:val="00DF37D8"/>
    <w:rsid w:val="00DF489B"/>
    <w:rsid w:val="00DF6F16"/>
    <w:rsid w:val="00DF733D"/>
    <w:rsid w:val="00DF793E"/>
    <w:rsid w:val="00E01A79"/>
    <w:rsid w:val="00E022F3"/>
    <w:rsid w:val="00E02EBA"/>
    <w:rsid w:val="00E0474C"/>
    <w:rsid w:val="00E04D3C"/>
    <w:rsid w:val="00E06411"/>
    <w:rsid w:val="00E06C67"/>
    <w:rsid w:val="00E070D1"/>
    <w:rsid w:val="00E07D6C"/>
    <w:rsid w:val="00E07FF8"/>
    <w:rsid w:val="00E1551C"/>
    <w:rsid w:val="00E160A2"/>
    <w:rsid w:val="00E161E4"/>
    <w:rsid w:val="00E1677D"/>
    <w:rsid w:val="00E17012"/>
    <w:rsid w:val="00E17B6C"/>
    <w:rsid w:val="00E2020E"/>
    <w:rsid w:val="00E20530"/>
    <w:rsid w:val="00E20D24"/>
    <w:rsid w:val="00E24CE5"/>
    <w:rsid w:val="00E2577D"/>
    <w:rsid w:val="00E269A8"/>
    <w:rsid w:val="00E26AD0"/>
    <w:rsid w:val="00E26B8A"/>
    <w:rsid w:val="00E27785"/>
    <w:rsid w:val="00E27FF4"/>
    <w:rsid w:val="00E300B3"/>
    <w:rsid w:val="00E30E94"/>
    <w:rsid w:val="00E3172F"/>
    <w:rsid w:val="00E33002"/>
    <w:rsid w:val="00E340AF"/>
    <w:rsid w:val="00E34919"/>
    <w:rsid w:val="00E373CB"/>
    <w:rsid w:val="00E40B9D"/>
    <w:rsid w:val="00E41B49"/>
    <w:rsid w:val="00E42917"/>
    <w:rsid w:val="00E42B13"/>
    <w:rsid w:val="00E444D4"/>
    <w:rsid w:val="00E44E7E"/>
    <w:rsid w:val="00E451C8"/>
    <w:rsid w:val="00E4539B"/>
    <w:rsid w:val="00E461ED"/>
    <w:rsid w:val="00E4799E"/>
    <w:rsid w:val="00E47BCD"/>
    <w:rsid w:val="00E51426"/>
    <w:rsid w:val="00E52A4E"/>
    <w:rsid w:val="00E52ED2"/>
    <w:rsid w:val="00E53017"/>
    <w:rsid w:val="00E54865"/>
    <w:rsid w:val="00E56652"/>
    <w:rsid w:val="00E57595"/>
    <w:rsid w:val="00E609A4"/>
    <w:rsid w:val="00E645B1"/>
    <w:rsid w:val="00E64844"/>
    <w:rsid w:val="00E64C88"/>
    <w:rsid w:val="00E66516"/>
    <w:rsid w:val="00E66D1D"/>
    <w:rsid w:val="00E66EE6"/>
    <w:rsid w:val="00E70A44"/>
    <w:rsid w:val="00E7379E"/>
    <w:rsid w:val="00E74B66"/>
    <w:rsid w:val="00E75C4C"/>
    <w:rsid w:val="00E7633F"/>
    <w:rsid w:val="00E81AC2"/>
    <w:rsid w:val="00E8330C"/>
    <w:rsid w:val="00E83312"/>
    <w:rsid w:val="00E8359D"/>
    <w:rsid w:val="00E85259"/>
    <w:rsid w:val="00E857D8"/>
    <w:rsid w:val="00E85E4F"/>
    <w:rsid w:val="00E86546"/>
    <w:rsid w:val="00E87E45"/>
    <w:rsid w:val="00E91419"/>
    <w:rsid w:val="00E92A13"/>
    <w:rsid w:val="00E92C9E"/>
    <w:rsid w:val="00E93DB8"/>
    <w:rsid w:val="00E94BDA"/>
    <w:rsid w:val="00E95917"/>
    <w:rsid w:val="00EA1667"/>
    <w:rsid w:val="00EA1F84"/>
    <w:rsid w:val="00EA33BE"/>
    <w:rsid w:val="00EA40EB"/>
    <w:rsid w:val="00EA4C1F"/>
    <w:rsid w:val="00EA502D"/>
    <w:rsid w:val="00EA65E9"/>
    <w:rsid w:val="00EB03BE"/>
    <w:rsid w:val="00EB08CA"/>
    <w:rsid w:val="00EB118C"/>
    <w:rsid w:val="00EB1216"/>
    <w:rsid w:val="00EB28D6"/>
    <w:rsid w:val="00EB29C7"/>
    <w:rsid w:val="00EB6BBC"/>
    <w:rsid w:val="00EB7507"/>
    <w:rsid w:val="00EB7655"/>
    <w:rsid w:val="00EC124D"/>
    <w:rsid w:val="00EC17AE"/>
    <w:rsid w:val="00EC2518"/>
    <w:rsid w:val="00EC3148"/>
    <w:rsid w:val="00EC6EC1"/>
    <w:rsid w:val="00EC70B0"/>
    <w:rsid w:val="00ED1CFF"/>
    <w:rsid w:val="00ED1F4A"/>
    <w:rsid w:val="00ED2EFC"/>
    <w:rsid w:val="00ED51B3"/>
    <w:rsid w:val="00ED5941"/>
    <w:rsid w:val="00ED5978"/>
    <w:rsid w:val="00ED688C"/>
    <w:rsid w:val="00ED760A"/>
    <w:rsid w:val="00EE07BC"/>
    <w:rsid w:val="00EE0B8B"/>
    <w:rsid w:val="00EE2315"/>
    <w:rsid w:val="00EE2358"/>
    <w:rsid w:val="00EE258E"/>
    <w:rsid w:val="00EE6D58"/>
    <w:rsid w:val="00EF021C"/>
    <w:rsid w:val="00EF1114"/>
    <w:rsid w:val="00EF2110"/>
    <w:rsid w:val="00EF293E"/>
    <w:rsid w:val="00EF2ED9"/>
    <w:rsid w:val="00EF4F89"/>
    <w:rsid w:val="00EF57CA"/>
    <w:rsid w:val="00EF5807"/>
    <w:rsid w:val="00EF70FD"/>
    <w:rsid w:val="00EF7E43"/>
    <w:rsid w:val="00F01F40"/>
    <w:rsid w:val="00F02C4B"/>
    <w:rsid w:val="00F0603F"/>
    <w:rsid w:val="00F06CC6"/>
    <w:rsid w:val="00F11460"/>
    <w:rsid w:val="00F118D4"/>
    <w:rsid w:val="00F11CA3"/>
    <w:rsid w:val="00F1251B"/>
    <w:rsid w:val="00F133CA"/>
    <w:rsid w:val="00F15A90"/>
    <w:rsid w:val="00F16546"/>
    <w:rsid w:val="00F20245"/>
    <w:rsid w:val="00F20329"/>
    <w:rsid w:val="00F20463"/>
    <w:rsid w:val="00F23364"/>
    <w:rsid w:val="00F2507D"/>
    <w:rsid w:val="00F25D6B"/>
    <w:rsid w:val="00F25DA8"/>
    <w:rsid w:val="00F26057"/>
    <w:rsid w:val="00F269C7"/>
    <w:rsid w:val="00F31347"/>
    <w:rsid w:val="00F31F77"/>
    <w:rsid w:val="00F33A89"/>
    <w:rsid w:val="00F34266"/>
    <w:rsid w:val="00F35678"/>
    <w:rsid w:val="00F356DC"/>
    <w:rsid w:val="00F35942"/>
    <w:rsid w:val="00F35FD6"/>
    <w:rsid w:val="00F36249"/>
    <w:rsid w:val="00F362D2"/>
    <w:rsid w:val="00F37D99"/>
    <w:rsid w:val="00F41A6D"/>
    <w:rsid w:val="00F43114"/>
    <w:rsid w:val="00F440ED"/>
    <w:rsid w:val="00F5298D"/>
    <w:rsid w:val="00F535D9"/>
    <w:rsid w:val="00F546A0"/>
    <w:rsid w:val="00F54B68"/>
    <w:rsid w:val="00F563E5"/>
    <w:rsid w:val="00F56B28"/>
    <w:rsid w:val="00F57C12"/>
    <w:rsid w:val="00F57C92"/>
    <w:rsid w:val="00F60CB7"/>
    <w:rsid w:val="00F610A1"/>
    <w:rsid w:val="00F614B4"/>
    <w:rsid w:val="00F6190F"/>
    <w:rsid w:val="00F62738"/>
    <w:rsid w:val="00F628C1"/>
    <w:rsid w:val="00F629BD"/>
    <w:rsid w:val="00F62FE5"/>
    <w:rsid w:val="00F634E7"/>
    <w:rsid w:val="00F657B7"/>
    <w:rsid w:val="00F658F1"/>
    <w:rsid w:val="00F70B7C"/>
    <w:rsid w:val="00F73A47"/>
    <w:rsid w:val="00F74B78"/>
    <w:rsid w:val="00F76ECC"/>
    <w:rsid w:val="00F778E7"/>
    <w:rsid w:val="00F80872"/>
    <w:rsid w:val="00F810EA"/>
    <w:rsid w:val="00F81DE3"/>
    <w:rsid w:val="00F8316C"/>
    <w:rsid w:val="00F83A81"/>
    <w:rsid w:val="00F855A4"/>
    <w:rsid w:val="00F85C7A"/>
    <w:rsid w:val="00F873D5"/>
    <w:rsid w:val="00F8740B"/>
    <w:rsid w:val="00F87671"/>
    <w:rsid w:val="00F92528"/>
    <w:rsid w:val="00F93C30"/>
    <w:rsid w:val="00F93C62"/>
    <w:rsid w:val="00F953BA"/>
    <w:rsid w:val="00F96379"/>
    <w:rsid w:val="00F963B5"/>
    <w:rsid w:val="00FA15B5"/>
    <w:rsid w:val="00FA19A5"/>
    <w:rsid w:val="00FA2EE1"/>
    <w:rsid w:val="00FA40C4"/>
    <w:rsid w:val="00FA50A1"/>
    <w:rsid w:val="00FA58CE"/>
    <w:rsid w:val="00FA5D0E"/>
    <w:rsid w:val="00FA6006"/>
    <w:rsid w:val="00FA6D34"/>
    <w:rsid w:val="00FB0408"/>
    <w:rsid w:val="00FB0F38"/>
    <w:rsid w:val="00FB2786"/>
    <w:rsid w:val="00FB6AC2"/>
    <w:rsid w:val="00FB6D68"/>
    <w:rsid w:val="00FC1139"/>
    <w:rsid w:val="00FC1377"/>
    <w:rsid w:val="00FC3C9D"/>
    <w:rsid w:val="00FC454B"/>
    <w:rsid w:val="00FC4B0D"/>
    <w:rsid w:val="00FC50BD"/>
    <w:rsid w:val="00FC55D3"/>
    <w:rsid w:val="00FC6227"/>
    <w:rsid w:val="00FC7F44"/>
    <w:rsid w:val="00FC7FCF"/>
    <w:rsid w:val="00FD0777"/>
    <w:rsid w:val="00FD0893"/>
    <w:rsid w:val="00FD108C"/>
    <w:rsid w:val="00FD1859"/>
    <w:rsid w:val="00FD1EF2"/>
    <w:rsid w:val="00FD3087"/>
    <w:rsid w:val="00FD3243"/>
    <w:rsid w:val="00FD4537"/>
    <w:rsid w:val="00FD466A"/>
    <w:rsid w:val="00FD577F"/>
    <w:rsid w:val="00FE0150"/>
    <w:rsid w:val="00FE058A"/>
    <w:rsid w:val="00FE104D"/>
    <w:rsid w:val="00FE1FE5"/>
    <w:rsid w:val="00FE2095"/>
    <w:rsid w:val="00FE3198"/>
    <w:rsid w:val="00FE4CCC"/>
    <w:rsid w:val="00FE7164"/>
    <w:rsid w:val="00FF2FDE"/>
    <w:rsid w:val="00FF2FED"/>
    <w:rsid w:val="00FF4A12"/>
    <w:rsid w:val="00FF4FD4"/>
    <w:rsid w:val="00FF6D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5E0009"/>
  <w15:docId w15:val="{F1E23894-C0B5-422C-910A-D632F109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861EF"/>
    <w:rPr>
      <w:sz w:val="24"/>
      <w:szCs w:val="24"/>
      <w:lang w:eastAsia="en-US"/>
    </w:rPr>
  </w:style>
  <w:style w:type="paragraph" w:styleId="Heading1">
    <w:name w:val="heading 1"/>
    <w:basedOn w:val="Normal"/>
    <w:next w:val="Normal"/>
    <w:link w:val="Heading1Char"/>
    <w:qFormat/>
    <w:rsid w:val="00B95FD2"/>
    <w:pPr>
      <w:keepNext/>
      <w:jc w:val="both"/>
      <w:outlineLvl w:val="0"/>
    </w:pPr>
    <w:rPr>
      <w:szCs w:val="20"/>
      <w:lang w:eastAsia="el-GR"/>
    </w:rPr>
  </w:style>
  <w:style w:type="paragraph" w:styleId="Heading2">
    <w:name w:val="heading 2"/>
    <w:basedOn w:val="Normal"/>
    <w:next w:val="Normal"/>
    <w:link w:val="Heading2Char"/>
    <w:qFormat/>
    <w:rsid w:val="00BC424A"/>
    <w:pPr>
      <w:keepNext/>
      <w:numPr>
        <w:numId w:val="6"/>
      </w:numPr>
      <w:ind w:left="0" w:hanging="720"/>
      <w:jc w:val="both"/>
      <w:outlineLvl w:val="1"/>
    </w:pPr>
    <w:rPr>
      <w:b/>
      <w:bCs/>
      <w:iCs/>
    </w:rPr>
  </w:style>
  <w:style w:type="paragraph" w:styleId="Heading3">
    <w:name w:val="heading 3"/>
    <w:basedOn w:val="Normal"/>
    <w:next w:val="Normal"/>
    <w:link w:val="Heading3Char"/>
    <w:qFormat/>
    <w:rsid w:val="00B95FD2"/>
    <w:pPr>
      <w:keepNext/>
      <w:outlineLvl w:val="2"/>
    </w:pPr>
    <w:rPr>
      <w:b/>
      <w:bCs/>
      <w:iCs/>
    </w:rPr>
  </w:style>
  <w:style w:type="paragraph" w:styleId="Heading4">
    <w:name w:val="heading 4"/>
    <w:basedOn w:val="Normal"/>
    <w:next w:val="Normal"/>
    <w:link w:val="Heading4Char"/>
    <w:qFormat/>
    <w:rsid w:val="00B95FD2"/>
    <w:pPr>
      <w:keepNext/>
      <w:jc w:val="both"/>
      <w:outlineLvl w:val="3"/>
    </w:pPr>
    <w:rPr>
      <w:u w:val="single"/>
    </w:rPr>
  </w:style>
  <w:style w:type="paragraph" w:styleId="Heading5">
    <w:name w:val="heading 5"/>
    <w:basedOn w:val="Normal"/>
    <w:next w:val="Normal"/>
    <w:qFormat/>
    <w:rsid w:val="00B95FD2"/>
    <w:pPr>
      <w:keepNext/>
      <w:jc w:val="both"/>
      <w:outlineLvl w:val="4"/>
    </w:pPr>
    <w:rPr>
      <w:rFonts w:ascii="Tahoma" w:hAnsi="Tahoma" w:cs="Tahoma"/>
      <w:b/>
      <w:bCs/>
      <w:sz w:val="22"/>
    </w:rPr>
  </w:style>
  <w:style w:type="paragraph" w:styleId="Heading6">
    <w:name w:val="heading 6"/>
    <w:basedOn w:val="Normal"/>
    <w:next w:val="Normal"/>
    <w:qFormat/>
    <w:rsid w:val="00B95FD2"/>
    <w:pPr>
      <w:keepNext/>
      <w:tabs>
        <w:tab w:val="left" w:pos="360"/>
        <w:tab w:val="left" w:pos="2160"/>
      </w:tabs>
      <w:ind w:left="450" w:hanging="450"/>
      <w:jc w:val="both"/>
      <w:outlineLvl w:val="5"/>
    </w:pPr>
    <w:rPr>
      <w:i/>
    </w:rPr>
  </w:style>
  <w:style w:type="paragraph" w:styleId="Heading7">
    <w:name w:val="heading 7"/>
    <w:basedOn w:val="Normal"/>
    <w:next w:val="Normal"/>
    <w:qFormat/>
    <w:rsid w:val="00B95FD2"/>
    <w:pPr>
      <w:keepNext/>
      <w:tabs>
        <w:tab w:val="left" w:pos="360"/>
        <w:tab w:val="left" w:pos="2160"/>
      </w:tabs>
      <w:ind w:left="450" w:hanging="450"/>
      <w:jc w:val="both"/>
      <w:outlineLvl w:val="6"/>
    </w:pPr>
    <w:rPr>
      <w:rFonts w:ascii="Tahoma" w:hAnsi="Tahoma" w:cs="Tahoma"/>
      <w:b/>
      <w:bCs/>
      <w:smallCaps/>
    </w:rPr>
  </w:style>
  <w:style w:type="paragraph" w:styleId="Heading8">
    <w:name w:val="heading 8"/>
    <w:basedOn w:val="Normal"/>
    <w:next w:val="Normal"/>
    <w:link w:val="Heading8Char"/>
    <w:qFormat/>
    <w:rsid w:val="00B95FD2"/>
    <w:pPr>
      <w:keepNext/>
      <w:jc w:val="both"/>
      <w:outlineLvl w:val="7"/>
    </w:pPr>
    <w:rPr>
      <w:i/>
      <w:iCs/>
    </w:rPr>
  </w:style>
  <w:style w:type="paragraph" w:styleId="Heading9">
    <w:name w:val="heading 9"/>
    <w:basedOn w:val="Normal"/>
    <w:next w:val="Normal"/>
    <w:qFormat/>
    <w:rsid w:val="00B95FD2"/>
    <w:pPr>
      <w:keepNext/>
      <w:ind w:firstLine="720"/>
      <w:jc w:val="both"/>
      <w:outlineLvl w:val="8"/>
    </w:pPr>
    <w:rPr>
      <w:bCs/>
      <w:i/>
      <w:iC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95FD2"/>
    <w:pPr>
      <w:widowControl w:val="0"/>
    </w:pPr>
    <w:rPr>
      <w:rFonts w:ascii="Courier New" w:hAnsi="Courier New"/>
      <w:sz w:val="20"/>
      <w:szCs w:val="20"/>
      <w:lang w:val="en-AU"/>
    </w:rPr>
  </w:style>
  <w:style w:type="character" w:styleId="PageNumber">
    <w:name w:val="page number"/>
    <w:basedOn w:val="DefaultParagraphFont"/>
    <w:rsid w:val="00B95FD2"/>
  </w:style>
  <w:style w:type="paragraph" w:styleId="Footer">
    <w:name w:val="footer"/>
    <w:basedOn w:val="Normal"/>
    <w:link w:val="FooterChar"/>
    <w:uiPriority w:val="99"/>
    <w:rsid w:val="00B95FD2"/>
    <w:pPr>
      <w:tabs>
        <w:tab w:val="center" w:pos="4153"/>
        <w:tab w:val="right" w:pos="8306"/>
      </w:tabs>
    </w:pPr>
    <w:rPr>
      <w:sz w:val="20"/>
      <w:szCs w:val="20"/>
      <w:lang w:eastAsia="el-GR"/>
    </w:rPr>
  </w:style>
  <w:style w:type="character" w:styleId="Hyperlink">
    <w:name w:val="Hyperlink"/>
    <w:rsid w:val="00B95FD2"/>
    <w:rPr>
      <w:color w:val="0000FF"/>
      <w:u w:val="single"/>
    </w:rPr>
  </w:style>
  <w:style w:type="paragraph" w:styleId="BodyText2">
    <w:name w:val="Body Text 2"/>
    <w:basedOn w:val="Normal"/>
    <w:link w:val="BodyText2Char"/>
    <w:rsid w:val="00B95FD2"/>
    <w:pPr>
      <w:jc w:val="center"/>
    </w:pPr>
    <w:rPr>
      <w:b/>
      <w:bCs/>
      <w:lang w:val="en-GB"/>
    </w:rPr>
  </w:style>
  <w:style w:type="paragraph" w:styleId="Title">
    <w:name w:val="Title"/>
    <w:basedOn w:val="Normal"/>
    <w:link w:val="TitleChar"/>
    <w:qFormat/>
    <w:rsid w:val="00B95FD2"/>
    <w:pPr>
      <w:jc w:val="center"/>
    </w:pPr>
    <w:rPr>
      <w:b/>
      <w:bCs/>
    </w:rPr>
  </w:style>
  <w:style w:type="character" w:styleId="FootnoteReference">
    <w:name w:val="footnote reference"/>
    <w:uiPriority w:val="99"/>
    <w:semiHidden/>
    <w:rsid w:val="00B95FD2"/>
    <w:rPr>
      <w:vertAlign w:val="superscript"/>
    </w:rPr>
  </w:style>
  <w:style w:type="paragraph" w:styleId="FootnoteText">
    <w:name w:val="footnote text"/>
    <w:basedOn w:val="Normal"/>
    <w:link w:val="FootnoteTextChar"/>
    <w:uiPriority w:val="99"/>
    <w:semiHidden/>
    <w:rsid w:val="00B95FD2"/>
    <w:rPr>
      <w:sz w:val="20"/>
      <w:szCs w:val="20"/>
    </w:rPr>
  </w:style>
  <w:style w:type="paragraph" w:styleId="Header">
    <w:name w:val="header"/>
    <w:basedOn w:val="Normal"/>
    <w:link w:val="HeaderChar"/>
    <w:uiPriority w:val="99"/>
    <w:rsid w:val="00B95FD2"/>
    <w:pPr>
      <w:tabs>
        <w:tab w:val="center" w:pos="4153"/>
        <w:tab w:val="right" w:pos="8306"/>
      </w:tabs>
    </w:pPr>
  </w:style>
  <w:style w:type="character" w:styleId="FollowedHyperlink">
    <w:name w:val="FollowedHyperlink"/>
    <w:rsid w:val="00B95FD2"/>
    <w:rPr>
      <w:color w:val="800080"/>
      <w:u w:val="single"/>
    </w:rPr>
  </w:style>
  <w:style w:type="paragraph" w:styleId="BodyTextIndent">
    <w:name w:val="Body Text Indent"/>
    <w:basedOn w:val="Normal"/>
    <w:link w:val="BodyTextIndentChar"/>
    <w:rsid w:val="00B95FD2"/>
    <w:pPr>
      <w:ind w:left="12"/>
      <w:jc w:val="both"/>
    </w:pPr>
  </w:style>
  <w:style w:type="paragraph" w:styleId="BodyTextIndent2">
    <w:name w:val="Body Text Indent 2"/>
    <w:basedOn w:val="Normal"/>
    <w:link w:val="BodyTextIndent2Char"/>
    <w:rsid w:val="00B95FD2"/>
    <w:pPr>
      <w:tabs>
        <w:tab w:val="left" w:pos="567"/>
      </w:tabs>
      <w:ind w:left="12"/>
    </w:pPr>
  </w:style>
  <w:style w:type="paragraph" w:styleId="BodyTextIndent3">
    <w:name w:val="Body Text Indent 3"/>
    <w:basedOn w:val="Normal"/>
    <w:link w:val="BodyTextIndent3Char"/>
    <w:rsid w:val="00B95FD2"/>
    <w:pPr>
      <w:ind w:left="480"/>
      <w:jc w:val="both"/>
    </w:pPr>
  </w:style>
  <w:style w:type="paragraph" w:styleId="BodyText">
    <w:name w:val="Body Text"/>
    <w:basedOn w:val="Normal"/>
    <w:link w:val="BodyTextChar"/>
    <w:rsid w:val="00B95FD2"/>
    <w:pPr>
      <w:jc w:val="both"/>
    </w:pPr>
  </w:style>
  <w:style w:type="paragraph" w:styleId="NormalWeb">
    <w:name w:val="Normal (Web)"/>
    <w:basedOn w:val="Normal"/>
    <w:uiPriority w:val="99"/>
    <w:rsid w:val="00B95FD2"/>
    <w:pPr>
      <w:spacing w:before="100" w:beforeAutospacing="1" w:after="100" w:afterAutospacing="1"/>
    </w:pPr>
    <w:rPr>
      <w:rFonts w:ascii="Arial Unicode MS" w:eastAsia="Arial Unicode MS" w:hAnsi="Arial Unicode MS" w:cs="Arial Unicode MS"/>
      <w:color w:val="333300"/>
      <w:lang w:eastAsia="el-GR"/>
    </w:rPr>
  </w:style>
  <w:style w:type="character" w:styleId="Strong">
    <w:name w:val="Strong"/>
    <w:uiPriority w:val="22"/>
    <w:qFormat/>
    <w:rsid w:val="00B95FD2"/>
    <w:rPr>
      <w:b/>
      <w:bCs/>
    </w:rPr>
  </w:style>
  <w:style w:type="paragraph" w:styleId="Subtitle">
    <w:name w:val="Subtitle"/>
    <w:basedOn w:val="Normal"/>
    <w:link w:val="SubtitleChar"/>
    <w:qFormat/>
    <w:rsid w:val="00B95FD2"/>
    <w:pPr>
      <w:jc w:val="both"/>
    </w:pPr>
    <w:rPr>
      <w:b/>
      <w:bCs/>
      <w:lang w:eastAsia="el-GR"/>
    </w:rPr>
  </w:style>
  <w:style w:type="paragraph" w:styleId="BodyText3">
    <w:name w:val="Body Text 3"/>
    <w:basedOn w:val="Normal"/>
    <w:link w:val="BodyText3Char"/>
    <w:rsid w:val="00B95FD2"/>
    <w:pPr>
      <w:jc w:val="both"/>
    </w:pPr>
    <w:rPr>
      <w:rFonts w:ascii="Tahoma" w:hAnsi="Tahoma"/>
      <w:b/>
      <w:bCs/>
    </w:rPr>
  </w:style>
  <w:style w:type="character" w:styleId="Emphasis">
    <w:name w:val="Emphasis"/>
    <w:uiPriority w:val="20"/>
    <w:qFormat/>
    <w:rsid w:val="00B95FD2"/>
    <w:rPr>
      <w:i/>
      <w:iCs/>
    </w:rPr>
  </w:style>
  <w:style w:type="character" w:customStyle="1" w:styleId="text11pt">
    <w:name w:val="text11pt"/>
    <w:basedOn w:val="DefaultParagraphFont"/>
    <w:rsid w:val="00B95FD2"/>
  </w:style>
  <w:style w:type="paragraph" w:styleId="Caption">
    <w:name w:val="caption"/>
    <w:basedOn w:val="Normal"/>
    <w:next w:val="Normal"/>
    <w:qFormat/>
    <w:rsid w:val="00B95FD2"/>
    <w:pPr>
      <w:jc w:val="center"/>
    </w:pPr>
    <w:rPr>
      <w:rFonts w:ascii="Verdana" w:hAnsi="Verdana" w:cs="Arial"/>
      <w:b/>
      <w:bCs/>
      <w:lang w:eastAsia="el-GR"/>
    </w:rPr>
  </w:style>
  <w:style w:type="character" w:customStyle="1" w:styleId="p-match1">
    <w:name w:val="p-match1"/>
    <w:rsid w:val="00B95FD2"/>
    <w:rPr>
      <w:rFonts w:ascii="Arial Unicode MS" w:eastAsia="Arial Unicode MS" w:hAnsi="Arial Unicode MS" w:cs="Arial Unicode MS" w:hint="eastAsia"/>
      <w:color w:val="333366"/>
      <w:sz w:val="20"/>
      <w:szCs w:val="20"/>
    </w:rPr>
  </w:style>
  <w:style w:type="character" w:customStyle="1" w:styleId="1">
    <w:name w:val="Βασικό1"/>
    <w:rsid w:val="00B95FD2"/>
    <w:rPr>
      <w:rFonts w:ascii="Verdana" w:hAnsi="Verdana" w:hint="default"/>
      <w:b w:val="0"/>
      <w:bCs w:val="0"/>
      <w:color w:val="000000"/>
      <w:sz w:val="20"/>
      <w:szCs w:val="20"/>
    </w:rPr>
  </w:style>
  <w:style w:type="paragraph" w:customStyle="1" w:styleId="container">
    <w:name w:val="container"/>
    <w:basedOn w:val="Normal"/>
    <w:rsid w:val="00B95FD2"/>
    <w:pPr>
      <w:spacing w:before="100" w:beforeAutospacing="1" w:after="100" w:afterAutospacing="1"/>
    </w:pPr>
    <w:rPr>
      <w:rFonts w:ascii="Arial Unicode MS" w:eastAsia="Arial Unicode MS" w:hAnsi="Arial Unicode MS" w:cs="Arial Unicode MS"/>
      <w:lang w:eastAsia="el-GR"/>
    </w:rPr>
  </w:style>
  <w:style w:type="paragraph" w:styleId="HTMLPreformatted">
    <w:name w:val="HTML Preformatted"/>
    <w:basedOn w:val="Normal"/>
    <w:rsid w:val="00245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l-GR"/>
    </w:rPr>
  </w:style>
  <w:style w:type="paragraph" w:customStyle="1" w:styleId="LHDeptname">
    <w:name w:val="L/H Dept name"/>
    <w:basedOn w:val="Normal"/>
    <w:rsid w:val="00901850"/>
    <w:pPr>
      <w:framePr w:w="4320" w:h="1073" w:hSpace="180" w:wrap="auto" w:vAnchor="text" w:hAnchor="page" w:x="2641" w:y="571"/>
      <w:pBdr>
        <w:top w:val="single" w:sz="6" w:space="0" w:color="FFFFFF"/>
        <w:left w:val="single" w:sz="6" w:space="0" w:color="FFFFFF"/>
        <w:bottom w:val="single" w:sz="6" w:space="0" w:color="FFFFFF"/>
        <w:right w:val="single" w:sz="6" w:space="0" w:color="FFFFFF"/>
      </w:pBdr>
      <w:shd w:val="solid" w:color="FFFFFF" w:fill="FFFFFF"/>
      <w:spacing w:line="232" w:lineRule="exact"/>
    </w:pPr>
    <w:rPr>
      <w:rFonts w:ascii="Times" w:hAnsi="Times"/>
      <w:i/>
      <w:sz w:val="18"/>
      <w:szCs w:val="20"/>
    </w:rPr>
  </w:style>
  <w:style w:type="paragraph" w:customStyle="1" w:styleId="a">
    <w:name w:val="Γραμμή αναφοράς"/>
    <w:basedOn w:val="BodyText"/>
    <w:rsid w:val="001920BD"/>
    <w:rPr>
      <w:szCs w:val="20"/>
      <w:lang w:val="en-US" w:eastAsia="el-GR"/>
    </w:rPr>
  </w:style>
  <w:style w:type="paragraph" w:customStyle="1" w:styleId="g">
    <w:name w:val="g"/>
    <w:basedOn w:val="Normal"/>
    <w:rsid w:val="004D25F4"/>
    <w:pPr>
      <w:spacing w:before="100" w:beforeAutospacing="1" w:after="100" w:afterAutospacing="1"/>
    </w:pPr>
    <w:rPr>
      <w:lang w:eastAsia="el-GR"/>
    </w:rPr>
  </w:style>
  <w:style w:type="character" w:customStyle="1" w:styleId="w1">
    <w:name w:val="w1"/>
    <w:rsid w:val="004D25F4"/>
    <w:rPr>
      <w:color w:val="0000CC"/>
    </w:rPr>
  </w:style>
  <w:style w:type="character" w:customStyle="1" w:styleId="a0">
    <w:name w:val="a"/>
    <w:basedOn w:val="DefaultParagraphFont"/>
    <w:rsid w:val="004D25F4"/>
  </w:style>
  <w:style w:type="character" w:customStyle="1" w:styleId="a1">
    <w:name w:val="a1"/>
    <w:rsid w:val="004D25F4"/>
    <w:rPr>
      <w:color w:val="008000"/>
    </w:rPr>
  </w:style>
  <w:style w:type="character" w:styleId="CommentReference">
    <w:name w:val="annotation reference"/>
    <w:rsid w:val="002F5AC7"/>
    <w:rPr>
      <w:sz w:val="16"/>
      <w:szCs w:val="16"/>
    </w:rPr>
  </w:style>
  <w:style w:type="paragraph" w:styleId="CommentText">
    <w:name w:val="annotation text"/>
    <w:basedOn w:val="Normal"/>
    <w:link w:val="CommentTextChar"/>
    <w:rsid w:val="002F5AC7"/>
    <w:rPr>
      <w:sz w:val="20"/>
      <w:szCs w:val="20"/>
    </w:rPr>
  </w:style>
  <w:style w:type="paragraph" w:styleId="CommentSubject">
    <w:name w:val="annotation subject"/>
    <w:basedOn w:val="CommentText"/>
    <w:next w:val="CommentText"/>
    <w:link w:val="CommentSubjectChar"/>
    <w:rsid w:val="002F5AC7"/>
    <w:rPr>
      <w:b/>
      <w:bCs/>
    </w:rPr>
  </w:style>
  <w:style w:type="paragraph" w:styleId="BalloonText">
    <w:name w:val="Balloon Text"/>
    <w:basedOn w:val="Normal"/>
    <w:semiHidden/>
    <w:rsid w:val="002F5AC7"/>
    <w:rPr>
      <w:rFonts w:ascii="Tahoma" w:hAnsi="Tahoma" w:cs="Tahoma"/>
      <w:sz w:val="16"/>
      <w:szCs w:val="16"/>
    </w:rPr>
  </w:style>
  <w:style w:type="character" w:customStyle="1" w:styleId="citation">
    <w:name w:val="citation"/>
    <w:basedOn w:val="DefaultParagraphFont"/>
    <w:rsid w:val="002077AD"/>
  </w:style>
  <w:style w:type="character" w:customStyle="1" w:styleId="personname">
    <w:name w:val="person_name"/>
    <w:basedOn w:val="DefaultParagraphFont"/>
    <w:rsid w:val="002077AD"/>
  </w:style>
  <w:style w:type="character" w:customStyle="1" w:styleId="articlehead1">
    <w:name w:val="articlehead1"/>
    <w:rsid w:val="009A09B2"/>
    <w:rPr>
      <w:rFonts w:ascii="Verdana" w:hAnsi="Verdana" w:hint="default"/>
      <w:b/>
      <w:bCs/>
      <w:strike w:val="0"/>
      <w:dstrike w:val="0"/>
      <w:color w:val="000000"/>
      <w:sz w:val="32"/>
      <w:szCs w:val="32"/>
      <w:u w:val="none"/>
      <w:effect w:val="none"/>
    </w:rPr>
  </w:style>
  <w:style w:type="character" w:customStyle="1" w:styleId="addmd">
    <w:name w:val="addmd"/>
    <w:basedOn w:val="DefaultParagraphFont"/>
    <w:rsid w:val="00216B3D"/>
  </w:style>
  <w:style w:type="character" w:customStyle="1" w:styleId="ln21">
    <w:name w:val="ln21"/>
    <w:rsid w:val="00216B3D"/>
    <w:rPr>
      <w:rFonts w:ascii="Arial" w:hAnsi="Arial" w:cs="Arial" w:hint="default"/>
      <w:color w:val="676767"/>
    </w:rPr>
  </w:style>
  <w:style w:type="paragraph" w:styleId="DocumentMap">
    <w:name w:val="Document Map"/>
    <w:basedOn w:val="Normal"/>
    <w:link w:val="DocumentMapChar"/>
    <w:rsid w:val="00216B3D"/>
    <w:rPr>
      <w:rFonts w:ascii="Tahoma" w:hAnsi="Tahoma"/>
      <w:sz w:val="16"/>
      <w:szCs w:val="16"/>
    </w:rPr>
  </w:style>
  <w:style w:type="character" w:customStyle="1" w:styleId="DocumentMapChar">
    <w:name w:val="Document Map Char"/>
    <w:link w:val="DocumentMap"/>
    <w:rsid w:val="00216B3D"/>
    <w:rPr>
      <w:rFonts w:ascii="Tahoma" w:hAnsi="Tahoma" w:cs="Tahoma"/>
      <w:sz w:val="16"/>
      <w:szCs w:val="16"/>
      <w:lang w:eastAsia="en-US"/>
    </w:rPr>
  </w:style>
  <w:style w:type="paragraph" w:styleId="ListParagraph">
    <w:name w:val="List Paragraph"/>
    <w:basedOn w:val="Normal"/>
    <w:uiPriority w:val="34"/>
    <w:qFormat/>
    <w:rsid w:val="00216B3D"/>
    <w:pPr>
      <w:ind w:left="720"/>
    </w:pPr>
  </w:style>
  <w:style w:type="paragraph" w:customStyle="1" w:styleId="Default">
    <w:name w:val="Default"/>
    <w:rsid w:val="00216B3D"/>
    <w:pPr>
      <w:autoSpaceDE w:val="0"/>
      <w:autoSpaceDN w:val="0"/>
      <w:adjustRightInd w:val="0"/>
    </w:pPr>
    <w:rPr>
      <w:color w:val="000000"/>
      <w:sz w:val="24"/>
      <w:szCs w:val="24"/>
    </w:rPr>
  </w:style>
  <w:style w:type="table" w:styleId="TableGrid">
    <w:name w:val="Table Grid"/>
    <w:basedOn w:val="TableNormal"/>
    <w:uiPriority w:val="59"/>
    <w:rsid w:val="00615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3">
    <w:name w:val="Table 3D effects 3"/>
    <w:basedOn w:val="TableNormal"/>
    <w:rsid w:val="00783E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83E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83E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83E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2">
    <w:name w:val="Table Grid 2"/>
    <w:basedOn w:val="TableNormal"/>
    <w:rsid w:val="00783E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CharChar4CharCharCharCharCharCharCharCharCharCharCharCharCharCharCharChar">
    <w:name w:val="Char Char4 Char Char Char Char Char Char Char Char Char Char Char Char Char Char Char Char"/>
    <w:basedOn w:val="Normal"/>
    <w:rsid w:val="0092745D"/>
    <w:pPr>
      <w:spacing w:after="160" w:line="240" w:lineRule="exact"/>
    </w:pPr>
    <w:rPr>
      <w:rFonts w:ascii="Tahoma" w:hAnsi="Tahoma"/>
      <w:sz w:val="20"/>
      <w:szCs w:val="20"/>
      <w:lang w:val="en-US"/>
    </w:rPr>
  </w:style>
  <w:style w:type="character" w:customStyle="1" w:styleId="11pt">
    <w:name w:val="Στυλ 11 pt"/>
    <w:rsid w:val="0092745D"/>
    <w:rPr>
      <w:rFonts w:ascii="Times New Roman" w:hAnsi="Times New Roman"/>
      <w:sz w:val="22"/>
      <w:lang w:val="el-GR"/>
    </w:rPr>
  </w:style>
  <w:style w:type="numbering" w:customStyle="1" w:styleId="21">
    <w:name w:val="Λίστα 21"/>
    <w:rsid w:val="0092745D"/>
    <w:pPr>
      <w:numPr>
        <w:numId w:val="3"/>
      </w:numPr>
    </w:pPr>
  </w:style>
  <w:style w:type="character" w:customStyle="1" w:styleId="Heading2Char">
    <w:name w:val="Heading 2 Char"/>
    <w:link w:val="Heading2"/>
    <w:rsid w:val="00BC424A"/>
    <w:rPr>
      <w:b/>
      <w:bCs/>
      <w:iCs/>
      <w:sz w:val="24"/>
      <w:szCs w:val="24"/>
      <w:lang w:eastAsia="en-US"/>
    </w:rPr>
  </w:style>
  <w:style w:type="paragraph" w:customStyle="1" w:styleId="Blockquote">
    <w:name w:val="Blockquote"/>
    <w:basedOn w:val="Normal"/>
    <w:rsid w:val="003D1960"/>
    <w:pPr>
      <w:snapToGrid w:val="0"/>
      <w:spacing w:before="100" w:after="100"/>
      <w:ind w:left="360" w:right="360"/>
    </w:pPr>
    <w:rPr>
      <w:szCs w:val="20"/>
      <w:lang w:eastAsia="el-GR"/>
    </w:rPr>
  </w:style>
  <w:style w:type="character" w:customStyle="1" w:styleId="CommentTextChar">
    <w:name w:val="Comment Text Char"/>
    <w:link w:val="CommentText"/>
    <w:rsid w:val="003D1960"/>
    <w:rPr>
      <w:lang w:eastAsia="en-US"/>
    </w:rPr>
  </w:style>
  <w:style w:type="character" w:customStyle="1" w:styleId="CommentSubjectChar">
    <w:name w:val="Comment Subject Char"/>
    <w:link w:val="CommentSubject"/>
    <w:rsid w:val="003D1960"/>
    <w:rPr>
      <w:b/>
      <w:bCs/>
      <w:lang w:eastAsia="en-US"/>
    </w:rPr>
  </w:style>
  <w:style w:type="character" w:customStyle="1" w:styleId="hps">
    <w:name w:val="hps"/>
    <w:rsid w:val="003D1960"/>
  </w:style>
  <w:style w:type="character" w:customStyle="1" w:styleId="journalname">
    <w:name w:val="journalname"/>
    <w:rsid w:val="001B5329"/>
  </w:style>
  <w:style w:type="character" w:customStyle="1" w:styleId="volume">
    <w:name w:val="volume"/>
    <w:rsid w:val="001B5329"/>
  </w:style>
  <w:style w:type="character" w:customStyle="1" w:styleId="issue">
    <w:name w:val="issue"/>
    <w:rsid w:val="001B5329"/>
  </w:style>
  <w:style w:type="character" w:customStyle="1" w:styleId="year">
    <w:name w:val="year"/>
    <w:rsid w:val="001B5329"/>
  </w:style>
  <w:style w:type="character" w:customStyle="1" w:styleId="PlainTextChar">
    <w:name w:val="Plain Text Char"/>
    <w:link w:val="PlainText"/>
    <w:uiPriority w:val="99"/>
    <w:rsid w:val="007106C8"/>
    <w:rPr>
      <w:rFonts w:ascii="Courier New" w:hAnsi="Courier New"/>
      <w:lang w:val="en-AU"/>
    </w:rPr>
  </w:style>
  <w:style w:type="character" w:customStyle="1" w:styleId="TitleChar">
    <w:name w:val="Title Char"/>
    <w:link w:val="Title"/>
    <w:rsid w:val="007106C8"/>
    <w:rPr>
      <w:b/>
      <w:bCs/>
      <w:sz w:val="24"/>
      <w:szCs w:val="24"/>
      <w:lang w:eastAsia="en-US"/>
    </w:rPr>
  </w:style>
  <w:style w:type="character" w:customStyle="1" w:styleId="HeaderChar">
    <w:name w:val="Header Char"/>
    <w:link w:val="Header"/>
    <w:uiPriority w:val="99"/>
    <w:rsid w:val="007106C8"/>
    <w:rPr>
      <w:sz w:val="24"/>
      <w:szCs w:val="24"/>
      <w:lang w:eastAsia="en-US"/>
    </w:rPr>
  </w:style>
  <w:style w:type="paragraph" w:customStyle="1" w:styleId="articledetails">
    <w:name w:val="articledetails"/>
    <w:basedOn w:val="Normal"/>
    <w:rsid w:val="007106C8"/>
    <w:pPr>
      <w:spacing w:before="100" w:beforeAutospacing="1" w:after="100" w:afterAutospacing="1"/>
    </w:pPr>
    <w:rPr>
      <w:lang w:eastAsia="el-GR"/>
    </w:rPr>
  </w:style>
  <w:style w:type="character" w:customStyle="1" w:styleId="stile78">
    <w:name w:val="stile78"/>
    <w:rsid w:val="008B44BB"/>
  </w:style>
  <w:style w:type="paragraph" w:customStyle="1" w:styleId="stile57">
    <w:name w:val="stile57"/>
    <w:basedOn w:val="Normal"/>
    <w:rsid w:val="008B44BB"/>
    <w:pPr>
      <w:spacing w:before="100" w:beforeAutospacing="1" w:after="100" w:afterAutospacing="1"/>
    </w:pPr>
    <w:rPr>
      <w:lang w:eastAsia="el-GR"/>
    </w:rPr>
  </w:style>
  <w:style w:type="character" w:customStyle="1" w:styleId="BodyText2Char">
    <w:name w:val="Body Text 2 Char"/>
    <w:link w:val="BodyText2"/>
    <w:rsid w:val="000C6D6A"/>
    <w:rPr>
      <w:b/>
      <w:bCs/>
      <w:sz w:val="24"/>
      <w:szCs w:val="24"/>
      <w:lang w:val="en-GB" w:eastAsia="en-US"/>
    </w:rPr>
  </w:style>
  <w:style w:type="character" w:customStyle="1" w:styleId="BodyText3Char">
    <w:name w:val="Body Text 3 Char"/>
    <w:link w:val="BodyText3"/>
    <w:rsid w:val="0062427A"/>
    <w:rPr>
      <w:rFonts w:ascii="Tahoma" w:hAnsi="Tahoma" w:cs="Tahoma"/>
      <w:b/>
      <w:bCs/>
      <w:sz w:val="24"/>
      <w:szCs w:val="24"/>
      <w:lang w:eastAsia="en-US"/>
    </w:rPr>
  </w:style>
  <w:style w:type="character" w:customStyle="1" w:styleId="BodyTextChar">
    <w:name w:val="Body Text Char"/>
    <w:link w:val="BodyText"/>
    <w:rsid w:val="0062427A"/>
    <w:rPr>
      <w:sz w:val="24"/>
      <w:szCs w:val="24"/>
      <w:lang w:eastAsia="en-US"/>
    </w:rPr>
  </w:style>
  <w:style w:type="character" w:customStyle="1" w:styleId="Heading3Char">
    <w:name w:val="Heading 3 Char"/>
    <w:link w:val="Heading3"/>
    <w:rsid w:val="0062427A"/>
    <w:rPr>
      <w:b/>
      <w:bCs/>
      <w:iCs/>
      <w:sz w:val="24"/>
      <w:szCs w:val="24"/>
      <w:lang w:eastAsia="en-US"/>
    </w:rPr>
  </w:style>
  <w:style w:type="character" w:customStyle="1" w:styleId="Heading4Char">
    <w:name w:val="Heading 4 Char"/>
    <w:link w:val="Heading4"/>
    <w:rsid w:val="0062427A"/>
    <w:rPr>
      <w:sz w:val="24"/>
      <w:szCs w:val="24"/>
      <w:u w:val="single"/>
      <w:lang w:eastAsia="en-US"/>
    </w:rPr>
  </w:style>
  <w:style w:type="character" w:customStyle="1" w:styleId="BodyTextIndentChar">
    <w:name w:val="Body Text Indent Char"/>
    <w:link w:val="BodyTextIndent"/>
    <w:rsid w:val="0062427A"/>
    <w:rPr>
      <w:sz w:val="24"/>
      <w:szCs w:val="24"/>
      <w:lang w:eastAsia="en-US"/>
    </w:rPr>
  </w:style>
  <w:style w:type="character" w:customStyle="1" w:styleId="BodyTextIndent2Char">
    <w:name w:val="Body Text Indent 2 Char"/>
    <w:link w:val="BodyTextIndent2"/>
    <w:rsid w:val="0062427A"/>
    <w:rPr>
      <w:sz w:val="24"/>
      <w:szCs w:val="24"/>
      <w:lang w:eastAsia="en-US"/>
    </w:rPr>
  </w:style>
  <w:style w:type="character" w:customStyle="1" w:styleId="Heading8Char">
    <w:name w:val="Heading 8 Char"/>
    <w:link w:val="Heading8"/>
    <w:rsid w:val="0062427A"/>
    <w:rPr>
      <w:i/>
      <w:iCs/>
      <w:sz w:val="24"/>
      <w:szCs w:val="24"/>
      <w:lang w:eastAsia="en-US"/>
    </w:rPr>
  </w:style>
  <w:style w:type="character" w:customStyle="1" w:styleId="FooterChar">
    <w:name w:val="Footer Char"/>
    <w:link w:val="Footer"/>
    <w:uiPriority w:val="99"/>
    <w:rsid w:val="0062427A"/>
  </w:style>
  <w:style w:type="character" w:customStyle="1" w:styleId="BodyTextIndent3Char">
    <w:name w:val="Body Text Indent 3 Char"/>
    <w:link w:val="BodyTextIndent3"/>
    <w:rsid w:val="0062427A"/>
    <w:rPr>
      <w:sz w:val="24"/>
      <w:szCs w:val="24"/>
      <w:lang w:eastAsia="en-US"/>
    </w:rPr>
  </w:style>
  <w:style w:type="character" w:customStyle="1" w:styleId="apple-converted-space">
    <w:name w:val="apple-converted-space"/>
    <w:basedOn w:val="DefaultParagraphFont"/>
    <w:rsid w:val="009C3B42"/>
  </w:style>
  <w:style w:type="character" w:customStyle="1" w:styleId="subheading-category">
    <w:name w:val="subheading-category"/>
    <w:basedOn w:val="DefaultParagraphFont"/>
    <w:rsid w:val="00776C1A"/>
  </w:style>
  <w:style w:type="paragraph" w:customStyle="1" w:styleId="Els-Author">
    <w:name w:val="Els-Author"/>
    <w:next w:val="Normal"/>
    <w:rsid w:val="009E39D1"/>
    <w:pPr>
      <w:keepNext/>
      <w:suppressAutoHyphens/>
      <w:spacing w:after="160" w:line="300" w:lineRule="exact"/>
      <w:jc w:val="center"/>
    </w:pPr>
    <w:rPr>
      <w:noProof/>
      <w:sz w:val="26"/>
      <w:lang w:val="en-US" w:eastAsia="en-US"/>
    </w:rPr>
  </w:style>
  <w:style w:type="character" w:customStyle="1" w:styleId="FootnoteTextChar">
    <w:name w:val="Footnote Text Char"/>
    <w:basedOn w:val="DefaultParagraphFont"/>
    <w:link w:val="FootnoteText"/>
    <w:uiPriority w:val="99"/>
    <w:semiHidden/>
    <w:rsid w:val="009E39D1"/>
    <w:rPr>
      <w:lang w:eastAsia="en-US"/>
    </w:rPr>
  </w:style>
  <w:style w:type="table" w:styleId="MediumList2-Accent1">
    <w:name w:val="Medium List 2 Accent 1"/>
    <w:basedOn w:val="TableNormal"/>
    <w:uiPriority w:val="66"/>
    <w:rsid w:val="001005CB"/>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10">
    <w:name w:val="Αναφορά1"/>
    <w:basedOn w:val="DefaultParagraphFont"/>
    <w:uiPriority w:val="99"/>
    <w:semiHidden/>
    <w:unhideWhenUsed/>
    <w:rsid w:val="002F3C37"/>
    <w:rPr>
      <w:color w:val="2B579A"/>
      <w:shd w:val="clear" w:color="auto" w:fill="E6E6E6"/>
    </w:rPr>
  </w:style>
  <w:style w:type="paragraph" w:customStyle="1" w:styleId="11">
    <w:name w:val="Υπότιτλος1"/>
    <w:basedOn w:val="Normal"/>
    <w:rsid w:val="00870AC8"/>
    <w:pPr>
      <w:spacing w:before="100" w:beforeAutospacing="1" w:after="100" w:afterAutospacing="1"/>
    </w:pPr>
    <w:rPr>
      <w:lang w:eastAsia="el-GR"/>
    </w:rPr>
  </w:style>
  <w:style w:type="character" w:customStyle="1" w:styleId="document-title">
    <w:name w:val="document-title"/>
    <w:basedOn w:val="DefaultParagraphFont"/>
    <w:rsid w:val="00BD2181"/>
  </w:style>
  <w:style w:type="character" w:customStyle="1" w:styleId="project-title">
    <w:name w:val="project-title"/>
    <w:basedOn w:val="DefaultParagraphFont"/>
    <w:rsid w:val="00BD2181"/>
  </w:style>
  <w:style w:type="character" w:customStyle="1" w:styleId="publication-title">
    <w:name w:val="publication-title"/>
    <w:basedOn w:val="DefaultParagraphFont"/>
    <w:rsid w:val="00FF2FDE"/>
  </w:style>
  <w:style w:type="character" w:customStyle="1" w:styleId="publication-meta-separator">
    <w:name w:val="publication-meta-separator"/>
    <w:basedOn w:val="DefaultParagraphFont"/>
    <w:rsid w:val="00FF2FDE"/>
  </w:style>
  <w:style w:type="character" w:customStyle="1" w:styleId="publication-meta-journal">
    <w:name w:val="publication-meta-journal"/>
    <w:basedOn w:val="DefaultParagraphFont"/>
    <w:rsid w:val="00FF2FDE"/>
  </w:style>
  <w:style w:type="character" w:customStyle="1" w:styleId="publication-author">
    <w:name w:val="publication-author"/>
    <w:basedOn w:val="DefaultParagraphFont"/>
    <w:rsid w:val="000C7896"/>
  </w:style>
  <w:style w:type="character" w:customStyle="1" w:styleId="show-more-authors">
    <w:name w:val="show-more-authors"/>
    <w:basedOn w:val="DefaultParagraphFont"/>
    <w:rsid w:val="000C7896"/>
  </w:style>
  <w:style w:type="character" w:customStyle="1" w:styleId="12">
    <w:name w:val="Ανεπίλυτη αναφορά1"/>
    <w:basedOn w:val="DefaultParagraphFont"/>
    <w:uiPriority w:val="99"/>
    <w:semiHidden/>
    <w:unhideWhenUsed/>
    <w:rsid w:val="006B1AE3"/>
    <w:rPr>
      <w:color w:val="808080"/>
      <w:shd w:val="clear" w:color="auto" w:fill="E6E6E6"/>
    </w:rPr>
  </w:style>
  <w:style w:type="character" w:customStyle="1" w:styleId="auto-style16">
    <w:name w:val="auto-style16"/>
    <w:basedOn w:val="DefaultParagraphFont"/>
    <w:rsid w:val="00622431"/>
  </w:style>
  <w:style w:type="character" w:styleId="UnresolvedMention">
    <w:name w:val="Unresolved Mention"/>
    <w:basedOn w:val="DefaultParagraphFont"/>
    <w:uiPriority w:val="99"/>
    <w:semiHidden/>
    <w:unhideWhenUsed/>
    <w:rsid w:val="00BC0807"/>
    <w:rPr>
      <w:color w:val="808080"/>
      <w:shd w:val="clear" w:color="auto" w:fill="E6E6E6"/>
    </w:rPr>
  </w:style>
  <w:style w:type="paragraph" w:styleId="NoSpacing">
    <w:name w:val="No Spacing"/>
    <w:link w:val="NoSpacingChar"/>
    <w:uiPriority w:val="1"/>
    <w:qFormat/>
    <w:rsid w:val="006F3C8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6F3C89"/>
    <w:rPr>
      <w:rFonts w:asciiTheme="minorHAnsi" w:eastAsiaTheme="minorEastAsia" w:hAnsiTheme="minorHAnsi" w:cstheme="minorBidi"/>
      <w:sz w:val="22"/>
      <w:szCs w:val="22"/>
    </w:rPr>
  </w:style>
  <w:style w:type="character" w:customStyle="1" w:styleId="gmail-char">
    <w:name w:val="gmail-char"/>
    <w:basedOn w:val="DefaultParagraphFont"/>
    <w:rsid w:val="002861EF"/>
  </w:style>
  <w:style w:type="paragraph" w:customStyle="1" w:styleId="gmail-msonormal">
    <w:name w:val="gmail-msonormal"/>
    <w:basedOn w:val="Normal"/>
    <w:rsid w:val="002861EF"/>
    <w:pPr>
      <w:spacing w:before="100" w:beforeAutospacing="1" w:after="100" w:afterAutospacing="1"/>
    </w:pPr>
    <w:rPr>
      <w:rFonts w:ascii="Calibri" w:eastAsiaTheme="minorHAnsi" w:hAnsi="Calibri" w:cs="Calibri"/>
      <w:sz w:val="22"/>
      <w:szCs w:val="22"/>
      <w:lang w:eastAsia="el-GR"/>
    </w:rPr>
  </w:style>
  <w:style w:type="character" w:customStyle="1" w:styleId="z3988">
    <w:name w:val="z3988"/>
    <w:basedOn w:val="DefaultParagraphFont"/>
    <w:rsid w:val="006F6F74"/>
  </w:style>
  <w:style w:type="character" w:customStyle="1" w:styleId="gmaildefault">
    <w:name w:val="gmail_default"/>
    <w:basedOn w:val="DefaultParagraphFont"/>
    <w:rsid w:val="00FF4FD4"/>
  </w:style>
  <w:style w:type="character" w:customStyle="1" w:styleId="Heading1Char">
    <w:name w:val="Heading 1 Char"/>
    <w:basedOn w:val="DefaultParagraphFont"/>
    <w:link w:val="Heading1"/>
    <w:rsid w:val="004C1B04"/>
    <w:rPr>
      <w:sz w:val="24"/>
    </w:rPr>
  </w:style>
  <w:style w:type="character" w:customStyle="1" w:styleId="SubtitleChar">
    <w:name w:val="Subtitle Char"/>
    <w:basedOn w:val="DefaultParagraphFont"/>
    <w:link w:val="Subtitle"/>
    <w:rsid w:val="00CB2335"/>
    <w:rPr>
      <w:b/>
      <w:bCs/>
      <w:sz w:val="24"/>
      <w:szCs w:val="24"/>
    </w:rPr>
  </w:style>
  <w:style w:type="character" w:styleId="PlaceholderText">
    <w:name w:val="Placeholder Text"/>
    <w:basedOn w:val="DefaultParagraphFont"/>
    <w:uiPriority w:val="99"/>
    <w:semiHidden/>
    <w:rsid w:val="003A7483"/>
    <w:rPr>
      <w:color w:val="808080"/>
    </w:rPr>
  </w:style>
  <w:style w:type="character" w:customStyle="1" w:styleId="h4">
    <w:name w:val="h4"/>
    <w:basedOn w:val="DefaultParagraphFont"/>
    <w:rsid w:val="00082A0C"/>
  </w:style>
  <w:style w:type="character" w:customStyle="1" w:styleId="gmail-rphighlightallclass">
    <w:name w:val="gmail-rphighlightallclass"/>
    <w:basedOn w:val="DefaultParagraphFont"/>
    <w:rsid w:val="00470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8317">
      <w:bodyDiv w:val="1"/>
      <w:marLeft w:val="0"/>
      <w:marRight w:val="0"/>
      <w:marTop w:val="0"/>
      <w:marBottom w:val="0"/>
      <w:divBdr>
        <w:top w:val="none" w:sz="0" w:space="0" w:color="auto"/>
        <w:left w:val="none" w:sz="0" w:space="0" w:color="auto"/>
        <w:bottom w:val="none" w:sz="0" w:space="0" w:color="auto"/>
        <w:right w:val="none" w:sz="0" w:space="0" w:color="auto"/>
      </w:divBdr>
    </w:div>
    <w:div w:id="48770868">
      <w:bodyDiv w:val="1"/>
      <w:marLeft w:val="0"/>
      <w:marRight w:val="0"/>
      <w:marTop w:val="0"/>
      <w:marBottom w:val="0"/>
      <w:divBdr>
        <w:top w:val="none" w:sz="0" w:space="0" w:color="auto"/>
        <w:left w:val="none" w:sz="0" w:space="0" w:color="auto"/>
        <w:bottom w:val="none" w:sz="0" w:space="0" w:color="auto"/>
        <w:right w:val="none" w:sz="0" w:space="0" w:color="auto"/>
      </w:divBdr>
    </w:div>
    <w:div w:id="73937476">
      <w:bodyDiv w:val="1"/>
      <w:marLeft w:val="0"/>
      <w:marRight w:val="0"/>
      <w:marTop w:val="0"/>
      <w:marBottom w:val="0"/>
      <w:divBdr>
        <w:top w:val="none" w:sz="0" w:space="0" w:color="auto"/>
        <w:left w:val="none" w:sz="0" w:space="0" w:color="auto"/>
        <w:bottom w:val="none" w:sz="0" w:space="0" w:color="auto"/>
        <w:right w:val="none" w:sz="0" w:space="0" w:color="auto"/>
      </w:divBdr>
      <w:divsChild>
        <w:div w:id="1075737972">
          <w:marLeft w:val="0"/>
          <w:marRight w:val="0"/>
          <w:marTop w:val="0"/>
          <w:marBottom w:val="75"/>
          <w:divBdr>
            <w:top w:val="none" w:sz="0" w:space="0" w:color="auto"/>
            <w:left w:val="none" w:sz="0" w:space="0" w:color="auto"/>
            <w:bottom w:val="none" w:sz="0" w:space="0" w:color="auto"/>
            <w:right w:val="none" w:sz="0" w:space="0" w:color="auto"/>
          </w:divBdr>
        </w:div>
      </w:divsChild>
    </w:div>
    <w:div w:id="95249133">
      <w:bodyDiv w:val="1"/>
      <w:marLeft w:val="0"/>
      <w:marRight w:val="0"/>
      <w:marTop w:val="0"/>
      <w:marBottom w:val="0"/>
      <w:divBdr>
        <w:top w:val="none" w:sz="0" w:space="0" w:color="auto"/>
        <w:left w:val="none" w:sz="0" w:space="0" w:color="auto"/>
        <w:bottom w:val="none" w:sz="0" w:space="0" w:color="auto"/>
        <w:right w:val="none" w:sz="0" w:space="0" w:color="auto"/>
      </w:divBdr>
    </w:div>
    <w:div w:id="110979632">
      <w:bodyDiv w:val="1"/>
      <w:marLeft w:val="0"/>
      <w:marRight w:val="0"/>
      <w:marTop w:val="0"/>
      <w:marBottom w:val="0"/>
      <w:divBdr>
        <w:top w:val="none" w:sz="0" w:space="0" w:color="auto"/>
        <w:left w:val="none" w:sz="0" w:space="0" w:color="auto"/>
        <w:bottom w:val="none" w:sz="0" w:space="0" w:color="auto"/>
        <w:right w:val="none" w:sz="0" w:space="0" w:color="auto"/>
      </w:divBdr>
    </w:div>
    <w:div w:id="180093991">
      <w:bodyDiv w:val="1"/>
      <w:marLeft w:val="0"/>
      <w:marRight w:val="0"/>
      <w:marTop w:val="0"/>
      <w:marBottom w:val="0"/>
      <w:divBdr>
        <w:top w:val="none" w:sz="0" w:space="0" w:color="auto"/>
        <w:left w:val="none" w:sz="0" w:space="0" w:color="auto"/>
        <w:bottom w:val="none" w:sz="0" w:space="0" w:color="auto"/>
        <w:right w:val="none" w:sz="0" w:space="0" w:color="auto"/>
      </w:divBdr>
      <w:divsChild>
        <w:div w:id="529607787">
          <w:marLeft w:val="10"/>
          <w:marRight w:val="0"/>
          <w:marTop w:val="0"/>
          <w:marBottom w:val="0"/>
          <w:divBdr>
            <w:top w:val="none" w:sz="0" w:space="0" w:color="auto"/>
            <w:left w:val="none" w:sz="0" w:space="0" w:color="auto"/>
            <w:bottom w:val="none" w:sz="0" w:space="0" w:color="auto"/>
            <w:right w:val="none" w:sz="0" w:space="0" w:color="auto"/>
          </w:divBdr>
          <w:divsChild>
            <w:div w:id="1079448852">
              <w:marLeft w:val="0"/>
              <w:marRight w:val="0"/>
              <w:marTop w:val="0"/>
              <w:marBottom w:val="0"/>
              <w:divBdr>
                <w:top w:val="single" w:sz="18" w:space="6" w:color="3F6840"/>
                <w:left w:val="none" w:sz="0" w:space="0" w:color="auto"/>
                <w:bottom w:val="single" w:sz="18" w:space="0" w:color="3F6840"/>
                <w:right w:val="none" w:sz="0" w:space="0" w:color="auto"/>
              </w:divBdr>
            </w:div>
          </w:divsChild>
        </w:div>
      </w:divsChild>
    </w:div>
    <w:div w:id="180971501">
      <w:bodyDiv w:val="1"/>
      <w:marLeft w:val="0"/>
      <w:marRight w:val="0"/>
      <w:marTop w:val="0"/>
      <w:marBottom w:val="0"/>
      <w:divBdr>
        <w:top w:val="none" w:sz="0" w:space="0" w:color="auto"/>
        <w:left w:val="none" w:sz="0" w:space="0" w:color="auto"/>
        <w:bottom w:val="none" w:sz="0" w:space="0" w:color="auto"/>
        <w:right w:val="none" w:sz="0" w:space="0" w:color="auto"/>
      </w:divBdr>
      <w:divsChild>
        <w:div w:id="679237101">
          <w:marLeft w:val="0"/>
          <w:marRight w:val="0"/>
          <w:marTop w:val="0"/>
          <w:marBottom w:val="75"/>
          <w:divBdr>
            <w:top w:val="none" w:sz="0" w:space="0" w:color="auto"/>
            <w:left w:val="none" w:sz="0" w:space="0" w:color="auto"/>
            <w:bottom w:val="none" w:sz="0" w:space="0" w:color="auto"/>
            <w:right w:val="none" w:sz="0" w:space="0" w:color="auto"/>
          </w:divBdr>
        </w:div>
      </w:divsChild>
    </w:div>
    <w:div w:id="182405729">
      <w:bodyDiv w:val="1"/>
      <w:marLeft w:val="0"/>
      <w:marRight w:val="0"/>
      <w:marTop w:val="0"/>
      <w:marBottom w:val="0"/>
      <w:divBdr>
        <w:top w:val="none" w:sz="0" w:space="0" w:color="auto"/>
        <w:left w:val="none" w:sz="0" w:space="0" w:color="auto"/>
        <w:bottom w:val="none" w:sz="0" w:space="0" w:color="auto"/>
        <w:right w:val="none" w:sz="0" w:space="0" w:color="auto"/>
      </w:divBdr>
      <w:divsChild>
        <w:div w:id="1834371411">
          <w:marLeft w:val="0"/>
          <w:marRight w:val="0"/>
          <w:marTop w:val="0"/>
          <w:marBottom w:val="0"/>
          <w:divBdr>
            <w:top w:val="none" w:sz="0" w:space="0" w:color="auto"/>
            <w:left w:val="none" w:sz="0" w:space="0" w:color="auto"/>
            <w:bottom w:val="none" w:sz="0" w:space="0" w:color="auto"/>
            <w:right w:val="none" w:sz="0" w:space="0" w:color="auto"/>
          </w:divBdr>
        </w:div>
      </w:divsChild>
    </w:div>
    <w:div w:id="210069912">
      <w:bodyDiv w:val="1"/>
      <w:marLeft w:val="0"/>
      <w:marRight w:val="0"/>
      <w:marTop w:val="0"/>
      <w:marBottom w:val="0"/>
      <w:divBdr>
        <w:top w:val="none" w:sz="0" w:space="0" w:color="auto"/>
        <w:left w:val="none" w:sz="0" w:space="0" w:color="auto"/>
        <w:bottom w:val="none" w:sz="0" w:space="0" w:color="auto"/>
        <w:right w:val="none" w:sz="0" w:space="0" w:color="auto"/>
      </w:divBdr>
    </w:div>
    <w:div w:id="211580927">
      <w:bodyDiv w:val="1"/>
      <w:marLeft w:val="0"/>
      <w:marRight w:val="0"/>
      <w:marTop w:val="0"/>
      <w:marBottom w:val="0"/>
      <w:divBdr>
        <w:top w:val="none" w:sz="0" w:space="0" w:color="auto"/>
        <w:left w:val="none" w:sz="0" w:space="0" w:color="auto"/>
        <w:bottom w:val="none" w:sz="0" w:space="0" w:color="auto"/>
        <w:right w:val="none" w:sz="0" w:space="0" w:color="auto"/>
      </w:divBdr>
    </w:div>
    <w:div w:id="223300460">
      <w:bodyDiv w:val="1"/>
      <w:marLeft w:val="0"/>
      <w:marRight w:val="0"/>
      <w:marTop w:val="0"/>
      <w:marBottom w:val="0"/>
      <w:divBdr>
        <w:top w:val="none" w:sz="0" w:space="0" w:color="auto"/>
        <w:left w:val="none" w:sz="0" w:space="0" w:color="auto"/>
        <w:bottom w:val="none" w:sz="0" w:space="0" w:color="auto"/>
        <w:right w:val="none" w:sz="0" w:space="0" w:color="auto"/>
      </w:divBdr>
    </w:div>
    <w:div w:id="226578750">
      <w:bodyDiv w:val="1"/>
      <w:marLeft w:val="0"/>
      <w:marRight w:val="0"/>
      <w:marTop w:val="0"/>
      <w:marBottom w:val="0"/>
      <w:divBdr>
        <w:top w:val="none" w:sz="0" w:space="0" w:color="auto"/>
        <w:left w:val="none" w:sz="0" w:space="0" w:color="auto"/>
        <w:bottom w:val="none" w:sz="0" w:space="0" w:color="auto"/>
        <w:right w:val="none" w:sz="0" w:space="0" w:color="auto"/>
      </w:divBdr>
    </w:div>
    <w:div w:id="240410552">
      <w:bodyDiv w:val="1"/>
      <w:marLeft w:val="0"/>
      <w:marRight w:val="0"/>
      <w:marTop w:val="0"/>
      <w:marBottom w:val="0"/>
      <w:divBdr>
        <w:top w:val="none" w:sz="0" w:space="0" w:color="auto"/>
        <w:left w:val="none" w:sz="0" w:space="0" w:color="auto"/>
        <w:bottom w:val="none" w:sz="0" w:space="0" w:color="auto"/>
        <w:right w:val="none" w:sz="0" w:space="0" w:color="auto"/>
      </w:divBdr>
    </w:div>
    <w:div w:id="256060176">
      <w:bodyDiv w:val="1"/>
      <w:marLeft w:val="0"/>
      <w:marRight w:val="0"/>
      <w:marTop w:val="0"/>
      <w:marBottom w:val="0"/>
      <w:divBdr>
        <w:top w:val="none" w:sz="0" w:space="0" w:color="auto"/>
        <w:left w:val="none" w:sz="0" w:space="0" w:color="auto"/>
        <w:bottom w:val="none" w:sz="0" w:space="0" w:color="auto"/>
        <w:right w:val="none" w:sz="0" w:space="0" w:color="auto"/>
      </w:divBdr>
      <w:divsChild>
        <w:div w:id="1762096480">
          <w:marLeft w:val="0"/>
          <w:marRight w:val="0"/>
          <w:marTop w:val="0"/>
          <w:marBottom w:val="0"/>
          <w:divBdr>
            <w:top w:val="none" w:sz="0" w:space="0" w:color="auto"/>
            <w:left w:val="none" w:sz="0" w:space="0" w:color="auto"/>
            <w:bottom w:val="none" w:sz="0" w:space="0" w:color="auto"/>
            <w:right w:val="none" w:sz="0" w:space="0" w:color="auto"/>
          </w:divBdr>
          <w:divsChild>
            <w:div w:id="771239578">
              <w:marLeft w:val="0"/>
              <w:marRight w:val="0"/>
              <w:marTop w:val="0"/>
              <w:marBottom w:val="0"/>
              <w:divBdr>
                <w:top w:val="none" w:sz="0" w:space="0" w:color="auto"/>
                <w:left w:val="none" w:sz="0" w:space="0" w:color="auto"/>
                <w:bottom w:val="none" w:sz="0" w:space="0" w:color="auto"/>
                <w:right w:val="none" w:sz="0" w:space="0" w:color="auto"/>
              </w:divBdr>
              <w:divsChild>
                <w:div w:id="1061750322">
                  <w:marLeft w:val="0"/>
                  <w:marRight w:val="0"/>
                  <w:marTop w:val="0"/>
                  <w:marBottom w:val="0"/>
                  <w:divBdr>
                    <w:top w:val="none" w:sz="0" w:space="0" w:color="auto"/>
                    <w:left w:val="none" w:sz="0" w:space="0" w:color="auto"/>
                    <w:bottom w:val="none" w:sz="0" w:space="0" w:color="auto"/>
                    <w:right w:val="none" w:sz="0" w:space="0" w:color="auto"/>
                  </w:divBdr>
                  <w:divsChild>
                    <w:div w:id="1472139961">
                      <w:marLeft w:val="0"/>
                      <w:marRight w:val="0"/>
                      <w:marTop w:val="0"/>
                      <w:marBottom w:val="0"/>
                      <w:divBdr>
                        <w:top w:val="none" w:sz="0" w:space="0" w:color="auto"/>
                        <w:left w:val="none" w:sz="0" w:space="0" w:color="auto"/>
                        <w:bottom w:val="none" w:sz="0" w:space="0" w:color="auto"/>
                        <w:right w:val="none" w:sz="0" w:space="0" w:color="auto"/>
                      </w:divBdr>
                      <w:divsChild>
                        <w:div w:id="852308727">
                          <w:marLeft w:val="0"/>
                          <w:marRight w:val="0"/>
                          <w:marTop w:val="0"/>
                          <w:marBottom w:val="0"/>
                          <w:divBdr>
                            <w:top w:val="single" w:sz="4" w:space="6" w:color="E0E0E0"/>
                            <w:left w:val="single" w:sz="4" w:space="6" w:color="E0E0E0"/>
                            <w:bottom w:val="single" w:sz="4" w:space="6" w:color="E0E0E0"/>
                            <w:right w:val="single" w:sz="4" w:space="6" w:color="E0E0E0"/>
                          </w:divBdr>
                          <w:divsChild>
                            <w:div w:id="17759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403593">
      <w:bodyDiv w:val="1"/>
      <w:marLeft w:val="0"/>
      <w:marRight w:val="0"/>
      <w:marTop w:val="0"/>
      <w:marBottom w:val="0"/>
      <w:divBdr>
        <w:top w:val="none" w:sz="0" w:space="0" w:color="auto"/>
        <w:left w:val="none" w:sz="0" w:space="0" w:color="auto"/>
        <w:bottom w:val="none" w:sz="0" w:space="0" w:color="auto"/>
        <w:right w:val="none" w:sz="0" w:space="0" w:color="auto"/>
      </w:divBdr>
      <w:divsChild>
        <w:div w:id="1641691055">
          <w:marLeft w:val="0"/>
          <w:marRight w:val="0"/>
          <w:marTop w:val="0"/>
          <w:marBottom w:val="0"/>
          <w:divBdr>
            <w:top w:val="none" w:sz="0" w:space="0" w:color="auto"/>
            <w:left w:val="none" w:sz="0" w:space="0" w:color="auto"/>
            <w:bottom w:val="none" w:sz="0" w:space="0" w:color="auto"/>
            <w:right w:val="none" w:sz="0" w:space="0" w:color="auto"/>
          </w:divBdr>
        </w:div>
        <w:div w:id="1472166725">
          <w:marLeft w:val="0"/>
          <w:marRight w:val="0"/>
          <w:marTop w:val="0"/>
          <w:marBottom w:val="0"/>
          <w:divBdr>
            <w:top w:val="none" w:sz="0" w:space="0" w:color="auto"/>
            <w:left w:val="none" w:sz="0" w:space="0" w:color="auto"/>
            <w:bottom w:val="none" w:sz="0" w:space="0" w:color="auto"/>
            <w:right w:val="none" w:sz="0" w:space="0" w:color="auto"/>
          </w:divBdr>
        </w:div>
        <w:div w:id="1000549673">
          <w:marLeft w:val="0"/>
          <w:marRight w:val="0"/>
          <w:marTop w:val="0"/>
          <w:marBottom w:val="0"/>
          <w:divBdr>
            <w:top w:val="none" w:sz="0" w:space="0" w:color="auto"/>
            <w:left w:val="none" w:sz="0" w:space="0" w:color="auto"/>
            <w:bottom w:val="none" w:sz="0" w:space="0" w:color="auto"/>
            <w:right w:val="none" w:sz="0" w:space="0" w:color="auto"/>
          </w:divBdr>
        </w:div>
        <w:div w:id="599292617">
          <w:marLeft w:val="0"/>
          <w:marRight w:val="0"/>
          <w:marTop w:val="0"/>
          <w:marBottom w:val="0"/>
          <w:divBdr>
            <w:top w:val="none" w:sz="0" w:space="0" w:color="auto"/>
            <w:left w:val="none" w:sz="0" w:space="0" w:color="auto"/>
            <w:bottom w:val="none" w:sz="0" w:space="0" w:color="auto"/>
            <w:right w:val="none" w:sz="0" w:space="0" w:color="auto"/>
          </w:divBdr>
        </w:div>
        <w:div w:id="818888580">
          <w:marLeft w:val="0"/>
          <w:marRight w:val="0"/>
          <w:marTop w:val="0"/>
          <w:marBottom w:val="0"/>
          <w:divBdr>
            <w:top w:val="none" w:sz="0" w:space="0" w:color="auto"/>
            <w:left w:val="none" w:sz="0" w:space="0" w:color="auto"/>
            <w:bottom w:val="none" w:sz="0" w:space="0" w:color="auto"/>
            <w:right w:val="none" w:sz="0" w:space="0" w:color="auto"/>
          </w:divBdr>
        </w:div>
        <w:div w:id="1094279387">
          <w:marLeft w:val="0"/>
          <w:marRight w:val="0"/>
          <w:marTop w:val="0"/>
          <w:marBottom w:val="0"/>
          <w:divBdr>
            <w:top w:val="none" w:sz="0" w:space="0" w:color="auto"/>
            <w:left w:val="none" w:sz="0" w:space="0" w:color="auto"/>
            <w:bottom w:val="none" w:sz="0" w:space="0" w:color="auto"/>
            <w:right w:val="none" w:sz="0" w:space="0" w:color="auto"/>
          </w:divBdr>
        </w:div>
        <w:div w:id="1286543744">
          <w:marLeft w:val="0"/>
          <w:marRight w:val="0"/>
          <w:marTop w:val="0"/>
          <w:marBottom w:val="0"/>
          <w:divBdr>
            <w:top w:val="none" w:sz="0" w:space="0" w:color="auto"/>
            <w:left w:val="none" w:sz="0" w:space="0" w:color="auto"/>
            <w:bottom w:val="none" w:sz="0" w:space="0" w:color="auto"/>
            <w:right w:val="none" w:sz="0" w:space="0" w:color="auto"/>
          </w:divBdr>
        </w:div>
        <w:div w:id="1492942542">
          <w:marLeft w:val="0"/>
          <w:marRight w:val="0"/>
          <w:marTop w:val="0"/>
          <w:marBottom w:val="0"/>
          <w:divBdr>
            <w:top w:val="none" w:sz="0" w:space="0" w:color="auto"/>
            <w:left w:val="none" w:sz="0" w:space="0" w:color="auto"/>
            <w:bottom w:val="none" w:sz="0" w:space="0" w:color="auto"/>
            <w:right w:val="none" w:sz="0" w:space="0" w:color="auto"/>
          </w:divBdr>
        </w:div>
        <w:div w:id="1697460569">
          <w:marLeft w:val="0"/>
          <w:marRight w:val="0"/>
          <w:marTop w:val="0"/>
          <w:marBottom w:val="0"/>
          <w:divBdr>
            <w:top w:val="none" w:sz="0" w:space="0" w:color="auto"/>
            <w:left w:val="none" w:sz="0" w:space="0" w:color="auto"/>
            <w:bottom w:val="none" w:sz="0" w:space="0" w:color="auto"/>
            <w:right w:val="none" w:sz="0" w:space="0" w:color="auto"/>
          </w:divBdr>
        </w:div>
        <w:div w:id="972062069">
          <w:marLeft w:val="0"/>
          <w:marRight w:val="0"/>
          <w:marTop w:val="0"/>
          <w:marBottom w:val="0"/>
          <w:divBdr>
            <w:top w:val="none" w:sz="0" w:space="0" w:color="auto"/>
            <w:left w:val="none" w:sz="0" w:space="0" w:color="auto"/>
            <w:bottom w:val="none" w:sz="0" w:space="0" w:color="auto"/>
            <w:right w:val="none" w:sz="0" w:space="0" w:color="auto"/>
          </w:divBdr>
        </w:div>
        <w:div w:id="520247676">
          <w:marLeft w:val="0"/>
          <w:marRight w:val="0"/>
          <w:marTop w:val="0"/>
          <w:marBottom w:val="0"/>
          <w:divBdr>
            <w:top w:val="none" w:sz="0" w:space="0" w:color="auto"/>
            <w:left w:val="none" w:sz="0" w:space="0" w:color="auto"/>
            <w:bottom w:val="none" w:sz="0" w:space="0" w:color="auto"/>
            <w:right w:val="none" w:sz="0" w:space="0" w:color="auto"/>
          </w:divBdr>
        </w:div>
        <w:div w:id="2094351030">
          <w:marLeft w:val="0"/>
          <w:marRight w:val="0"/>
          <w:marTop w:val="0"/>
          <w:marBottom w:val="0"/>
          <w:divBdr>
            <w:top w:val="none" w:sz="0" w:space="0" w:color="auto"/>
            <w:left w:val="none" w:sz="0" w:space="0" w:color="auto"/>
            <w:bottom w:val="none" w:sz="0" w:space="0" w:color="auto"/>
            <w:right w:val="none" w:sz="0" w:space="0" w:color="auto"/>
          </w:divBdr>
        </w:div>
        <w:div w:id="1704330143">
          <w:marLeft w:val="0"/>
          <w:marRight w:val="0"/>
          <w:marTop w:val="0"/>
          <w:marBottom w:val="0"/>
          <w:divBdr>
            <w:top w:val="none" w:sz="0" w:space="0" w:color="auto"/>
            <w:left w:val="none" w:sz="0" w:space="0" w:color="auto"/>
            <w:bottom w:val="none" w:sz="0" w:space="0" w:color="auto"/>
            <w:right w:val="none" w:sz="0" w:space="0" w:color="auto"/>
          </w:divBdr>
        </w:div>
        <w:div w:id="23790029">
          <w:marLeft w:val="0"/>
          <w:marRight w:val="0"/>
          <w:marTop w:val="0"/>
          <w:marBottom w:val="0"/>
          <w:divBdr>
            <w:top w:val="none" w:sz="0" w:space="0" w:color="auto"/>
            <w:left w:val="none" w:sz="0" w:space="0" w:color="auto"/>
            <w:bottom w:val="none" w:sz="0" w:space="0" w:color="auto"/>
            <w:right w:val="none" w:sz="0" w:space="0" w:color="auto"/>
          </w:divBdr>
        </w:div>
        <w:div w:id="375206329">
          <w:marLeft w:val="0"/>
          <w:marRight w:val="0"/>
          <w:marTop w:val="0"/>
          <w:marBottom w:val="0"/>
          <w:divBdr>
            <w:top w:val="none" w:sz="0" w:space="0" w:color="auto"/>
            <w:left w:val="none" w:sz="0" w:space="0" w:color="auto"/>
            <w:bottom w:val="none" w:sz="0" w:space="0" w:color="auto"/>
            <w:right w:val="none" w:sz="0" w:space="0" w:color="auto"/>
          </w:divBdr>
        </w:div>
        <w:div w:id="274101206">
          <w:marLeft w:val="0"/>
          <w:marRight w:val="0"/>
          <w:marTop w:val="0"/>
          <w:marBottom w:val="0"/>
          <w:divBdr>
            <w:top w:val="none" w:sz="0" w:space="0" w:color="auto"/>
            <w:left w:val="none" w:sz="0" w:space="0" w:color="auto"/>
            <w:bottom w:val="none" w:sz="0" w:space="0" w:color="auto"/>
            <w:right w:val="none" w:sz="0" w:space="0" w:color="auto"/>
          </w:divBdr>
        </w:div>
        <w:div w:id="357002839">
          <w:marLeft w:val="0"/>
          <w:marRight w:val="0"/>
          <w:marTop w:val="0"/>
          <w:marBottom w:val="0"/>
          <w:divBdr>
            <w:top w:val="none" w:sz="0" w:space="0" w:color="auto"/>
            <w:left w:val="none" w:sz="0" w:space="0" w:color="auto"/>
            <w:bottom w:val="none" w:sz="0" w:space="0" w:color="auto"/>
            <w:right w:val="none" w:sz="0" w:space="0" w:color="auto"/>
          </w:divBdr>
        </w:div>
        <w:div w:id="393436053">
          <w:marLeft w:val="0"/>
          <w:marRight w:val="0"/>
          <w:marTop w:val="0"/>
          <w:marBottom w:val="0"/>
          <w:divBdr>
            <w:top w:val="none" w:sz="0" w:space="0" w:color="auto"/>
            <w:left w:val="none" w:sz="0" w:space="0" w:color="auto"/>
            <w:bottom w:val="none" w:sz="0" w:space="0" w:color="auto"/>
            <w:right w:val="none" w:sz="0" w:space="0" w:color="auto"/>
          </w:divBdr>
        </w:div>
        <w:div w:id="2053846014">
          <w:marLeft w:val="0"/>
          <w:marRight w:val="0"/>
          <w:marTop w:val="0"/>
          <w:marBottom w:val="0"/>
          <w:divBdr>
            <w:top w:val="none" w:sz="0" w:space="0" w:color="auto"/>
            <w:left w:val="none" w:sz="0" w:space="0" w:color="auto"/>
            <w:bottom w:val="none" w:sz="0" w:space="0" w:color="auto"/>
            <w:right w:val="none" w:sz="0" w:space="0" w:color="auto"/>
          </w:divBdr>
        </w:div>
        <w:div w:id="573204380">
          <w:marLeft w:val="0"/>
          <w:marRight w:val="0"/>
          <w:marTop w:val="0"/>
          <w:marBottom w:val="0"/>
          <w:divBdr>
            <w:top w:val="none" w:sz="0" w:space="0" w:color="auto"/>
            <w:left w:val="none" w:sz="0" w:space="0" w:color="auto"/>
            <w:bottom w:val="none" w:sz="0" w:space="0" w:color="auto"/>
            <w:right w:val="none" w:sz="0" w:space="0" w:color="auto"/>
          </w:divBdr>
        </w:div>
        <w:div w:id="2069107526">
          <w:marLeft w:val="0"/>
          <w:marRight w:val="0"/>
          <w:marTop w:val="0"/>
          <w:marBottom w:val="0"/>
          <w:divBdr>
            <w:top w:val="none" w:sz="0" w:space="0" w:color="auto"/>
            <w:left w:val="none" w:sz="0" w:space="0" w:color="auto"/>
            <w:bottom w:val="none" w:sz="0" w:space="0" w:color="auto"/>
            <w:right w:val="none" w:sz="0" w:space="0" w:color="auto"/>
          </w:divBdr>
        </w:div>
        <w:div w:id="1949658545">
          <w:marLeft w:val="0"/>
          <w:marRight w:val="0"/>
          <w:marTop w:val="0"/>
          <w:marBottom w:val="0"/>
          <w:divBdr>
            <w:top w:val="none" w:sz="0" w:space="0" w:color="auto"/>
            <w:left w:val="none" w:sz="0" w:space="0" w:color="auto"/>
            <w:bottom w:val="none" w:sz="0" w:space="0" w:color="auto"/>
            <w:right w:val="none" w:sz="0" w:space="0" w:color="auto"/>
          </w:divBdr>
        </w:div>
        <w:div w:id="1348017531">
          <w:marLeft w:val="0"/>
          <w:marRight w:val="0"/>
          <w:marTop w:val="0"/>
          <w:marBottom w:val="0"/>
          <w:divBdr>
            <w:top w:val="none" w:sz="0" w:space="0" w:color="auto"/>
            <w:left w:val="none" w:sz="0" w:space="0" w:color="auto"/>
            <w:bottom w:val="none" w:sz="0" w:space="0" w:color="auto"/>
            <w:right w:val="none" w:sz="0" w:space="0" w:color="auto"/>
          </w:divBdr>
        </w:div>
        <w:div w:id="1991592516">
          <w:marLeft w:val="0"/>
          <w:marRight w:val="0"/>
          <w:marTop w:val="0"/>
          <w:marBottom w:val="0"/>
          <w:divBdr>
            <w:top w:val="none" w:sz="0" w:space="0" w:color="auto"/>
            <w:left w:val="none" w:sz="0" w:space="0" w:color="auto"/>
            <w:bottom w:val="none" w:sz="0" w:space="0" w:color="auto"/>
            <w:right w:val="none" w:sz="0" w:space="0" w:color="auto"/>
          </w:divBdr>
        </w:div>
        <w:div w:id="1107970637">
          <w:marLeft w:val="0"/>
          <w:marRight w:val="0"/>
          <w:marTop w:val="0"/>
          <w:marBottom w:val="0"/>
          <w:divBdr>
            <w:top w:val="none" w:sz="0" w:space="0" w:color="auto"/>
            <w:left w:val="none" w:sz="0" w:space="0" w:color="auto"/>
            <w:bottom w:val="none" w:sz="0" w:space="0" w:color="auto"/>
            <w:right w:val="none" w:sz="0" w:space="0" w:color="auto"/>
          </w:divBdr>
        </w:div>
        <w:div w:id="25757793">
          <w:marLeft w:val="0"/>
          <w:marRight w:val="0"/>
          <w:marTop w:val="0"/>
          <w:marBottom w:val="0"/>
          <w:divBdr>
            <w:top w:val="none" w:sz="0" w:space="0" w:color="auto"/>
            <w:left w:val="none" w:sz="0" w:space="0" w:color="auto"/>
            <w:bottom w:val="none" w:sz="0" w:space="0" w:color="auto"/>
            <w:right w:val="none" w:sz="0" w:space="0" w:color="auto"/>
          </w:divBdr>
        </w:div>
        <w:div w:id="46073871">
          <w:marLeft w:val="0"/>
          <w:marRight w:val="0"/>
          <w:marTop w:val="0"/>
          <w:marBottom w:val="0"/>
          <w:divBdr>
            <w:top w:val="none" w:sz="0" w:space="0" w:color="auto"/>
            <w:left w:val="none" w:sz="0" w:space="0" w:color="auto"/>
            <w:bottom w:val="none" w:sz="0" w:space="0" w:color="auto"/>
            <w:right w:val="none" w:sz="0" w:space="0" w:color="auto"/>
          </w:divBdr>
        </w:div>
        <w:div w:id="878588523">
          <w:marLeft w:val="0"/>
          <w:marRight w:val="0"/>
          <w:marTop w:val="0"/>
          <w:marBottom w:val="0"/>
          <w:divBdr>
            <w:top w:val="none" w:sz="0" w:space="0" w:color="auto"/>
            <w:left w:val="none" w:sz="0" w:space="0" w:color="auto"/>
            <w:bottom w:val="none" w:sz="0" w:space="0" w:color="auto"/>
            <w:right w:val="none" w:sz="0" w:space="0" w:color="auto"/>
          </w:divBdr>
        </w:div>
        <w:div w:id="1372723975">
          <w:marLeft w:val="0"/>
          <w:marRight w:val="0"/>
          <w:marTop w:val="0"/>
          <w:marBottom w:val="0"/>
          <w:divBdr>
            <w:top w:val="none" w:sz="0" w:space="0" w:color="auto"/>
            <w:left w:val="none" w:sz="0" w:space="0" w:color="auto"/>
            <w:bottom w:val="none" w:sz="0" w:space="0" w:color="auto"/>
            <w:right w:val="none" w:sz="0" w:space="0" w:color="auto"/>
          </w:divBdr>
        </w:div>
        <w:div w:id="1503011055">
          <w:marLeft w:val="0"/>
          <w:marRight w:val="0"/>
          <w:marTop w:val="0"/>
          <w:marBottom w:val="0"/>
          <w:divBdr>
            <w:top w:val="none" w:sz="0" w:space="0" w:color="auto"/>
            <w:left w:val="none" w:sz="0" w:space="0" w:color="auto"/>
            <w:bottom w:val="none" w:sz="0" w:space="0" w:color="auto"/>
            <w:right w:val="none" w:sz="0" w:space="0" w:color="auto"/>
          </w:divBdr>
        </w:div>
        <w:div w:id="2045448387">
          <w:marLeft w:val="0"/>
          <w:marRight w:val="0"/>
          <w:marTop w:val="0"/>
          <w:marBottom w:val="0"/>
          <w:divBdr>
            <w:top w:val="none" w:sz="0" w:space="0" w:color="auto"/>
            <w:left w:val="none" w:sz="0" w:space="0" w:color="auto"/>
            <w:bottom w:val="none" w:sz="0" w:space="0" w:color="auto"/>
            <w:right w:val="none" w:sz="0" w:space="0" w:color="auto"/>
          </w:divBdr>
        </w:div>
        <w:div w:id="337466566">
          <w:marLeft w:val="0"/>
          <w:marRight w:val="0"/>
          <w:marTop w:val="0"/>
          <w:marBottom w:val="0"/>
          <w:divBdr>
            <w:top w:val="none" w:sz="0" w:space="0" w:color="auto"/>
            <w:left w:val="none" w:sz="0" w:space="0" w:color="auto"/>
            <w:bottom w:val="none" w:sz="0" w:space="0" w:color="auto"/>
            <w:right w:val="none" w:sz="0" w:space="0" w:color="auto"/>
          </w:divBdr>
        </w:div>
        <w:div w:id="1318919179">
          <w:marLeft w:val="0"/>
          <w:marRight w:val="0"/>
          <w:marTop w:val="0"/>
          <w:marBottom w:val="0"/>
          <w:divBdr>
            <w:top w:val="none" w:sz="0" w:space="0" w:color="auto"/>
            <w:left w:val="none" w:sz="0" w:space="0" w:color="auto"/>
            <w:bottom w:val="none" w:sz="0" w:space="0" w:color="auto"/>
            <w:right w:val="none" w:sz="0" w:space="0" w:color="auto"/>
          </w:divBdr>
        </w:div>
        <w:div w:id="1874152053">
          <w:marLeft w:val="0"/>
          <w:marRight w:val="0"/>
          <w:marTop w:val="0"/>
          <w:marBottom w:val="0"/>
          <w:divBdr>
            <w:top w:val="none" w:sz="0" w:space="0" w:color="auto"/>
            <w:left w:val="none" w:sz="0" w:space="0" w:color="auto"/>
            <w:bottom w:val="none" w:sz="0" w:space="0" w:color="auto"/>
            <w:right w:val="none" w:sz="0" w:space="0" w:color="auto"/>
          </w:divBdr>
        </w:div>
        <w:div w:id="402876377">
          <w:marLeft w:val="0"/>
          <w:marRight w:val="0"/>
          <w:marTop w:val="0"/>
          <w:marBottom w:val="0"/>
          <w:divBdr>
            <w:top w:val="none" w:sz="0" w:space="0" w:color="auto"/>
            <w:left w:val="none" w:sz="0" w:space="0" w:color="auto"/>
            <w:bottom w:val="none" w:sz="0" w:space="0" w:color="auto"/>
            <w:right w:val="none" w:sz="0" w:space="0" w:color="auto"/>
          </w:divBdr>
        </w:div>
        <w:div w:id="355351070">
          <w:marLeft w:val="0"/>
          <w:marRight w:val="0"/>
          <w:marTop w:val="0"/>
          <w:marBottom w:val="0"/>
          <w:divBdr>
            <w:top w:val="none" w:sz="0" w:space="0" w:color="auto"/>
            <w:left w:val="none" w:sz="0" w:space="0" w:color="auto"/>
            <w:bottom w:val="none" w:sz="0" w:space="0" w:color="auto"/>
            <w:right w:val="none" w:sz="0" w:space="0" w:color="auto"/>
          </w:divBdr>
        </w:div>
        <w:div w:id="736323324">
          <w:marLeft w:val="0"/>
          <w:marRight w:val="0"/>
          <w:marTop w:val="0"/>
          <w:marBottom w:val="0"/>
          <w:divBdr>
            <w:top w:val="none" w:sz="0" w:space="0" w:color="auto"/>
            <w:left w:val="none" w:sz="0" w:space="0" w:color="auto"/>
            <w:bottom w:val="none" w:sz="0" w:space="0" w:color="auto"/>
            <w:right w:val="none" w:sz="0" w:space="0" w:color="auto"/>
          </w:divBdr>
        </w:div>
        <w:div w:id="2084521683">
          <w:marLeft w:val="0"/>
          <w:marRight w:val="0"/>
          <w:marTop w:val="0"/>
          <w:marBottom w:val="0"/>
          <w:divBdr>
            <w:top w:val="none" w:sz="0" w:space="0" w:color="auto"/>
            <w:left w:val="none" w:sz="0" w:space="0" w:color="auto"/>
            <w:bottom w:val="none" w:sz="0" w:space="0" w:color="auto"/>
            <w:right w:val="none" w:sz="0" w:space="0" w:color="auto"/>
          </w:divBdr>
        </w:div>
        <w:div w:id="612133599">
          <w:marLeft w:val="0"/>
          <w:marRight w:val="0"/>
          <w:marTop w:val="0"/>
          <w:marBottom w:val="0"/>
          <w:divBdr>
            <w:top w:val="none" w:sz="0" w:space="0" w:color="auto"/>
            <w:left w:val="none" w:sz="0" w:space="0" w:color="auto"/>
            <w:bottom w:val="none" w:sz="0" w:space="0" w:color="auto"/>
            <w:right w:val="none" w:sz="0" w:space="0" w:color="auto"/>
          </w:divBdr>
        </w:div>
        <w:div w:id="513999147">
          <w:marLeft w:val="0"/>
          <w:marRight w:val="0"/>
          <w:marTop w:val="0"/>
          <w:marBottom w:val="0"/>
          <w:divBdr>
            <w:top w:val="none" w:sz="0" w:space="0" w:color="auto"/>
            <w:left w:val="none" w:sz="0" w:space="0" w:color="auto"/>
            <w:bottom w:val="none" w:sz="0" w:space="0" w:color="auto"/>
            <w:right w:val="none" w:sz="0" w:space="0" w:color="auto"/>
          </w:divBdr>
        </w:div>
        <w:div w:id="1441950828">
          <w:marLeft w:val="0"/>
          <w:marRight w:val="0"/>
          <w:marTop w:val="0"/>
          <w:marBottom w:val="0"/>
          <w:divBdr>
            <w:top w:val="none" w:sz="0" w:space="0" w:color="auto"/>
            <w:left w:val="none" w:sz="0" w:space="0" w:color="auto"/>
            <w:bottom w:val="none" w:sz="0" w:space="0" w:color="auto"/>
            <w:right w:val="none" w:sz="0" w:space="0" w:color="auto"/>
          </w:divBdr>
        </w:div>
      </w:divsChild>
    </w:div>
    <w:div w:id="307520855">
      <w:bodyDiv w:val="1"/>
      <w:marLeft w:val="0"/>
      <w:marRight w:val="0"/>
      <w:marTop w:val="0"/>
      <w:marBottom w:val="0"/>
      <w:divBdr>
        <w:top w:val="none" w:sz="0" w:space="0" w:color="auto"/>
        <w:left w:val="none" w:sz="0" w:space="0" w:color="auto"/>
        <w:bottom w:val="none" w:sz="0" w:space="0" w:color="auto"/>
        <w:right w:val="none" w:sz="0" w:space="0" w:color="auto"/>
      </w:divBdr>
      <w:divsChild>
        <w:div w:id="2030177324">
          <w:marLeft w:val="0"/>
          <w:marRight w:val="0"/>
          <w:marTop w:val="0"/>
          <w:marBottom w:val="0"/>
          <w:divBdr>
            <w:top w:val="none" w:sz="0" w:space="0" w:color="auto"/>
            <w:left w:val="none" w:sz="0" w:space="0" w:color="auto"/>
            <w:bottom w:val="none" w:sz="0" w:space="0" w:color="auto"/>
            <w:right w:val="none" w:sz="0" w:space="0" w:color="auto"/>
          </w:divBdr>
          <w:divsChild>
            <w:div w:id="747653425">
              <w:marLeft w:val="0"/>
              <w:marRight w:val="0"/>
              <w:marTop w:val="0"/>
              <w:marBottom w:val="0"/>
              <w:divBdr>
                <w:top w:val="none" w:sz="0" w:space="0" w:color="auto"/>
                <w:left w:val="none" w:sz="0" w:space="0" w:color="auto"/>
                <w:bottom w:val="none" w:sz="0" w:space="0" w:color="auto"/>
                <w:right w:val="none" w:sz="0" w:space="0" w:color="auto"/>
              </w:divBdr>
              <w:divsChild>
                <w:div w:id="308486858">
                  <w:marLeft w:val="0"/>
                  <w:marRight w:val="0"/>
                  <w:marTop w:val="0"/>
                  <w:marBottom w:val="0"/>
                  <w:divBdr>
                    <w:top w:val="none" w:sz="0" w:space="0" w:color="auto"/>
                    <w:left w:val="none" w:sz="0" w:space="0" w:color="auto"/>
                    <w:bottom w:val="none" w:sz="0" w:space="0" w:color="auto"/>
                    <w:right w:val="none" w:sz="0" w:space="0" w:color="auto"/>
                  </w:divBdr>
                  <w:divsChild>
                    <w:div w:id="933711945">
                      <w:marLeft w:val="0"/>
                      <w:marRight w:val="0"/>
                      <w:marTop w:val="0"/>
                      <w:marBottom w:val="0"/>
                      <w:divBdr>
                        <w:top w:val="none" w:sz="0" w:space="0" w:color="auto"/>
                        <w:left w:val="none" w:sz="0" w:space="0" w:color="auto"/>
                        <w:bottom w:val="none" w:sz="0" w:space="0" w:color="auto"/>
                        <w:right w:val="none" w:sz="0" w:space="0" w:color="auto"/>
                      </w:divBdr>
                      <w:divsChild>
                        <w:div w:id="236866463">
                          <w:marLeft w:val="0"/>
                          <w:marRight w:val="0"/>
                          <w:marTop w:val="0"/>
                          <w:marBottom w:val="0"/>
                          <w:divBdr>
                            <w:top w:val="single" w:sz="6" w:space="8" w:color="E0E0E0"/>
                            <w:left w:val="single" w:sz="6" w:space="8" w:color="E0E0E0"/>
                            <w:bottom w:val="single" w:sz="6" w:space="8" w:color="E0E0E0"/>
                            <w:right w:val="single" w:sz="6" w:space="8" w:color="E0E0E0"/>
                          </w:divBdr>
                          <w:divsChild>
                            <w:div w:id="139134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254151">
      <w:bodyDiv w:val="1"/>
      <w:marLeft w:val="0"/>
      <w:marRight w:val="0"/>
      <w:marTop w:val="0"/>
      <w:marBottom w:val="0"/>
      <w:divBdr>
        <w:top w:val="none" w:sz="0" w:space="0" w:color="auto"/>
        <w:left w:val="none" w:sz="0" w:space="0" w:color="auto"/>
        <w:bottom w:val="none" w:sz="0" w:space="0" w:color="auto"/>
        <w:right w:val="none" w:sz="0" w:space="0" w:color="auto"/>
      </w:divBdr>
    </w:div>
    <w:div w:id="366756912">
      <w:bodyDiv w:val="1"/>
      <w:marLeft w:val="0"/>
      <w:marRight w:val="0"/>
      <w:marTop w:val="0"/>
      <w:marBottom w:val="0"/>
      <w:divBdr>
        <w:top w:val="none" w:sz="0" w:space="0" w:color="auto"/>
        <w:left w:val="none" w:sz="0" w:space="0" w:color="auto"/>
        <w:bottom w:val="none" w:sz="0" w:space="0" w:color="auto"/>
        <w:right w:val="none" w:sz="0" w:space="0" w:color="auto"/>
      </w:divBdr>
    </w:div>
    <w:div w:id="402990161">
      <w:bodyDiv w:val="1"/>
      <w:marLeft w:val="0"/>
      <w:marRight w:val="0"/>
      <w:marTop w:val="0"/>
      <w:marBottom w:val="0"/>
      <w:divBdr>
        <w:top w:val="none" w:sz="0" w:space="0" w:color="auto"/>
        <w:left w:val="none" w:sz="0" w:space="0" w:color="auto"/>
        <w:bottom w:val="none" w:sz="0" w:space="0" w:color="auto"/>
        <w:right w:val="none" w:sz="0" w:space="0" w:color="auto"/>
      </w:divBdr>
      <w:divsChild>
        <w:div w:id="328751938">
          <w:marLeft w:val="0"/>
          <w:marRight w:val="0"/>
          <w:marTop w:val="0"/>
          <w:marBottom w:val="0"/>
          <w:divBdr>
            <w:top w:val="none" w:sz="0" w:space="0" w:color="auto"/>
            <w:left w:val="none" w:sz="0" w:space="0" w:color="auto"/>
            <w:bottom w:val="none" w:sz="0" w:space="0" w:color="auto"/>
            <w:right w:val="none" w:sz="0" w:space="0" w:color="auto"/>
          </w:divBdr>
        </w:div>
      </w:divsChild>
    </w:div>
    <w:div w:id="427240297">
      <w:bodyDiv w:val="1"/>
      <w:marLeft w:val="0"/>
      <w:marRight w:val="0"/>
      <w:marTop w:val="0"/>
      <w:marBottom w:val="0"/>
      <w:divBdr>
        <w:top w:val="none" w:sz="0" w:space="0" w:color="auto"/>
        <w:left w:val="none" w:sz="0" w:space="0" w:color="auto"/>
        <w:bottom w:val="none" w:sz="0" w:space="0" w:color="auto"/>
        <w:right w:val="none" w:sz="0" w:space="0" w:color="auto"/>
      </w:divBdr>
    </w:div>
    <w:div w:id="430122476">
      <w:bodyDiv w:val="1"/>
      <w:marLeft w:val="0"/>
      <w:marRight w:val="0"/>
      <w:marTop w:val="0"/>
      <w:marBottom w:val="0"/>
      <w:divBdr>
        <w:top w:val="none" w:sz="0" w:space="0" w:color="auto"/>
        <w:left w:val="none" w:sz="0" w:space="0" w:color="auto"/>
        <w:bottom w:val="none" w:sz="0" w:space="0" w:color="auto"/>
        <w:right w:val="none" w:sz="0" w:space="0" w:color="auto"/>
      </w:divBdr>
    </w:div>
    <w:div w:id="441999106">
      <w:bodyDiv w:val="1"/>
      <w:marLeft w:val="0"/>
      <w:marRight w:val="0"/>
      <w:marTop w:val="0"/>
      <w:marBottom w:val="0"/>
      <w:divBdr>
        <w:top w:val="none" w:sz="0" w:space="0" w:color="auto"/>
        <w:left w:val="none" w:sz="0" w:space="0" w:color="auto"/>
        <w:bottom w:val="none" w:sz="0" w:space="0" w:color="auto"/>
        <w:right w:val="none" w:sz="0" w:space="0" w:color="auto"/>
      </w:divBdr>
    </w:div>
    <w:div w:id="448553011">
      <w:bodyDiv w:val="1"/>
      <w:marLeft w:val="0"/>
      <w:marRight w:val="0"/>
      <w:marTop w:val="0"/>
      <w:marBottom w:val="0"/>
      <w:divBdr>
        <w:top w:val="none" w:sz="0" w:space="0" w:color="auto"/>
        <w:left w:val="none" w:sz="0" w:space="0" w:color="auto"/>
        <w:bottom w:val="none" w:sz="0" w:space="0" w:color="auto"/>
        <w:right w:val="none" w:sz="0" w:space="0" w:color="auto"/>
      </w:divBdr>
    </w:div>
    <w:div w:id="458694606">
      <w:bodyDiv w:val="1"/>
      <w:marLeft w:val="0"/>
      <w:marRight w:val="0"/>
      <w:marTop w:val="0"/>
      <w:marBottom w:val="0"/>
      <w:divBdr>
        <w:top w:val="none" w:sz="0" w:space="0" w:color="auto"/>
        <w:left w:val="none" w:sz="0" w:space="0" w:color="auto"/>
        <w:bottom w:val="none" w:sz="0" w:space="0" w:color="auto"/>
        <w:right w:val="none" w:sz="0" w:space="0" w:color="auto"/>
      </w:divBdr>
    </w:div>
    <w:div w:id="460421477">
      <w:bodyDiv w:val="1"/>
      <w:marLeft w:val="0"/>
      <w:marRight w:val="0"/>
      <w:marTop w:val="0"/>
      <w:marBottom w:val="0"/>
      <w:divBdr>
        <w:top w:val="none" w:sz="0" w:space="0" w:color="auto"/>
        <w:left w:val="none" w:sz="0" w:space="0" w:color="auto"/>
        <w:bottom w:val="none" w:sz="0" w:space="0" w:color="auto"/>
        <w:right w:val="none" w:sz="0" w:space="0" w:color="auto"/>
      </w:divBdr>
      <w:divsChild>
        <w:div w:id="677539228">
          <w:marLeft w:val="0"/>
          <w:marRight w:val="0"/>
          <w:marTop w:val="0"/>
          <w:marBottom w:val="0"/>
          <w:divBdr>
            <w:top w:val="none" w:sz="0" w:space="0" w:color="auto"/>
            <w:left w:val="none" w:sz="0" w:space="0" w:color="auto"/>
            <w:bottom w:val="none" w:sz="0" w:space="0" w:color="auto"/>
            <w:right w:val="none" w:sz="0" w:space="0" w:color="auto"/>
          </w:divBdr>
          <w:divsChild>
            <w:div w:id="916132106">
              <w:marLeft w:val="0"/>
              <w:marRight w:val="0"/>
              <w:marTop w:val="0"/>
              <w:marBottom w:val="0"/>
              <w:divBdr>
                <w:top w:val="none" w:sz="0" w:space="0" w:color="auto"/>
                <w:left w:val="none" w:sz="0" w:space="0" w:color="auto"/>
                <w:bottom w:val="none" w:sz="0" w:space="0" w:color="auto"/>
                <w:right w:val="none" w:sz="0" w:space="0" w:color="auto"/>
              </w:divBdr>
            </w:div>
            <w:div w:id="923681347">
              <w:marLeft w:val="0"/>
              <w:marRight w:val="0"/>
              <w:marTop w:val="0"/>
              <w:marBottom w:val="0"/>
              <w:divBdr>
                <w:top w:val="none" w:sz="0" w:space="0" w:color="auto"/>
                <w:left w:val="none" w:sz="0" w:space="0" w:color="auto"/>
                <w:bottom w:val="none" w:sz="0" w:space="0" w:color="auto"/>
                <w:right w:val="none" w:sz="0" w:space="0" w:color="auto"/>
              </w:divBdr>
            </w:div>
            <w:div w:id="648557892">
              <w:marLeft w:val="0"/>
              <w:marRight w:val="0"/>
              <w:marTop w:val="0"/>
              <w:marBottom w:val="0"/>
              <w:divBdr>
                <w:top w:val="none" w:sz="0" w:space="0" w:color="auto"/>
                <w:left w:val="none" w:sz="0" w:space="0" w:color="auto"/>
                <w:bottom w:val="none" w:sz="0" w:space="0" w:color="auto"/>
                <w:right w:val="none" w:sz="0" w:space="0" w:color="auto"/>
              </w:divBdr>
            </w:div>
            <w:div w:id="202906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317176">
      <w:bodyDiv w:val="1"/>
      <w:marLeft w:val="0"/>
      <w:marRight w:val="0"/>
      <w:marTop w:val="0"/>
      <w:marBottom w:val="0"/>
      <w:divBdr>
        <w:top w:val="none" w:sz="0" w:space="0" w:color="auto"/>
        <w:left w:val="none" w:sz="0" w:space="0" w:color="auto"/>
        <w:bottom w:val="none" w:sz="0" w:space="0" w:color="auto"/>
        <w:right w:val="none" w:sz="0" w:space="0" w:color="auto"/>
      </w:divBdr>
    </w:div>
    <w:div w:id="499469330">
      <w:bodyDiv w:val="1"/>
      <w:marLeft w:val="0"/>
      <w:marRight w:val="0"/>
      <w:marTop w:val="0"/>
      <w:marBottom w:val="0"/>
      <w:divBdr>
        <w:top w:val="none" w:sz="0" w:space="0" w:color="auto"/>
        <w:left w:val="none" w:sz="0" w:space="0" w:color="auto"/>
        <w:bottom w:val="none" w:sz="0" w:space="0" w:color="auto"/>
        <w:right w:val="none" w:sz="0" w:space="0" w:color="auto"/>
      </w:divBdr>
      <w:divsChild>
        <w:div w:id="725181065">
          <w:marLeft w:val="0"/>
          <w:marRight w:val="0"/>
          <w:marTop w:val="0"/>
          <w:marBottom w:val="0"/>
          <w:divBdr>
            <w:top w:val="none" w:sz="0" w:space="0" w:color="auto"/>
            <w:left w:val="none" w:sz="0" w:space="0" w:color="auto"/>
            <w:bottom w:val="none" w:sz="0" w:space="0" w:color="auto"/>
            <w:right w:val="none" w:sz="0" w:space="0" w:color="auto"/>
          </w:divBdr>
        </w:div>
        <w:div w:id="1512990628">
          <w:marLeft w:val="0"/>
          <w:marRight w:val="0"/>
          <w:marTop w:val="0"/>
          <w:marBottom w:val="0"/>
          <w:divBdr>
            <w:top w:val="none" w:sz="0" w:space="0" w:color="auto"/>
            <w:left w:val="none" w:sz="0" w:space="0" w:color="auto"/>
            <w:bottom w:val="none" w:sz="0" w:space="0" w:color="auto"/>
            <w:right w:val="none" w:sz="0" w:space="0" w:color="auto"/>
          </w:divBdr>
        </w:div>
      </w:divsChild>
    </w:div>
    <w:div w:id="509175002">
      <w:bodyDiv w:val="1"/>
      <w:marLeft w:val="0"/>
      <w:marRight w:val="0"/>
      <w:marTop w:val="0"/>
      <w:marBottom w:val="0"/>
      <w:divBdr>
        <w:top w:val="none" w:sz="0" w:space="0" w:color="auto"/>
        <w:left w:val="none" w:sz="0" w:space="0" w:color="auto"/>
        <w:bottom w:val="none" w:sz="0" w:space="0" w:color="auto"/>
        <w:right w:val="none" w:sz="0" w:space="0" w:color="auto"/>
      </w:divBdr>
    </w:div>
    <w:div w:id="521018975">
      <w:bodyDiv w:val="1"/>
      <w:marLeft w:val="0"/>
      <w:marRight w:val="0"/>
      <w:marTop w:val="0"/>
      <w:marBottom w:val="0"/>
      <w:divBdr>
        <w:top w:val="none" w:sz="0" w:space="0" w:color="auto"/>
        <w:left w:val="none" w:sz="0" w:space="0" w:color="auto"/>
        <w:bottom w:val="none" w:sz="0" w:space="0" w:color="auto"/>
        <w:right w:val="none" w:sz="0" w:space="0" w:color="auto"/>
      </w:divBdr>
    </w:div>
    <w:div w:id="539170718">
      <w:bodyDiv w:val="1"/>
      <w:marLeft w:val="0"/>
      <w:marRight w:val="0"/>
      <w:marTop w:val="0"/>
      <w:marBottom w:val="0"/>
      <w:divBdr>
        <w:top w:val="none" w:sz="0" w:space="0" w:color="auto"/>
        <w:left w:val="none" w:sz="0" w:space="0" w:color="auto"/>
        <w:bottom w:val="none" w:sz="0" w:space="0" w:color="auto"/>
        <w:right w:val="none" w:sz="0" w:space="0" w:color="auto"/>
      </w:divBdr>
    </w:div>
    <w:div w:id="548420748">
      <w:bodyDiv w:val="1"/>
      <w:marLeft w:val="0"/>
      <w:marRight w:val="0"/>
      <w:marTop w:val="0"/>
      <w:marBottom w:val="0"/>
      <w:divBdr>
        <w:top w:val="none" w:sz="0" w:space="0" w:color="auto"/>
        <w:left w:val="none" w:sz="0" w:space="0" w:color="auto"/>
        <w:bottom w:val="none" w:sz="0" w:space="0" w:color="auto"/>
        <w:right w:val="none" w:sz="0" w:space="0" w:color="auto"/>
      </w:divBdr>
    </w:div>
    <w:div w:id="566769814">
      <w:bodyDiv w:val="1"/>
      <w:marLeft w:val="0"/>
      <w:marRight w:val="0"/>
      <w:marTop w:val="0"/>
      <w:marBottom w:val="0"/>
      <w:divBdr>
        <w:top w:val="none" w:sz="0" w:space="0" w:color="auto"/>
        <w:left w:val="none" w:sz="0" w:space="0" w:color="auto"/>
        <w:bottom w:val="none" w:sz="0" w:space="0" w:color="auto"/>
        <w:right w:val="none" w:sz="0" w:space="0" w:color="auto"/>
      </w:divBdr>
    </w:div>
    <w:div w:id="619142593">
      <w:bodyDiv w:val="1"/>
      <w:marLeft w:val="0"/>
      <w:marRight w:val="0"/>
      <w:marTop w:val="0"/>
      <w:marBottom w:val="0"/>
      <w:divBdr>
        <w:top w:val="none" w:sz="0" w:space="0" w:color="auto"/>
        <w:left w:val="none" w:sz="0" w:space="0" w:color="auto"/>
        <w:bottom w:val="none" w:sz="0" w:space="0" w:color="auto"/>
        <w:right w:val="none" w:sz="0" w:space="0" w:color="auto"/>
      </w:divBdr>
    </w:div>
    <w:div w:id="631136067">
      <w:bodyDiv w:val="1"/>
      <w:marLeft w:val="0"/>
      <w:marRight w:val="0"/>
      <w:marTop w:val="0"/>
      <w:marBottom w:val="0"/>
      <w:divBdr>
        <w:top w:val="none" w:sz="0" w:space="0" w:color="auto"/>
        <w:left w:val="none" w:sz="0" w:space="0" w:color="auto"/>
        <w:bottom w:val="none" w:sz="0" w:space="0" w:color="auto"/>
        <w:right w:val="none" w:sz="0" w:space="0" w:color="auto"/>
      </w:divBdr>
    </w:div>
    <w:div w:id="671642012">
      <w:bodyDiv w:val="1"/>
      <w:marLeft w:val="0"/>
      <w:marRight w:val="0"/>
      <w:marTop w:val="0"/>
      <w:marBottom w:val="0"/>
      <w:divBdr>
        <w:top w:val="none" w:sz="0" w:space="0" w:color="auto"/>
        <w:left w:val="none" w:sz="0" w:space="0" w:color="auto"/>
        <w:bottom w:val="none" w:sz="0" w:space="0" w:color="auto"/>
        <w:right w:val="none" w:sz="0" w:space="0" w:color="auto"/>
      </w:divBdr>
    </w:div>
    <w:div w:id="711468191">
      <w:bodyDiv w:val="1"/>
      <w:marLeft w:val="0"/>
      <w:marRight w:val="0"/>
      <w:marTop w:val="0"/>
      <w:marBottom w:val="0"/>
      <w:divBdr>
        <w:top w:val="none" w:sz="0" w:space="0" w:color="auto"/>
        <w:left w:val="none" w:sz="0" w:space="0" w:color="auto"/>
        <w:bottom w:val="none" w:sz="0" w:space="0" w:color="auto"/>
        <w:right w:val="none" w:sz="0" w:space="0" w:color="auto"/>
      </w:divBdr>
    </w:div>
    <w:div w:id="718213952">
      <w:bodyDiv w:val="1"/>
      <w:marLeft w:val="0"/>
      <w:marRight w:val="0"/>
      <w:marTop w:val="0"/>
      <w:marBottom w:val="0"/>
      <w:divBdr>
        <w:top w:val="none" w:sz="0" w:space="0" w:color="auto"/>
        <w:left w:val="none" w:sz="0" w:space="0" w:color="auto"/>
        <w:bottom w:val="none" w:sz="0" w:space="0" w:color="auto"/>
        <w:right w:val="none" w:sz="0" w:space="0" w:color="auto"/>
      </w:divBdr>
    </w:div>
    <w:div w:id="740174865">
      <w:bodyDiv w:val="1"/>
      <w:marLeft w:val="0"/>
      <w:marRight w:val="0"/>
      <w:marTop w:val="0"/>
      <w:marBottom w:val="0"/>
      <w:divBdr>
        <w:top w:val="none" w:sz="0" w:space="0" w:color="auto"/>
        <w:left w:val="none" w:sz="0" w:space="0" w:color="auto"/>
        <w:bottom w:val="none" w:sz="0" w:space="0" w:color="auto"/>
        <w:right w:val="none" w:sz="0" w:space="0" w:color="auto"/>
      </w:divBdr>
    </w:div>
    <w:div w:id="781994320">
      <w:bodyDiv w:val="1"/>
      <w:marLeft w:val="0"/>
      <w:marRight w:val="0"/>
      <w:marTop w:val="0"/>
      <w:marBottom w:val="0"/>
      <w:divBdr>
        <w:top w:val="none" w:sz="0" w:space="0" w:color="auto"/>
        <w:left w:val="none" w:sz="0" w:space="0" w:color="auto"/>
        <w:bottom w:val="none" w:sz="0" w:space="0" w:color="auto"/>
        <w:right w:val="none" w:sz="0" w:space="0" w:color="auto"/>
      </w:divBdr>
    </w:div>
    <w:div w:id="782915984">
      <w:bodyDiv w:val="1"/>
      <w:marLeft w:val="0"/>
      <w:marRight w:val="0"/>
      <w:marTop w:val="0"/>
      <w:marBottom w:val="0"/>
      <w:divBdr>
        <w:top w:val="none" w:sz="0" w:space="0" w:color="auto"/>
        <w:left w:val="none" w:sz="0" w:space="0" w:color="auto"/>
        <w:bottom w:val="none" w:sz="0" w:space="0" w:color="auto"/>
        <w:right w:val="none" w:sz="0" w:space="0" w:color="auto"/>
      </w:divBdr>
    </w:div>
    <w:div w:id="805898540">
      <w:bodyDiv w:val="1"/>
      <w:marLeft w:val="0"/>
      <w:marRight w:val="0"/>
      <w:marTop w:val="0"/>
      <w:marBottom w:val="0"/>
      <w:divBdr>
        <w:top w:val="none" w:sz="0" w:space="0" w:color="auto"/>
        <w:left w:val="none" w:sz="0" w:space="0" w:color="auto"/>
        <w:bottom w:val="none" w:sz="0" w:space="0" w:color="auto"/>
        <w:right w:val="none" w:sz="0" w:space="0" w:color="auto"/>
      </w:divBdr>
    </w:div>
    <w:div w:id="819469076">
      <w:bodyDiv w:val="1"/>
      <w:marLeft w:val="0"/>
      <w:marRight w:val="0"/>
      <w:marTop w:val="0"/>
      <w:marBottom w:val="0"/>
      <w:divBdr>
        <w:top w:val="none" w:sz="0" w:space="0" w:color="auto"/>
        <w:left w:val="none" w:sz="0" w:space="0" w:color="auto"/>
        <w:bottom w:val="none" w:sz="0" w:space="0" w:color="auto"/>
        <w:right w:val="none" w:sz="0" w:space="0" w:color="auto"/>
      </w:divBdr>
    </w:div>
    <w:div w:id="866406314">
      <w:bodyDiv w:val="1"/>
      <w:marLeft w:val="0"/>
      <w:marRight w:val="0"/>
      <w:marTop w:val="0"/>
      <w:marBottom w:val="0"/>
      <w:divBdr>
        <w:top w:val="none" w:sz="0" w:space="0" w:color="auto"/>
        <w:left w:val="none" w:sz="0" w:space="0" w:color="auto"/>
        <w:bottom w:val="none" w:sz="0" w:space="0" w:color="auto"/>
        <w:right w:val="none" w:sz="0" w:space="0" w:color="auto"/>
      </w:divBdr>
    </w:div>
    <w:div w:id="873614544">
      <w:bodyDiv w:val="1"/>
      <w:marLeft w:val="0"/>
      <w:marRight w:val="0"/>
      <w:marTop w:val="0"/>
      <w:marBottom w:val="0"/>
      <w:divBdr>
        <w:top w:val="none" w:sz="0" w:space="0" w:color="auto"/>
        <w:left w:val="none" w:sz="0" w:space="0" w:color="auto"/>
        <w:bottom w:val="none" w:sz="0" w:space="0" w:color="auto"/>
        <w:right w:val="none" w:sz="0" w:space="0" w:color="auto"/>
      </w:divBdr>
    </w:div>
    <w:div w:id="875461821">
      <w:bodyDiv w:val="1"/>
      <w:marLeft w:val="0"/>
      <w:marRight w:val="0"/>
      <w:marTop w:val="0"/>
      <w:marBottom w:val="0"/>
      <w:divBdr>
        <w:top w:val="none" w:sz="0" w:space="0" w:color="auto"/>
        <w:left w:val="none" w:sz="0" w:space="0" w:color="auto"/>
        <w:bottom w:val="none" w:sz="0" w:space="0" w:color="auto"/>
        <w:right w:val="none" w:sz="0" w:space="0" w:color="auto"/>
      </w:divBdr>
    </w:div>
    <w:div w:id="876237413">
      <w:bodyDiv w:val="1"/>
      <w:marLeft w:val="0"/>
      <w:marRight w:val="0"/>
      <w:marTop w:val="0"/>
      <w:marBottom w:val="0"/>
      <w:divBdr>
        <w:top w:val="none" w:sz="0" w:space="0" w:color="auto"/>
        <w:left w:val="none" w:sz="0" w:space="0" w:color="auto"/>
        <w:bottom w:val="none" w:sz="0" w:space="0" w:color="auto"/>
        <w:right w:val="none" w:sz="0" w:space="0" w:color="auto"/>
      </w:divBdr>
    </w:div>
    <w:div w:id="889733798">
      <w:bodyDiv w:val="1"/>
      <w:marLeft w:val="0"/>
      <w:marRight w:val="0"/>
      <w:marTop w:val="0"/>
      <w:marBottom w:val="0"/>
      <w:divBdr>
        <w:top w:val="none" w:sz="0" w:space="0" w:color="auto"/>
        <w:left w:val="none" w:sz="0" w:space="0" w:color="auto"/>
        <w:bottom w:val="none" w:sz="0" w:space="0" w:color="auto"/>
        <w:right w:val="none" w:sz="0" w:space="0" w:color="auto"/>
      </w:divBdr>
    </w:div>
    <w:div w:id="895120995">
      <w:bodyDiv w:val="1"/>
      <w:marLeft w:val="0"/>
      <w:marRight w:val="0"/>
      <w:marTop w:val="0"/>
      <w:marBottom w:val="0"/>
      <w:divBdr>
        <w:top w:val="none" w:sz="0" w:space="0" w:color="auto"/>
        <w:left w:val="none" w:sz="0" w:space="0" w:color="auto"/>
        <w:bottom w:val="none" w:sz="0" w:space="0" w:color="auto"/>
        <w:right w:val="none" w:sz="0" w:space="0" w:color="auto"/>
      </w:divBdr>
    </w:div>
    <w:div w:id="916598017">
      <w:bodyDiv w:val="1"/>
      <w:marLeft w:val="0"/>
      <w:marRight w:val="0"/>
      <w:marTop w:val="0"/>
      <w:marBottom w:val="0"/>
      <w:divBdr>
        <w:top w:val="none" w:sz="0" w:space="0" w:color="auto"/>
        <w:left w:val="none" w:sz="0" w:space="0" w:color="auto"/>
        <w:bottom w:val="none" w:sz="0" w:space="0" w:color="auto"/>
        <w:right w:val="none" w:sz="0" w:space="0" w:color="auto"/>
      </w:divBdr>
    </w:div>
    <w:div w:id="922956587">
      <w:bodyDiv w:val="1"/>
      <w:marLeft w:val="0"/>
      <w:marRight w:val="0"/>
      <w:marTop w:val="0"/>
      <w:marBottom w:val="0"/>
      <w:divBdr>
        <w:top w:val="none" w:sz="0" w:space="0" w:color="auto"/>
        <w:left w:val="none" w:sz="0" w:space="0" w:color="auto"/>
        <w:bottom w:val="none" w:sz="0" w:space="0" w:color="auto"/>
        <w:right w:val="none" w:sz="0" w:space="0" w:color="auto"/>
      </w:divBdr>
    </w:div>
    <w:div w:id="934748924">
      <w:bodyDiv w:val="1"/>
      <w:marLeft w:val="0"/>
      <w:marRight w:val="0"/>
      <w:marTop w:val="0"/>
      <w:marBottom w:val="0"/>
      <w:divBdr>
        <w:top w:val="none" w:sz="0" w:space="0" w:color="auto"/>
        <w:left w:val="none" w:sz="0" w:space="0" w:color="auto"/>
        <w:bottom w:val="none" w:sz="0" w:space="0" w:color="auto"/>
        <w:right w:val="none" w:sz="0" w:space="0" w:color="auto"/>
      </w:divBdr>
    </w:div>
    <w:div w:id="937254913">
      <w:bodyDiv w:val="1"/>
      <w:marLeft w:val="0"/>
      <w:marRight w:val="0"/>
      <w:marTop w:val="0"/>
      <w:marBottom w:val="0"/>
      <w:divBdr>
        <w:top w:val="none" w:sz="0" w:space="0" w:color="auto"/>
        <w:left w:val="none" w:sz="0" w:space="0" w:color="auto"/>
        <w:bottom w:val="none" w:sz="0" w:space="0" w:color="auto"/>
        <w:right w:val="none" w:sz="0" w:space="0" w:color="auto"/>
      </w:divBdr>
    </w:div>
    <w:div w:id="961037567">
      <w:bodyDiv w:val="1"/>
      <w:marLeft w:val="0"/>
      <w:marRight w:val="0"/>
      <w:marTop w:val="0"/>
      <w:marBottom w:val="0"/>
      <w:divBdr>
        <w:top w:val="none" w:sz="0" w:space="0" w:color="auto"/>
        <w:left w:val="none" w:sz="0" w:space="0" w:color="auto"/>
        <w:bottom w:val="none" w:sz="0" w:space="0" w:color="auto"/>
        <w:right w:val="none" w:sz="0" w:space="0" w:color="auto"/>
      </w:divBdr>
    </w:div>
    <w:div w:id="984746835">
      <w:bodyDiv w:val="1"/>
      <w:marLeft w:val="0"/>
      <w:marRight w:val="0"/>
      <w:marTop w:val="0"/>
      <w:marBottom w:val="0"/>
      <w:divBdr>
        <w:top w:val="none" w:sz="0" w:space="0" w:color="auto"/>
        <w:left w:val="none" w:sz="0" w:space="0" w:color="auto"/>
        <w:bottom w:val="none" w:sz="0" w:space="0" w:color="auto"/>
        <w:right w:val="none" w:sz="0" w:space="0" w:color="auto"/>
      </w:divBdr>
    </w:div>
    <w:div w:id="1013217826">
      <w:bodyDiv w:val="1"/>
      <w:marLeft w:val="0"/>
      <w:marRight w:val="0"/>
      <w:marTop w:val="0"/>
      <w:marBottom w:val="0"/>
      <w:divBdr>
        <w:top w:val="none" w:sz="0" w:space="0" w:color="auto"/>
        <w:left w:val="none" w:sz="0" w:space="0" w:color="auto"/>
        <w:bottom w:val="none" w:sz="0" w:space="0" w:color="auto"/>
        <w:right w:val="none" w:sz="0" w:space="0" w:color="auto"/>
      </w:divBdr>
    </w:div>
    <w:div w:id="1017192546">
      <w:bodyDiv w:val="1"/>
      <w:marLeft w:val="0"/>
      <w:marRight w:val="0"/>
      <w:marTop w:val="0"/>
      <w:marBottom w:val="0"/>
      <w:divBdr>
        <w:top w:val="none" w:sz="0" w:space="0" w:color="auto"/>
        <w:left w:val="none" w:sz="0" w:space="0" w:color="auto"/>
        <w:bottom w:val="none" w:sz="0" w:space="0" w:color="auto"/>
        <w:right w:val="none" w:sz="0" w:space="0" w:color="auto"/>
      </w:divBdr>
    </w:div>
    <w:div w:id="1053580951">
      <w:bodyDiv w:val="1"/>
      <w:marLeft w:val="0"/>
      <w:marRight w:val="0"/>
      <w:marTop w:val="0"/>
      <w:marBottom w:val="0"/>
      <w:divBdr>
        <w:top w:val="none" w:sz="0" w:space="0" w:color="auto"/>
        <w:left w:val="none" w:sz="0" w:space="0" w:color="auto"/>
        <w:bottom w:val="none" w:sz="0" w:space="0" w:color="auto"/>
        <w:right w:val="none" w:sz="0" w:space="0" w:color="auto"/>
      </w:divBdr>
    </w:div>
    <w:div w:id="1117599707">
      <w:bodyDiv w:val="1"/>
      <w:marLeft w:val="0"/>
      <w:marRight w:val="0"/>
      <w:marTop w:val="0"/>
      <w:marBottom w:val="0"/>
      <w:divBdr>
        <w:top w:val="none" w:sz="0" w:space="0" w:color="auto"/>
        <w:left w:val="none" w:sz="0" w:space="0" w:color="auto"/>
        <w:bottom w:val="none" w:sz="0" w:space="0" w:color="auto"/>
        <w:right w:val="none" w:sz="0" w:space="0" w:color="auto"/>
      </w:divBdr>
    </w:div>
    <w:div w:id="1119835025">
      <w:bodyDiv w:val="1"/>
      <w:marLeft w:val="0"/>
      <w:marRight w:val="0"/>
      <w:marTop w:val="0"/>
      <w:marBottom w:val="0"/>
      <w:divBdr>
        <w:top w:val="none" w:sz="0" w:space="0" w:color="auto"/>
        <w:left w:val="none" w:sz="0" w:space="0" w:color="auto"/>
        <w:bottom w:val="none" w:sz="0" w:space="0" w:color="auto"/>
        <w:right w:val="none" w:sz="0" w:space="0" w:color="auto"/>
      </w:divBdr>
      <w:divsChild>
        <w:div w:id="209730092">
          <w:marLeft w:val="0"/>
          <w:marRight w:val="0"/>
          <w:marTop w:val="0"/>
          <w:marBottom w:val="0"/>
          <w:divBdr>
            <w:top w:val="none" w:sz="0" w:space="0" w:color="auto"/>
            <w:left w:val="none" w:sz="0" w:space="0" w:color="auto"/>
            <w:bottom w:val="none" w:sz="0" w:space="0" w:color="auto"/>
            <w:right w:val="none" w:sz="0" w:space="0" w:color="auto"/>
          </w:divBdr>
          <w:divsChild>
            <w:div w:id="1823815471">
              <w:marLeft w:val="0"/>
              <w:marRight w:val="0"/>
              <w:marTop w:val="0"/>
              <w:marBottom w:val="0"/>
              <w:divBdr>
                <w:top w:val="none" w:sz="0" w:space="0" w:color="auto"/>
                <w:left w:val="none" w:sz="0" w:space="0" w:color="auto"/>
                <w:bottom w:val="none" w:sz="0" w:space="0" w:color="auto"/>
                <w:right w:val="none" w:sz="0" w:space="0" w:color="auto"/>
              </w:divBdr>
              <w:divsChild>
                <w:div w:id="1956524235">
                  <w:marLeft w:val="0"/>
                  <w:marRight w:val="0"/>
                  <w:marTop w:val="0"/>
                  <w:marBottom w:val="0"/>
                  <w:divBdr>
                    <w:top w:val="none" w:sz="0" w:space="0" w:color="auto"/>
                    <w:left w:val="none" w:sz="0" w:space="0" w:color="auto"/>
                    <w:bottom w:val="none" w:sz="0" w:space="0" w:color="auto"/>
                    <w:right w:val="none" w:sz="0" w:space="0" w:color="auto"/>
                  </w:divBdr>
                  <w:divsChild>
                    <w:div w:id="1760637018">
                      <w:marLeft w:val="0"/>
                      <w:marRight w:val="0"/>
                      <w:marTop w:val="0"/>
                      <w:marBottom w:val="0"/>
                      <w:divBdr>
                        <w:top w:val="none" w:sz="0" w:space="0" w:color="auto"/>
                        <w:left w:val="none" w:sz="0" w:space="0" w:color="auto"/>
                        <w:bottom w:val="none" w:sz="0" w:space="0" w:color="auto"/>
                        <w:right w:val="none" w:sz="0" w:space="0" w:color="auto"/>
                      </w:divBdr>
                      <w:divsChild>
                        <w:div w:id="1512719387">
                          <w:marLeft w:val="0"/>
                          <w:marRight w:val="0"/>
                          <w:marTop w:val="0"/>
                          <w:marBottom w:val="0"/>
                          <w:divBdr>
                            <w:top w:val="single" w:sz="6" w:space="8" w:color="E0E0E0"/>
                            <w:left w:val="single" w:sz="6" w:space="8" w:color="E0E0E0"/>
                            <w:bottom w:val="single" w:sz="6" w:space="8" w:color="E0E0E0"/>
                            <w:right w:val="single" w:sz="6" w:space="8" w:color="E0E0E0"/>
                          </w:divBdr>
                          <w:divsChild>
                            <w:div w:id="191759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204373">
      <w:bodyDiv w:val="1"/>
      <w:marLeft w:val="0"/>
      <w:marRight w:val="0"/>
      <w:marTop w:val="0"/>
      <w:marBottom w:val="0"/>
      <w:divBdr>
        <w:top w:val="none" w:sz="0" w:space="0" w:color="auto"/>
        <w:left w:val="none" w:sz="0" w:space="0" w:color="auto"/>
        <w:bottom w:val="none" w:sz="0" w:space="0" w:color="auto"/>
        <w:right w:val="none" w:sz="0" w:space="0" w:color="auto"/>
      </w:divBdr>
    </w:div>
    <w:div w:id="1161508290">
      <w:bodyDiv w:val="1"/>
      <w:marLeft w:val="0"/>
      <w:marRight w:val="0"/>
      <w:marTop w:val="0"/>
      <w:marBottom w:val="0"/>
      <w:divBdr>
        <w:top w:val="none" w:sz="0" w:space="0" w:color="auto"/>
        <w:left w:val="none" w:sz="0" w:space="0" w:color="auto"/>
        <w:bottom w:val="none" w:sz="0" w:space="0" w:color="auto"/>
        <w:right w:val="none" w:sz="0" w:space="0" w:color="auto"/>
      </w:divBdr>
    </w:div>
    <w:div w:id="1164783414">
      <w:bodyDiv w:val="1"/>
      <w:marLeft w:val="0"/>
      <w:marRight w:val="0"/>
      <w:marTop w:val="0"/>
      <w:marBottom w:val="0"/>
      <w:divBdr>
        <w:top w:val="none" w:sz="0" w:space="0" w:color="auto"/>
        <w:left w:val="none" w:sz="0" w:space="0" w:color="auto"/>
        <w:bottom w:val="none" w:sz="0" w:space="0" w:color="auto"/>
        <w:right w:val="none" w:sz="0" w:space="0" w:color="auto"/>
      </w:divBdr>
    </w:div>
    <w:div w:id="1165826003">
      <w:bodyDiv w:val="1"/>
      <w:marLeft w:val="0"/>
      <w:marRight w:val="0"/>
      <w:marTop w:val="0"/>
      <w:marBottom w:val="0"/>
      <w:divBdr>
        <w:top w:val="none" w:sz="0" w:space="0" w:color="auto"/>
        <w:left w:val="none" w:sz="0" w:space="0" w:color="auto"/>
        <w:bottom w:val="none" w:sz="0" w:space="0" w:color="auto"/>
        <w:right w:val="none" w:sz="0" w:space="0" w:color="auto"/>
      </w:divBdr>
    </w:div>
    <w:div w:id="1169833306">
      <w:bodyDiv w:val="1"/>
      <w:marLeft w:val="0"/>
      <w:marRight w:val="0"/>
      <w:marTop w:val="0"/>
      <w:marBottom w:val="0"/>
      <w:divBdr>
        <w:top w:val="none" w:sz="0" w:space="0" w:color="auto"/>
        <w:left w:val="none" w:sz="0" w:space="0" w:color="auto"/>
        <w:bottom w:val="none" w:sz="0" w:space="0" w:color="auto"/>
        <w:right w:val="none" w:sz="0" w:space="0" w:color="auto"/>
      </w:divBdr>
    </w:div>
    <w:div w:id="1195844351">
      <w:bodyDiv w:val="1"/>
      <w:marLeft w:val="0"/>
      <w:marRight w:val="0"/>
      <w:marTop w:val="0"/>
      <w:marBottom w:val="0"/>
      <w:divBdr>
        <w:top w:val="none" w:sz="0" w:space="0" w:color="auto"/>
        <w:left w:val="none" w:sz="0" w:space="0" w:color="auto"/>
        <w:bottom w:val="none" w:sz="0" w:space="0" w:color="auto"/>
        <w:right w:val="none" w:sz="0" w:space="0" w:color="auto"/>
      </w:divBdr>
    </w:div>
    <w:div w:id="1196696535">
      <w:bodyDiv w:val="1"/>
      <w:marLeft w:val="0"/>
      <w:marRight w:val="0"/>
      <w:marTop w:val="0"/>
      <w:marBottom w:val="0"/>
      <w:divBdr>
        <w:top w:val="none" w:sz="0" w:space="0" w:color="auto"/>
        <w:left w:val="none" w:sz="0" w:space="0" w:color="auto"/>
        <w:bottom w:val="none" w:sz="0" w:space="0" w:color="auto"/>
        <w:right w:val="none" w:sz="0" w:space="0" w:color="auto"/>
      </w:divBdr>
    </w:div>
    <w:div w:id="1240092731">
      <w:bodyDiv w:val="1"/>
      <w:marLeft w:val="0"/>
      <w:marRight w:val="0"/>
      <w:marTop w:val="0"/>
      <w:marBottom w:val="0"/>
      <w:divBdr>
        <w:top w:val="none" w:sz="0" w:space="0" w:color="auto"/>
        <w:left w:val="none" w:sz="0" w:space="0" w:color="auto"/>
        <w:bottom w:val="none" w:sz="0" w:space="0" w:color="auto"/>
        <w:right w:val="none" w:sz="0" w:space="0" w:color="auto"/>
      </w:divBdr>
    </w:div>
    <w:div w:id="1254388870">
      <w:bodyDiv w:val="1"/>
      <w:marLeft w:val="0"/>
      <w:marRight w:val="0"/>
      <w:marTop w:val="0"/>
      <w:marBottom w:val="0"/>
      <w:divBdr>
        <w:top w:val="none" w:sz="0" w:space="0" w:color="auto"/>
        <w:left w:val="none" w:sz="0" w:space="0" w:color="auto"/>
        <w:bottom w:val="none" w:sz="0" w:space="0" w:color="auto"/>
        <w:right w:val="none" w:sz="0" w:space="0" w:color="auto"/>
      </w:divBdr>
    </w:div>
    <w:div w:id="1339892902">
      <w:bodyDiv w:val="1"/>
      <w:marLeft w:val="0"/>
      <w:marRight w:val="0"/>
      <w:marTop w:val="0"/>
      <w:marBottom w:val="0"/>
      <w:divBdr>
        <w:top w:val="none" w:sz="0" w:space="0" w:color="auto"/>
        <w:left w:val="none" w:sz="0" w:space="0" w:color="auto"/>
        <w:bottom w:val="none" w:sz="0" w:space="0" w:color="auto"/>
        <w:right w:val="none" w:sz="0" w:space="0" w:color="auto"/>
      </w:divBdr>
    </w:div>
    <w:div w:id="1350257813">
      <w:bodyDiv w:val="1"/>
      <w:marLeft w:val="0"/>
      <w:marRight w:val="0"/>
      <w:marTop w:val="0"/>
      <w:marBottom w:val="0"/>
      <w:divBdr>
        <w:top w:val="none" w:sz="0" w:space="0" w:color="auto"/>
        <w:left w:val="none" w:sz="0" w:space="0" w:color="auto"/>
        <w:bottom w:val="none" w:sz="0" w:space="0" w:color="auto"/>
        <w:right w:val="none" w:sz="0" w:space="0" w:color="auto"/>
      </w:divBdr>
    </w:div>
    <w:div w:id="1367177028">
      <w:bodyDiv w:val="1"/>
      <w:marLeft w:val="0"/>
      <w:marRight w:val="0"/>
      <w:marTop w:val="0"/>
      <w:marBottom w:val="0"/>
      <w:divBdr>
        <w:top w:val="none" w:sz="0" w:space="0" w:color="auto"/>
        <w:left w:val="none" w:sz="0" w:space="0" w:color="auto"/>
        <w:bottom w:val="none" w:sz="0" w:space="0" w:color="auto"/>
        <w:right w:val="none" w:sz="0" w:space="0" w:color="auto"/>
      </w:divBdr>
    </w:div>
    <w:div w:id="1422146207">
      <w:bodyDiv w:val="1"/>
      <w:marLeft w:val="0"/>
      <w:marRight w:val="0"/>
      <w:marTop w:val="0"/>
      <w:marBottom w:val="0"/>
      <w:divBdr>
        <w:top w:val="none" w:sz="0" w:space="0" w:color="auto"/>
        <w:left w:val="none" w:sz="0" w:space="0" w:color="auto"/>
        <w:bottom w:val="none" w:sz="0" w:space="0" w:color="auto"/>
        <w:right w:val="none" w:sz="0" w:space="0" w:color="auto"/>
      </w:divBdr>
    </w:div>
    <w:div w:id="1454858341">
      <w:bodyDiv w:val="1"/>
      <w:marLeft w:val="0"/>
      <w:marRight w:val="0"/>
      <w:marTop w:val="0"/>
      <w:marBottom w:val="0"/>
      <w:divBdr>
        <w:top w:val="none" w:sz="0" w:space="0" w:color="auto"/>
        <w:left w:val="none" w:sz="0" w:space="0" w:color="auto"/>
        <w:bottom w:val="none" w:sz="0" w:space="0" w:color="auto"/>
        <w:right w:val="none" w:sz="0" w:space="0" w:color="auto"/>
      </w:divBdr>
    </w:div>
    <w:div w:id="1473870608">
      <w:bodyDiv w:val="1"/>
      <w:marLeft w:val="0"/>
      <w:marRight w:val="0"/>
      <w:marTop w:val="0"/>
      <w:marBottom w:val="0"/>
      <w:divBdr>
        <w:top w:val="none" w:sz="0" w:space="0" w:color="auto"/>
        <w:left w:val="none" w:sz="0" w:space="0" w:color="auto"/>
        <w:bottom w:val="none" w:sz="0" w:space="0" w:color="auto"/>
        <w:right w:val="none" w:sz="0" w:space="0" w:color="auto"/>
      </w:divBdr>
      <w:divsChild>
        <w:div w:id="251397619">
          <w:marLeft w:val="0"/>
          <w:marRight w:val="0"/>
          <w:marTop w:val="0"/>
          <w:marBottom w:val="0"/>
          <w:divBdr>
            <w:top w:val="none" w:sz="0" w:space="0" w:color="auto"/>
            <w:left w:val="none" w:sz="0" w:space="0" w:color="auto"/>
            <w:bottom w:val="none" w:sz="0" w:space="0" w:color="auto"/>
            <w:right w:val="none" w:sz="0" w:space="0" w:color="auto"/>
          </w:divBdr>
          <w:divsChild>
            <w:div w:id="43915063">
              <w:marLeft w:val="0"/>
              <w:marRight w:val="0"/>
              <w:marTop w:val="0"/>
              <w:marBottom w:val="0"/>
              <w:divBdr>
                <w:top w:val="none" w:sz="0" w:space="0" w:color="auto"/>
                <w:left w:val="none" w:sz="0" w:space="0" w:color="auto"/>
                <w:bottom w:val="none" w:sz="0" w:space="0" w:color="auto"/>
                <w:right w:val="none" w:sz="0" w:space="0" w:color="auto"/>
              </w:divBdr>
            </w:div>
            <w:div w:id="478883089">
              <w:marLeft w:val="0"/>
              <w:marRight w:val="0"/>
              <w:marTop w:val="0"/>
              <w:marBottom w:val="0"/>
              <w:divBdr>
                <w:top w:val="none" w:sz="0" w:space="0" w:color="auto"/>
                <w:left w:val="none" w:sz="0" w:space="0" w:color="auto"/>
                <w:bottom w:val="none" w:sz="0" w:space="0" w:color="auto"/>
                <w:right w:val="none" w:sz="0" w:space="0" w:color="auto"/>
              </w:divBdr>
            </w:div>
            <w:div w:id="6280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4087">
      <w:bodyDiv w:val="1"/>
      <w:marLeft w:val="0"/>
      <w:marRight w:val="0"/>
      <w:marTop w:val="0"/>
      <w:marBottom w:val="0"/>
      <w:divBdr>
        <w:top w:val="none" w:sz="0" w:space="0" w:color="auto"/>
        <w:left w:val="none" w:sz="0" w:space="0" w:color="auto"/>
        <w:bottom w:val="none" w:sz="0" w:space="0" w:color="auto"/>
        <w:right w:val="none" w:sz="0" w:space="0" w:color="auto"/>
      </w:divBdr>
    </w:div>
    <w:div w:id="1562523035">
      <w:bodyDiv w:val="1"/>
      <w:marLeft w:val="0"/>
      <w:marRight w:val="0"/>
      <w:marTop w:val="0"/>
      <w:marBottom w:val="0"/>
      <w:divBdr>
        <w:top w:val="none" w:sz="0" w:space="0" w:color="auto"/>
        <w:left w:val="none" w:sz="0" w:space="0" w:color="auto"/>
        <w:bottom w:val="none" w:sz="0" w:space="0" w:color="auto"/>
        <w:right w:val="none" w:sz="0" w:space="0" w:color="auto"/>
      </w:divBdr>
    </w:div>
    <w:div w:id="1576160887">
      <w:bodyDiv w:val="1"/>
      <w:marLeft w:val="0"/>
      <w:marRight w:val="0"/>
      <w:marTop w:val="0"/>
      <w:marBottom w:val="0"/>
      <w:divBdr>
        <w:top w:val="none" w:sz="0" w:space="0" w:color="auto"/>
        <w:left w:val="none" w:sz="0" w:space="0" w:color="auto"/>
        <w:bottom w:val="none" w:sz="0" w:space="0" w:color="auto"/>
        <w:right w:val="none" w:sz="0" w:space="0" w:color="auto"/>
      </w:divBdr>
      <w:divsChild>
        <w:div w:id="1180580325">
          <w:marLeft w:val="0"/>
          <w:marRight w:val="0"/>
          <w:marTop w:val="0"/>
          <w:marBottom w:val="0"/>
          <w:divBdr>
            <w:top w:val="none" w:sz="0" w:space="0" w:color="auto"/>
            <w:left w:val="none" w:sz="0" w:space="0" w:color="auto"/>
            <w:bottom w:val="none" w:sz="0" w:space="0" w:color="auto"/>
            <w:right w:val="none" w:sz="0" w:space="0" w:color="auto"/>
          </w:divBdr>
        </w:div>
        <w:div w:id="400369126">
          <w:marLeft w:val="0"/>
          <w:marRight w:val="0"/>
          <w:marTop w:val="0"/>
          <w:marBottom w:val="0"/>
          <w:divBdr>
            <w:top w:val="none" w:sz="0" w:space="0" w:color="auto"/>
            <w:left w:val="none" w:sz="0" w:space="0" w:color="auto"/>
            <w:bottom w:val="none" w:sz="0" w:space="0" w:color="auto"/>
            <w:right w:val="none" w:sz="0" w:space="0" w:color="auto"/>
          </w:divBdr>
        </w:div>
        <w:div w:id="20280241">
          <w:marLeft w:val="0"/>
          <w:marRight w:val="0"/>
          <w:marTop w:val="0"/>
          <w:marBottom w:val="0"/>
          <w:divBdr>
            <w:top w:val="none" w:sz="0" w:space="0" w:color="auto"/>
            <w:left w:val="none" w:sz="0" w:space="0" w:color="auto"/>
            <w:bottom w:val="none" w:sz="0" w:space="0" w:color="auto"/>
            <w:right w:val="none" w:sz="0" w:space="0" w:color="auto"/>
          </w:divBdr>
        </w:div>
        <w:div w:id="25835212">
          <w:marLeft w:val="0"/>
          <w:marRight w:val="0"/>
          <w:marTop w:val="0"/>
          <w:marBottom w:val="0"/>
          <w:divBdr>
            <w:top w:val="none" w:sz="0" w:space="0" w:color="auto"/>
            <w:left w:val="none" w:sz="0" w:space="0" w:color="auto"/>
            <w:bottom w:val="none" w:sz="0" w:space="0" w:color="auto"/>
            <w:right w:val="none" w:sz="0" w:space="0" w:color="auto"/>
          </w:divBdr>
        </w:div>
        <w:div w:id="1385105312">
          <w:marLeft w:val="0"/>
          <w:marRight w:val="0"/>
          <w:marTop w:val="0"/>
          <w:marBottom w:val="0"/>
          <w:divBdr>
            <w:top w:val="none" w:sz="0" w:space="0" w:color="auto"/>
            <w:left w:val="none" w:sz="0" w:space="0" w:color="auto"/>
            <w:bottom w:val="none" w:sz="0" w:space="0" w:color="auto"/>
            <w:right w:val="none" w:sz="0" w:space="0" w:color="auto"/>
          </w:divBdr>
        </w:div>
        <w:div w:id="301622761">
          <w:marLeft w:val="0"/>
          <w:marRight w:val="0"/>
          <w:marTop w:val="0"/>
          <w:marBottom w:val="0"/>
          <w:divBdr>
            <w:top w:val="none" w:sz="0" w:space="0" w:color="auto"/>
            <w:left w:val="none" w:sz="0" w:space="0" w:color="auto"/>
            <w:bottom w:val="none" w:sz="0" w:space="0" w:color="auto"/>
            <w:right w:val="none" w:sz="0" w:space="0" w:color="auto"/>
          </w:divBdr>
        </w:div>
        <w:div w:id="1142497986">
          <w:marLeft w:val="0"/>
          <w:marRight w:val="0"/>
          <w:marTop w:val="0"/>
          <w:marBottom w:val="0"/>
          <w:divBdr>
            <w:top w:val="none" w:sz="0" w:space="0" w:color="auto"/>
            <w:left w:val="none" w:sz="0" w:space="0" w:color="auto"/>
            <w:bottom w:val="none" w:sz="0" w:space="0" w:color="auto"/>
            <w:right w:val="none" w:sz="0" w:space="0" w:color="auto"/>
          </w:divBdr>
        </w:div>
        <w:div w:id="155263900">
          <w:marLeft w:val="0"/>
          <w:marRight w:val="0"/>
          <w:marTop w:val="0"/>
          <w:marBottom w:val="0"/>
          <w:divBdr>
            <w:top w:val="none" w:sz="0" w:space="0" w:color="auto"/>
            <w:left w:val="none" w:sz="0" w:space="0" w:color="auto"/>
            <w:bottom w:val="none" w:sz="0" w:space="0" w:color="auto"/>
            <w:right w:val="none" w:sz="0" w:space="0" w:color="auto"/>
          </w:divBdr>
        </w:div>
        <w:div w:id="500514292">
          <w:marLeft w:val="0"/>
          <w:marRight w:val="0"/>
          <w:marTop w:val="0"/>
          <w:marBottom w:val="0"/>
          <w:divBdr>
            <w:top w:val="none" w:sz="0" w:space="0" w:color="auto"/>
            <w:left w:val="none" w:sz="0" w:space="0" w:color="auto"/>
            <w:bottom w:val="none" w:sz="0" w:space="0" w:color="auto"/>
            <w:right w:val="none" w:sz="0" w:space="0" w:color="auto"/>
          </w:divBdr>
        </w:div>
        <w:div w:id="1351764038">
          <w:marLeft w:val="0"/>
          <w:marRight w:val="0"/>
          <w:marTop w:val="0"/>
          <w:marBottom w:val="0"/>
          <w:divBdr>
            <w:top w:val="none" w:sz="0" w:space="0" w:color="auto"/>
            <w:left w:val="none" w:sz="0" w:space="0" w:color="auto"/>
            <w:bottom w:val="none" w:sz="0" w:space="0" w:color="auto"/>
            <w:right w:val="none" w:sz="0" w:space="0" w:color="auto"/>
          </w:divBdr>
        </w:div>
        <w:div w:id="1294285972">
          <w:marLeft w:val="0"/>
          <w:marRight w:val="0"/>
          <w:marTop w:val="0"/>
          <w:marBottom w:val="0"/>
          <w:divBdr>
            <w:top w:val="none" w:sz="0" w:space="0" w:color="auto"/>
            <w:left w:val="none" w:sz="0" w:space="0" w:color="auto"/>
            <w:bottom w:val="none" w:sz="0" w:space="0" w:color="auto"/>
            <w:right w:val="none" w:sz="0" w:space="0" w:color="auto"/>
          </w:divBdr>
        </w:div>
        <w:div w:id="270362516">
          <w:marLeft w:val="0"/>
          <w:marRight w:val="0"/>
          <w:marTop w:val="0"/>
          <w:marBottom w:val="0"/>
          <w:divBdr>
            <w:top w:val="none" w:sz="0" w:space="0" w:color="auto"/>
            <w:left w:val="none" w:sz="0" w:space="0" w:color="auto"/>
            <w:bottom w:val="none" w:sz="0" w:space="0" w:color="auto"/>
            <w:right w:val="none" w:sz="0" w:space="0" w:color="auto"/>
          </w:divBdr>
        </w:div>
        <w:div w:id="928464064">
          <w:marLeft w:val="0"/>
          <w:marRight w:val="0"/>
          <w:marTop w:val="0"/>
          <w:marBottom w:val="0"/>
          <w:divBdr>
            <w:top w:val="none" w:sz="0" w:space="0" w:color="auto"/>
            <w:left w:val="none" w:sz="0" w:space="0" w:color="auto"/>
            <w:bottom w:val="none" w:sz="0" w:space="0" w:color="auto"/>
            <w:right w:val="none" w:sz="0" w:space="0" w:color="auto"/>
          </w:divBdr>
        </w:div>
        <w:div w:id="884289249">
          <w:marLeft w:val="0"/>
          <w:marRight w:val="0"/>
          <w:marTop w:val="0"/>
          <w:marBottom w:val="0"/>
          <w:divBdr>
            <w:top w:val="none" w:sz="0" w:space="0" w:color="auto"/>
            <w:left w:val="none" w:sz="0" w:space="0" w:color="auto"/>
            <w:bottom w:val="none" w:sz="0" w:space="0" w:color="auto"/>
            <w:right w:val="none" w:sz="0" w:space="0" w:color="auto"/>
          </w:divBdr>
        </w:div>
        <w:div w:id="131482543">
          <w:marLeft w:val="0"/>
          <w:marRight w:val="0"/>
          <w:marTop w:val="0"/>
          <w:marBottom w:val="0"/>
          <w:divBdr>
            <w:top w:val="none" w:sz="0" w:space="0" w:color="auto"/>
            <w:left w:val="none" w:sz="0" w:space="0" w:color="auto"/>
            <w:bottom w:val="none" w:sz="0" w:space="0" w:color="auto"/>
            <w:right w:val="none" w:sz="0" w:space="0" w:color="auto"/>
          </w:divBdr>
        </w:div>
        <w:div w:id="1034843102">
          <w:marLeft w:val="0"/>
          <w:marRight w:val="0"/>
          <w:marTop w:val="0"/>
          <w:marBottom w:val="0"/>
          <w:divBdr>
            <w:top w:val="none" w:sz="0" w:space="0" w:color="auto"/>
            <w:left w:val="none" w:sz="0" w:space="0" w:color="auto"/>
            <w:bottom w:val="none" w:sz="0" w:space="0" w:color="auto"/>
            <w:right w:val="none" w:sz="0" w:space="0" w:color="auto"/>
          </w:divBdr>
        </w:div>
        <w:div w:id="1148286255">
          <w:marLeft w:val="0"/>
          <w:marRight w:val="0"/>
          <w:marTop w:val="0"/>
          <w:marBottom w:val="0"/>
          <w:divBdr>
            <w:top w:val="none" w:sz="0" w:space="0" w:color="auto"/>
            <w:left w:val="none" w:sz="0" w:space="0" w:color="auto"/>
            <w:bottom w:val="none" w:sz="0" w:space="0" w:color="auto"/>
            <w:right w:val="none" w:sz="0" w:space="0" w:color="auto"/>
          </w:divBdr>
        </w:div>
        <w:div w:id="757143850">
          <w:marLeft w:val="0"/>
          <w:marRight w:val="0"/>
          <w:marTop w:val="0"/>
          <w:marBottom w:val="0"/>
          <w:divBdr>
            <w:top w:val="none" w:sz="0" w:space="0" w:color="auto"/>
            <w:left w:val="none" w:sz="0" w:space="0" w:color="auto"/>
            <w:bottom w:val="none" w:sz="0" w:space="0" w:color="auto"/>
            <w:right w:val="none" w:sz="0" w:space="0" w:color="auto"/>
          </w:divBdr>
        </w:div>
        <w:div w:id="1639452379">
          <w:marLeft w:val="0"/>
          <w:marRight w:val="0"/>
          <w:marTop w:val="0"/>
          <w:marBottom w:val="0"/>
          <w:divBdr>
            <w:top w:val="none" w:sz="0" w:space="0" w:color="auto"/>
            <w:left w:val="none" w:sz="0" w:space="0" w:color="auto"/>
            <w:bottom w:val="none" w:sz="0" w:space="0" w:color="auto"/>
            <w:right w:val="none" w:sz="0" w:space="0" w:color="auto"/>
          </w:divBdr>
        </w:div>
        <w:div w:id="1943609590">
          <w:marLeft w:val="0"/>
          <w:marRight w:val="0"/>
          <w:marTop w:val="0"/>
          <w:marBottom w:val="0"/>
          <w:divBdr>
            <w:top w:val="none" w:sz="0" w:space="0" w:color="auto"/>
            <w:left w:val="none" w:sz="0" w:space="0" w:color="auto"/>
            <w:bottom w:val="none" w:sz="0" w:space="0" w:color="auto"/>
            <w:right w:val="none" w:sz="0" w:space="0" w:color="auto"/>
          </w:divBdr>
        </w:div>
        <w:div w:id="352531862">
          <w:marLeft w:val="0"/>
          <w:marRight w:val="0"/>
          <w:marTop w:val="0"/>
          <w:marBottom w:val="0"/>
          <w:divBdr>
            <w:top w:val="none" w:sz="0" w:space="0" w:color="auto"/>
            <w:left w:val="none" w:sz="0" w:space="0" w:color="auto"/>
            <w:bottom w:val="none" w:sz="0" w:space="0" w:color="auto"/>
            <w:right w:val="none" w:sz="0" w:space="0" w:color="auto"/>
          </w:divBdr>
        </w:div>
        <w:div w:id="1703364405">
          <w:marLeft w:val="0"/>
          <w:marRight w:val="0"/>
          <w:marTop w:val="0"/>
          <w:marBottom w:val="0"/>
          <w:divBdr>
            <w:top w:val="none" w:sz="0" w:space="0" w:color="auto"/>
            <w:left w:val="none" w:sz="0" w:space="0" w:color="auto"/>
            <w:bottom w:val="none" w:sz="0" w:space="0" w:color="auto"/>
            <w:right w:val="none" w:sz="0" w:space="0" w:color="auto"/>
          </w:divBdr>
        </w:div>
        <w:div w:id="1181775755">
          <w:marLeft w:val="0"/>
          <w:marRight w:val="0"/>
          <w:marTop w:val="0"/>
          <w:marBottom w:val="0"/>
          <w:divBdr>
            <w:top w:val="none" w:sz="0" w:space="0" w:color="auto"/>
            <w:left w:val="none" w:sz="0" w:space="0" w:color="auto"/>
            <w:bottom w:val="none" w:sz="0" w:space="0" w:color="auto"/>
            <w:right w:val="none" w:sz="0" w:space="0" w:color="auto"/>
          </w:divBdr>
        </w:div>
        <w:div w:id="880944318">
          <w:marLeft w:val="0"/>
          <w:marRight w:val="0"/>
          <w:marTop w:val="0"/>
          <w:marBottom w:val="0"/>
          <w:divBdr>
            <w:top w:val="none" w:sz="0" w:space="0" w:color="auto"/>
            <w:left w:val="none" w:sz="0" w:space="0" w:color="auto"/>
            <w:bottom w:val="none" w:sz="0" w:space="0" w:color="auto"/>
            <w:right w:val="none" w:sz="0" w:space="0" w:color="auto"/>
          </w:divBdr>
        </w:div>
        <w:div w:id="456487964">
          <w:marLeft w:val="0"/>
          <w:marRight w:val="0"/>
          <w:marTop w:val="0"/>
          <w:marBottom w:val="0"/>
          <w:divBdr>
            <w:top w:val="none" w:sz="0" w:space="0" w:color="auto"/>
            <w:left w:val="none" w:sz="0" w:space="0" w:color="auto"/>
            <w:bottom w:val="none" w:sz="0" w:space="0" w:color="auto"/>
            <w:right w:val="none" w:sz="0" w:space="0" w:color="auto"/>
          </w:divBdr>
        </w:div>
        <w:div w:id="2092849803">
          <w:marLeft w:val="0"/>
          <w:marRight w:val="0"/>
          <w:marTop w:val="0"/>
          <w:marBottom w:val="0"/>
          <w:divBdr>
            <w:top w:val="none" w:sz="0" w:space="0" w:color="auto"/>
            <w:left w:val="none" w:sz="0" w:space="0" w:color="auto"/>
            <w:bottom w:val="none" w:sz="0" w:space="0" w:color="auto"/>
            <w:right w:val="none" w:sz="0" w:space="0" w:color="auto"/>
          </w:divBdr>
        </w:div>
        <w:div w:id="657880832">
          <w:marLeft w:val="0"/>
          <w:marRight w:val="0"/>
          <w:marTop w:val="0"/>
          <w:marBottom w:val="0"/>
          <w:divBdr>
            <w:top w:val="none" w:sz="0" w:space="0" w:color="auto"/>
            <w:left w:val="none" w:sz="0" w:space="0" w:color="auto"/>
            <w:bottom w:val="none" w:sz="0" w:space="0" w:color="auto"/>
            <w:right w:val="none" w:sz="0" w:space="0" w:color="auto"/>
          </w:divBdr>
        </w:div>
        <w:div w:id="1623803687">
          <w:marLeft w:val="0"/>
          <w:marRight w:val="0"/>
          <w:marTop w:val="0"/>
          <w:marBottom w:val="0"/>
          <w:divBdr>
            <w:top w:val="none" w:sz="0" w:space="0" w:color="auto"/>
            <w:left w:val="none" w:sz="0" w:space="0" w:color="auto"/>
            <w:bottom w:val="none" w:sz="0" w:space="0" w:color="auto"/>
            <w:right w:val="none" w:sz="0" w:space="0" w:color="auto"/>
          </w:divBdr>
        </w:div>
        <w:div w:id="914974476">
          <w:marLeft w:val="0"/>
          <w:marRight w:val="0"/>
          <w:marTop w:val="0"/>
          <w:marBottom w:val="0"/>
          <w:divBdr>
            <w:top w:val="none" w:sz="0" w:space="0" w:color="auto"/>
            <w:left w:val="none" w:sz="0" w:space="0" w:color="auto"/>
            <w:bottom w:val="none" w:sz="0" w:space="0" w:color="auto"/>
            <w:right w:val="none" w:sz="0" w:space="0" w:color="auto"/>
          </w:divBdr>
        </w:div>
      </w:divsChild>
    </w:div>
    <w:div w:id="1633444416">
      <w:bodyDiv w:val="1"/>
      <w:marLeft w:val="0"/>
      <w:marRight w:val="0"/>
      <w:marTop w:val="0"/>
      <w:marBottom w:val="0"/>
      <w:divBdr>
        <w:top w:val="none" w:sz="0" w:space="0" w:color="auto"/>
        <w:left w:val="none" w:sz="0" w:space="0" w:color="auto"/>
        <w:bottom w:val="none" w:sz="0" w:space="0" w:color="auto"/>
        <w:right w:val="none" w:sz="0" w:space="0" w:color="auto"/>
      </w:divBdr>
    </w:div>
    <w:div w:id="1646357000">
      <w:bodyDiv w:val="1"/>
      <w:marLeft w:val="0"/>
      <w:marRight w:val="0"/>
      <w:marTop w:val="0"/>
      <w:marBottom w:val="0"/>
      <w:divBdr>
        <w:top w:val="none" w:sz="0" w:space="0" w:color="auto"/>
        <w:left w:val="none" w:sz="0" w:space="0" w:color="auto"/>
        <w:bottom w:val="none" w:sz="0" w:space="0" w:color="auto"/>
        <w:right w:val="none" w:sz="0" w:space="0" w:color="auto"/>
      </w:divBdr>
    </w:div>
    <w:div w:id="1650016273">
      <w:bodyDiv w:val="1"/>
      <w:marLeft w:val="0"/>
      <w:marRight w:val="0"/>
      <w:marTop w:val="0"/>
      <w:marBottom w:val="0"/>
      <w:divBdr>
        <w:top w:val="none" w:sz="0" w:space="0" w:color="auto"/>
        <w:left w:val="none" w:sz="0" w:space="0" w:color="auto"/>
        <w:bottom w:val="none" w:sz="0" w:space="0" w:color="auto"/>
        <w:right w:val="none" w:sz="0" w:space="0" w:color="auto"/>
      </w:divBdr>
    </w:div>
    <w:div w:id="1657491497">
      <w:bodyDiv w:val="1"/>
      <w:marLeft w:val="0"/>
      <w:marRight w:val="0"/>
      <w:marTop w:val="0"/>
      <w:marBottom w:val="0"/>
      <w:divBdr>
        <w:top w:val="none" w:sz="0" w:space="0" w:color="auto"/>
        <w:left w:val="none" w:sz="0" w:space="0" w:color="auto"/>
        <w:bottom w:val="none" w:sz="0" w:space="0" w:color="auto"/>
        <w:right w:val="none" w:sz="0" w:space="0" w:color="auto"/>
      </w:divBdr>
    </w:div>
    <w:div w:id="1703439917">
      <w:bodyDiv w:val="1"/>
      <w:marLeft w:val="0"/>
      <w:marRight w:val="0"/>
      <w:marTop w:val="0"/>
      <w:marBottom w:val="0"/>
      <w:divBdr>
        <w:top w:val="none" w:sz="0" w:space="0" w:color="auto"/>
        <w:left w:val="none" w:sz="0" w:space="0" w:color="auto"/>
        <w:bottom w:val="none" w:sz="0" w:space="0" w:color="auto"/>
        <w:right w:val="none" w:sz="0" w:space="0" w:color="auto"/>
      </w:divBdr>
    </w:div>
    <w:div w:id="1772970268">
      <w:bodyDiv w:val="1"/>
      <w:marLeft w:val="0"/>
      <w:marRight w:val="0"/>
      <w:marTop w:val="0"/>
      <w:marBottom w:val="0"/>
      <w:divBdr>
        <w:top w:val="none" w:sz="0" w:space="0" w:color="auto"/>
        <w:left w:val="none" w:sz="0" w:space="0" w:color="auto"/>
        <w:bottom w:val="none" w:sz="0" w:space="0" w:color="auto"/>
        <w:right w:val="none" w:sz="0" w:space="0" w:color="auto"/>
      </w:divBdr>
    </w:div>
    <w:div w:id="1782186034">
      <w:bodyDiv w:val="1"/>
      <w:marLeft w:val="0"/>
      <w:marRight w:val="0"/>
      <w:marTop w:val="0"/>
      <w:marBottom w:val="0"/>
      <w:divBdr>
        <w:top w:val="none" w:sz="0" w:space="0" w:color="auto"/>
        <w:left w:val="none" w:sz="0" w:space="0" w:color="auto"/>
        <w:bottom w:val="none" w:sz="0" w:space="0" w:color="auto"/>
        <w:right w:val="none" w:sz="0" w:space="0" w:color="auto"/>
      </w:divBdr>
    </w:div>
    <w:div w:id="1803885306">
      <w:bodyDiv w:val="1"/>
      <w:marLeft w:val="0"/>
      <w:marRight w:val="0"/>
      <w:marTop w:val="0"/>
      <w:marBottom w:val="0"/>
      <w:divBdr>
        <w:top w:val="none" w:sz="0" w:space="0" w:color="auto"/>
        <w:left w:val="none" w:sz="0" w:space="0" w:color="auto"/>
        <w:bottom w:val="none" w:sz="0" w:space="0" w:color="auto"/>
        <w:right w:val="none" w:sz="0" w:space="0" w:color="auto"/>
      </w:divBdr>
      <w:divsChild>
        <w:div w:id="183130355">
          <w:marLeft w:val="0"/>
          <w:marRight w:val="0"/>
          <w:marTop w:val="0"/>
          <w:marBottom w:val="0"/>
          <w:divBdr>
            <w:top w:val="none" w:sz="0" w:space="0" w:color="auto"/>
            <w:left w:val="none" w:sz="0" w:space="0" w:color="auto"/>
            <w:bottom w:val="none" w:sz="0" w:space="0" w:color="auto"/>
            <w:right w:val="none" w:sz="0" w:space="0" w:color="auto"/>
          </w:divBdr>
        </w:div>
        <w:div w:id="67389842">
          <w:marLeft w:val="0"/>
          <w:marRight w:val="0"/>
          <w:marTop w:val="0"/>
          <w:marBottom w:val="0"/>
          <w:divBdr>
            <w:top w:val="none" w:sz="0" w:space="0" w:color="auto"/>
            <w:left w:val="none" w:sz="0" w:space="0" w:color="auto"/>
            <w:bottom w:val="none" w:sz="0" w:space="0" w:color="auto"/>
            <w:right w:val="none" w:sz="0" w:space="0" w:color="auto"/>
          </w:divBdr>
        </w:div>
        <w:div w:id="2147161162">
          <w:marLeft w:val="0"/>
          <w:marRight w:val="0"/>
          <w:marTop w:val="0"/>
          <w:marBottom w:val="0"/>
          <w:divBdr>
            <w:top w:val="none" w:sz="0" w:space="0" w:color="auto"/>
            <w:left w:val="none" w:sz="0" w:space="0" w:color="auto"/>
            <w:bottom w:val="none" w:sz="0" w:space="0" w:color="auto"/>
            <w:right w:val="none" w:sz="0" w:space="0" w:color="auto"/>
          </w:divBdr>
        </w:div>
      </w:divsChild>
    </w:div>
    <w:div w:id="1809590489">
      <w:bodyDiv w:val="1"/>
      <w:marLeft w:val="0"/>
      <w:marRight w:val="0"/>
      <w:marTop w:val="0"/>
      <w:marBottom w:val="0"/>
      <w:divBdr>
        <w:top w:val="none" w:sz="0" w:space="0" w:color="auto"/>
        <w:left w:val="none" w:sz="0" w:space="0" w:color="auto"/>
        <w:bottom w:val="none" w:sz="0" w:space="0" w:color="auto"/>
        <w:right w:val="none" w:sz="0" w:space="0" w:color="auto"/>
      </w:divBdr>
    </w:div>
    <w:div w:id="1811167499">
      <w:bodyDiv w:val="1"/>
      <w:marLeft w:val="0"/>
      <w:marRight w:val="0"/>
      <w:marTop w:val="0"/>
      <w:marBottom w:val="0"/>
      <w:divBdr>
        <w:top w:val="none" w:sz="0" w:space="0" w:color="auto"/>
        <w:left w:val="none" w:sz="0" w:space="0" w:color="auto"/>
        <w:bottom w:val="none" w:sz="0" w:space="0" w:color="auto"/>
        <w:right w:val="none" w:sz="0" w:space="0" w:color="auto"/>
      </w:divBdr>
    </w:div>
    <w:div w:id="1811168642">
      <w:bodyDiv w:val="1"/>
      <w:marLeft w:val="0"/>
      <w:marRight w:val="0"/>
      <w:marTop w:val="0"/>
      <w:marBottom w:val="0"/>
      <w:divBdr>
        <w:top w:val="none" w:sz="0" w:space="0" w:color="auto"/>
        <w:left w:val="none" w:sz="0" w:space="0" w:color="auto"/>
        <w:bottom w:val="none" w:sz="0" w:space="0" w:color="auto"/>
        <w:right w:val="none" w:sz="0" w:space="0" w:color="auto"/>
      </w:divBdr>
    </w:div>
    <w:div w:id="1813862274">
      <w:bodyDiv w:val="1"/>
      <w:marLeft w:val="0"/>
      <w:marRight w:val="0"/>
      <w:marTop w:val="0"/>
      <w:marBottom w:val="0"/>
      <w:divBdr>
        <w:top w:val="none" w:sz="0" w:space="0" w:color="auto"/>
        <w:left w:val="none" w:sz="0" w:space="0" w:color="auto"/>
        <w:bottom w:val="none" w:sz="0" w:space="0" w:color="auto"/>
        <w:right w:val="none" w:sz="0" w:space="0" w:color="auto"/>
      </w:divBdr>
    </w:div>
    <w:div w:id="1817138735">
      <w:bodyDiv w:val="1"/>
      <w:marLeft w:val="0"/>
      <w:marRight w:val="0"/>
      <w:marTop w:val="0"/>
      <w:marBottom w:val="0"/>
      <w:divBdr>
        <w:top w:val="none" w:sz="0" w:space="0" w:color="auto"/>
        <w:left w:val="none" w:sz="0" w:space="0" w:color="auto"/>
        <w:bottom w:val="none" w:sz="0" w:space="0" w:color="auto"/>
        <w:right w:val="none" w:sz="0" w:space="0" w:color="auto"/>
      </w:divBdr>
      <w:divsChild>
        <w:div w:id="2057854175">
          <w:marLeft w:val="-113"/>
          <w:marRight w:val="-113"/>
          <w:marTop w:val="0"/>
          <w:marBottom w:val="0"/>
          <w:divBdr>
            <w:top w:val="none" w:sz="0" w:space="0" w:color="auto"/>
            <w:left w:val="none" w:sz="0" w:space="0" w:color="auto"/>
            <w:bottom w:val="none" w:sz="0" w:space="0" w:color="auto"/>
            <w:right w:val="none" w:sz="0" w:space="0" w:color="auto"/>
          </w:divBdr>
          <w:divsChild>
            <w:div w:id="1001932144">
              <w:marLeft w:val="0"/>
              <w:marRight w:val="0"/>
              <w:marTop w:val="0"/>
              <w:marBottom w:val="0"/>
              <w:divBdr>
                <w:top w:val="none" w:sz="0" w:space="0" w:color="auto"/>
                <w:left w:val="none" w:sz="0" w:space="0" w:color="auto"/>
                <w:bottom w:val="none" w:sz="0" w:space="0" w:color="auto"/>
                <w:right w:val="none" w:sz="0" w:space="0" w:color="auto"/>
              </w:divBdr>
              <w:divsChild>
                <w:div w:id="1343124039">
                  <w:marLeft w:val="0"/>
                  <w:marRight w:val="0"/>
                  <w:marTop w:val="0"/>
                  <w:marBottom w:val="0"/>
                  <w:divBdr>
                    <w:top w:val="none" w:sz="0" w:space="0" w:color="auto"/>
                    <w:left w:val="none" w:sz="0" w:space="0" w:color="auto"/>
                    <w:bottom w:val="none" w:sz="0" w:space="0" w:color="auto"/>
                    <w:right w:val="none" w:sz="0" w:space="0" w:color="auto"/>
                  </w:divBdr>
                  <w:divsChild>
                    <w:div w:id="1139691548">
                      <w:marLeft w:val="0"/>
                      <w:marRight w:val="0"/>
                      <w:marTop w:val="0"/>
                      <w:marBottom w:val="450"/>
                      <w:divBdr>
                        <w:top w:val="none" w:sz="0" w:space="0" w:color="auto"/>
                        <w:left w:val="none" w:sz="0" w:space="0" w:color="auto"/>
                        <w:bottom w:val="none" w:sz="0" w:space="0" w:color="auto"/>
                        <w:right w:val="none" w:sz="0" w:space="0" w:color="auto"/>
                      </w:divBdr>
                      <w:divsChild>
                        <w:div w:id="206032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203438">
      <w:bodyDiv w:val="1"/>
      <w:marLeft w:val="0"/>
      <w:marRight w:val="0"/>
      <w:marTop w:val="0"/>
      <w:marBottom w:val="0"/>
      <w:divBdr>
        <w:top w:val="none" w:sz="0" w:space="0" w:color="auto"/>
        <w:left w:val="none" w:sz="0" w:space="0" w:color="auto"/>
        <w:bottom w:val="none" w:sz="0" w:space="0" w:color="auto"/>
        <w:right w:val="none" w:sz="0" w:space="0" w:color="auto"/>
      </w:divBdr>
      <w:divsChild>
        <w:div w:id="2061705214">
          <w:marLeft w:val="0"/>
          <w:marRight w:val="0"/>
          <w:marTop w:val="0"/>
          <w:marBottom w:val="164"/>
          <w:divBdr>
            <w:top w:val="none" w:sz="0" w:space="0" w:color="auto"/>
            <w:left w:val="none" w:sz="0" w:space="0" w:color="auto"/>
            <w:bottom w:val="none" w:sz="0" w:space="0" w:color="auto"/>
            <w:right w:val="none" w:sz="0" w:space="0" w:color="auto"/>
          </w:divBdr>
          <w:divsChild>
            <w:div w:id="10080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704">
      <w:bodyDiv w:val="1"/>
      <w:marLeft w:val="0"/>
      <w:marRight w:val="0"/>
      <w:marTop w:val="0"/>
      <w:marBottom w:val="0"/>
      <w:divBdr>
        <w:top w:val="none" w:sz="0" w:space="0" w:color="auto"/>
        <w:left w:val="none" w:sz="0" w:space="0" w:color="auto"/>
        <w:bottom w:val="none" w:sz="0" w:space="0" w:color="auto"/>
        <w:right w:val="none" w:sz="0" w:space="0" w:color="auto"/>
      </w:divBdr>
    </w:div>
    <w:div w:id="1852990310">
      <w:bodyDiv w:val="1"/>
      <w:marLeft w:val="0"/>
      <w:marRight w:val="0"/>
      <w:marTop w:val="0"/>
      <w:marBottom w:val="0"/>
      <w:divBdr>
        <w:top w:val="none" w:sz="0" w:space="0" w:color="auto"/>
        <w:left w:val="none" w:sz="0" w:space="0" w:color="auto"/>
        <w:bottom w:val="none" w:sz="0" w:space="0" w:color="auto"/>
        <w:right w:val="none" w:sz="0" w:space="0" w:color="auto"/>
      </w:divBdr>
      <w:divsChild>
        <w:div w:id="1158573924">
          <w:marLeft w:val="0"/>
          <w:marRight w:val="0"/>
          <w:marTop w:val="0"/>
          <w:marBottom w:val="0"/>
          <w:divBdr>
            <w:top w:val="none" w:sz="0" w:space="0" w:color="auto"/>
            <w:left w:val="none" w:sz="0" w:space="0" w:color="auto"/>
            <w:bottom w:val="none" w:sz="0" w:space="0" w:color="auto"/>
            <w:right w:val="none" w:sz="0" w:space="0" w:color="auto"/>
          </w:divBdr>
        </w:div>
      </w:divsChild>
    </w:div>
    <w:div w:id="1892614845">
      <w:bodyDiv w:val="1"/>
      <w:marLeft w:val="0"/>
      <w:marRight w:val="0"/>
      <w:marTop w:val="0"/>
      <w:marBottom w:val="0"/>
      <w:divBdr>
        <w:top w:val="none" w:sz="0" w:space="0" w:color="auto"/>
        <w:left w:val="none" w:sz="0" w:space="0" w:color="auto"/>
        <w:bottom w:val="none" w:sz="0" w:space="0" w:color="auto"/>
        <w:right w:val="none" w:sz="0" w:space="0" w:color="auto"/>
      </w:divBdr>
    </w:div>
    <w:div w:id="1898347932">
      <w:bodyDiv w:val="1"/>
      <w:marLeft w:val="0"/>
      <w:marRight w:val="0"/>
      <w:marTop w:val="0"/>
      <w:marBottom w:val="0"/>
      <w:divBdr>
        <w:top w:val="none" w:sz="0" w:space="0" w:color="auto"/>
        <w:left w:val="none" w:sz="0" w:space="0" w:color="auto"/>
        <w:bottom w:val="none" w:sz="0" w:space="0" w:color="auto"/>
        <w:right w:val="none" w:sz="0" w:space="0" w:color="auto"/>
      </w:divBdr>
    </w:div>
    <w:div w:id="1911310855">
      <w:bodyDiv w:val="1"/>
      <w:marLeft w:val="0"/>
      <w:marRight w:val="0"/>
      <w:marTop w:val="0"/>
      <w:marBottom w:val="0"/>
      <w:divBdr>
        <w:top w:val="none" w:sz="0" w:space="0" w:color="auto"/>
        <w:left w:val="none" w:sz="0" w:space="0" w:color="auto"/>
        <w:bottom w:val="none" w:sz="0" w:space="0" w:color="auto"/>
        <w:right w:val="none" w:sz="0" w:space="0" w:color="auto"/>
      </w:divBdr>
    </w:div>
    <w:div w:id="1942569665">
      <w:bodyDiv w:val="1"/>
      <w:marLeft w:val="0"/>
      <w:marRight w:val="0"/>
      <w:marTop w:val="0"/>
      <w:marBottom w:val="0"/>
      <w:divBdr>
        <w:top w:val="none" w:sz="0" w:space="0" w:color="auto"/>
        <w:left w:val="none" w:sz="0" w:space="0" w:color="auto"/>
        <w:bottom w:val="none" w:sz="0" w:space="0" w:color="auto"/>
        <w:right w:val="none" w:sz="0" w:space="0" w:color="auto"/>
      </w:divBdr>
      <w:divsChild>
        <w:div w:id="1331717847">
          <w:marLeft w:val="0"/>
          <w:marRight w:val="0"/>
          <w:marTop w:val="0"/>
          <w:marBottom w:val="0"/>
          <w:divBdr>
            <w:top w:val="none" w:sz="0" w:space="0" w:color="auto"/>
            <w:left w:val="none" w:sz="0" w:space="0" w:color="auto"/>
            <w:bottom w:val="none" w:sz="0" w:space="0" w:color="auto"/>
            <w:right w:val="none" w:sz="0" w:space="0" w:color="auto"/>
          </w:divBdr>
        </w:div>
      </w:divsChild>
    </w:div>
    <w:div w:id="1952586623">
      <w:bodyDiv w:val="1"/>
      <w:marLeft w:val="0"/>
      <w:marRight w:val="0"/>
      <w:marTop w:val="0"/>
      <w:marBottom w:val="0"/>
      <w:divBdr>
        <w:top w:val="none" w:sz="0" w:space="0" w:color="auto"/>
        <w:left w:val="none" w:sz="0" w:space="0" w:color="auto"/>
        <w:bottom w:val="none" w:sz="0" w:space="0" w:color="auto"/>
        <w:right w:val="none" w:sz="0" w:space="0" w:color="auto"/>
      </w:divBdr>
    </w:div>
    <w:div w:id="1956869384">
      <w:bodyDiv w:val="1"/>
      <w:marLeft w:val="0"/>
      <w:marRight w:val="0"/>
      <w:marTop w:val="0"/>
      <w:marBottom w:val="0"/>
      <w:divBdr>
        <w:top w:val="none" w:sz="0" w:space="0" w:color="auto"/>
        <w:left w:val="none" w:sz="0" w:space="0" w:color="auto"/>
        <w:bottom w:val="none" w:sz="0" w:space="0" w:color="auto"/>
        <w:right w:val="none" w:sz="0" w:space="0" w:color="auto"/>
      </w:divBdr>
      <w:divsChild>
        <w:div w:id="762922138">
          <w:marLeft w:val="0"/>
          <w:marRight w:val="0"/>
          <w:marTop w:val="0"/>
          <w:marBottom w:val="0"/>
          <w:divBdr>
            <w:top w:val="none" w:sz="0" w:space="0" w:color="auto"/>
            <w:left w:val="none" w:sz="0" w:space="0" w:color="auto"/>
            <w:bottom w:val="none" w:sz="0" w:space="0" w:color="auto"/>
            <w:right w:val="none" w:sz="0" w:space="0" w:color="auto"/>
          </w:divBdr>
          <w:divsChild>
            <w:div w:id="855265180">
              <w:marLeft w:val="0"/>
              <w:marRight w:val="0"/>
              <w:marTop w:val="0"/>
              <w:marBottom w:val="0"/>
              <w:divBdr>
                <w:top w:val="none" w:sz="0" w:space="0" w:color="auto"/>
                <w:left w:val="none" w:sz="0" w:space="0" w:color="auto"/>
                <w:bottom w:val="none" w:sz="0" w:space="0" w:color="auto"/>
                <w:right w:val="none" w:sz="0" w:space="0" w:color="auto"/>
              </w:divBdr>
              <w:divsChild>
                <w:div w:id="108941953">
                  <w:marLeft w:val="0"/>
                  <w:marRight w:val="0"/>
                  <w:marTop w:val="0"/>
                  <w:marBottom w:val="0"/>
                  <w:divBdr>
                    <w:top w:val="none" w:sz="0" w:space="0" w:color="auto"/>
                    <w:left w:val="none" w:sz="0" w:space="0" w:color="auto"/>
                    <w:bottom w:val="none" w:sz="0" w:space="0" w:color="auto"/>
                    <w:right w:val="none" w:sz="0" w:space="0" w:color="auto"/>
                  </w:divBdr>
                  <w:divsChild>
                    <w:div w:id="1697732931">
                      <w:marLeft w:val="0"/>
                      <w:marRight w:val="0"/>
                      <w:marTop w:val="0"/>
                      <w:marBottom w:val="0"/>
                      <w:divBdr>
                        <w:top w:val="none" w:sz="0" w:space="0" w:color="auto"/>
                        <w:left w:val="none" w:sz="0" w:space="0" w:color="auto"/>
                        <w:bottom w:val="none" w:sz="0" w:space="0" w:color="auto"/>
                        <w:right w:val="none" w:sz="0" w:space="0" w:color="auto"/>
                      </w:divBdr>
                      <w:divsChild>
                        <w:div w:id="583494786">
                          <w:marLeft w:val="0"/>
                          <w:marRight w:val="0"/>
                          <w:marTop w:val="0"/>
                          <w:marBottom w:val="0"/>
                          <w:divBdr>
                            <w:top w:val="single" w:sz="4" w:space="6" w:color="E0E0E0"/>
                            <w:left w:val="single" w:sz="4" w:space="6" w:color="E0E0E0"/>
                            <w:bottom w:val="single" w:sz="4" w:space="6" w:color="E0E0E0"/>
                            <w:right w:val="single" w:sz="4" w:space="6" w:color="E0E0E0"/>
                          </w:divBdr>
                          <w:divsChild>
                            <w:div w:id="141073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706116">
      <w:bodyDiv w:val="1"/>
      <w:marLeft w:val="0"/>
      <w:marRight w:val="0"/>
      <w:marTop w:val="0"/>
      <w:marBottom w:val="0"/>
      <w:divBdr>
        <w:top w:val="none" w:sz="0" w:space="0" w:color="auto"/>
        <w:left w:val="none" w:sz="0" w:space="0" w:color="auto"/>
        <w:bottom w:val="none" w:sz="0" w:space="0" w:color="auto"/>
        <w:right w:val="none" w:sz="0" w:space="0" w:color="auto"/>
      </w:divBdr>
      <w:divsChild>
        <w:div w:id="759839319">
          <w:marLeft w:val="0"/>
          <w:marRight w:val="0"/>
          <w:marTop w:val="0"/>
          <w:marBottom w:val="0"/>
          <w:divBdr>
            <w:top w:val="none" w:sz="0" w:space="0" w:color="auto"/>
            <w:left w:val="none" w:sz="0" w:space="0" w:color="auto"/>
            <w:bottom w:val="none" w:sz="0" w:space="0" w:color="auto"/>
            <w:right w:val="none" w:sz="0" w:space="0" w:color="auto"/>
          </w:divBdr>
        </w:div>
        <w:div w:id="1069882496">
          <w:marLeft w:val="0"/>
          <w:marRight w:val="0"/>
          <w:marTop w:val="0"/>
          <w:marBottom w:val="0"/>
          <w:divBdr>
            <w:top w:val="none" w:sz="0" w:space="0" w:color="auto"/>
            <w:left w:val="none" w:sz="0" w:space="0" w:color="auto"/>
            <w:bottom w:val="none" w:sz="0" w:space="0" w:color="auto"/>
            <w:right w:val="none" w:sz="0" w:space="0" w:color="auto"/>
          </w:divBdr>
        </w:div>
      </w:divsChild>
    </w:div>
    <w:div w:id="1990791928">
      <w:bodyDiv w:val="1"/>
      <w:marLeft w:val="0"/>
      <w:marRight w:val="0"/>
      <w:marTop w:val="0"/>
      <w:marBottom w:val="0"/>
      <w:divBdr>
        <w:top w:val="none" w:sz="0" w:space="0" w:color="auto"/>
        <w:left w:val="none" w:sz="0" w:space="0" w:color="auto"/>
        <w:bottom w:val="none" w:sz="0" w:space="0" w:color="auto"/>
        <w:right w:val="none" w:sz="0" w:space="0" w:color="auto"/>
      </w:divBdr>
    </w:div>
    <w:div w:id="2000305673">
      <w:bodyDiv w:val="1"/>
      <w:marLeft w:val="0"/>
      <w:marRight w:val="0"/>
      <w:marTop w:val="0"/>
      <w:marBottom w:val="0"/>
      <w:divBdr>
        <w:top w:val="none" w:sz="0" w:space="0" w:color="auto"/>
        <w:left w:val="none" w:sz="0" w:space="0" w:color="auto"/>
        <w:bottom w:val="none" w:sz="0" w:space="0" w:color="auto"/>
        <w:right w:val="none" w:sz="0" w:space="0" w:color="auto"/>
      </w:divBdr>
    </w:div>
    <w:div w:id="2052076484">
      <w:bodyDiv w:val="1"/>
      <w:marLeft w:val="0"/>
      <w:marRight w:val="0"/>
      <w:marTop w:val="0"/>
      <w:marBottom w:val="0"/>
      <w:divBdr>
        <w:top w:val="none" w:sz="0" w:space="0" w:color="auto"/>
        <w:left w:val="none" w:sz="0" w:space="0" w:color="auto"/>
        <w:bottom w:val="none" w:sz="0" w:space="0" w:color="auto"/>
        <w:right w:val="none" w:sz="0" w:space="0" w:color="auto"/>
      </w:divBdr>
    </w:div>
    <w:div w:id="2067483014">
      <w:bodyDiv w:val="1"/>
      <w:marLeft w:val="0"/>
      <w:marRight w:val="0"/>
      <w:marTop w:val="0"/>
      <w:marBottom w:val="0"/>
      <w:divBdr>
        <w:top w:val="none" w:sz="0" w:space="0" w:color="auto"/>
        <w:left w:val="none" w:sz="0" w:space="0" w:color="auto"/>
        <w:bottom w:val="none" w:sz="0" w:space="0" w:color="auto"/>
        <w:right w:val="none" w:sz="0" w:space="0" w:color="auto"/>
      </w:divBdr>
    </w:div>
    <w:div w:id="2081445277">
      <w:bodyDiv w:val="1"/>
      <w:marLeft w:val="0"/>
      <w:marRight w:val="0"/>
      <w:marTop w:val="0"/>
      <w:marBottom w:val="0"/>
      <w:divBdr>
        <w:top w:val="none" w:sz="0" w:space="0" w:color="auto"/>
        <w:left w:val="none" w:sz="0" w:space="0" w:color="auto"/>
        <w:bottom w:val="none" w:sz="0" w:space="0" w:color="auto"/>
        <w:right w:val="none" w:sz="0" w:space="0" w:color="auto"/>
      </w:divBdr>
    </w:div>
    <w:div w:id="2090882990">
      <w:bodyDiv w:val="1"/>
      <w:marLeft w:val="0"/>
      <w:marRight w:val="0"/>
      <w:marTop w:val="0"/>
      <w:marBottom w:val="0"/>
      <w:divBdr>
        <w:top w:val="none" w:sz="0" w:space="0" w:color="auto"/>
        <w:left w:val="none" w:sz="0" w:space="0" w:color="auto"/>
        <w:bottom w:val="none" w:sz="0" w:space="0" w:color="auto"/>
        <w:right w:val="none" w:sz="0" w:space="0" w:color="auto"/>
      </w:divBdr>
    </w:div>
    <w:div w:id="2105689987">
      <w:bodyDiv w:val="1"/>
      <w:marLeft w:val="0"/>
      <w:marRight w:val="0"/>
      <w:marTop w:val="0"/>
      <w:marBottom w:val="0"/>
      <w:divBdr>
        <w:top w:val="none" w:sz="0" w:space="0" w:color="auto"/>
        <w:left w:val="none" w:sz="0" w:space="0" w:color="auto"/>
        <w:bottom w:val="none" w:sz="0" w:space="0" w:color="auto"/>
        <w:right w:val="none" w:sz="0" w:space="0" w:color="auto"/>
      </w:divBdr>
    </w:div>
    <w:div w:id="2127459918">
      <w:bodyDiv w:val="1"/>
      <w:marLeft w:val="0"/>
      <w:marRight w:val="0"/>
      <w:marTop w:val="0"/>
      <w:marBottom w:val="0"/>
      <w:divBdr>
        <w:top w:val="none" w:sz="0" w:space="0" w:color="auto"/>
        <w:left w:val="none" w:sz="0" w:space="0" w:color="auto"/>
        <w:bottom w:val="none" w:sz="0" w:space="0" w:color="auto"/>
        <w:right w:val="none" w:sz="0" w:space="0" w:color="auto"/>
      </w:divBdr>
    </w:div>
    <w:div w:id="214338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kdvm.gr/Media/Default/Pdf%20enotites/4.6.pdf" TargetMode="External"/><Relationship Id="rId117" Type="http://schemas.openxmlformats.org/officeDocument/2006/relationships/hyperlink" Target="http://hellanicus.lib.aegean.gr/browse?value=%CE%92%CE%B5%CE%BD%CE%B5%CF%84%CF%83%CE%AC%CE%BD%CE%BF%CF%85,%20%CE%91%CE%B3%CE%B3%CE%B5%CE%BB%CE%B9%CE%BA%CE%AE&amp;type=author" TargetMode="External"/><Relationship Id="rId21" Type="http://schemas.openxmlformats.org/officeDocument/2006/relationships/hyperlink" Target="http://kdvm.gr/Media/Default/Pdf%20enotites/4.1.pdf" TargetMode="External"/><Relationship Id="rId42" Type="http://schemas.openxmlformats.org/officeDocument/2006/relationships/hyperlink" Target="javascript:select_prog(115110,false)" TargetMode="External"/><Relationship Id="rId47" Type="http://schemas.openxmlformats.org/officeDocument/2006/relationships/hyperlink" Target="http://www.greeklanguage.gr/sites/default/files/digital_school/koutsogiannies_et.al_icgl_11_selected_papers.pdf" TargetMode="External"/><Relationship Id="rId63" Type="http://schemas.openxmlformats.org/officeDocument/2006/relationships/hyperlink" Target="https://repository.kallipos.gr/bitstream/11419/6347/3/01_eisagogi.pdf" TargetMode="External"/><Relationship Id="rId68" Type="http://schemas.openxmlformats.org/officeDocument/2006/relationships/hyperlink" Target="http://www.rhodes.aegean.gr/tetradiarodou" TargetMode="External"/><Relationship Id="rId84" Type="http://schemas.openxmlformats.org/officeDocument/2006/relationships/hyperlink" Target="https://liemc18.files.wordpress.com/2018/01/progr_final.pdf" TargetMode="External"/><Relationship Id="rId89" Type="http://schemas.openxmlformats.org/officeDocument/2006/relationships/hyperlink" Target="https://www.eurocall2014.nl/" TargetMode="External"/><Relationship Id="rId112" Type="http://schemas.openxmlformats.org/officeDocument/2006/relationships/hyperlink" Target="http://www.rhodes.com.gr/html/modules.php?name=News&amp;file=article&amp;sid=737" TargetMode="External"/><Relationship Id="rId16" Type="http://schemas.openxmlformats.org/officeDocument/2006/relationships/hyperlink" Target="http://www.ediamme.edc.uoc.gr/ellinoglossi/index.php/el/kinotites-mathisis/perigrafi-kinotiton" TargetMode="External"/><Relationship Id="rId107" Type="http://schemas.openxmlformats.org/officeDocument/2006/relationships/hyperlink" Target="https://bit.ly/2J7aAUR" TargetMode="External"/><Relationship Id="rId11" Type="http://schemas.openxmlformats.org/officeDocument/2006/relationships/hyperlink" Target="mailto:kazoullis@rhodes.aegean.gr" TargetMode="External"/><Relationship Id="rId32" Type="http://schemas.openxmlformats.org/officeDocument/2006/relationships/hyperlink" Target="https://bit.ly/2YbeoI2" TargetMode="External"/><Relationship Id="rId37" Type="http://schemas.openxmlformats.org/officeDocument/2006/relationships/hyperlink" Target="http://elearning.edc.uoc.gr/moodle/" TargetMode="External"/><Relationship Id="rId53" Type="http://schemas.openxmlformats.org/officeDocument/2006/relationships/hyperlink" Target="http://www.pre.aegean.gr/revmata/issue-8.html" TargetMode="External"/><Relationship Id="rId58" Type="http://schemas.openxmlformats.org/officeDocument/2006/relationships/hyperlink" Target="http://www.pre.aegean.gr/revmata/issue-3.html" TargetMode="External"/><Relationship Id="rId74" Type="http://schemas.openxmlformats.org/officeDocument/2006/relationships/hyperlink" Target="http://www.iceri2013.org/" TargetMode="External"/><Relationship Id="rId79" Type="http://schemas.openxmlformats.org/officeDocument/2006/relationships/hyperlink" Target="http://www.pee.gr/praktika_synedrion/synedrio_nayplioy/c/3/mer_g_th_en_3/koyrti_kazoyli.htm" TargetMode="External"/><Relationship Id="rId102" Type="http://schemas.openxmlformats.org/officeDocument/2006/relationships/hyperlink" Target="http://www.pre.aegean.gr/2015/02/05/rlde-call2/" TargetMode="External"/><Relationship Id="rId123" Type="http://schemas.openxmlformats.org/officeDocument/2006/relationships/header" Target="header1.xml"/><Relationship Id="rId128"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hyperlink" Target="http://iated.org/edulearn/" TargetMode="External"/><Relationship Id="rId95" Type="http://schemas.openxmlformats.org/officeDocument/2006/relationships/hyperlink" Target="http://www.rhodes.aegean.gr/icgl11/" TargetMode="External"/><Relationship Id="rId22" Type="http://schemas.openxmlformats.org/officeDocument/2006/relationships/hyperlink" Target="http://kdvm.gr/Media/Default/Pdf%20enotites/4.2.pdf" TargetMode="External"/><Relationship Id="rId27" Type="http://schemas.openxmlformats.org/officeDocument/2006/relationships/hyperlink" Target="http://kdvm.gr/Media/Default/Pdf%20enotites/4.7.pdf" TargetMode="External"/><Relationship Id="rId43" Type="http://schemas.openxmlformats.org/officeDocument/2006/relationships/image" Target="media/image4.png"/><Relationship Id="rId48" Type="http://schemas.openxmlformats.org/officeDocument/2006/relationships/hyperlink" Target="http://rpltl.eap.gr/current-issue/table-of-contents" TargetMode="External"/><Relationship Id="rId64" Type="http://schemas.openxmlformats.org/officeDocument/2006/relationships/hyperlink" Target="http://www.ediamme.edc.uoc.gr/ellinoglossi/images/ebooks/meletes_epistimoniko_yliko/Ellinoglossi_Ekpaideysi_Sxediasmos/Ellinoglossi_Ekpaideysi_B-Tomos.pdf" TargetMode="External"/><Relationship Id="rId69" Type="http://schemas.openxmlformats.org/officeDocument/2006/relationships/hyperlink" Target="http://www.rhodes.aegean.gr/tetradianaxou" TargetMode="External"/><Relationship Id="rId113" Type="http://schemas.openxmlformats.org/officeDocument/2006/relationships/hyperlink" Target="http://conferences.phil.uoa.gr/MSM3/" TargetMode="External"/><Relationship Id="rId118" Type="http://schemas.openxmlformats.org/officeDocument/2006/relationships/hyperlink" Target="http://www.polydromo.gr/" TargetMode="External"/><Relationship Id="rId80" Type="http://schemas.openxmlformats.org/officeDocument/2006/relationships/hyperlink" Target="file:///C:\Users\user\Dropbox\AppData\Local\Microsoft\Windows\Temporary%20Internet%20Files\AppData\Roaming\Microsoft\Word\&#922;&#945;&#950;&#959;&#973;&#955;&#955;&#951;%20&#914;&#953;&#959;&#947;&#961;&#945;&#966;&#953;&#954;&#972;%20+%20&#922;&#949;&#943;&#956;&#949;&#957;&#945;\&#922;&#949;&#943;&#956;&#949;&#957;&#945;%20&#922;&#945;&#950;&#959;&#973;&#955;&#955;&#951;\3_5_%20&#928;&#961;&#945;&#954;&#964;&#953;&#954;&#940;%20&#963;&#965;&#957;&#949;&#948;&#961;&#943;&#969;&#957;%20&#956;&#949;%20&#917;&#917;\3_5_7%20SkourtouKaz00.pdf" TargetMode="External"/><Relationship Id="rId85" Type="http://schemas.openxmlformats.org/officeDocument/2006/relationships/hyperlink" Target="https://liemc18.wordpress.com/" TargetMode="External"/><Relationship Id="rId12" Type="http://schemas.openxmlformats.org/officeDocument/2006/relationships/hyperlink" Target="https://www.ecml.at/TrainingConsultancy/Multilingualclassrooms/tabid/1816/Default.aspx" TargetMode="External"/><Relationship Id="rId17" Type="http://schemas.openxmlformats.org/officeDocument/2006/relationships/hyperlink" Target="http://b-epipedo2.cti.gr" TargetMode="External"/><Relationship Id="rId33" Type="http://schemas.openxmlformats.org/officeDocument/2006/relationships/hyperlink" Target="https://bit.ly/2V39afF" TargetMode="External"/><Relationship Id="rId38" Type="http://schemas.openxmlformats.org/officeDocument/2006/relationships/hyperlink" Target="http://www.diapolis.auth.gr/index.php/2013-10-17-09-02-51/7-keys-of-dragon" TargetMode="External"/><Relationship Id="rId59" Type="http://schemas.openxmlformats.org/officeDocument/2006/relationships/hyperlink" Target="https://bit.ly/2VNKxYV" TargetMode="External"/><Relationship Id="rId103" Type="http://schemas.openxmlformats.org/officeDocument/2006/relationships/hyperlink" Target="http://www.icotfl.sakarya.edu.tr/" TargetMode="External"/><Relationship Id="rId108" Type="http://schemas.openxmlformats.org/officeDocument/2006/relationships/hyperlink" Target="http://www.rhodes.aegean.gr/icgl11/organ_com-eng.html" TargetMode="External"/><Relationship Id="rId124" Type="http://schemas.openxmlformats.org/officeDocument/2006/relationships/header" Target="header2.xml"/><Relationship Id="rId54" Type="http://schemas.openxmlformats.org/officeDocument/2006/relationships/hyperlink" Target="http://rpltl.eap.gr/" TargetMode="External"/><Relationship Id="rId70" Type="http://schemas.openxmlformats.org/officeDocument/2006/relationships/hyperlink" Target="http://www.rhodes.aegean.gr/tetradianaxou" TargetMode="External"/><Relationship Id="rId75" Type="http://schemas.openxmlformats.org/officeDocument/2006/relationships/hyperlink" Target="http://stavrodromiglwsswn.auth.gr/files/CCL2_Greek-Albanian%20Contact.pdf" TargetMode="External"/><Relationship Id="rId91" Type="http://schemas.openxmlformats.org/officeDocument/2006/relationships/hyperlink" Target="http://wordpress.oise.utoronto.ca/diversityinteaching/jcummins/" TargetMode="External"/><Relationship Id="rId96" Type="http://schemas.openxmlformats.org/officeDocument/2006/relationships/hyperlink" Target="http://www.rhodes.aegean.gr/icgl11/"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kdvm.gr/Media/Default/Pdf%20enotites/4.3.pdf" TargetMode="External"/><Relationship Id="rId28" Type="http://schemas.openxmlformats.org/officeDocument/2006/relationships/hyperlink" Target="http://kdvm.gr/Media/Default/Pdf%20enotites/4.8.pdf" TargetMode="External"/><Relationship Id="rId49" Type="http://schemas.openxmlformats.org/officeDocument/2006/relationships/hyperlink" Target="http://www.europeanjournalofhumour.org" TargetMode="External"/><Relationship Id="rId114" Type="http://schemas.openxmlformats.org/officeDocument/2006/relationships/hyperlink" Target="http://www.openarchivescy.com/Author/Home?author=%CE%A7%CE%B1%CF%84%CE%B6%CE%B7%CE%BB%CE%AC%CE%BA%CE%BF%CF%82%2C+%CE%98%CE%B1%CE%BD%CE%AC%CF%83%CE%B7%CF%82" TargetMode="External"/><Relationship Id="rId119" Type="http://schemas.openxmlformats.org/officeDocument/2006/relationships/hyperlink" Target="http://www.eurocall-languages.org/" TargetMode="External"/><Relationship Id="rId44" Type="http://schemas.openxmlformats.org/officeDocument/2006/relationships/hyperlink" Target="http://e-epimorfosi.aegean.gr/components/com_jumi/files/os/prog115112.pdf" TargetMode="External"/><Relationship Id="rId60" Type="http://schemas.openxmlformats.org/officeDocument/2006/relationships/hyperlink" Target="https://mefesi.pi.ac.cy/files/docs/Odigos-Diaxeirisis-Koinonikopolitismikis-eterotitas.pdf" TargetMode="External"/><Relationship Id="rId65" Type="http://schemas.openxmlformats.org/officeDocument/2006/relationships/hyperlink" Target="http://www.ediamme.edc.uoc.gr/ellinoglossi/images/ebooks/meletes_epistimoniko_yliko/Ellinoglossi_Ekpaideysi_Sxediasmos/Ellinoglossi_Ekpaideysi_B-Tomos.pdf" TargetMode="External"/><Relationship Id="rId81" Type="http://schemas.openxmlformats.org/officeDocument/2006/relationships/hyperlink" Target="https://www.iake.gr/index.php/2017-10-30-10-07-16/38-10o-synedrio/132-9thconference-2ndannouncement" TargetMode="External"/><Relationship Id="rId86" Type="http://schemas.openxmlformats.org/officeDocument/2006/relationships/hyperlink" Target="http://www.enl.auth.gr/gala/2017/" TargetMode="External"/><Relationship Id="rId13" Type="http://schemas.openxmlformats.org/officeDocument/2006/relationships/hyperlink" Target="http://www.edulll.gr/" TargetMode="External"/><Relationship Id="rId18" Type="http://schemas.openxmlformats.org/officeDocument/2006/relationships/hyperlink" Target="http://www.diapolis.auth.gr/index.php/2013-10-17-09-03-44" TargetMode="External"/><Relationship Id="rId39" Type="http://schemas.openxmlformats.org/officeDocument/2006/relationships/hyperlink" Target="http://www.rhodes.aegean.gr/ptde/mps/logos/index.htm" TargetMode="External"/><Relationship Id="rId109" Type="http://schemas.openxmlformats.org/officeDocument/2006/relationships/hyperlink" Target="http://elearning.nad.gr/index_el.asp?cmd=Article&amp;MenuID=4&amp;id=54" TargetMode="External"/><Relationship Id="rId34" Type="http://schemas.openxmlformats.org/officeDocument/2006/relationships/hyperlink" Target="https://bit.ly/2V4llsu" TargetMode="External"/><Relationship Id="rId50" Type="http://schemas.openxmlformats.org/officeDocument/2006/relationships/hyperlink" Target="http://opensimserver.aegean.gr/publications/2017_paper_EN_Fokides_Papadakis_Kazoullis.pdf" TargetMode="External"/><Relationship Id="rId55" Type="http://schemas.openxmlformats.org/officeDocument/2006/relationships/hyperlink" Target="http://docplayer.gr/39262414-.html" TargetMode="External"/><Relationship Id="rId76" Type="http://schemas.openxmlformats.org/officeDocument/2006/relationships/hyperlink" Target="https://eprints.qut.edu.au/65523/1/ADNTIIC-2013-11_woodman_kazoullis.pdf" TargetMode="External"/><Relationship Id="rId97" Type="http://schemas.openxmlformats.org/officeDocument/2006/relationships/hyperlink" Target="http://www.smo-ume.org/" TargetMode="External"/><Relationship Id="rId104" Type="http://schemas.openxmlformats.org/officeDocument/2006/relationships/hyperlink" Target="https://ondiversity.com/2019-conference" TargetMode="External"/><Relationship Id="rId120" Type="http://schemas.openxmlformats.org/officeDocument/2006/relationships/hyperlink" Target="http://www.eurocall-languages.org/sigs/computer-mediated-communication-cmc-sig-homepage" TargetMode="External"/><Relationship Id="rId125"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https://clc5.ediamme.edc.uoc.gr/wp-content/uploads/2020/04/Selected-Papers_CLC5-new.pdf" TargetMode="External"/><Relationship Id="rId92" Type="http://schemas.openxmlformats.org/officeDocument/2006/relationships/hyperlink" Target="http://www.iceri2013.org/" TargetMode="External"/><Relationship Id="rId2" Type="http://schemas.openxmlformats.org/officeDocument/2006/relationships/customXml" Target="../customXml/item2.xml"/><Relationship Id="rId29" Type="http://schemas.openxmlformats.org/officeDocument/2006/relationships/hyperlink" Target="http://kdvm.gr/Media/Default/Pdf%20enotites/4.9.pdf" TargetMode="External"/><Relationship Id="rId24" Type="http://schemas.openxmlformats.org/officeDocument/2006/relationships/hyperlink" Target="http://kdvm.gr/Media/Default/Pdf%20enotites/4.4.pdf" TargetMode="External"/><Relationship Id="rId40" Type="http://schemas.openxmlformats.org/officeDocument/2006/relationships/hyperlink" Target="http://e-epimorfosi.aegean.gr/components/com_jumi/files/os/prog115110.pdf" TargetMode="External"/><Relationship Id="rId45" Type="http://schemas.openxmlformats.org/officeDocument/2006/relationships/hyperlink" Target="javascript:select_prog(115112,false)" TargetMode="External"/><Relationship Id="rId66" Type="http://schemas.openxmlformats.org/officeDocument/2006/relationships/hyperlink" Target="http://www.rhodes.aegean.gr/tetradiarhodou" TargetMode="External"/><Relationship Id="rId87" Type="http://schemas.openxmlformats.org/officeDocument/2006/relationships/hyperlink" Target="http://migrationcenter.org/2017/tmc2017program.pdf" TargetMode="External"/><Relationship Id="rId110" Type="http://schemas.openxmlformats.org/officeDocument/2006/relationships/hyperlink" Target="http://www.rhodes.aegean.gr/lingkoll07/" TargetMode="External"/><Relationship Id="rId115" Type="http://schemas.openxmlformats.org/officeDocument/2006/relationships/hyperlink" Target="https://apothesis.eap.gr/handle/repo/28839" TargetMode="External"/><Relationship Id="rId61" Type="http://schemas.openxmlformats.org/officeDocument/2006/relationships/hyperlink" Target="http://hdl.handle.net/11419/6354" TargetMode="External"/><Relationship Id="rId82" Type="http://schemas.openxmlformats.org/officeDocument/2006/relationships/hyperlink" Target="http://pee2019.uth.gr/images/pdfs/16th-International-Conference-of-the-Hellenic-Educational-Society-proceedings-volume-c.pdf" TargetMode="External"/><Relationship Id="rId19" Type="http://schemas.openxmlformats.org/officeDocument/2006/relationships/hyperlink" Target="http://b-epipedo2.cti.gr" TargetMode="External"/><Relationship Id="rId14" Type="http://schemas.openxmlformats.org/officeDocument/2006/relationships/hyperlink" Target="http://e-epimorfosi.aegean.gr/" TargetMode="External"/><Relationship Id="rId30" Type="http://schemas.openxmlformats.org/officeDocument/2006/relationships/hyperlink" Target="http://kdvm.gr/Media/Default/Pdf%20enotites/3.8.pdf" TargetMode="External"/><Relationship Id="rId35" Type="http://schemas.openxmlformats.org/officeDocument/2006/relationships/hyperlink" Target="https://bit.ly/2VPkIYl" TargetMode="External"/><Relationship Id="rId56" Type="http://schemas.openxmlformats.org/officeDocument/2006/relationships/hyperlink" Target="http://www.equinoxpub.com/WAP/issue/view/1154" TargetMode="External"/><Relationship Id="rId77" Type="http://schemas.openxmlformats.org/officeDocument/2006/relationships/hyperlink" Target="https://bit.ly/2WuHeD9" TargetMode="External"/><Relationship Id="rId100" Type="http://schemas.openxmlformats.org/officeDocument/2006/relationships/hyperlink" Target="http://www.aegean.gr/sites/default/files/prosklisi_29052018.pdf" TargetMode="External"/><Relationship Id="rId105" Type="http://schemas.openxmlformats.org/officeDocument/2006/relationships/hyperlink" Target="http://www.pre.aegean.gr/pms-ntedu/meetings-conferences/2nd-meeting-2017/" TargetMode="External"/><Relationship Id="rId126"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https://ejournals.epublishing.ekt.gr/index.php/hjre/article/view/11465/11649" TargetMode="External"/><Relationship Id="rId72" Type="http://schemas.openxmlformats.org/officeDocument/2006/relationships/hyperlink" Target="http://files.eric.ed.gov/fulltext/ED565143.pdf" TargetMode="External"/><Relationship Id="rId93" Type="http://schemas.openxmlformats.org/officeDocument/2006/relationships/hyperlink" Target="http://iated.org/iceri2013/" TargetMode="External"/><Relationship Id="rId98" Type="http://schemas.openxmlformats.org/officeDocument/2006/relationships/hyperlink" Target="http://www.icicte.org/" TargetMode="External"/><Relationship Id="rId121" Type="http://schemas.openxmlformats.org/officeDocument/2006/relationships/hyperlink" Target="http://neamathisi.com/lbd-greek-network" TargetMode="External"/><Relationship Id="rId3" Type="http://schemas.openxmlformats.org/officeDocument/2006/relationships/numbering" Target="numbering.xml"/><Relationship Id="rId25" Type="http://schemas.openxmlformats.org/officeDocument/2006/relationships/hyperlink" Target="http://kdvm.gr/Media/Default/Pdf%20enotites/4.5.pdf" TargetMode="External"/><Relationship Id="rId46" Type="http://schemas.openxmlformats.org/officeDocument/2006/relationships/hyperlink" Target="http://hdl.handle.net/11419/6354" TargetMode="External"/><Relationship Id="rId67" Type="http://schemas.openxmlformats.org/officeDocument/2006/relationships/hyperlink" Target="http://www.rhodes.aegean.gr/tetradiarodou" TargetMode="External"/><Relationship Id="rId116" Type="http://schemas.openxmlformats.org/officeDocument/2006/relationships/hyperlink" Target="https://apothesis.eap.gr/browse?type=author&amp;value=%CE%96%CE%A5%CE%9C%CE%9F%CE%9D%CE%9F%CE%A0%CE%9F%CE%A5%CE%9B%CE%9F%CE%A5%2C+%CE%96%CE%A9%CE%97" TargetMode="External"/><Relationship Id="rId20" Type="http://schemas.openxmlformats.org/officeDocument/2006/relationships/hyperlink" Target="http://moodlepake.cti.gr/" TargetMode="External"/><Relationship Id="rId41" Type="http://schemas.openxmlformats.org/officeDocument/2006/relationships/image" Target="media/image3.gif"/><Relationship Id="rId62" Type="http://schemas.openxmlformats.org/officeDocument/2006/relationships/hyperlink" Target="https://bit.ly/2PRd3DA" TargetMode="External"/><Relationship Id="rId83" Type="http://schemas.openxmlformats.org/officeDocument/2006/relationships/hyperlink" Target="http://www.enl.auth.gr/gala/2017/" TargetMode="External"/><Relationship Id="rId88" Type="http://schemas.openxmlformats.org/officeDocument/2006/relationships/hyperlink" Target="https://ipra.uantwerpen.be/main.aspx?c=.CONFERENCE15&amp;n=1510" TargetMode="External"/><Relationship Id="rId111" Type="http://schemas.openxmlformats.org/officeDocument/2006/relationships/hyperlink" Target="http://www.rhodes.aegean.gr/tms/ocp4/index.htm" TargetMode="External"/><Relationship Id="rId15" Type="http://schemas.openxmlformats.org/officeDocument/2006/relationships/hyperlink" Target="http://www.ediamme.edc.uoc.gr/diaspora/index.php?greekintro_ypl" TargetMode="External"/><Relationship Id="rId36" Type="http://schemas.openxmlformats.org/officeDocument/2006/relationships/hyperlink" Target="https://issuu.com/university-of-the-aegean/docs/aegeanedu2" TargetMode="External"/><Relationship Id="rId57" Type="http://schemas.openxmlformats.org/officeDocument/2006/relationships/hyperlink" Target="http://issuu.com/ionpublishing/docs/thematiko_teyxos_2011" TargetMode="External"/><Relationship Id="rId106" Type="http://schemas.openxmlformats.org/officeDocument/2006/relationships/hyperlink" Target="http://iated.org/iceri/committee" TargetMode="External"/><Relationship Id="rId127" Type="http://schemas.openxmlformats.org/officeDocument/2006/relationships/fontTable" Target="fontTable.xml"/><Relationship Id="rId10" Type="http://schemas.openxmlformats.org/officeDocument/2006/relationships/image" Target="media/image20.jpeg"/><Relationship Id="rId31" Type="http://schemas.openxmlformats.org/officeDocument/2006/relationships/hyperlink" Target="http://www.diapolis.auth.gr/" TargetMode="External"/><Relationship Id="rId52" Type="http://schemas.openxmlformats.org/officeDocument/2006/relationships/hyperlink" Target="https://polipapers.upv.es/index.php/eurocall/issue/view/498" TargetMode="External"/><Relationship Id="rId73" Type="http://schemas.openxmlformats.org/officeDocument/2006/relationships/hyperlink" Target="https://bit.ly/2JriyHF" TargetMode="External"/><Relationship Id="rId78" Type="http://schemas.openxmlformats.org/officeDocument/2006/relationships/hyperlink" Target="http://www.eeep.gr/downloads.htm" TargetMode="External"/><Relationship Id="rId94" Type="http://schemas.openxmlformats.org/officeDocument/2006/relationships/hyperlink" Target="http://www.ainci.com/ADNTIIC-2013/conference_ADNTIIC_2013.html" TargetMode="External"/><Relationship Id="rId99" Type="http://schemas.openxmlformats.org/officeDocument/2006/relationships/hyperlink" Target="https://www.ecml.at/TrainingConsultancy/Multilingualclassrooms/Events/tabid/2942/Default.aspx" TargetMode="External"/><Relationship Id="rId101" Type="http://schemas.openxmlformats.org/officeDocument/2006/relationships/hyperlink" Target="http://www.greek-language.gr/greekLang/files/document/PROGRAM-final%20with%20cover.pdf" TargetMode="External"/><Relationship Id="rId122" Type="http://schemas.openxmlformats.org/officeDocument/2006/relationships/hyperlink" Target="http://cice.londonmet.ac.uk/index.cfm" TargetMode="Externa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ΒΙΟΓΡΑΦΙΚΟ ΣΗΜΕΙΩΜΑ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7BF383-3625-4541-A928-55D42DF35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19541</Words>
  <Characters>111389</Characters>
  <Application>Microsoft Office Word</Application>
  <DocSecurity>0</DocSecurity>
  <Lines>928</Lines>
  <Paragraphs>261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Βασιλεία Κούρτη-Καζούλλη</vt:lpstr>
      <vt:lpstr>Βασιλεία Κούρτη-Καζούλλη</vt:lpstr>
    </vt:vector>
  </TitlesOfParts>
  <Company>Hewlett-Packard Company</Company>
  <LinksUpToDate>false</LinksUpToDate>
  <CharactersWithSpaces>130669</CharactersWithSpaces>
  <SharedDoc>false</SharedDoc>
  <HLinks>
    <vt:vector size="582" baseType="variant">
      <vt:variant>
        <vt:i4>524329</vt:i4>
      </vt:variant>
      <vt:variant>
        <vt:i4>291</vt:i4>
      </vt:variant>
      <vt:variant>
        <vt:i4>0</vt:i4>
      </vt:variant>
      <vt:variant>
        <vt:i4>5</vt:i4>
      </vt:variant>
      <vt:variant>
        <vt:lpwstr>http://www.pee.gr/praktika_synedrion/synedrio_nayplioy/c/3/mer_g_th_en_3/koyrti_kazoyli.htm</vt:lpwstr>
      </vt:variant>
      <vt:variant>
        <vt:lpwstr/>
      </vt:variant>
      <vt:variant>
        <vt:i4>2031709</vt:i4>
      </vt:variant>
      <vt:variant>
        <vt:i4>288</vt:i4>
      </vt:variant>
      <vt:variant>
        <vt:i4>0</vt:i4>
      </vt:variant>
      <vt:variant>
        <vt:i4>5</vt:i4>
      </vt:variant>
      <vt:variant>
        <vt:lpwstr>http://www.eeep.gr/downloads.htm</vt:lpwstr>
      </vt:variant>
      <vt:variant>
        <vt:lpwstr/>
      </vt:variant>
      <vt:variant>
        <vt:i4>4653066</vt:i4>
      </vt:variant>
      <vt:variant>
        <vt:i4>285</vt:i4>
      </vt:variant>
      <vt:variant>
        <vt:i4>0</vt:i4>
      </vt:variant>
      <vt:variant>
        <vt:i4>5</vt:i4>
      </vt:variant>
      <vt:variant>
        <vt:lpwstr>http://www.rhodes.aegean.gr/tetradianaxou</vt:lpwstr>
      </vt:variant>
      <vt:variant>
        <vt:lpwstr/>
      </vt:variant>
      <vt:variant>
        <vt:i4>4653066</vt:i4>
      </vt:variant>
      <vt:variant>
        <vt:i4>282</vt:i4>
      </vt:variant>
      <vt:variant>
        <vt:i4>0</vt:i4>
      </vt:variant>
      <vt:variant>
        <vt:i4>5</vt:i4>
      </vt:variant>
      <vt:variant>
        <vt:lpwstr>http://www.rhodes.aegean.gr/tetradianaxou</vt:lpwstr>
      </vt:variant>
      <vt:variant>
        <vt:lpwstr/>
      </vt:variant>
      <vt:variant>
        <vt:i4>4784138</vt:i4>
      </vt:variant>
      <vt:variant>
        <vt:i4>279</vt:i4>
      </vt:variant>
      <vt:variant>
        <vt:i4>0</vt:i4>
      </vt:variant>
      <vt:variant>
        <vt:i4>5</vt:i4>
      </vt:variant>
      <vt:variant>
        <vt:lpwstr>http://www.rhodes.aegean.gr/tetradiarodou</vt:lpwstr>
      </vt:variant>
      <vt:variant>
        <vt:lpwstr/>
      </vt:variant>
      <vt:variant>
        <vt:i4>4784138</vt:i4>
      </vt:variant>
      <vt:variant>
        <vt:i4>276</vt:i4>
      </vt:variant>
      <vt:variant>
        <vt:i4>0</vt:i4>
      </vt:variant>
      <vt:variant>
        <vt:i4>5</vt:i4>
      </vt:variant>
      <vt:variant>
        <vt:lpwstr>http://www.rhodes.aegean.gr/tetradiarodou</vt:lpwstr>
      </vt:variant>
      <vt:variant>
        <vt:lpwstr/>
      </vt:variant>
      <vt:variant>
        <vt:i4>4784138</vt:i4>
      </vt:variant>
      <vt:variant>
        <vt:i4>273</vt:i4>
      </vt:variant>
      <vt:variant>
        <vt:i4>0</vt:i4>
      </vt:variant>
      <vt:variant>
        <vt:i4>5</vt:i4>
      </vt:variant>
      <vt:variant>
        <vt:lpwstr>http://www.rhodes.aegean.gr/tetradiarodou</vt:lpwstr>
      </vt:variant>
      <vt:variant>
        <vt:lpwstr/>
      </vt:variant>
      <vt:variant>
        <vt:i4>458765</vt:i4>
      </vt:variant>
      <vt:variant>
        <vt:i4>270</vt:i4>
      </vt:variant>
      <vt:variant>
        <vt:i4>0</vt:i4>
      </vt:variant>
      <vt:variant>
        <vt:i4>5</vt:i4>
      </vt:variant>
      <vt:variant>
        <vt:lpwstr>http://www.rhodes.aegean.gr/ptde/revmata/issue-3.html</vt:lpwstr>
      </vt:variant>
      <vt:variant>
        <vt:lpwstr/>
      </vt:variant>
      <vt:variant>
        <vt:i4>4915278</vt:i4>
      </vt:variant>
      <vt:variant>
        <vt:i4>267</vt:i4>
      </vt:variant>
      <vt:variant>
        <vt:i4>0</vt:i4>
      </vt:variant>
      <vt:variant>
        <vt:i4>5</vt:i4>
      </vt:variant>
      <vt:variant>
        <vt:lpwstr>http://www.equinoxpub.com/WAP/issue/view/1154</vt:lpwstr>
      </vt:variant>
      <vt:variant>
        <vt:lpwstr/>
      </vt:variant>
      <vt:variant>
        <vt:i4>6029326</vt:i4>
      </vt:variant>
      <vt:variant>
        <vt:i4>264</vt:i4>
      </vt:variant>
      <vt:variant>
        <vt:i4>0</vt:i4>
      </vt:variant>
      <vt:variant>
        <vt:i4>5</vt:i4>
      </vt:variant>
      <vt:variant>
        <vt:lpwstr>http://www.rhodes.aegean.gr/ptde/mps/logos/index.htm</vt:lpwstr>
      </vt:variant>
      <vt:variant>
        <vt:lpwstr/>
      </vt:variant>
      <vt:variant>
        <vt:i4>5046283</vt:i4>
      </vt:variant>
      <vt:variant>
        <vt:i4>261</vt:i4>
      </vt:variant>
      <vt:variant>
        <vt:i4>0</vt:i4>
      </vt:variant>
      <vt:variant>
        <vt:i4>5</vt:i4>
      </vt:variant>
      <vt:variant>
        <vt:lpwstr>http://www.evete.org/cms/evete/app?service=external/ThesaurusGroupList&amp;sp=1754&amp;sp=520</vt:lpwstr>
      </vt:variant>
      <vt:variant>
        <vt:lpwstr/>
      </vt:variant>
      <vt:variant>
        <vt:i4>6357053</vt:i4>
      </vt:variant>
      <vt:variant>
        <vt:i4>258</vt:i4>
      </vt:variant>
      <vt:variant>
        <vt:i4>0</vt:i4>
      </vt:variant>
      <vt:variant>
        <vt:i4>5</vt:i4>
      </vt:variant>
      <vt:variant>
        <vt:lpwstr>http://elearning.edc.uoc.gr/moodle/</vt:lpwstr>
      </vt:variant>
      <vt:variant>
        <vt:lpwstr/>
      </vt:variant>
      <vt:variant>
        <vt:i4>655379</vt:i4>
      </vt:variant>
      <vt:variant>
        <vt:i4>255</vt:i4>
      </vt:variant>
      <vt:variant>
        <vt:i4>0</vt:i4>
      </vt:variant>
      <vt:variant>
        <vt:i4>5</vt:i4>
      </vt:variant>
      <vt:variant>
        <vt:lpwstr>http://www.teachnet.gr/ypologistes/diadiktio.htm</vt:lpwstr>
      </vt:variant>
      <vt:variant>
        <vt:lpwstr/>
      </vt:variant>
      <vt:variant>
        <vt:i4>63505344</vt:i4>
      </vt:variant>
      <vt:variant>
        <vt:i4>252</vt:i4>
      </vt:variant>
      <vt:variant>
        <vt:i4>0</vt:i4>
      </vt:variant>
      <vt:variant>
        <vt:i4>5</vt:i4>
      </vt:variant>
      <vt:variant>
        <vt:lpwstr>AppData/Local/Τα έγγραφά μου/Karaminas.htm</vt:lpwstr>
      </vt:variant>
      <vt:variant>
        <vt:lpwstr/>
      </vt:variant>
      <vt:variant>
        <vt:i4>1900625</vt:i4>
      </vt:variant>
      <vt:variant>
        <vt:i4>249</vt:i4>
      </vt:variant>
      <vt:variant>
        <vt:i4>0</vt:i4>
      </vt:variant>
      <vt:variant>
        <vt:i4>5</vt:i4>
      </vt:variant>
      <vt:variant>
        <vt:lpwstr>http://www.media.uoa.gr/language/</vt:lpwstr>
      </vt:variant>
      <vt:variant>
        <vt:lpwstr/>
      </vt:variant>
      <vt:variant>
        <vt:i4>65405920</vt:i4>
      </vt:variant>
      <vt:variant>
        <vt:i4>246</vt:i4>
      </vt:variant>
      <vt:variant>
        <vt:i4>0</vt:i4>
      </vt:variant>
      <vt:variant>
        <vt:i4>5</vt:i4>
      </vt:variant>
      <vt:variant>
        <vt:lpwstr>AppData/Local/Τα έγγραφά μου/Lambropoulou.htm</vt:lpwstr>
      </vt:variant>
      <vt:variant>
        <vt:lpwstr/>
      </vt:variant>
      <vt:variant>
        <vt:i4>3670137</vt:i4>
      </vt:variant>
      <vt:variant>
        <vt:i4>243</vt:i4>
      </vt:variant>
      <vt:variant>
        <vt:i4>0</vt:i4>
      </vt:variant>
      <vt:variant>
        <vt:i4>5</vt:i4>
      </vt:variant>
      <vt:variant>
        <vt:lpwstr>http://www.grandala.org/mlitcs.html</vt:lpwstr>
      </vt:variant>
      <vt:variant>
        <vt:lpwstr/>
      </vt:variant>
      <vt:variant>
        <vt:i4>393313</vt:i4>
      </vt:variant>
      <vt:variant>
        <vt:i4>240</vt:i4>
      </vt:variant>
      <vt:variant>
        <vt:i4>0</vt:i4>
      </vt:variant>
      <vt:variant>
        <vt:i4>5</vt:i4>
      </vt:variant>
      <vt:variant>
        <vt:lpwstr>http://dspace.flinders.edu.au:8080/dspace/bitstream/2328/8085/1/321-334_Kourtis-Kazoullis et al.pdf</vt:lpwstr>
      </vt:variant>
      <vt:variant>
        <vt:lpwstr/>
      </vt:variant>
      <vt:variant>
        <vt:i4>5505090</vt:i4>
      </vt:variant>
      <vt:variant>
        <vt:i4>237</vt:i4>
      </vt:variant>
      <vt:variant>
        <vt:i4>0</vt:i4>
      </vt:variant>
      <vt:variant>
        <vt:i4>5</vt:i4>
      </vt:variant>
      <vt:variant>
        <vt:lpwstr>http://www.inpatras.com/praktika/periexomena2000.php</vt:lpwstr>
      </vt:variant>
      <vt:variant>
        <vt:lpwstr/>
      </vt:variant>
      <vt:variant>
        <vt:i4>66388977</vt:i4>
      </vt:variant>
      <vt:variant>
        <vt:i4>234</vt:i4>
      </vt:variant>
      <vt:variant>
        <vt:i4>0</vt:i4>
      </vt:variant>
      <vt:variant>
        <vt:i4>5</vt:i4>
      </vt:variant>
      <vt:variant>
        <vt:lpwstr>AppData/Local/Τα έγγραφά μου/Desillas.pdf</vt:lpwstr>
      </vt:variant>
      <vt:variant>
        <vt:lpwstr/>
      </vt:variant>
      <vt:variant>
        <vt:i4>4653066</vt:i4>
      </vt:variant>
      <vt:variant>
        <vt:i4>231</vt:i4>
      </vt:variant>
      <vt:variant>
        <vt:i4>0</vt:i4>
      </vt:variant>
      <vt:variant>
        <vt:i4>5</vt:i4>
      </vt:variant>
      <vt:variant>
        <vt:lpwstr>http://www.rhodes.aegean.gr/tetradianaxou</vt:lpwstr>
      </vt:variant>
      <vt:variant>
        <vt:lpwstr/>
      </vt:variant>
      <vt:variant>
        <vt:i4>7078004</vt:i4>
      </vt:variant>
      <vt:variant>
        <vt:i4>228</vt:i4>
      </vt:variant>
      <vt:variant>
        <vt:i4>0</vt:i4>
      </vt:variant>
      <vt:variant>
        <vt:i4>5</vt:i4>
      </vt:variant>
      <vt:variant>
        <vt:lpwstr>http://www.imepo.gr/documents/SkourtouIMEPO.pdf</vt:lpwstr>
      </vt:variant>
      <vt:variant>
        <vt:lpwstr/>
      </vt:variant>
      <vt:variant>
        <vt:i4>4653066</vt:i4>
      </vt:variant>
      <vt:variant>
        <vt:i4>225</vt:i4>
      </vt:variant>
      <vt:variant>
        <vt:i4>0</vt:i4>
      </vt:variant>
      <vt:variant>
        <vt:i4>5</vt:i4>
      </vt:variant>
      <vt:variant>
        <vt:lpwstr>http://www.rhodes.aegean.gr/tetradianaxou</vt:lpwstr>
      </vt:variant>
      <vt:variant>
        <vt:lpwstr/>
      </vt:variant>
      <vt:variant>
        <vt:i4>65012714</vt:i4>
      </vt:variant>
      <vt:variant>
        <vt:i4>222</vt:i4>
      </vt:variant>
      <vt:variant>
        <vt:i4>0</vt:i4>
      </vt:variant>
      <vt:variant>
        <vt:i4>5</vt:i4>
      </vt:variant>
      <vt:variant>
        <vt:lpwstr>AppData/Local/Τα έγγραφά μου/DesigningVirtualLearning.pdf</vt:lpwstr>
      </vt:variant>
      <vt:variant>
        <vt:lpwstr/>
      </vt:variant>
      <vt:variant>
        <vt:i4>4784138</vt:i4>
      </vt:variant>
      <vt:variant>
        <vt:i4>219</vt:i4>
      </vt:variant>
      <vt:variant>
        <vt:i4>0</vt:i4>
      </vt:variant>
      <vt:variant>
        <vt:i4>5</vt:i4>
      </vt:variant>
      <vt:variant>
        <vt:lpwstr>http://www.rhodes.aegean.gr/tetradiarodou</vt:lpwstr>
      </vt:variant>
      <vt:variant>
        <vt:lpwstr/>
      </vt:variant>
      <vt:variant>
        <vt:i4>4784138</vt:i4>
      </vt:variant>
      <vt:variant>
        <vt:i4>216</vt:i4>
      </vt:variant>
      <vt:variant>
        <vt:i4>0</vt:i4>
      </vt:variant>
      <vt:variant>
        <vt:i4>5</vt:i4>
      </vt:variant>
      <vt:variant>
        <vt:lpwstr>http://www.rhodes.aegean.gr/tetradiarodou</vt:lpwstr>
      </vt:variant>
      <vt:variant>
        <vt:lpwstr/>
      </vt:variant>
      <vt:variant>
        <vt:i4>3145838</vt:i4>
      </vt:variant>
      <vt:variant>
        <vt:i4>213</vt:i4>
      </vt:variant>
      <vt:variant>
        <vt:i4>0</vt:i4>
      </vt:variant>
      <vt:variant>
        <vt:i4>5</vt:i4>
      </vt:variant>
      <vt:variant>
        <vt:lpwstr>http://www.rhodes.aegean.gr/tetradiarhodou</vt:lpwstr>
      </vt:variant>
      <vt:variant>
        <vt:lpwstr/>
      </vt:variant>
      <vt:variant>
        <vt:i4>8257622</vt:i4>
      </vt:variant>
      <vt:variant>
        <vt:i4>210</vt:i4>
      </vt:variant>
      <vt:variant>
        <vt:i4>0</vt:i4>
      </vt:variant>
      <vt:variant>
        <vt:i4>5</vt:i4>
      </vt:variant>
      <vt:variant>
        <vt:lpwstr>http://www.media.uoa.gr/lectures/linguistic_archives/ideology_auth0304/notes/ideology_new.pdf</vt:lpwstr>
      </vt:variant>
      <vt:variant>
        <vt:lpwstr/>
      </vt:variant>
      <vt:variant>
        <vt:i4>5767194</vt:i4>
      </vt:variant>
      <vt:variant>
        <vt:i4>207</vt:i4>
      </vt:variant>
      <vt:variant>
        <vt:i4>0</vt:i4>
      </vt:variant>
      <vt:variant>
        <vt:i4>5</vt:i4>
      </vt:variant>
      <vt:variant>
        <vt:lpwstr>http://ejournals.library.ualberta.ca/index.php/langandlit/article/view/10269</vt:lpwstr>
      </vt:variant>
      <vt:variant>
        <vt:lpwstr/>
      </vt:variant>
      <vt:variant>
        <vt:i4>3145784</vt:i4>
      </vt:variant>
      <vt:variant>
        <vt:i4>204</vt:i4>
      </vt:variant>
      <vt:variant>
        <vt:i4>0</vt:i4>
      </vt:variant>
      <vt:variant>
        <vt:i4>5</vt:i4>
      </vt:variant>
      <vt:variant>
        <vt:lpwstr>http://books.google.com/books?hl=en&amp;lr=&amp;id=F6RzQpt71HIC&amp;oi=fnd&amp;pg=RA1-PR7&amp;sig=zUlZjTxV4ao5X4JK2IS2V8FBTeo&amp;dq=Kazoullis</vt:lpwstr>
      </vt:variant>
      <vt:variant>
        <vt:lpwstr/>
      </vt:variant>
      <vt:variant>
        <vt:i4>63374322</vt:i4>
      </vt:variant>
      <vt:variant>
        <vt:i4>201</vt:i4>
      </vt:variant>
      <vt:variant>
        <vt:i4>0</vt:i4>
      </vt:variant>
      <vt:variant>
        <vt:i4>5</vt:i4>
      </vt:variant>
      <vt:variant>
        <vt:lpwstr>AppData/Local/Τα έγγραφά μου/Information Technology and ___ - Google Book Search.htm</vt:lpwstr>
      </vt:variant>
      <vt:variant>
        <vt:lpwstr/>
      </vt:variant>
      <vt:variant>
        <vt:i4>4784202</vt:i4>
      </vt:variant>
      <vt:variant>
        <vt:i4>198</vt:i4>
      </vt:variant>
      <vt:variant>
        <vt:i4>0</vt:i4>
      </vt:variant>
      <vt:variant>
        <vt:i4>5</vt:i4>
      </vt:variant>
      <vt:variant>
        <vt:lpwstr>http://www.google.com/search?sourceid=navclient&amp;ie=UTF-8&amp;rls=RNWN,RNWN:2006-47,RNWN:en&amp;q=Taking+Diversity+Seriously+through+Multiliteracies+Pedagogy</vt:lpwstr>
      </vt:variant>
      <vt:variant>
        <vt:lpwstr/>
      </vt:variant>
      <vt:variant>
        <vt:i4>6684742</vt:i4>
      </vt:variant>
      <vt:variant>
        <vt:i4>195</vt:i4>
      </vt:variant>
      <vt:variant>
        <vt:i4>0</vt:i4>
      </vt:variant>
      <vt:variant>
        <vt:i4>5</vt:i4>
      </vt:variant>
      <vt:variant>
        <vt:lpwstr>http://www.ubishops.ca/research/rep05_06.pdf</vt:lpwstr>
      </vt:variant>
      <vt:variant>
        <vt:lpwstr/>
      </vt:variant>
      <vt:variant>
        <vt:i4>5963778</vt:i4>
      </vt:variant>
      <vt:variant>
        <vt:i4>192</vt:i4>
      </vt:variant>
      <vt:variant>
        <vt:i4>0</vt:i4>
      </vt:variant>
      <vt:variant>
        <vt:i4>5</vt:i4>
      </vt:variant>
      <vt:variant>
        <vt:lpwstr>http://dialnet.unirioja.es/servlet/libro?codigo=11895</vt:lpwstr>
      </vt:variant>
      <vt:variant>
        <vt:lpwstr/>
      </vt:variant>
      <vt:variant>
        <vt:i4>2228345</vt:i4>
      </vt:variant>
      <vt:variant>
        <vt:i4>189</vt:i4>
      </vt:variant>
      <vt:variant>
        <vt:i4>0</vt:i4>
      </vt:variant>
      <vt:variant>
        <vt:i4>5</vt:i4>
      </vt:variant>
      <vt:variant>
        <vt:lpwstr>http://utpjournals.metapress.com/content/u6025762m210h336/</vt:lpwstr>
      </vt:variant>
      <vt:variant>
        <vt:lpwstr/>
      </vt:variant>
      <vt:variant>
        <vt:i4>3014775</vt:i4>
      </vt:variant>
      <vt:variant>
        <vt:i4>186</vt:i4>
      </vt:variant>
      <vt:variant>
        <vt:i4>0</vt:i4>
      </vt:variant>
      <vt:variant>
        <vt:i4>5</vt:i4>
      </vt:variant>
      <vt:variant>
        <vt:lpwstr>http://utpjournals.metapress.com/index/U6025762M210H336.pdf</vt:lpwstr>
      </vt:variant>
      <vt:variant>
        <vt:lpwstr/>
      </vt:variant>
      <vt:variant>
        <vt:i4>61997986</vt:i4>
      </vt:variant>
      <vt:variant>
        <vt:i4>183</vt:i4>
      </vt:variant>
      <vt:variant>
        <vt:i4>0</vt:i4>
      </vt:variant>
      <vt:variant>
        <vt:i4>5</vt:i4>
      </vt:variant>
      <vt:variant>
        <vt:lpwstr>AppData/Local/Τα έγγραφά μου/GovarisKaplanoglouSkourtouVratsalis.pdf</vt:lpwstr>
      </vt:variant>
      <vt:variant>
        <vt:lpwstr/>
      </vt:variant>
      <vt:variant>
        <vt:i4>7602212</vt:i4>
      </vt:variant>
      <vt:variant>
        <vt:i4>180</vt:i4>
      </vt:variant>
      <vt:variant>
        <vt:i4>0</vt:i4>
      </vt:variant>
      <vt:variant>
        <vt:i4>5</vt:i4>
      </vt:variant>
      <vt:variant>
        <vt:lpwstr>http://www.multiliteracies.ca/index.php/folio/viewSchoolProjects/1</vt:lpwstr>
      </vt:variant>
      <vt:variant>
        <vt:lpwstr/>
      </vt:variant>
      <vt:variant>
        <vt:i4>63439821</vt:i4>
      </vt:variant>
      <vt:variant>
        <vt:i4>177</vt:i4>
      </vt:variant>
      <vt:variant>
        <vt:i4>0</vt:i4>
      </vt:variant>
      <vt:variant>
        <vt:i4>5</vt:i4>
      </vt:variant>
      <vt:variant>
        <vt:lpwstr>AppData/Local/Τα έγγραφά μου/Sandu.htm</vt:lpwstr>
      </vt:variant>
      <vt:variant>
        <vt:lpwstr/>
      </vt:variant>
      <vt:variant>
        <vt:i4>2490431</vt:i4>
      </vt:variant>
      <vt:variant>
        <vt:i4>174</vt:i4>
      </vt:variant>
      <vt:variant>
        <vt:i4>0</vt:i4>
      </vt:variant>
      <vt:variant>
        <vt:i4>5</vt:i4>
      </vt:variant>
      <vt:variant>
        <vt:lpwstr>http://www.ucop.edu/elltech/cumminspaper012005.pdf</vt:lpwstr>
      </vt:variant>
      <vt:variant>
        <vt:lpwstr/>
      </vt:variant>
      <vt:variant>
        <vt:i4>7077994</vt:i4>
      </vt:variant>
      <vt:variant>
        <vt:i4>171</vt:i4>
      </vt:variant>
      <vt:variant>
        <vt:i4>0</vt:i4>
      </vt:variant>
      <vt:variant>
        <vt:i4>5</vt:i4>
      </vt:variant>
      <vt:variant>
        <vt:lpwstr>http://www.ucop.edu/elltech/background.html</vt:lpwstr>
      </vt:variant>
      <vt:variant>
        <vt:lpwstr/>
      </vt:variant>
      <vt:variant>
        <vt:i4>2359394</vt:i4>
      </vt:variant>
      <vt:variant>
        <vt:i4>168</vt:i4>
      </vt:variant>
      <vt:variant>
        <vt:i4>0</vt:i4>
      </vt:variant>
      <vt:variant>
        <vt:i4>5</vt:i4>
      </vt:variant>
      <vt:variant>
        <vt:lpwstr>http://www.etpe.gr/extras/view_proceedings.php?conf_id=24</vt:lpwstr>
      </vt:variant>
      <vt:variant>
        <vt:lpwstr/>
      </vt:variant>
      <vt:variant>
        <vt:i4>262271</vt:i4>
      </vt:variant>
      <vt:variant>
        <vt:i4>165</vt:i4>
      </vt:variant>
      <vt:variant>
        <vt:i4>0</vt:i4>
      </vt:variant>
      <vt:variant>
        <vt:i4>5</vt:i4>
      </vt:variant>
      <vt:variant>
        <vt:lpwstr>http://nelsoncubides.com/Blog/Blog_files/Miradas de la atropologi%CC%81a audiovisual..pdf</vt:lpwstr>
      </vt:variant>
      <vt:variant>
        <vt:lpwstr/>
      </vt:variant>
      <vt:variant>
        <vt:i4>262271</vt:i4>
      </vt:variant>
      <vt:variant>
        <vt:i4>162</vt:i4>
      </vt:variant>
      <vt:variant>
        <vt:i4>0</vt:i4>
      </vt:variant>
      <vt:variant>
        <vt:i4>5</vt:i4>
      </vt:variant>
      <vt:variant>
        <vt:lpwstr>http://nelsoncubides.com/Blog/Blog_files/Miradas de la atropologi%CC%81a audiovisual..pdf</vt:lpwstr>
      </vt:variant>
      <vt:variant>
        <vt:lpwstr/>
      </vt:variant>
      <vt:variant>
        <vt:i4>3145784</vt:i4>
      </vt:variant>
      <vt:variant>
        <vt:i4>159</vt:i4>
      </vt:variant>
      <vt:variant>
        <vt:i4>0</vt:i4>
      </vt:variant>
      <vt:variant>
        <vt:i4>5</vt:i4>
      </vt:variant>
      <vt:variant>
        <vt:lpwstr>http://books.google.com/books?hl=en&amp;lr=&amp;id=F6RzQpt71HIC&amp;oi=fnd&amp;pg=RA1-PR7&amp;sig=zUlZjTxV4ao5X4JK2IS2V8FBTeo&amp;dq=Kazoullis</vt:lpwstr>
      </vt:variant>
      <vt:variant>
        <vt:lpwstr/>
      </vt:variant>
      <vt:variant>
        <vt:i4>63046611</vt:i4>
      </vt:variant>
      <vt:variant>
        <vt:i4>156</vt:i4>
      </vt:variant>
      <vt:variant>
        <vt:i4>0</vt:i4>
      </vt:variant>
      <vt:variant>
        <vt:i4>5</vt:i4>
      </vt:variant>
      <vt:variant>
        <vt:lpwstr>AppData/Local/Τα έγγραφά μου/Cummins.RhodesICT.pap.pdf</vt:lpwstr>
      </vt:variant>
      <vt:variant>
        <vt:lpwstr/>
      </vt:variant>
      <vt:variant>
        <vt:i4>3145784</vt:i4>
      </vt:variant>
      <vt:variant>
        <vt:i4>153</vt:i4>
      </vt:variant>
      <vt:variant>
        <vt:i4>0</vt:i4>
      </vt:variant>
      <vt:variant>
        <vt:i4>5</vt:i4>
      </vt:variant>
      <vt:variant>
        <vt:lpwstr>http://books.google.com/books?hl=en&amp;lr=&amp;id=F6RzQpt71HIC&amp;oi=fnd&amp;pg=RA1-PR7&amp;sig=zUlZjTxV4ao5X4JK2IS2V8FBTeo&amp;dq=Kazoullis</vt:lpwstr>
      </vt:variant>
      <vt:variant>
        <vt:lpwstr/>
      </vt:variant>
      <vt:variant>
        <vt:i4>5701715</vt:i4>
      </vt:variant>
      <vt:variant>
        <vt:i4>150</vt:i4>
      </vt:variant>
      <vt:variant>
        <vt:i4>0</vt:i4>
      </vt:variant>
      <vt:variant>
        <vt:i4>5</vt:i4>
      </vt:variant>
      <vt:variant>
        <vt:lpwstr>http://onlinelibrary.wiley.com/doi/10.1111/j.1540-4781.2012.01299.x/full</vt:lpwstr>
      </vt:variant>
      <vt:variant>
        <vt:lpwstr/>
      </vt:variant>
      <vt:variant>
        <vt:i4>5701715</vt:i4>
      </vt:variant>
      <vt:variant>
        <vt:i4>147</vt:i4>
      </vt:variant>
      <vt:variant>
        <vt:i4>0</vt:i4>
      </vt:variant>
      <vt:variant>
        <vt:i4>5</vt:i4>
      </vt:variant>
      <vt:variant>
        <vt:lpwstr>http://onlinelibrary.wiley.com/doi/10.1111/j.1540-4781.2012.01299.x/full</vt:lpwstr>
      </vt:variant>
      <vt:variant>
        <vt:lpwstr/>
      </vt:variant>
      <vt:variant>
        <vt:i4>7078004</vt:i4>
      </vt:variant>
      <vt:variant>
        <vt:i4>144</vt:i4>
      </vt:variant>
      <vt:variant>
        <vt:i4>0</vt:i4>
      </vt:variant>
      <vt:variant>
        <vt:i4>5</vt:i4>
      </vt:variant>
      <vt:variant>
        <vt:lpwstr>http://www.imepo.gr/documents/SkourtouIMEPO.pdf</vt:lpwstr>
      </vt:variant>
      <vt:variant>
        <vt:lpwstr/>
      </vt:variant>
      <vt:variant>
        <vt:i4>7996359</vt:i4>
      </vt:variant>
      <vt:variant>
        <vt:i4>141</vt:i4>
      </vt:variant>
      <vt:variant>
        <vt:i4>0</vt:i4>
      </vt:variant>
      <vt:variant>
        <vt:i4>5</vt:i4>
      </vt:variant>
      <vt:variant>
        <vt:lpwstr>../AppData/Roaming/Microsoft/Word/Καζούλλη Βιογραφικό + Κείμενα/Κείμενα Καζούλλη/3_1_ Επιμέλεια Βιβλίων</vt:lpwstr>
      </vt:variant>
      <vt:variant>
        <vt:lpwstr/>
      </vt:variant>
      <vt:variant>
        <vt:i4>4587547</vt:i4>
      </vt:variant>
      <vt:variant>
        <vt:i4>138</vt:i4>
      </vt:variant>
      <vt:variant>
        <vt:i4>0</vt:i4>
      </vt:variant>
      <vt:variant>
        <vt:i4>5</vt:i4>
      </vt:variant>
      <vt:variant>
        <vt:lpwstr>http://ifets.massey.ac.nz/periodical/vol_3_2000/d04.html</vt:lpwstr>
      </vt:variant>
      <vt:variant>
        <vt:lpwstr/>
      </vt:variant>
      <vt:variant>
        <vt:i4>64553878</vt:i4>
      </vt:variant>
      <vt:variant>
        <vt:i4>135</vt:i4>
      </vt:variant>
      <vt:variant>
        <vt:i4>0</vt:i4>
      </vt:variant>
      <vt:variant>
        <vt:i4>5</vt:i4>
      </vt:variant>
      <vt:variant>
        <vt:lpwstr>AppData/Local/Τα έγγραφά μου/ET&amp;S %5b3 (3)%5d - VIRLAN Collaborative Foreign Language Learning on the Internet for Primary Age Children Problems and a Solution.htm</vt:lpwstr>
      </vt:variant>
      <vt:variant>
        <vt:lpwstr/>
      </vt:variant>
      <vt:variant>
        <vt:i4>5963778</vt:i4>
      </vt:variant>
      <vt:variant>
        <vt:i4>132</vt:i4>
      </vt:variant>
      <vt:variant>
        <vt:i4>0</vt:i4>
      </vt:variant>
      <vt:variant>
        <vt:i4>5</vt:i4>
      </vt:variant>
      <vt:variant>
        <vt:lpwstr>http://dialnet.unirioja.es/servlet/libro?codigo=11895</vt:lpwstr>
      </vt:variant>
      <vt:variant>
        <vt:lpwstr/>
      </vt:variant>
      <vt:variant>
        <vt:i4>3407971</vt:i4>
      </vt:variant>
      <vt:variant>
        <vt:i4>129</vt:i4>
      </vt:variant>
      <vt:variant>
        <vt:i4>0</vt:i4>
      </vt:variant>
      <vt:variant>
        <vt:i4>5</vt:i4>
      </vt:variant>
      <vt:variant>
        <vt:lpwstr>http://llt.msu.edu/relatedwork.html</vt:lpwstr>
      </vt:variant>
      <vt:variant>
        <vt:lpwstr/>
      </vt:variant>
      <vt:variant>
        <vt:i4>2490431</vt:i4>
      </vt:variant>
      <vt:variant>
        <vt:i4>126</vt:i4>
      </vt:variant>
      <vt:variant>
        <vt:i4>0</vt:i4>
      </vt:variant>
      <vt:variant>
        <vt:i4>5</vt:i4>
      </vt:variant>
      <vt:variant>
        <vt:lpwstr>http://www.ucop.edu/elltech/cumminspaper012005.pdf</vt:lpwstr>
      </vt:variant>
      <vt:variant>
        <vt:lpwstr/>
      </vt:variant>
      <vt:variant>
        <vt:i4>7077994</vt:i4>
      </vt:variant>
      <vt:variant>
        <vt:i4>123</vt:i4>
      </vt:variant>
      <vt:variant>
        <vt:i4>0</vt:i4>
      </vt:variant>
      <vt:variant>
        <vt:i4>5</vt:i4>
      </vt:variant>
      <vt:variant>
        <vt:lpwstr>http://www.ucop.edu/elltech/background.html</vt:lpwstr>
      </vt:variant>
      <vt:variant>
        <vt:lpwstr/>
      </vt:variant>
      <vt:variant>
        <vt:i4>65602534</vt:i4>
      </vt:variant>
      <vt:variant>
        <vt:i4>120</vt:i4>
      </vt:variant>
      <vt:variant>
        <vt:i4>0</vt:i4>
      </vt:variant>
      <vt:variant>
        <vt:i4>5</vt:i4>
      </vt:variant>
      <vt:variant>
        <vt:lpwstr>../AppData/Local/Τα έγγραφά μου/tesol.turkey.pdf</vt:lpwstr>
      </vt:variant>
      <vt:variant>
        <vt:lpwstr/>
      </vt:variant>
      <vt:variant>
        <vt:i4>2031641</vt:i4>
      </vt:variant>
      <vt:variant>
        <vt:i4>117</vt:i4>
      </vt:variant>
      <vt:variant>
        <vt:i4>0</vt:i4>
      </vt:variant>
      <vt:variant>
        <vt:i4>5</vt:i4>
      </vt:variant>
      <vt:variant>
        <vt:lpwstr>http://books.google.gr/books?id=PcB7WUbvDp4C&amp;printsec=frontcover&amp;hl=el</vt:lpwstr>
      </vt:variant>
      <vt:variant>
        <vt:lpwstr>v=onepage&amp;q&amp;f=false</vt:lpwstr>
      </vt:variant>
      <vt:variant>
        <vt:i4>1769477</vt:i4>
      </vt:variant>
      <vt:variant>
        <vt:i4>114</vt:i4>
      </vt:variant>
      <vt:variant>
        <vt:i4>0</vt:i4>
      </vt:variant>
      <vt:variant>
        <vt:i4>5</vt:i4>
      </vt:variant>
      <vt:variant>
        <vt:lpwstr>http://www.polydromo.gr/</vt:lpwstr>
      </vt:variant>
      <vt:variant>
        <vt:lpwstr/>
      </vt:variant>
      <vt:variant>
        <vt:i4>1769477</vt:i4>
      </vt:variant>
      <vt:variant>
        <vt:i4>111</vt:i4>
      </vt:variant>
      <vt:variant>
        <vt:i4>0</vt:i4>
      </vt:variant>
      <vt:variant>
        <vt:i4>5</vt:i4>
      </vt:variant>
      <vt:variant>
        <vt:lpwstr>http://www.polydromo.gr/</vt:lpwstr>
      </vt:variant>
      <vt:variant>
        <vt:lpwstr/>
      </vt:variant>
      <vt:variant>
        <vt:i4>2424943</vt:i4>
      </vt:variant>
      <vt:variant>
        <vt:i4>108</vt:i4>
      </vt:variant>
      <vt:variant>
        <vt:i4>0</vt:i4>
      </vt:variant>
      <vt:variant>
        <vt:i4>5</vt:i4>
      </vt:variant>
      <vt:variant>
        <vt:lpwstr>http://neamathisi.com/lbd-greek-network</vt:lpwstr>
      </vt:variant>
      <vt:variant>
        <vt:lpwstr/>
      </vt:variant>
      <vt:variant>
        <vt:i4>5308483</vt:i4>
      </vt:variant>
      <vt:variant>
        <vt:i4>105</vt:i4>
      </vt:variant>
      <vt:variant>
        <vt:i4>0</vt:i4>
      </vt:variant>
      <vt:variant>
        <vt:i4>5</vt:i4>
      </vt:variant>
      <vt:variant>
        <vt:lpwstr>http://cice.londonmet.ac.uk/index.cfm</vt:lpwstr>
      </vt:variant>
      <vt:variant>
        <vt:lpwstr/>
      </vt:variant>
      <vt:variant>
        <vt:i4>4063346</vt:i4>
      </vt:variant>
      <vt:variant>
        <vt:i4>102</vt:i4>
      </vt:variant>
      <vt:variant>
        <vt:i4>0</vt:i4>
      </vt:variant>
      <vt:variant>
        <vt:i4>5</vt:i4>
      </vt:variant>
      <vt:variant>
        <vt:lpwstr>http://www.rhodes.aegean.gr/tms/ocp4/index.htm</vt:lpwstr>
      </vt:variant>
      <vt:variant>
        <vt:lpwstr/>
      </vt:variant>
      <vt:variant>
        <vt:i4>2883645</vt:i4>
      </vt:variant>
      <vt:variant>
        <vt:i4>99</vt:i4>
      </vt:variant>
      <vt:variant>
        <vt:i4>0</vt:i4>
      </vt:variant>
      <vt:variant>
        <vt:i4>5</vt:i4>
      </vt:variant>
      <vt:variant>
        <vt:lpwstr>http://www.icicte.org/</vt:lpwstr>
      </vt:variant>
      <vt:variant>
        <vt:lpwstr/>
      </vt:variant>
      <vt:variant>
        <vt:i4>3080225</vt:i4>
      </vt:variant>
      <vt:variant>
        <vt:i4>96</vt:i4>
      </vt:variant>
      <vt:variant>
        <vt:i4>0</vt:i4>
      </vt:variant>
      <vt:variant>
        <vt:i4>5</vt:i4>
      </vt:variant>
      <vt:variant>
        <vt:lpwstr>http://www.smo-ume.org/</vt:lpwstr>
      </vt:variant>
      <vt:variant>
        <vt:lpwstr/>
      </vt:variant>
      <vt:variant>
        <vt:i4>6619179</vt:i4>
      </vt:variant>
      <vt:variant>
        <vt:i4>93</vt:i4>
      </vt:variant>
      <vt:variant>
        <vt:i4>0</vt:i4>
      </vt:variant>
      <vt:variant>
        <vt:i4>5</vt:i4>
      </vt:variant>
      <vt:variant>
        <vt:lpwstr>http://www.rhodes.aegean.gr/icgl11/</vt:lpwstr>
      </vt:variant>
      <vt:variant>
        <vt:lpwstr/>
      </vt:variant>
      <vt:variant>
        <vt:i4>6619179</vt:i4>
      </vt:variant>
      <vt:variant>
        <vt:i4>90</vt:i4>
      </vt:variant>
      <vt:variant>
        <vt:i4>0</vt:i4>
      </vt:variant>
      <vt:variant>
        <vt:i4>5</vt:i4>
      </vt:variant>
      <vt:variant>
        <vt:lpwstr>http://www.rhodes.aegean.gr/icgl11/</vt:lpwstr>
      </vt:variant>
      <vt:variant>
        <vt:lpwstr/>
      </vt:variant>
      <vt:variant>
        <vt:i4>2752626</vt:i4>
      </vt:variant>
      <vt:variant>
        <vt:i4>87</vt:i4>
      </vt:variant>
      <vt:variant>
        <vt:i4>0</vt:i4>
      </vt:variant>
      <vt:variant>
        <vt:i4>5</vt:i4>
      </vt:variant>
      <vt:variant>
        <vt:lpwstr>http://www.ainci.com/ADNTIIC-2013/conference_ADNTIIC_2013.html</vt:lpwstr>
      </vt:variant>
      <vt:variant>
        <vt:lpwstr/>
      </vt:variant>
      <vt:variant>
        <vt:i4>3932268</vt:i4>
      </vt:variant>
      <vt:variant>
        <vt:i4>84</vt:i4>
      </vt:variant>
      <vt:variant>
        <vt:i4>0</vt:i4>
      </vt:variant>
      <vt:variant>
        <vt:i4>5</vt:i4>
      </vt:variant>
      <vt:variant>
        <vt:lpwstr>http://iated.org/iceri2013/</vt:lpwstr>
      </vt:variant>
      <vt:variant>
        <vt:lpwstr/>
      </vt:variant>
      <vt:variant>
        <vt:i4>4522014</vt:i4>
      </vt:variant>
      <vt:variant>
        <vt:i4>81</vt:i4>
      </vt:variant>
      <vt:variant>
        <vt:i4>0</vt:i4>
      </vt:variant>
      <vt:variant>
        <vt:i4>5</vt:i4>
      </vt:variant>
      <vt:variant>
        <vt:lpwstr>http://www.iceri2013.org/</vt:lpwstr>
      </vt:variant>
      <vt:variant>
        <vt:lpwstr/>
      </vt:variant>
      <vt:variant>
        <vt:i4>8061029</vt:i4>
      </vt:variant>
      <vt:variant>
        <vt:i4>78</vt:i4>
      </vt:variant>
      <vt:variant>
        <vt:i4>0</vt:i4>
      </vt:variant>
      <vt:variant>
        <vt:i4>5</vt:i4>
      </vt:variant>
      <vt:variant>
        <vt:lpwstr>http://wordpress.oise.utoronto.ca/diversityinteaching/jcummins/</vt:lpwstr>
      </vt:variant>
      <vt:variant>
        <vt:lpwstr/>
      </vt:variant>
      <vt:variant>
        <vt:i4>7471225</vt:i4>
      </vt:variant>
      <vt:variant>
        <vt:i4>75</vt:i4>
      </vt:variant>
      <vt:variant>
        <vt:i4>0</vt:i4>
      </vt:variant>
      <vt:variant>
        <vt:i4>5</vt:i4>
      </vt:variant>
      <vt:variant>
        <vt:lpwstr>http://iated.org/edulearn/</vt:lpwstr>
      </vt:variant>
      <vt:variant>
        <vt:lpwstr/>
      </vt:variant>
      <vt:variant>
        <vt:i4>1507338</vt:i4>
      </vt:variant>
      <vt:variant>
        <vt:i4>72</vt:i4>
      </vt:variant>
      <vt:variant>
        <vt:i4>0</vt:i4>
      </vt:variant>
      <vt:variant>
        <vt:i4>5</vt:i4>
      </vt:variant>
      <vt:variant>
        <vt:lpwstr>http://online.une.edu.au/</vt:lpwstr>
      </vt:variant>
      <vt:variant>
        <vt:lpwstr/>
      </vt:variant>
      <vt:variant>
        <vt:i4>6619158</vt:i4>
      </vt:variant>
      <vt:variant>
        <vt:i4>69</vt:i4>
      </vt:variant>
      <vt:variant>
        <vt:i4>0</vt:i4>
      </vt:variant>
      <vt:variant>
        <vt:i4>5</vt:i4>
      </vt:variant>
      <vt:variant>
        <vt:lpwstr>http://online.oise.utoronto.ca/webkf/ctl3999h_f03jc.html</vt:lpwstr>
      </vt:variant>
      <vt:variant>
        <vt:lpwstr/>
      </vt:variant>
      <vt:variant>
        <vt:i4>1704922</vt:i4>
      </vt:variant>
      <vt:variant>
        <vt:i4>66</vt:i4>
      </vt:variant>
      <vt:variant>
        <vt:i4>0</vt:i4>
      </vt:variant>
      <vt:variant>
        <vt:i4>5</vt:i4>
      </vt:variant>
      <vt:variant>
        <vt:lpwstr>AppData/Local/Microsoft/Windows/Temporary Internet Files/AppData/Roaming/Microsoft/Word/Καζούλλη Βιογραφικό + Κείμενα/Κείμενα Καζούλλη/3_5_ Πρακτικά συνεδρίων με ΕΕ/3_5_7 SkourtouKaz00.pdf</vt:lpwstr>
      </vt:variant>
      <vt:variant>
        <vt:lpwstr/>
      </vt:variant>
      <vt:variant>
        <vt:i4>524329</vt:i4>
      </vt:variant>
      <vt:variant>
        <vt:i4>63</vt:i4>
      </vt:variant>
      <vt:variant>
        <vt:i4>0</vt:i4>
      </vt:variant>
      <vt:variant>
        <vt:i4>5</vt:i4>
      </vt:variant>
      <vt:variant>
        <vt:lpwstr>http://www.pee.gr/praktika_synedrion/synedrio_nayplioy/c/3/mer_g_th_en_3/koyrti_kazoyli.htm</vt:lpwstr>
      </vt:variant>
      <vt:variant>
        <vt:lpwstr/>
      </vt:variant>
      <vt:variant>
        <vt:i4>2031709</vt:i4>
      </vt:variant>
      <vt:variant>
        <vt:i4>60</vt:i4>
      </vt:variant>
      <vt:variant>
        <vt:i4>0</vt:i4>
      </vt:variant>
      <vt:variant>
        <vt:i4>5</vt:i4>
      </vt:variant>
      <vt:variant>
        <vt:lpwstr>http://www.eeep.gr/downloads.htm</vt:lpwstr>
      </vt:variant>
      <vt:variant>
        <vt:lpwstr/>
      </vt:variant>
      <vt:variant>
        <vt:i4>4653066</vt:i4>
      </vt:variant>
      <vt:variant>
        <vt:i4>57</vt:i4>
      </vt:variant>
      <vt:variant>
        <vt:i4>0</vt:i4>
      </vt:variant>
      <vt:variant>
        <vt:i4>5</vt:i4>
      </vt:variant>
      <vt:variant>
        <vt:lpwstr>http://www.rhodes.aegean.gr/tetradianaxou</vt:lpwstr>
      </vt:variant>
      <vt:variant>
        <vt:lpwstr/>
      </vt:variant>
      <vt:variant>
        <vt:i4>4653066</vt:i4>
      </vt:variant>
      <vt:variant>
        <vt:i4>54</vt:i4>
      </vt:variant>
      <vt:variant>
        <vt:i4>0</vt:i4>
      </vt:variant>
      <vt:variant>
        <vt:i4>5</vt:i4>
      </vt:variant>
      <vt:variant>
        <vt:lpwstr>http://www.rhodes.aegean.gr/tetradianaxou</vt:lpwstr>
      </vt:variant>
      <vt:variant>
        <vt:lpwstr/>
      </vt:variant>
      <vt:variant>
        <vt:i4>4784138</vt:i4>
      </vt:variant>
      <vt:variant>
        <vt:i4>51</vt:i4>
      </vt:variant>
      <vt:variant>
        <vt:i4>0</vt:i4>
      </vt:variant>
      <vt:variant>
        <vt:i4>5</vt:i4>
      </vt:variant>
      <vt:variant>
        <vt:lpwstr>http://www.rhodes.aegean.gr/tetradiarodou</vt:lpwstr>
      </vt:variant>
      <vt:variant>
        <vt:lpwstr/>
      </vt:variant>
      <vt:variant>
        <vt:i4>4784138</vt:i4>
      </vt:variant>
      <vt:variant>
        <vt:i4>48</vt:i4>
      </vt:variant>
      <vt:variant>
        <vt:i4>0</vt:i4>
      </vt:variant>
      <vt:variant>
        <vt:i4>5</vt:i4>
      </vt:variant>
      <vt:variant>
        <vt:lpwstr>http://www.rhodes.aegean.gr/tetradiarodou</vt:lpwstr>
      </vt:variant>
      <vt:variant>
        <vt:lpwstr/>
      </vt:variant>
      <vt:variant>
        <vt:i4>4784138</vt:i4>
      </vt:variant>
      <vt:variant>
        <vt:i4>45</vt:i4>
      </vt:variant>
      <vt:variant>
        <vt:i4>0</vt:i4>
      </vt:variant>
      <vt:variant>
        <vt:i4>5</vt:i4>
      </vt:variant>
      <vt:variant>
        <vt:lpwstr>http://www.rhodes.aegean.gr/tetradiarodou</vt:lpwstr>
      </vt:variant>
      <vt:variant>
        <vt:lpwstr/>
      </vt:variant>
      <vt:variant>
        <vt:i4>458765</vt:i4>
      </vt:variant>
      <vt:variant>
        <vt:i4>42</vt:i4>
      </vt:variant>
      <vt:variant>
        <vt:i4>0</vt:i4>
      </vt:variant>
      <vt:variant>
        <vt:i4>5</vt:i4>
      </vt:variant>
      <vt:variant>
        <vt:lpwstr>http://www.rhodes.aegean.gr/ptde/revmata/issue-3.html</vt:lpwstr>
      </vt:variant>
      <vt:variant>
        <vt:lpwstr/>
      </vt:variant>
      <vt:variant>
        <vt:i4>4915278</vt:i4>
      </vt:variant>
      <vt:variant>
        <vt:i4>39</vt:i4>
      </vt:variant>
      <vt:variant>
        <vt:i4>0</vt:i4>
      </vt:variant>
      <vt:variant>
        <vt:i4>5</vt:i4>
      </vt:variant>
      <vt:variant>
        <vt:lpwstr>http://www.equinoxpub.com/WAP/issue/view/1154</vt:lpwstr>
      </vt:variant>
      <vt:variant>
        <vt:lpwstr/>
      </vt:variant>
      <vt:variant>
        <vt:i4>5111824</vt:i4>
      </vt:variant>
      <vt:variant>
        <vt:i4>36</vt:i4>
      </vt:variant>
      <vt:variant>
        <vt:i4>0</vt:i4>
      </vt:variant>
      <vt:variant>
        <vt:i4>5</vt:i4>
      </vt:variant>
      <vt:variant>
        <vt:lpwstr>http://ijltl.cgpublisher.com/</vt:lpwstr>
      </vt:variant>
      <vt:variant>
        <vt:lpwstr/>
      </vt:variant>
      <vt:variant>
        <vt:i4>8061012</vt:i4>
      </vt:variant>
      <vt:variant>
        <vt:i4>33</vt:i4>
      </vt:variant>
      <vt:variant>
        <vt:i4>0</vt:i4>
      </vt:variant>
      <vt:variant>
        <vt:i4>5</vt:i4>
      </vt:variant>
      <vt:variant>
        <vt:lpwstr>AppData/Roaming/Microsoft/Word/Καζούλλη Βιογραφικό + Κείμενα/Κείμενα Καζούλλη/3_1_ Επιμέλεια Βιβλίων</vt:lpwstr>
      </vt:variant>
      <vt:variant>
        <vt:lpwstr/>
      </vt:variant>
      <vt:variant>
        <vt:i4>262174</vt:i4>
      </vt:variant>
      <vt:variant>
        <vt:i4>30</vt:i4>
      </vt:variant>
      <vt:variant>
        <vt:i4>0</vt:i4>
      </vt:variant>
      <vt:variant>
        <vt:i4>5</vt:i4>
      </vt:variant>
      <vt:variant>
        <vt:lpwstr>http://rpltl.eap.gr/</vt:lpwstr>
      </vt:variant>
      <vt:variant>
        <vt:lpwstr/>
      </vt:variant>
      <vt:variant>
        <vt:i4>6029326</vt:i4>
      </vt:variant>
      <vt:variant>
        <vt:i4>27</vt:i4>
      </vt:variant>
      <vt:variant>
        <vt:i4>0</vt:i4>
      </vt:variant>
      <vt:variant>
        <vt:i4>5</vt:i4>
      </vt:variant>
      <vt:variant>
        <vt:lpwstr>http://www.rhodes.aegean.gr/ptde/mps/logos/index.htm</vt:lpwstr>
      </vt:variant>
      <vt:variant>
        <vt:lpwstr/>
      </vt:variant>
      <vt:variant>
        <vt:i4>5046283</vt:i4>
      </vt:variant>
      <vt:variant>
        <vt:i4>24</vt:i4>
      </vt:variant>
      <vt:variant>
        <vt:i4>0</vt:i4>
      </vt:variant>
      <vt:variant>
        <vt:i4>5</vt:i4>
      </vt:variant>
      <vt:variant>
        <vt:lpwstr>http://www.evete.org/cms/evete/app?service=external/ThesaurusGroupList&amp;sp=1754&amp;sp=520</vt:lpwstr>
      </vt:variant>
      <vt:variant>
        <vt:lpwstr/>
      </vt:variant>
      <vt:variant>
        <vt:i4>2359412</vt:i4>
      </vt:variant>
      <vt:variant>
        <vt:i4>21</vt:i4>
      </vt:variant>
      <vt:variant>
        <vt:i4>0</vt:i4>
      </vt:variant>
      <vt:variant>
        <vt:i4>5</vt:i4>
      </vt:variant>
      <vt:variant>
        <vt:lpwstr>http://e-epimorfosi.aegean.gr/lang-program-description</vt:lpwstr>
      </vt:variant>
      <vt:variant>
        <vt:lpwstr/>
      </vt:variant>
      <vt:variant>
        <vt:i4>6357053</vt:i4>
      </vt:variant>
      <vt:variant>
        <vt:i4>18</vt:i4>
      </vt:variant>
      <vt:variant>
        <vt:i4>0</vt:i4>
      </vt:variant>
      <vt:variant>
        <vt:i4>5</vt:i4>
      </vt:variant>
      <vt:variant>
        <vt:lpwstr>http://elearning.edc.uoc.gr/moodle/</vt:lpwstr>
      </vt:variant>
      <vt:variant>
        <vt:lpwstr/>
      </vt:variant>
      <vt:variant>
        <vt:i4>5046283</vt:i4>
      </vt:variant>
      <vt:variant>
        <vt:i4>15</vt:i4>
      </vt:variant>
      <vt:variant>
        <vt:i4>0</vt:i4>
      </vt:variant>
      <vt:variant>
        <vt:i4>5</vt:i4>
      </vt:variant>
      <vt:variant>
        <vt:lpwstr>http://www.evete.org/cms/evete/app?service=external/ThesaurusGroupList&amp;sp=1754&amp;sp=520</vt:lpwstr>
      </vt:variant>
      <vt:variant>
        <vt:lpwstr/>
      </vt:variant>
      <vt:variant>
        <vt:i4>4980777</vt:i4>
      </vt:variant>
      <vt:variant>
        <vt:i4>12</vt:i4>
      </vt:variant>
      <vt:variant>
        <vt:i4>0</vt:i4>
      </vt:variant>
      <vt:variant>
        <vt:i4>5</vt:i4>
      </vt:variant>
      <vt:variant>
        <vt:lpwstr>http://www.ediamme.edc.uoc.gr/diaspora/index.php?greekintro_ypl</vt:lpwstr>
      </vt:variant>
      <vt:variant>
        <vt:lpwstr/>
      </vt:variant>
      <vt:variant>
        <vt:i4>196684</vt:i4>
      </vt:variant>
      <vt:variant>
        <vt:i4>9</vt:i4>
      </vt:variant>
      <vt:variant>
        <vt:i4>0</vt:i4>
      </vt:variant>
      <vt:variant>
        <vt:i4>5</vt:i4>
      </vt:variant>
      <vt:variant>
        <vt:lpwstr>http://www.diapolis.auth.gr/index.php/2013-10-17-09-03-44</vt:lpwstr>
      </vt:variant>
      <vt:variant>
        <vt:lpwstr/>
      </vt:variant>
      <vt:variant>
        <vt:i4>4784159</vt:i4>
      </vt:variant>
      <vt:variant>
        <vt:i4>6</vt:i4>
      </vt:variant>
      <vt:variant>
        <vt:i4>0</vt:i4>
      </vt:variant>
      <vt:variant>
        <vt:i4>5</vt:i4>
      </vt:variant>
      <vt:variant>
        <vt:lpwstr>http://b-epipedo2.cti.gr/</vt:lpwstr>
      </vt:variant>
      <vt:variant>
        <vt:lpwstr/>
      </vt:variant>
      <vt:variant>
        <vt:i4>4587575</vt:i4>
      </vt:variant>
      <vt:variant>
        <vt:i4>3</vt:i4>
      </vt:variant>
      <vt:variant>
        <vt:i4>0</vt:i4>
      </vt:variant>
      <vt:variant>
        <vt:i4>5</vt:i4>
      </vt:variant>
      <vt:variant>
        <vt:lpwstr>mailto:kazoullis@rhodes.aegean.gr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Βασιλεία Κούρτη-Καζούλλη</dc:title>
  <dc:subject>οτικής</dc:subject>
  <dc:creator>Ρόδος, Απρίλιος 2024</dc:creator>
  <cp:lastModifiedBy>VASILEIA KAZOULLI-KOURTI</cp:lastModifiedBy>
  <cp:revision>2</cp:revision>
  <cp:lastPrinted>2020-09-10T09:23:00Z</cp:lastPrinted>
  <dcterms:created xsi:type="dcterms:W3CDTF">2024-06-14T12:18:00Z</dcterms:created>
  <dcterms:modified xsi:type="dcterms:W3CDTF">2024-06-14T12:18:00Z</dcterms:modified>
</cp:coreProperties>
</file>